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01" w:type="dxa"/>
        <w:jc w:val="center"/>
        <w:tblBorders>
          <w:insideH w:val="single" w:sz="4" w:space="0" w:color="auto"/>
        </w:tblBorders>
        <w:tblLook w:val="01E0" w:firstRow="1" w:lastRow="1" w:firstColumn="1" w:lastColumn="1" w:noHBand="0" w:noVBand="0"/>
      </w:tblPr>
      <w:tblGrid>
        <w:gridCol w:w="236"/>
        <w:gridCol w:w="9403"/>
        <w:gridCol w:w="3462"/>
      </w:tblGrid>
      <w:tr w:rsidR="00184261" w:rsidTr="00076267">
        <w:trPr>
          <w:trHeight w:val="961"/>
          <w:jc w:val="center"/>
        </w:trPr>
        <w:tc>
          <w:tcPr>
            <w:tcW w:w="236" w:type="dxa"/>
          </w:tcPr>
          <w:p w:rsidR="00184261" w:rsidRDefault="00184261" w:rsidP="00076267">
            <w:pPr>
              <w:widowControl w:val="0"/>
              <w:autoSpaceDE w:val="0"/>
              <w:autoSpaceDN w:val="0"/>
              <w:adjustRightInd w:val="0"/>
              <w:spacing w:after="0" w:line="240" w:lineRule="auto"/>
              <w:ind w:right="-142"/>
              <w:jc w:val="center"/>
              <w:rPr>
                <w:rFonts w:ascii="Times New Roman" w:hAnsi="Times New Roman"/>
                <w:b/>
                <w:sz w:val="28"/>
                <w:szCs w:val="28"/>
              </w:rPr>
            </w:pPr>
            <w:bookmarkStart w:id="0" w:name="_GoBack"/>
            <w:bookmarkEnd w:id="0"/>
          </w:p>
        </w:tc>
        <w:tc>
          <w:tcPr>
            <w:tcW w:w="9403" w:type="dxa"/>
            <w:hideMark/>
          </w:tcPr>
          <w:p w:rsidR="00184261" w:rsidRDefault="00461271" w:rsidP="00F22CD1">
            <w:pPr>
              <w:widowControl w:val="0"/>
              <w:autoSpaceDE w:val="0"/>
              <w:autoSpaceDN w:val="0"/>
              <w:adjustRightInd w:val="0"/>
              <w:spacing w:after="0" w:line="240" w:lineRule="auto"/>
              <w:ind w:left="1956" w:right="-142"/>
              <w:jc w:val="center"/>
              <w:rPr>
                <w:rFonts w:ascii="Times New Roman" w:hAnsi="Times New Roman"/>
                <w:b/>
                <w:sz w:val="28"/>
                <w:szCs w:val="28"/>
              </w:rPr>
            </w:pPr>
            <w:r>
              <w:rPr>
                <w:rFonts w:ascii="Times New Roman" w:hAnsi="Times New Roman"/>
                <w:noProof/>
                <w:sz w:val="24"/>
                <w:szCs w:val="24"/>
                <w:lang w:eastAsia="ru-RU"/>
              </w:rPr>
              <w:drawing>
                <wp:anchor distT="0" distB="0" distL="114300" distR="114300" simplePos="0" relativeHeight="251656704" behindDoc="0" locked="0" layoutInCell="1" allowOverlap="1">
                  <wp:simplePos x="0" y="0"/>
                  <wp:positionH relativeFrom="column">
                    <wp:posOffset>3699510</wp:posOffset>
                  </wp:positionH>
                  <wp:positionV relativeFrom="paragraph">
                    <wp:posOffset>635</wp:posOffset>
                  </wp:positionV>
                  <wp:extent cx="480060" cy="792480"/>
                  <wp:effectExtent l="0" t="0" r="0" b="7620"/>
                  <wp:wrapSquare wrapText="r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792480"/>
                          </a:xfrm>
                          <a:prstGeom prst="rect">
                            <a:avLst/>
                          </a:prstGeom>
                          <a:noFill/>
                          <a:ln>
                            <a:noFill/>
                          </a:ln>
                        </pic:spPr>
                      </pic:pic>
                    </a:graphicData>
                  </a:graphic>
                </wp:anchor>
              </w:drawing>
            </w:r>
          </w:p>
        </w:tc>
        <w:tc>
          <w:tcPr>
            <w:tcW w:w="3462" w:type="dxa"/>
          </w:tcPr>
          <w:p w:rsidR="00184261" w:rsidRDefault="00184261" w:rsidP="00076267">
            <w:pPr>
              <w:spacing w:after="0" w:line="240" w:lineRule="auto"/>
              <w:ind w:right="-142"/>
              <w:rPr>
                <w:rFonts w:ascii="Times New Roman" w:hAnsi="Times New Roman"/>
                <w:b/>
                <w:sz w:val="28"/>
                <w:szCs w:val="28"/>
              </w:rPr>
            </w:pPr>
          </w:p>
        </w:tc>
      </w:tr>
    </w:tbl>
    <w:p w:rsidR="00184261" w:rsidRDefault="00184261" w:rsidP="00184261">
      <w:pPr>
        <w:spacing w:after="0" w:line="240" w:lineRule="auto"/>
        <w:rPr>
          <w:rFonts w:ascii="Arial" w:hAnsi="Arial" w:cs="Arial"/>
          <w:sz w:val="16"/>
          <w:szCs w:val="16"/>
        </w:rPr>
      </w:pPr>
    </w:p>
    <w:p w:rsidR="00E84383" w:rsidRDefault="00E84383" w:rsidP="00E369EB">
      <w:pPr>
        <w:tabs>
          <w:tab w:val="left" w:pos="8789"/>
        </w:tabs>
        <w:suppressAutoHyphens/>
        <w:spacing w:after="0" w:line="240" w:lineRule="auto"/>
        <w:jc w:val="center"/>
        <w:rPr>
          <w:color w:val="000000"/>
          <w:sz w:val="28"/>
          <w:szCs w:val="28"/>
        </w:rPr>
      </w:pPr>
      <w:r>
        <w:rPr>
          <w:color w:val="000000"/>
          <w:sz w:val="28"/>
          <w:szCs w:val="28"/>
        </w:rPr>
        <w:t>П</w:t>
      </w:r>
      <w:r w:rsidRPr="004B6E13">
        <w:rPr>
          <w:color w:val="000000"/>
          <w:sz w:val="28"/>
          <w:szCs w:val="28"/>
        </w:rPr>
        <w:t xml:space="preserve">ериодическое печатное </w:t>
      </w:r>
      <w:r>
        <w:rPr>
          <w:color w:val="000000"/>
          <w:sz w:val="28"/>
          <w:szCs w:val="28"/>
        </w:rPr>
        <w:t xml:space="preserve">издание </w:t>
      </w:r>
      <w:r w:rsidRPr="004B6E13">
        <w:rPr>
          <w:color w:val="000000"/>
          <w:sz w:val="28"/>
          <w:szCs w:val="28"/>
        </w:rPr>
        <w:t xml:space="preserve">муниципального образования </w:t>
      </w:r>
      <w:r w:rsidR="00F22CD1">
        <w:rPr>
          <w:color w:val="000000"/>
          <w:sz w:val="28"/>
          <w:szCs w:val="28"/>
        </w:rPr>
        <w:t>Саракташский поссовет Саракташского</w:t>
      </w:r>
      <w:r w:rsidRPr="004B6E13">
        <w:rPr>
          <w:color w:val="000000"/>
          <w:sz w:val="28"/>
          <w:szCs w:val="28"/>
        </w:rPr>
        <w:t xml:space="preserve"> район</w:t>
      </w:r>
      <w:r w:rsidR="00F22CD1">
        <w:rPr>
          <w:color w:val="000000"/>
          <w:sz w:val="28"/>
          <w:szCs w:val="28"/>
        </w:rPr>
        <w:t>а</w:t>
      </w:r>
      <w:r w:rsidR="00956BE1">
        <w:rPr>
          <w:color w:val="000000"/>
          <w:sz w:val="28"/>
          <w:szCs w:val="28"/>
        </w:rPr>
        <w:t xml:space="preserve"> </w:t>
      </w:r>
      <w:r>
        <w:rPr>
          <w:color w:val="000000"/>
          <w:sz w:val="28"/>
          <w:szCs w:val="28"/>
        </w:rPr>
        <w:t>Оренбургской области</w:t>
      </w: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4B4069" w:rsidRDefault="004B4069" w:rsidP="00E84383">
      <w:pPr>
        <w:suppressAutoHyphens/>
        <w:spacing w:after="0" w:line="240" w:lineRule="auto"/>
        <w:jc w:val="center"/>
        <w:rPr>
          <w:color w:val="000000"/>
          <w:sz w:val="28"/>
          <w:szCs w:val="28"/>
        </w:rPr>
      </w:pPr>
    </w:p>
    <w:p w:rsidR="00F22CD1" w:rsidRDefault="00E84383" w:rsidP="00E369EB">
      <w:pPr>
        <w:suppressAutoHyphens/>
        <w:spacing w:after="0" w:line="240" w:lineRule="auto"/>
        <w:ind w:left="-567" w:right="282"/>
        <w:jc w:val="center"/>
        <w:rPr>
          <w:color w:val="000000"/>
          <w:sz w:val="72"/>
          <w:szCs w:val="72"/>
        </w:rPr>
      </w:pPr>
      <w:r w:rsidRPr="00F22CD1">
        <w:rPr>
          <w:color w:val="000000"/>
          <w:sz w:val="48"/>
          <w:szCs w:val="48"/>
        </w:rPr>
        <w:t>Информационный бюллетень</w:t>
      </w:r>
    </w:p>
    <w:p w:rsidR="00F22CD1" w:rsidRDefault="00F22CD1" w:rsidP="00E369EB">
      <w:pPr>
        <w:suppressAutoHyphens/>
        <w:spacing w:after="0" w:line="240" w:lineRule="auto"/>
        <w:ind w:left="-567" w:right="282"/>
        <w:jc w:val="center"/>
        <w:rPr>
          <w:color w:val="000000"/>
          <w:sz w:val="72"/>
          <w:szCs w:val="72"/>
        </w:rPr>
      </w:pPr>
    </w:p>
    <w:p w:rsidR="00682C72" w:rsidRPr="00E369EB" w:rsidRDefault="00F22CD1" w:rsidP="00E369EB">
      <w:pPr>
        <w:suppressAutoHyphens/>
        <w:spacing w:after="0" w:line="240" w:lineRule="auto"/>
        <w:ind w:left="-567" w:right="282"/>
        <w:jc w:val="center"/>
        <w:rPr>
          <w:color w:val="000000"/>
          <w:sz w:val="72"/>
          <w:szCs w:val="72"/>
        </w:rPr>
      </w:pPr>
      <w:r>
        <w:rPr>
          <w:color w:val="000000"/>
          <w:sz w:val="72"/>
          <w:szCs w:val="72"/>
        </w:rPr>
        <w:t xml:space="preserve">«Муниципальный вестник </w:t>
      </w:r>
      <w:r w:rsidR="00E84383" w:rsidRPr="00E369EB">
        <w:rPr>
          <w:color w:val="000000"/>
          <w:sz w:val="72"/>
          <w:szCs w:val="72"/>
        </w:rPr>
        <w:t xml:space="preserve">Саракташского </w:t>
      </w:r>
      <w:r>
        <w:rPr>
          <w:color w:val="000000"/>
          <w:sz w:val="72"/>
          <w:szCs w:val="72"/>
        </w:rPr>
        <w:t>поссовета»</w:t>
      </w:r>
    </w:p>
    <w:p w:rsidR="00E84383" w:rsidRDefault="00E84383" w:rsidP="00E369EB">
      <w:pPr>
        <w:suppressAutoHyphens/>
        <w:spacing w:after="0" w:line="240" w:lineRule="auto"/>
        <w:ind w:right="282"/>
        <w:jc w:val="center"/>
        <w:rPr>
          <w:color w:val="000000"/>
          <w:sz w:val="28"/>
          <w:szCs w:val="28"/>
        </w:rPr>
      </w:pPr>
    </w:p>
    <w:p w:rsidR="00B34AEE" w:rsidRPr="00512B45" w:rsidRDefault="00512B45" w:rsidP="00B34AEE">
      <w:pPr>
        <w:suppressAutoHyphens/>
        <w:spacing w:after="0" w:line="240" w:lineRule="auto"/>
        <w:ind w:left="-567" w:right="282"/>
        <w:jc w:val="right"/>
        <w:rPr>
          <w:sz w:val="40"/>
          <w:szCs w:val="40"/>
          <w:lang w:val="en-US"/>
        </w:rPr>
      </w:pPr>
      <w:r>
        <w:rPr>
          <w:sz w:val="40"/>
          <w:szCs w:val="40"/>
          <w:lang w:val="en-US"/>
        </w:rPr>
        <w:t>13</w:t>
      </w:r>
      <w:r w:rsidR="00B34AEE">
        <w:rPr>
          <w:sz w:val="40"/>
          <w:szCs w:val="40"/>
        </w:rPr>
        <w:t xml:space="preserve"> </w:t>
      </w:r>
      <w:r w:rsidR="009E4349">
        <w:rPr>
          <w:sz w:val="40"/>
          <w:szCs w:val="40"/>
        </w:rPr>
        <w:t>февраля</w:t>
      </w:r>
      <w:r w:rsidR="004B4069" w:rsidRPr="004B4069">
        <w:rPr>
          <w:sz w:val="40"/>
          <w:szCs w:val="40"/>
        </w:rPr>
        <w:t xml:space="preserve"> 202</w:t>
      </w:r>
      <w:r w:rsidR="000A3FCD">
        <w:rPr>
          <w:sz w:val="40"/>
          <w:szCs w:val="40"/>
        </w:rPr>
        <w:t>5</w:t>
      </w:r>
      <w:r w:rsidR="004B4069" w:rsidRPr="004B4069">
        <w:rPr>
          <w:sz w:val="40"/>
          <w:szCs w:val="40"/>
        </w:rPr>
        <w:t xml:space="preserve"> года №</w:t>
      </w:r>
      <w:r>
        <w:rPr>
          <w:sz w:val="40"/>
          <w:szCs w:val="40"/>
          <w:lang w:val="en-US"/>
        </w:rPr>
        <w:t>3</w:t>
      </w:r>
    </w:p>
    <w:p w:rsidR="004B4069" w:rsidRDefault="004B4069"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5A4210">
      <w:pPr>
        <w:suppressAutoHyphens/>
        <w:spacing w:after="0" w:line="240" w:lineRule="auto"/>
        <w:jc w:val="center"/>
        <w:rPr>
          <w:sz w:val="28"/>
          <w:szCs w:val="28"/>
        </w:rPr>
      </w:pPr>
    </w:p>
    <w:p w:rsidR="005A4210" w:rsidRDefault="005A4210" w:rsidP="00E84383">
      <w:pPr>
        <w:suppressAutoHyphens/>
        <w:spacing w:after="0" w:line="240" w:lineRule="auto"/>
        <w:jc w:val="center"/>
        <w:rPr>
          <w:sz w:val="28"/>
          <w:szCs w:val="28"/>
        </w:rPr>
      </w:pPr>
    </w:p>
    <w:tbl>
      <w:tblPr>
        <w:tblW w:w="0" w:type="auto"/>
        <w:tblLook w:val="04A0" w:firstRow="1" w:lastRow="0" w:firstColumn="1" w:lastColumn="0" w:noHBand="0" w:noVBand="1"/>
      </w:tblPr>
      <w:tblGrid>
        <w:gridCol w:w="3794"/>
        <w:gridCol w:w="5777"/>
      </w:tblGrid>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Учредители информационного бюллетеня:</w:t>
            </w:r>
          </w:p>
        </w:tc>
        <w:tc>
          <w:tcPr>
            <w:tcW w:w="5777" w:type="dxa"/>
            <w:shd w:val="clear" w:color="auto" w:fill="auto"/>
          </w:tcPr>
          <w:p w:rsidR="00342CBA" w:rsidRPr="00342CBA" w:rsidRDefault="00342CBA" w:rsidP="003A33AD">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Совет депутатов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администрация Саракташского </w:t>
            </w:r>
            <w:r w:rsidR="00F22CD1">
              <w:rPr>
                <w:rFonts w:ascii="Times New Roman" w:eastAsia="Times New Roman" w:hAnsi="Times New Roman"/>
                <w:sz w:val="28"/>
                <w:szCs w:val="28"/>
                <w:lang w:eastAsia="ru-RU"/>
              </w:rPr>
              <w:t>поссовета</w:t>
            </w:r>
            <w:r w:rsidRPr="00342CBA">
              <w:rPr>
                <w:rFonts w:ascii="Times New Roman" w:eastAsia="Times New Roman" w:hAnsi="Times New Roman"/>
                <w:sz w:val="28"/>
                <w:szCs w:val="28"/>
                <w:lang w:eastAsia="ru-RU"/>
              </w:rPr>
              <w:t xml:space="preserve">, </w:t>
            </w:r>
          </w:p>
          <w:p w:rsidR="00342CBA" w:rsidRPr="00342CBA" w:rsidRDefault="00342CBA" w:rsidP="003A33AD">
            <w:pPr>
              <w:spacing w:after="0" w:line="240" w:lineRule="auto"/>
              <w:rPr>
                <w:rFonts w:ascii="Times New Roman" w:eastAsia="Times New Roman" w:hAnsi="Times New Roman"/>
                <w:sz w:val="28"/>
                <w:szCs w:val="28"/>
                <w:lang w:eastAsia="ru-RU"/>
              </w:rPr>
            </w:pP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Главный редактор:</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D41E24"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Слепушкин Николай Николаевич</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Адрес редакции, издателя, типографии:</w:t>
            </w:r>
          </w:p>
          <w:p w:rsidR="00342CBA" w:rsidRPr="00342CBA" w:rsidRDefault="00342CBA" w:rsidP="003A33AD">
            <w:pPr>
              <w:spacing w:after="0" w:line="240" w:lineRule="auto"/>
              <w:rPr>
                <w:rFonts w:ascii="Times New Roman" w:eastAsia="Times New Roman" w:hAnsi="Times New Roman"/>
                <w:b/>
                <w:sz w:val="28"/>
                <w:szCs w:val="28"/>
                <w:lang w:eastAsia="ru-RU"/>
              </w:rPr>
            </w:pPr>
          </w:p>
        </w:tc>
        <w:tc>
          <w:tcPr>
            <w:tcW w:w="5777" w:type="dxa"/>
            <w:shd w:val="clear" w:color="auto" w:fill="auto"/>
          </w:tcPr>
          <w:p w:rsidR="00342CBA" w:rsidRPr="00342CBA" w:rsidRDefault="00342CBA" w:rsidP="00F22CD1">
            <w:pPr>
              <w:spacing w:after="0" w:line="240" w:lineRule="auto"/>
              <w:rPr>
                <w:rFonts w:ascii="Times New Roman" w:eastAsia="Times New Roman" w:hAnsi="Times New Roman"/>
                <w:sz w:val="28"/>
                <w:szCs w:val="28"/>
                <w:lang w:eastAsia="ru-RU"/>
              </w:rPr>
            </w:pPr>
            <w:r w:rsidRPr="00342CBA">
              <w:rPr>
                <w:rFonts w:ascii="Times New Roman" w:eastAsia="Times New Roman" w:hAnsi="Times New Roman"/>
                <w:sz w:val="28"/>
                <w:szCs w:val="28"/>
                <w:lang w:eastAsia="ru-RU"/>
              </w:rPr>
              <w:t xml:space="preserve">Оренбургская область, Саракташский район, поселок Саракташ, улица </w:t>
            </w:r>
            <w:r w:rsidR="00F22CD1">
              <w:rPr>
                <w:rFonts w:ascii="Times New Roman" w:eastAsia="Times New Roman" w:hAnsi="Times New Roman"/>
                <w:sz w:val="28"/>
                <w:szCs w:val="28"/>
                <w:lang w:eastAsia="ru-RU"/>
              </w:rPr>
              <w:t>Свердлова</w:t>
            </w:r>
            <w:r w:rsidRPr="00342CBA">
              <w:rPr>
                <w:rFonts w:ascii="Times New Roman" w:eastAsia="Times New Roman" w:hAnsi="Times New Roman"/>
                <w:sz w:val="28"/>
                <w:szCs w:val="28"/>
                <w:lang w:eastAsia="ru-RU"/>
              </w:rPr>
              <w:t xml:space="preserve">, дом </w:t>
            </w:r>
            <w:r w:rsidR="00F22CD1">
              <w:rPr>
                <w:rFonts w:ascii="Times New Roman" w:eastAsia="Times New Roman" w:hAnsi="Times New Roman"/>
                <w:sz w:val="28"/>
                <w:szCs w:val="28"/>
                <w:lang w:eastAsia="ru-RU"/>
              </w:rPr>
              <w:t>5</w:t>
            </w:r>
          </w:p>
        </w:tc>
      </w:tr>
      <w:tr w:rsidR="00342CBA" w:rsidRPr="00342CBA" w:rsidTr="003A33AD">
        <w:tc>
          <w:tcPr>
            <w:tcW w:w="3794" w:type="dxa"/>
            <w:shd w:val="clear" w:color="auto" w:fill="auto"/>
          </w:tcPr>
          <w:p w:rsidR="00342CBA" w:rsidRPr="00342CBA" w:rsidRDefault="00342CBA" w:rsidP="003A33AD">
            <w:pPr>
              <w:spacing w:after="0" w:line="240" w:lineRule="auto"/>
              <w:rPr>
                <w:rFonts w:ascii="Times New Roman" w:eastAsia="Times New Roman" w:hAnsi="Times New Roman"/>
                <w:b/>
                <w:sz w:val="28"/>
                <w:szCs w:val="28"/>
                <w:lang w:eastAsia="ru-RU"/>
              </w:rPr>
            </w:pPr>
            <w:r w:rsidRPr="00342CBA">
              <w:rPr>
                <w:rFonts w:ascii="Times New Roman" w:eastAsia="Times New Roman" w:hAnsi="Times New Roman"/>
                <w:b/>
                <w:sz w:val="28"/>
                <w:szCs w:val="28"/>
                <w:lang w:eastAsia="ru-RU"/>
              </w:rPr>
              <w:t>Тираж:</w:t>
            </w:r>
          </w:p>
        </w:tc>
        <w:tc>
          <w:tcPr>
            <w:tcW w:w="5777" w:type="dxa"/>
            <w:shd w:val="clear" w:color="auto" w:fill="auto"/>
          </w:tcPr>
          <w:p w:rsidR="00342CBA" w:rsidRPr="00342CBA" w:rsidRDefault="00F22CD1" w:rsidP="003A33A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342CBA" w:rsidRPr="00342CBA">
              <w:rPr>
                <w:rFonts w:ascii="Times New Roman" w:eastAsia="Times New Roman" w:hAnsi="Times New Roman"/>
                <w:sz w:val="28"/>
                <w:szCs w:val="28"/>
                <w:lang w:eastAsia="ru-RU"/>
              </w:rPr>
              <w:t xml:space="preserve"> экземпляров, распространяется бесплатно</w:t>
            </w:r>
          </w:p>
        </w:tc>
      </w:tr>
    </w:tbl>
    <w:p w:rsidR="005A4210" w:rsidRDefault="005A4210" w:rsidP="00E84383">
      <w:pPr>
        <w:suppressAutoHyphens/>
        <w:spacing w:after="0" w:line="240" w:lineRule="auto"/>
        <w:jc w:val="center"/>
        <w:rPr>
          <w:sz w:val="28"/>
          <w:szCs w:val="28"/>
        </w:rPr>
      </w:pPr>
    </w:p>
    <w:p w:rsidR="00BA09AB" w:rsidRDefault="00BA09AB" w:rsidP="00D41E24">
      <w:pPr>
        <w:suppressAutoHyphens/>
        <w:spacing w:after="0" w:line="240" w:lineRule="auto"/>
        <w:rPr>
          <w:sz w:val="28"/>
          <w:szCs w:val="28"/>
        </w:rPr>
      </w:pPr>
    </w:p>
    <w:p w:rsidR="00500B91" w:rsidRDefault="00500B91" w:rsidP="00BA09AB">
      <w:pPr>
        <w:spacing w:after="0" w:line="240" w:lineRule="auto"/>
        <w:jc w:val="center"/>
        <w:rPr>
          <w:rFonts w:ascii="Times New Roman" w:hAnsi="Times New Roman"/>
          <w:b/>
          <w:sz w:val="36"/>
          <w:szCs w:val="36"/>
        </w:rPr>
      </w:pPr>
    </w:p>
    <w:p w:rsidR="006778E6" w:rsidRDefault="006778E6" w:rsidP="00BA09AB">
      <w:pPr>
        <w:spacing w:after="0" w:line="240" w:lineRule="auto"/>
        <w:jc w:val="center"/>
        <w:rPr>
          <w:rFonts w:ascii="Times New Roman" w:hAnsi="Times New Roman"/>
          <w:b/>
          <w:sz w:val="36"/>
          <w:szCs w:val="36"/>
        </w:rPr>
      </w:pPr>
    </w:p>
    <w:p w:rsidR="00BA09AB" w:rsidRDefault="00BA09AB" w:rsidP="00BA09AB">
      <w:pPr>
        <w:spacing w:after="0" w:line="240" w:lineRule="auto"/>
        <w:jc w:val="center"/>
        <w:rPr>
          <w:rFonts w:ascii="Times New Roman" w:hAnsi="Times New Roman"/>
          <w:b/>
          <w:sz w:val="36"/>
          <w:szCs w:val="36"/>
        </w:rPr>
      </w:pPr>
      <w:r>
        <w:rPr>
          <w:rFonts w:ascii="Times New Roman" w:hAnsi="Times New Roman"/>
          <w:b/>
          <w:sz w:val="36"/>
          <w:szCs w:val="36"/>
        </w:rPr>
        <w:lastRenderedPageBreak/>
        <w:t>содержание</w:t>
      </w:r>
    </w:p>
    <w:p w:rsidR="00BA09AB" w:rsidRDefault="00BA09AB" w:rsidP="00BA09AB">
      <w:pPr>
        <w:spacing w:after="0" w:line="240" w:lineRule="auto"/>
        <w:jc w:val="center"/>
        <w:rPr>
          <w:rFonts w:ascii="Times New Roman" w:hAnsi="Times New Roman"/>
          <w:b/>
          <w:sz w:val="36"/>
          <w:szCs w:val="36"/>
        </w:rPr>
      </w:pPr>
    </w:p>
    <w:p w:rsidR="000A3FCD" w:rsidRDefault="007854E0"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Решение Совета депутатов №2</w:t>
      </w:r>
      <w:r w:rsidR="00404303">
        <w:rPr>
          <w:rFonts w:ascii="Times New Roman" w:hAnsi="Times New Roman"/>
          <w:bCs/>
          <w:sz w:val="28"/>
          <w:szCs w:val="28"/>
        </w:rPr>
        <w:t>4</w:t>
      </w:r>
      <w:r w:rsidR="00707759" w:rsidRPr="00707759">
        <w:rPr>
          <w:rFonts w:ascii="Times New Roman" w:hAnsi="Times New Roman"/>
          <w:bCs/>
          <w:sz w:val="28"/>
          <w:szCs w:val="28"/>
        </w:rPr>
        <w:t>4</w:t>
      </w:r>
      <w:r>
        <w:rPr>
          <w:rFonts w:ascii="Times New Roman" w:hAnsi="Times New Roman"/>
          <w:bCs/>
          <w:sz w:val="28"/>
          <w:szCs w:val="28"/>
        </w:rPr>
        <w:t xml:space="preserve"> от </w:t>
      </w:r>
      <w:r w:rsidR="00707759" w:rsidRPr="00707759">
        <w:rPr>
          <w:rFonts w:ascii="Times New Roman" w:hAnsi="Times New Roman"/>
          <w:bCs/>
          <w:sz w:val="28"/>
          <w:szCs w:val="28"/>
        </w:rPr>
        <w:t>12</w:t>
      </w:r>
      <w:r>
        <w:rPr>
          <w:rFonts w:ascii="Times New Roman" w:hAnsi="Times New Roman"/>
          <w:bCs/>
          <w:sz w:val="28"/>
          <w:szCs w:val="28"/>
        </w:rPr>
        <w:t>.</w:t>
      </w:r>
      <w:r w:rsidR="000A3FCD">
        <w:rPr>
          <w:rFonts w:ascii="Times New Roman" w:hAnsi="Times New Roman"/>
          <w:bCs/>
          <w:sz w:val="28"/>
          <w:szCs w:val="28"/>
        </w:rPr>
        <w:t>0</w:t>
      </w:r>
      <w:r w:rsidR="00707759" w:rsidRPr="00707759">
        <w:rPr>
          <w:rFonts w:ascii="Times New Roman" w:hAnsi="Times New Roman"/>
          <w:bCs/>
          <w:sz w:val="28"/>
          <w:szCs w:val="28"/>
        </w:rPr>
        <w:t>2</w:t>
      </w:r>
      <w:r w:rsidR="00026A0C">
        <w:rPr>
          <w:rFonts w:ascii="Times New Roman" w:hAnsi="Times New Roman"/>
          <w:bCs/>
          <w:sz w:val="28"/>
          <w:szCs w:val="28"/>
        </w:rPr>
        <w:t>.202</w:t>
      </w:r>
      <w:r w:rsidR="000A3FCD">
        <w:rPr>
          <w:rFonts w:ascii="Times New Roman" w:hAnsi="Times New Roman"/>
          <w:bCs/>
          <w:sz w:val="28"/>
          <w:szCs w:val="28"/>
        </w:rPr>
        <w:t>5</w:t>
      </w:r>
      <w:r w:rsidR="00026A0C">
        <w:rPr>
          <w:rFonts w:ascii="Times New Roman" w:hAnsi="Times New Roman"/>
          <w:bCs/>
          <w:sz w:val="28"/>
          <w:szCs w:val="28"/>
        </w:rPr>
        <w:t xml:space="preserve"> «</w:t>
      </w:r>
      <w:r w:rsidR="00707759" w:rsidRPr="00707759">
        <w:rPr>
          <w:rFonts w:ascii="Times New Roman" w:hAnsi="Times New Roman"/>
          <w:sz w:val="28"/>
          <w:szCs w:val="28"/>
        </w:rPr>
        <w:t>О назначении и проведении опроса граждан, проживающих на территории муниципального образования Саракташский поссовет Саракташского района Оренбургской области</w:t>
      </w:r>
      <w:r w:rsidR="000A3FCD">
        <w:rPr>
          <w:rFonts w:ascii="Times New Roman" w:hAnsi="Times New Roman"/>
          <w:bCs/>
          <w:sz w:val="28"/>
          <w:szCs w:val="28"/>
        </w:rPr>
        <w:t>»;</w:t>
      </w:r>
    </w:p>
    <w:p w:rsidR="00404303" w:rsidRDefault="00404303" w:rsidP="00404303">
      <w:pPr>
        <w:pStyle w:val="af3"/>
        <w:numPr>
          <w:ilvl w:val="0"/>
          <w:numId w:val="1"/>
        </w:numPr>
        <w:jc w:val="both"/>
        <w:rPr>
          <w:rFonts w:ascii="Times New Roman" w:hAnsi="Times New Roman"/>
          <w:bCs/>
          <w:sz w:val="28"/>
          <w:szCs w:val="28"/>
        </w:rPr>
      </w:pPr>
      <w:r>
        <w:rPr>
          <w:rFonts w:ascii="Times New Roman" w:hAnsi="Times New Roman"/>
          <w:bCs/>
          <w:sz w:val="28"/>
          <w:szCs w:val="28"/>
        </w:rPr>
        <w:t>Решение Совета депутатов №24</w:t>
      </w:r>
      <w:r w:rsidR="006778E6">
        <w:rPr>
          <w:rFonts w:ascii="Times New Roman" w:hAnsi="Times New Roman"/>
          <w:bCs/>
          <w:sz w:val="28"/>
          <w:szCs w:val="28"/>
        </w:rPr>
        <w:t>5</w:t>
      </w:r>
      <w:r>
        <w:rPr>
          <w:rFonts w:ascii="Times New Roman" w:hAnsi="Times New Roman"/>
          <w:bCs/>
          <w:sz w:val="28"/>
          <w:szCs w:val="28"/>
        </w:rPr>
        <w:t xml:space="preserve"> от </w:t>
      </w:r>
      <w:r w:rsidR="006778E6">
        <w:rPr>
          <w:rFonts w:ascii="Times New Roman" w:hAnsi="Times New Roman"/>
          <w:bCs/>
          <w:sz w:val="28"/>
          <w:szCs w:val="28"/>
        </w:rPr>
        <w:t>12</w:t>
      </w:r>
      <w:r>
        <w:rPr>
          <w:rFonts w:ascii="Times New Roman" w:hAnsi="Times New Roman"/>
          <w:bCs/>
          <w:sz w:val="28"/>
          <w:szCs w:val="28"/>
        </w:rPr>
        <w:t>.0</w:t>
      </w:r>
      <w:r w:rsidR="006778E6">
        <w:rPr>
          <w:rFonts w:ascii="Times New Roman" w:hAnsi="Times New Roman"/>
          <w:bCs/>
          <w:sz w:val="28"/>
          <w:szCs w:val="28"/>
        </w:rPr>
        <w:t>2</w:t>
      </w:r>
      <w:r>
        <w:rPr>
          <w:rFonts w:ascii="Times New Roman" w:hAnsi="Times New Roman"/>
          <w:bCs/>
          <w:sz w:val="28"/>
          <w:szCs w:val="28"/>
        </w:rPr>
        <w:t xml:space="preserve">.2025 </w:t>
      </w:r>
      <w:r w:rsidRPr="006778E6">
        <w:rPr>
          <w:rFonts w:ascii="Times New Roman" w:hAnsi="Times New Roman"/>
          <w:bCs/>
          <w:sz w:val="28"/>
          <w:szCs w:val="28"/>
        </w:rPr>
        <w:t>«</w:t>
      </w:r>
      <w:r w:rsidR="006778E6" w:rsidRPr="006778E6">
        <w:rPr>
          <w:rFonts w:ascii="Times New Roman" w:hAnsi="Times New Roman"/>
          <w:color w:val="000000"/>
          <w:sz w:val="28"/>
        </w:rPr>
        <w:t>Об утверждении   «Положения  о муниципальной казне  муниципального образования  Саракташский  поссовет  Саракташского района Оренбургской области</w:t>
      </w:r>
      <w:r w:rsidRPr="006778E6">
        <w:rPr>
          <w:rFonts w:ascii="Times New Roman" w:hAnsi="Times New Roman"/>
          <w:bCs/>
          <w:sz w:val="28"/>
          <w:szCs w:val="28"/>
        </w:rPr>
        <w:t>»;</w:t>
      </w:r>
    </w:p>
    <w:p w:rsidR="00026A0C" w:rsidRPr="006778E6" w:rsidRDefault="00404303" w:rsidP="00295D39">
      <w:pPr>
        <w:pStyle w:val="af3"/>
        <w:numPr>
          <w:ilvl w:val="0"/>
          <w:numId w:val="1"/>
        </w:numPr>
        <w:jc w:val="both"/>
        <w:rPr>
          <w:rFonts w:ascii="Times New Roman" w:hAnsi="Times New Roman"/>
          <w:bCs/>
          <w:sz w:val="28"/>
          <w:szCs w:val="28"/>
        </w:rPr>
      </w:pPr>
      <w:r>
        <w:rPr>
          <w:rFonts w:ascii="Times New Roman" w:hAnsi="Times New Roman"/>
          <w:bCs/>
          <w:sz w:val="28"/>
          <w:szCs w:val="28"/>
        </w:rPr>
        <w:t>Решение Совета депутатов №24</w:t>
      </w:r>
      <w:r w:rsidR="006778E6">
        <w:rPr>
          <w:rFonts w:ascii="Times New Roman" w:hAnsi="Times New Roman"/>
          <w:bCs/>
          <w:sz w:val="28"/>
          <w:szCs w:val="28"/>
        </w:rPr>
        <w:t>6</w:t>
      </w:r>
      <w:r>
        <w:rPr>
          <w:rFonts w:ascii="Times New Roman" w:hAnsi="Times New Roman"/>
          <w:bCs/>
          <w:sz w:val="28"/>
          <w:szCs w:val="28"/>
        </w:rPr>
        <w:t xml:space="preserve"> от </w:t>
      </w:r>
      <w:r w:rsidR="006778E6">
        <w:rPr>
          <w:rFonts w:ascii="Times New Roman" w:hAnsi="Times New Roman"/>
          <w:bCs/>
          <w:sz w:val="28"/>
          <w:szCs w:val="28"/>
        </w:rPr>
        <w:t>12</w:t>
      </w:r>
      <w:r>
        <w:rPr>
          <w:rFonts w:ascii="Times New Roman" w:hAnsi="Times New Roman"/>
          <w:bCs/>
          <w:sz w:val="28"/>
          <w:szCs w:val="28"/>
        </w:rPr>
        <w:t>.0</w:t>
      </w:r>
      <w:r w:rsidR="006778E6">
        <w:rPr>
          <w:rFonts w:ascii="Times New Roman" w:hAnsi="Times New Roman"/>
          <w:bCs/>
          <w:sz w:val="28"/>
          <w:szCs w:val="28"/>
        </w:rPr>
        <w:t>2</w:t>
      </w:r>
      <w:r>
        <w:rPr>
          <w:rFonts w:ascii="Times New Roman" w:hAnsi="Times New Roman"/>
          <w:bCs/>
          <w:sz w:val="28"/>
          <w:szCs w:val="28"/>
        </w:rPr>
        <w:t xml:space="preserve">.2025 </w:t>
      </w:r>
      <w:r w:rsidRPr="006778E6">
        <w:rPr>
          <w:rFonts w:ascii="Times New Roman" w:hAnsi="Times New Roman"/>
          <w:bCs/>
          <w:sz w:val="28"/>
          <w:szCs w:val="28"/>
        </w:rPr>
        <w:t>«</w:t>
      </w:r>
      <w:r w:rsidR="006778E6" w:rsidRPr="006778E6">
        <w:rPr>
          <w:rFonts w:ascii="Times New Roman" w:hAnsi="Times New Roman"/>
          <w:sz w:val="28"/>
          <w:szCs w:val="28"/>
        </w:rPr>
        <w:t>О внесении изменений в решение Совета депутатов от 09.08.2024г. № 210 «О создании дорожного фонда муниципального образования Саракташский поссовет Саракташского района Оренбургской области</w:t>
      </w:r>
      <w:r w:rsidR="006778E6">
        <w:rPr>
          <w:rFonts w:ascii="Times New Roman" w:hAnsi="Times New Roman"/>
          <w:bCs/>
          <w:sz w:val="28"/>
          <w:szCs w:val="28"/>
        </w:rPr>
        <w:t>».</w:t>
      </w:r>
    </w:p>
    <w:p w:rsidR="0099712C" w:rsidRDefault="0099712C"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6778E6" w:rsidRDefault="006778E6"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99712C" w:rsidRDefault="0099712C" w:rsidP="000A3FCD">
      <w:pPr>
        <w:pStyle w:val="af3"/>
        <w:ind w:left="644"/>
        <w:jc w:val="both"/>
        <w:rPr>
          <w:rFonts w:ascii="Times New Roman" w:hAnsi="Times New Roman"/>
          <w:bCs/>
          <w:sz w:val="28"/>
          <w:szCs w:val="28"/>
        </w:rPr>
      </w:pPr>
    </w:p>
    <w:p w:rsidR="001301FC" w:rsidRDefault="001301FC" w:rsidP="000A3FCD">
      <w:pPr>
        <w:pStyle w:val="af3"/>
        <w:ind w:left="644"/>
        <w:jc w:val="both"/>
        <w:rPr>
          <w:rFonts w:ascii="Times New Roman" w:hAnsi="Times New Roman"/>
          <w:bCs/>
          <w:sz w:val="28"/>
          <w:szCs w:val="28"/>
        </w:rPr>
      </w:pPr>
    </w:p>
    <w:p w:rsidR="00084AB4" w:rsidRPr="001301FC" w:rsidRDefault="00084AB4" w:rsidP="00084AB4">
      <w:pPr>
        <w:jc w:val="center"/>
        <w:rPr>
          <w:rFonts w:ascii="Times New Roman" w:hAnsi="Times New Roman"/>
          <w:sz w:val="16"/>
          <w:szCs w:val="16"/>
        </w:rPr>
      </w:pPr>
      <w:r w:rsidRPr="001301FC">
        <w:rPr>
          <w:rFonts w:ascii="Times New Roman" w:hAnsi="Times New Roman"/>
          <w:sz w:val="16"/>
          <w:szCs w:val="16"/>
        </w:rPr>
        <w:t xml:space="preserve">                                                                                                                                                              </w:t>
      </w:r>
    </w:p>
    <w:p w:rsidR="00084AB4" w:rsidRPr="001301FC" w:rsidRDefault="00084AB4" w:rsidP="00084AB4">
      <w:pPr>
        <w:pStyle w:val="Web"/>
        <w:shd w:val="clear" w:color="auto" w:fill="FFFFFF"/>
        <w:spacing w:before="0" w:after="0"/>
        <w:rPr>
          <w:color w:val="000000"/>
          <w:sz w:val="16"/>
          <w:szCs w:val="16"/>
        </w:rPr>
      </w:pPr>
      <w:r w:rsidRPr="001301FC">
        <w:rPr>
          <w:color w:val="000000"/>
          <w:sz w:val="16"/>
          <w:szCs w:val="16"/>
        </w:rPr>
        <w:t xml:space="preserve">                  </w:t>
      </w:r>
    </w:p>
    <w:p w:rsidR="00084AB4" w:rsidRPr="001301FC" w:rsidRDefault="00084AB4" w:rsidP="00084AB4">
      <w:pPr>
        <w:pStyle w:val="Web"/>
        <w:shd w:val="clear" w:color="auto" w:fill="FFFFFF"/>
        <w:spacing w:before="0" w:after="0"/>
        <w:rPr>
          <w:color w:val="000000"/>
          <w:sz w:val="16"/>
          <w:szCs w:val="16"/>
        </w:rPr>
      </w:pPr>
    </w:p>
    <w:p w:rsidR="00084AB4" w:rsidRDefault="00084AB4" w:rsidP="00084AB4">
      <w:pPr>
        <w:pStyle w:val="Web"/>
        <w:shd w:val="clear" w:color="auto" w:fill="FFFFFF"/>
        <w:spacing w:before="0" w:after="0"/>
        <w:jc w:val="right"/>
        <w:rPr>
          <w:b/>
          <w:color w:val="000000"/>
          <w:sz w:val="16"/>
          <w:szCs w:val="16"/>
        </w:rPr>
      </w:pPr>
      <w:r w:rsidRPr="001301FC">
        <w:rPr>
          <w:b/>
          <w:color w:val="000000"/>
          <w:sz w:val="16"/>
          <w:szCs w:val="16"/>
        </w:rPr>
        <w:br w:type="textWrapping" w:clear="all"/>
      </w:r>
    </w:p>
    <w:p w:rsidR="006778E6" w:rsidRDefault="006778E6" w:rsidP="00084AB4">
      <w:pPr>
        <w:pStyle w:val="Web"/>
        <w:shd w:val="clear" w:color="auto" w:fill="FFFFFF"/>
        <w:spacing w:before="0" w:after="0"/>
        <w:jc w:val="right"/>
        <w:rPr>
          <w:b/>
          <w:color w:val="000000"/>
          <w:sz w:val="16"/>
          <w:szCs w:val="16"/>
        </w:rPr>
      </w:pPr>
    </w:p>
    <w:p w:rsidR="006778E6" w:rsidRPr="006778E6" w:rsidRDefault="006778E6" w:rsidP="006778E6">
      <w:pPr>
        <w:pStyle w:val="Web"/>
        <w:shd w:val="clear" w:color="auto" w:fill="FFFFFF"/>
        <w:spacing w:before="0" w:after="0"/>
        <w:jc w:val="center"/>
        <w:rPr>
          <w:b/>
          <w:color w:val="000000"/>
          <w:sz w:val="16"/>
          <w:szCs w:val="16"/>
        </w:rPr>
      </w:pPr>
      <w:r w:rsidRPr="006778E6">
        <w:rPr>
          <w:b/>
          <w:noProof/>
          <w:sz w:val="16"/>
          <w:szCs w:val="16"/>
        </w:rPr>
        <w:lastRenderedPageBreak/>
        <w:drawing>
          <wp:inline distT="0" distB="0" distL="0" distR="0">
            <wp:extent cx="466725" cy="7715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6725" cy="771525"/>
                    </a:xfrm>
                    <a:prstGeom prst="rect">
                      <a:avLst/>
                    </a:prstGeom>
                    <a:noFill/>
                    <a:ln w="9525">
                      <a:noFill/>
                      <a:miter lim="800000"/>
                      <a:headEnd/>
                      <a:tailEnd/>
                    </a:ln>
                  </pic:spPr>
                </pic:pic>
              </a:graphicData>
            </a:graphic>
          </wp:inline>
        </w:drawing>
      </w:r>
      <w:r w:rsidRPr="006778E6">
        <w:rPr>
          <w:color w:val="000000"/>
          <w:sz w:val="16"/>
          <w:szCs w:val="16"/>
        </w:rPr>
        <w:t xml:space="preserve">                                                                                                        </w:t>
      </w:r>
    </w:p>
    <w:p w:rsidR="006778E6" w:rsidRPr="006778E6" w:rsidRDefault="006778E6" w:rsidP="006778E6">
      <w:pPr>
        <w:pStyle w:val="Web"/>
        <w:shd w:val="clear" w:color="auto" w:fill="FFFFFF"/>
        <w:spacing w:before="0" w:after="0"/>
        <w:jc w:val="right"/>
        <w:rPr>
          <w:color w:val="000000"/>
          <w:sz w:val="16"/>
          <w:szCs w:val="16"/>
        </w:rPr>
      </w:pP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СОВЕТ ДЕПУТАТОВ</w:t>
      </w: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МУНИЦИПАЛЬНОГО ОБРАЗОВАНИЯ</w:t>
      </w: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САРАКТАШСКИЙ ПОССОВЕТ</w:t>
      </w: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 xml:space="preserve"> САРАКТАШСКОГО РАЙОНА</w:t>
      </w: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ОРЕНБУРГСКОЙ ОБЛАСТИ</w:t>
      </w:r>
    </w:p>
    <w:p w:rsidR="006778E6" w:rsidRPr="006778E6" w:rsidRDefault="006778E6" w:rsidP="006778E6">
      <w:pPr>
        <w:pStyle w:val="Web"/>
        <w:shd w:val="clear" w:color="auto" w:fill="FFFFFF"/>
        <w:spacing w:before="0" w:after="0"/>
        <w:jc w:val="center"/>
        <w:rPr>
          <w:b/>
          <w:color w:val="000000"/>
          <w:sz w:val="16"/>
          <w:szCs w:val="16"/>
        </w:rPr>
      </w:pP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ЧЕТВЕРТЫЙ СОЗЫВ</w:t>
      </w:r>
    </w:p>
    <w:p w:rsidR="006778E6" w:rsidRPr="006778E6" w:rsidRDefault="006778E6" w:rsidP="006778E6">
      <w:pPr>
        <w:pStyle w:val="Web"/>
        <w:shd w:val="clear" w:color="auto" w:fill="FFFFFF"/>
        <w:spacing w:before="0" w:after="0"/>
        <w:jc w:val="center"/>
        <w:rPr>
          <w:b/>
          <w:color w:val="000000"/>
          <w:sz w:val="16"/>
          <w:szCs w:val="16"/>
        </w:rPr>
      </w:pP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РЕШЕНИЕ</w:t>
      </w:r>
    </w:p>
    <w:p w:rsidR="006778E6" w:rsidRPr="006778E6" w:rsidRDefault="006778E6" w:rsidP="006778E6">
      <w:pPr>
        <w:pStyle w:val="Web"/>
        <w:shd w:val="clear" w:color="auto" w:fill="FFFFFF"/>
        <w:spacing w:before="0" w:after="0"/>
        <w:jc w:val="center"/>
        <w:rPr>
          <w:color w:val="000000"/>
          <w:sz w:val="16"/>
          <w:szCs w:val="16"/>
        </w:rPr>
      </w:pPr>
      <w:r w:rsidRPr="006778E6">
        <w:rPr>
          <w:sz w:val="16"/>
          <w:szCs w:val="16"/>
        </w:rPr>
        <w:t xml:space="preserve">внеочередного пятьдесят первого </w:t>
      </w:r>
      <w:r w:rsidRPr="006778E6">
        <w:rPr>
          <w:color w:val="000000"/>
          <w:sz w:val="16"/>
          <w:szCs w:val="16"/>
        </w:rPr>
        <w:t>заседания Совета депутатов</w:t>
      </w:r>
    </w:p>
    <w:p w:rsidR="006778E6" w:rsidRPr="006778E6" w:rsidRDefault="006778E6" w:rsidP="006778E6">
      <w:pPr>
        <w:pStyle w:val="Web"/>
        <w:shd w:val="clear" w:color="auto" w:fill="FFFFFF"/>
        <w:spacing w:before="0" w:after="0"/>
        <w:jc w:val="center"/>
        <w:rPr>
          <w:color w:val="000000"/>
          <w:sz w:val="16"/>
          <w:szCs w:val="16"/>
        </w:rPr>
      </w:pPr>
      <w:r w:rsidRPr="006778E6">
        <w:rPr>
          <w:color w:val="000000"/>
          <w:sz w:val="16"/>
          <w:szCs w:val="16"/>
        </w:rPr>
        <w:t>муниципального образования Саракташский поссовет</w:t>
      </w:r>
    </w:p>
    <w:p w:rsidR="006778E6" w:rsidRPr="006778E6" w:rsidRDefault="006778E6" w:rsidP="006778E6">
      <w:pPr>
        <w:pStyle w:val="Web"/>
        <w:shd w:val="clear" w:color="auto" w:fill="FFFFFF"/>
        <w:spacing w:before="0" w:after="0"/>
        <w:jc w:val="center"/>
        <w:rPr>
          <w:color w:val="000000"/>
          <w:sz w:val="16"/>
          <w:szCs w:val="16"/>
        </w:rPr>
      </w:pPr>
      <w:r w:rsidRPr="006778E6">
        <w:rPr>
          <w:color w:val="000000"/>
          <w:sz w:val="16"/>
          <w:szCs w:val="16"/>
        </w:rPr>
        <w:t>четвертого созыва</w:t>
      </w:r>
    </w:p>
    <w:p w:rsidR="006778E6" w:rsidRPr="006778E6" w:rsidRDefault="006778E6" w:rsidP="006778E6">
      <w:pPr>
        <w:pStyle w:val="Web"/>
        <w:shd w:val="clear" w:color="auto" w:fill="FFFFFF"/>
        <w:spacing w:before="0" w:after="0"/>
        <w:rPr>
          <w:color w:val="000000"/>
          <w:sz w:val="16"/>
          <w:szCs w:val="16"/>
        </w:rPr>
      </w:pPr>
    </w:p>
    <w:p w:rsidR="006778E6" w:rsidRPr="006778E6" w:rsidRDefault="006778E6" w:rsidP="006778E6">
      <w:pPr>
        <w:pStyle w:val="Web"/>
        <w:shd w:val="clear" w:color="auto" w:fill="FFFFFF"/>
        <w:spacing w:before="0" w:after="0"/>
        <w:jc w:val="both"/>
        <w:rPr>
          <w:color w:val="000000"/>
          <w:sz w:val="16"/>
          <w:szCs w:val="16"/>
        </w:rPr>
      </w:pPr>
      <w:r w:rsidRPr="006778E6">
        <w:rPr>
          <w:color w:val="000000"/>
          <w:sz w:val="16"/>
          <w:szCs w:val="16"/>
        </w:rPr>
        <w:t xml:space="preserve"> от 12 февраля 2025 года     п. Саракташ                                       </w:t>
      </w:r>
      <w:r>
        <w:rPr>
          <w:color w:val="000000"/>
          <w:sz w:val="16"/>
          <w:szCs w:val="16"/>
        </w:rPr>
        <w:t xml:space="preserve">                                                                                               </w:t>
      </w:r>
      <w:r w:rsidRPr="006778E6">
        <w:rPr>
          <w:color w:val="000000"/>
          <w:sz w:val="16"/>
          <w:szCs w:val="16"/>
        </w:rPr>
        <w:t>№ 244</w:t>
      </w:r>
    </w:p>
    <w:p w:rsidR="006778E6" w:rsidRPr="006778E6" w:rsidRDefault="006778E6" w:rsidP="006778E6">
      <w:pPr>
        <w:pStyle w:val="Web"/>
        <w:shd w:val="clear" w:color="auto" w:fill="FFFFFF"/>
        <w:spacing w:before="0" w:after="0"/>
        <w:jc w:val="both"/>
        <w:rPr>
          <w:color w:val="000000"/>
          <w:sz w:val="16"/>
          <w:szCs w:val="16"/>
        </w:rPr>
      </w:pPr>
    </w:p>
    <w:p w:rsidR="006778E6" w:rsidRPr="006778E6" w:rsidRDefault="006778E6" w:rsidP="006778E6">
      <w:pPr>
        <w:pStyle w:val="Web"/>
        <w:shd w:val="clear" w:color="auto" w:fill="FFFFFF"/>
        <w:spacing w:before="0" w:after="0"/>
        <w:jc w:val="both"/>
        <w:rPr>
          <w:color w:val="000000"/>
          <w:sz w:val="16"/>
          <w:szCs w:val="16"/>
        </w:rPr>
      </w:pPr>
    </w:p>
    <w:p w:rsidR="006778E6" w:rsidRPr="006778E6" w:rsidRDefault="006778E6" w:rsidP="006778E6">
      <w:pPr>
        <w:jc w:val="center"/>
        <w:rPr>
          <w:rFonts w:ascii="Times New Roman" w:hAnsi="Times New Roman"/>
          <w:sz w:val="16"/>
          <w:szCs w:val="16"/>
        </w:rPr>
      </w:pPr>
      <w:r w:rsidRPr="006778E6">
        <w:rPr>
          <w:rFonts w:ascii="Times New Roman" w:hAnsi="Times New Roman"/>
          <w:sz w:val="16"/>
          <w:szCs w:val="16"/>
        </w:rPr>
        <w:t>О назначении и проведении опроса граждан, проживающих на территории муниципального образования Саракташский поссовет Саракташского района Оренбургской области</w:t>
      </w:r>
    </w:p>
    <w:p w:rsidR="006778E6" w:rsidRPr="006778E6" w:rsidRDefault="006778E6" w:rsidP="006778E6">
      <w:pPr>
        <w:jc w:val="both"/>
        <w:rPr>
          <w:rFonts w:ascii="Times New Roman" w:hAnsi="Times New Roman"/>
          <w:sz w:val="16"/>
          <w:szCs w:val="16"/>
        </w:rPr>
      </w:pPr>
    </w:p>
    <w:p w:rsidR="006778E6" w:rsidRPr="006778E6" w:rsidRDefault="006778E6" w:rsidP="006778E6">
      <w:pPr>
        <w:jc w:val="both"/>
        <w:rPr>
          <w:rFonts w:ascii="Times New Roman" w:hAnsi="Times New Roman"/>
          <w:sz w:val="16"/>
          <w:szCs w:val="16"/>
        </w:rPr>
      </w:pPr>
      <w:r w:rsidRPr="006778E6">
        <w:rPr>
          <w:rFonts w:ascii="Times New Roman" w:hAnsi="Times New Roman"/>
          <w:sz w:val="16"/>
          <w:szCs w:val="16"/>
        </w:rPr>
        <w:t xml:space="preserve">        В соответствии со статьёй 31 Федерального закона от 06.10.2003 № 131-ФЗ «Об общих принципах организации местного самоуправления в Российской Федерации», Постановлением правительства Оренбургской области от 14.11. 2016 №851-пп «О реализации на территории Оренбургской области инициативных проектов», Порядком назначения и проведения опроса граждан по вопросам выявления мнения граждан о поддержке инициативных проектов в муниципальном образовании Саракташский поссовет Саракташского района Оренбургской области, утвержденным Решением Совета депутатов Саракташского поссовета от 13.08.2021 №52, Уставом муниципального образования Саракташский поссовет Саракташского района Оренбургской области с целью выявления приоритетных направлений для формирования проектов инициативного бюджетирования на территории поселка Саракташ Саракташского района Оренбургской области.    </w:t>
      </w:r>
    </w:p>
    <w:p w:rsidR="006778E6" w:rsidRPr="006778E6" w:rsidRDefault="006778E6" w:rsidP="006778E6">
      <w:pPr>
        <w:shd w:val="clear" w:color="auto" w:fill="FFFFFF"/>
        <w:tabs>
          <w:tab w:val="left" w:pos="567"/>
        </w:tabs>
        <w:spacing w:before="100" w:beforeAutospacing="1" w:after="100" w:afterAutospacing="1"/>
        <w:jc w:val="both"/>
        <w:rPr>
          <w:rFonts w:ascii="Times New Roman" w:hAnsi="Times New Roman"/>
          <w:sz w:val="16"/>
          <w:szCs w:val="16"/>
        </w:rPr>
      </w:pPr>
      <w:r w:rsidRPr="006778E6">
        <w:rPr>
          <w:rFonts w:ascii="Times New Roman" w:hAnsi="Times New Roman"/>
          <w:sz w:val="16"/>
          <w:szCs w:val="16"/>
        </w:rPr>
        <w:t xml:space="preserve">               Совет депутатов муниципального образования Саракташский поссовет</w:t>
      </w:r>
    </w:p>
    <w:p w:rsidR="006778E6" w:rsidRPr="006778E6" w:rsidRDefault="006778E6" w:rsidP="006778E6">
      <w:pPr>
        <w:ind w:left="-540"/>
        <w:jc w:val="both"/>
        <w:rPr>
          <w:rFonts w:ascii="Times New Roman" w:hAnsi="Times New Roman"/>
          <w:sz w:val="16"/>
          <w:szCs w:val="16"/>
        </w:rPr>
      </w:pPr>
      <w:r w:rsidRPr="006778E6">
        <w:rPr>
          <w:rFonts w:ascii="Times New Roman" w:hAnsi="Times New Roman"/>
          <w:sz w:val="16"/>
          <w:szCs w:val="16"/>
        </w:rPr>
        <w:t xml:space="preserve">        РЕШИЛ:</w:t>
      </w:r>
    </w:p>
    <w:p w:rsidR="006778E6" w:rsidRPr="006778E6" w:rsidRDefault="006778E6" w:rsidP="006778E6">
      <w:pPr>
        <w:pStyle w:val="p3"/>
        <w:shd w:val="clear" w:color="auto" w:fill="FFFFFF"/>
        <w:tabs>
          <w:tab w:val="left" w:pos="567"/>
        </w:tabs>
        <w:spacing w:before="0" w:beforeAutospacing="0" w:after="0" w:afterAutospacing="0"/>
        <w:jc w:val="both"/>
        <w:rPr>
          <w:sz w:val="16"/>
          <w:szCs w:val="16"/>
        </w:rPr>
      </w:pPr>
      <w:r w:rsidRPr="006778E6">
        <w:rPr>
          <w:sz w:val="16"/>
          <w:szCs w:val="16"/>
        </w:rPr>
        <w:t xml:space="preserve">   1. Назначить опрос граждан, проживающих в поселке Саракташ Саракташского района Оренбургской области (далее опрос граждан) и провести его в период с 13 февраля 2025 года по 13 апреля  2025 года. Срок проведения опроса граждан – 60 календарных дней. </w:t>
      </w:r>
    </w:p>
    <w:p w:rsidR="006778E6" w:rsidRPr="006778E6" w:rsidRDefault="006778E6" w:rsidP="006778E6">
      <w:pPr>
        <w:tabs>
          <w:tab w:val="left" w:pos="1134"/>
        </w:tabs>
        <w:jc w:val="both"/>
        <w:rPr>
          <w:rFonts w:ascii="Times New Roman" w:hAnsi="Times New Roman"/>
          <w:sz w:val="16"/>
          <w:szCs w:val="16"/>
        </w:rPr>
      </w:pPr>
      <w:r w:rsidRPr="006778E6">
        <w:rPr>
          <w:rFonts w:ascii="Times New Roman" w:hAnsi="Times New Roman"/>
          <w:sz w:val="16"/>
          <w:szCs w:val="16"/>
        </w:rPr>
        <w:t xml:space="preserve">      2. </w:t>
      </w:r>
      <w:r w:rsidRPr="006778E6">
        <w:rPr>
          <w:rFonts w:ascii="Times New Roman" w:hAnsi="Times New Roman"/>
          <w:color w:val="000000"/>
          <w:sz w:val="16"/>
          <w:szCs w:val="16"/>
        </w:rPr>
        <w:t>Утвердить проведение опроса граждан на платформе ПОС ЕПГУ.</w:t>
      </w:r>
    </w:p>
    <w:p w:rsidR="006778E6" w:rsidRPr="006778E6" w:rsidRDefault="006778E6" w:rsidP="006778E6">
      <w:pPr>
        <w:tabs>
          <w:tab w:val="left" w:pos="567"/>
        </w:tabs>
        <w:jc w:val="both"/>
        <w:rPr>
          <w:rFonts w:ascii="Times New Roman" w:hAnsi="Times New Roman"/>
          <w:sz w:val="16"/>
          <w:szCs w:val="16"/>
        </w:rPr>
      </w:pPr>
      <w:r w:rsidRPr="006778E6">
        <w:rPr>
          <w:rFonts w:ascii="Times New Roman" w:hAnsi="Times New Roman"/>
          <w:sz w:val="16"/>
          <w:szCs w:val="16"/>
        </w:rPr>
        <w:t xml:space="preserve">      3. Установить, что для признания опроса граждан состоявшимся минимальная численность жителей поселка Саракташ Саракташского района оренбургской области, принявших участие в указанном опросе составляет 2000 человек. </w:t>
      </w:r>
    </w:p>
    <w:p w:rsidR="006778E6" w:rsidRPr="006778E6" w:rsidRDefault="006778E6" w:rsidP="006778E6">
      <w:pPr>
        <w:tabs>
          <w:tab w:val="left" w:pos="567"/>
        </w:tabs>
        <w:jc w:val="both"/>
        <w:rPr>
          <w:rFonts w:ascii="Times New Roman" w:hAnsi="Times New Roman"/>
          <w:sz w:val="16"/>
          <w:szCs w:val="16"/>
        </w:rPr>
      </w:pPr>
      <w:r w:rsidRPr="006778E6">
        <w:rPr>
          <w:rFonts w:ascii="Times New Roman" w:hAnsi="Times New Roman"/>
          <w:sz w:val="16"/>
          <w:szCs w:val="16"/>
        </w:rPr>
        <w:t xml:space="preserve">      4. Настоящее решение вступает в силу после его официального опубликования в информационном бюллетени «Муниципальный вестник Саракташского поссовета»,  подлежит размещению на официальном сайте администрации муниципального образования Саракташский поссовет.</w:t>
      </w:r>
    </w:p>
    <w:p w:rsidR="006778E6" w:rsidRPr="006778E6" w:rsidRDefault="006778E6" w:rsidP="006778E6">
      <w:pPr>
        <w:jc w:val="both"/>
        <w:rPr>
          <w:rFonts w:ascii="Times New Roman" w:hAnsi="Times New Roman"/>
          <w:sz w:val="16"/>
          <w:szCs w:val="16"/>
        </w:rPr>
      </w:pPr>
      <w:r w:rsidRPr="006778E6">
        <w:rPr>
          <w:rFonts w:ascii="Times New Roman" w:hAnsi="Times New Roman"/>
          <w:sz w:val="16"/>
          <w:szCs w:val="16"/>
        </w:rPr>
        <w:t xml:space="preserve">       5.  Контроль за исполнением данного решения возложить на постоянную комиссию Совета депутатов поссовета по труду, образованию, здравоохранению, социальной политике, делам молодежи, культуре и спорту. (Председатель Пашаев Р.А.). </w:t>
      </w:r>
    </w:p>
    <w:p w:rsidR="006778E6" w:rsidRPr="006778E6" w:rsidRDefault="006778E6" w:rsidP="006778E6">
      <w:pPr>
        <w:jc w:val="both"/>
        <w:rPr>
          <w:rFonts w:ascii="Times New Roman" w:hAnsi="Times New Roman"/>
          <w:sz w:val="16"/>
          <w:szCs w:val="16"/>
        </w:rPr>
      </w:pPr>
    </w:p>
    <w:p w:rsidR="006778E6" w:rsidRPr="006778E6" w:rsidRDefault="006778E6" w:rsidP="006778E6">
      <w:pPr>
        <w:rPr>
          <w:rFonts w:ascii="Times New Roman" w:hAnsi="Times New Roman"/>
          <w:sz w:val="16"/>
          <w:szCs w:val="16"/>
        </w:rPr>
      </w:pPr>
      <w:r w:rsidRPr="006778E6">
        <w:rPr>
          <w:rFonts w:ascii="Times New Roman" w:hAnsi="Times New Roman"/>
          <w:sz w:val="16"/>
          <w:szCs w:val="16"/>
        </w:rPr>
        <w:t>Председателя</w:t>
      </w:r>
    </w:p>
    <w:p w:rsidR="006778E6" w:rsidRPr="006778E6" w:rsidRDefault="006778E6" w:rsidP="006778E6">
      <w:pPr>
        <w:rPr>
          <w:rFonts w:ascii="Times New Roman" w:hAnsi="Times New Roman"/>
          <w:sz w:val="16"/>
          <w:szCs w:val="16"/>
        </w:rPr>
      </w:pPr>
      <w:r w:rsidRPr="006778E6">
        <w:rPr>
          <w:rFonts w:ascii="Times New Roman" w:hAnsi="Times New Roman"/>
          <w:sz w:val="16"/>
          <w:szCs w:val="16"/>
        </w:rPr>
        <w:t xml:space="preserve">Совета депутатов поссовета                                                   </w:t>
      </w:r>
      <w:r>
        <w:rPr>
          <w:rFonts w:ascii="Times New Roman" w:hAnsi="Times New Roman"/>
          <w:sz w:val="16"/>
          <w:szCs w:val="16"/>
        </w:rPr>
        <w:t xml:space="preserve">                                                                                                              </w:t>
      </w:r>
      <w:r w:rsidRPr="006778E6">
        <w:rPr>
          <w:rFonts w:ascii="Times New Roman" w:hAnsi="Times New Roman"/>
          <w:sz w:val="16"/>
          <w:szCs w:val="16"/>
        </w:rPr>
        <w:t xml:space="preserve">     А.В. Кучеров</w:t>
      </w:r>
    </w:p>
    <w:p w:rsidR="006778E6" w:rsidRDefault="006778E6" w:rsidP="006778E6">
      <w:pPr>
        <w:rPr>
          <w:rFonts w:ascii="Times New Roman" w:hAnsi="Times New Roman"/>
          <w:sz w:val="16"/>
          <w:szCs w:val="16"/>
        </w:rPr>
      </w:pPr>
      <w:r w:rsidRPr="006778E6">
        <w:rPr>
          <w:rFonts w:ascii="Times New Roman" w:hAnsi="Times New Roman"/>
          <w:sz w:val="16"/>
          <w:szCs w:val="16"/>
        </w:rPr>
        <w:t xml:space="preserve">Глава поссовета                                                                    </w:t>
      </w:r>
      <w:r>
        <w:rPr>
          <w:rFonts w:ascii="Times New Roman" w:hAnsi="Times New Roman"/>
          <w:sz w:val="16"/>
          <w:szCs w:val="16"/>
        </w:rPr>
        <w:t xml:space="preserve">                                                                                                         </w:t>
      </w:r>
      <w:r w:rsidRPr="006778E6">
        <w:rPr>
          <w:rFonts w:ascii="Times New Roman" w:hAnsi="Times New Roman"/>
          <w:sz w:val="16"/>
          <w:szCs w:val="16"/>
        </w:rPr>
        <w:t xml:space="preserve">       Н.Н. Слепушкин</w:t>
      </w:r>
    </w:p>
    <w:p w:rsidR="006778E6" w:rsidRDefault="006778E6" w:rsidP="006778E6">
      <w:pPr>
        <w:rPr>
          <w:rFonts w:ascii="Times New Roman" w:hAnsi="Times New Roman"/>
          <w:sz w:val="16"/>
          <w:szCs w:val="16"/>
        </w:rPr>
      </w:pPr>
    </w:p>
    <w:p w:rsidR="006778E6" w:rsidRDefault="006778E6" w:rsidP="006778E6">
      <w:pPr>
        <w:rPr>
          <w:rFonts w:ascii="Times New Roman" w:hAnsi="Times New Roman"/>
          <w:sz w:val="16"/>
          <w:szCs w:val="16"/>
        </w:rPr>
      </w:pPr>
    </w:p>
    <w:p w:rsidR="006778E6" w:rsidRDefault="006778E6" w:rsidP="006778E6">
      <w:pPr>
        <w:rPr>
          <w:rFonts w:ascii="Times New Roman" w:hAnsi="Times New Roman"/>
          <w:sz w:val="16"/>
          <w:szCs w:val="16"/>
        </w:rPr>
      </w:pPr>
    </w:p>
    <w:p w:rsidR="006778E6" w:rsidRDefault="006778E6" w:rsidP="006778E6">
      <w:pPr>
        <w:rPr>
          <w:rFonts w:ascii="Times New Roman" w:hAnsi="Times New Roman"/>
          <w:sz w:val="16"/>
          <w:szCs w:val="16"/>
        </w:rPr>
      </w:pPr>
    </w:p>
    <w:p w:rsidR="006778E6" w:rsidRDefault="006778E6" w:rsidP="006778E6">
      <w:pPr>
        <w:rPr>
          <w:rFonts w:ascii="Times New Roman" w:hAnsi="Times New Roman"/>
          <w:sz w:val="16"/>
          <w:szCs w:val="16"/>
        </w:rPr>
      </w:pPr>
    </w:p>
    <w:p w:rsidR="006778E6" w:rsidRDefault="006778E6" w:rsidP="006778E6">
      <w:pPr>
        <w:rPr>
          <w:rFonts w:ascii="Times New Roman" w:hAnsi="Times New Roman"/>
          <w:sz w:val="16"/>
          <w:szCs w:val="16"/>
        </w:rPr>
      </w:pPr>
    </w:p>
    <w:p w:rsidR="006778E6" w:rsidRPr="006778E6" w:rsidRDefault="006778E6" w:rsidP="006778E6">
      <w:pPr>
        <w:jc w:val="center"/>
        <w:rPr>
          <w:rFonts w:ascii="Times New Roman" w:hAnsi="Times New Roman"/>
          <w:sz w:val="16"/>
          <w:szCs w:val="16"/>
        </w:rPr>
      </w:pPr>
      <w:r w:rsidRPr="006778E6">
        <w:rPr>
          <w:rFonts w:ascii="Times New Roman" w:hAnsi="Times New Roman"/>
          <w:sz w:val="16"/>
          <w:szCs w:val="16"/>
        </w:rPr>
        <w:t xml:space="preserve">                                                                                                          </w:t>
      </w:r>
    </w:p>
    <w:p w:rsidR="006778E6" w:rsidRPr="006778E6" w:rsidRDefault="006778E6" w:rsidP="006778E6">
      <w:pPr>
        <w:pStyle w:val="Web"/>
        <w:shd w:val="clear" w:color="auto" w:fill="FFFFFF"/>
        <w:spacing w:before="0" w:after="0"/>
        <w:rPr>
          <w:color w:val="000000"/>
          <w:sz w:val="16"/>
          <w:szCs w:val="16"/>
        </w:rPr>
      </w:pPr>
      <w:r w:rsidRPr="006778E6">
        <w:rPr>
          <w:noProof/>
          <w:sz w:val="16"/>
          <w:szCs w:val="16"/>
        </w:rPr>
        <w:lastRenderedPageBreak/>
        <w:drawing>
          <wp:anchor distT="0" distB="0" distL="114300" distR="114300" simplePos="0" relativeHeight="251660288" behindDoc="0" locked="0" layoutInCell="1" allowOverlap="1">
            <wp:simplePos x="0" y="0"/>
            <wp:positionH relativeFrom="column">
              <wp:posOffset>2727960</wp:posOffset>
            </wp:positionH>
            <wp:positionV relativeFrom="paragraph">
              <wp:posOffset>1270</wp:posOffset>
            </wp:positionV>
            <wp:extent cx="480060" cy="792480"/>
            <wp:effectExtent l="19050" t="0" r="0" b="0"/>
            <wp:wrapSquare wrapText="right"/>
            <wp:docPr id="1"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a:srcRect/>
                    <a:stretch>
                      <a:fillRect/>
                    </a:stretch>
                  </pic:blipFill>
                  <pic:spPr bwMode="auto">
                    <a:xfrm>
                      <a:off x="0" y="0"/>
                      <a:ext cx="480060" cy="792480"/>
                    </a:xfrm>
                    <a:prstGeom prst="rect">
                      <a:avLst/>
                    </a:prstGeom>
                    <a:noFill/>
                    <a:ln w="9525">
                      <a:noFill/>
                      <a:miter lim="800000"/>
                      <a:headEnd/>
                      <a:tailEnd/>
                    </a:ln>
                  </pic:spPr>
                </pic:pic>
              </a:graphicData>
            </a:graphic>
          </wp:anchor>
        </w:drawing>
      </w:r>
      <w:r w:rsidRPr="006778E6">
        <w:rPr>
          <w:color w:val="000000"/>
          <w:sz w:val="16"/>
          <w:szCs w:val="16"/>
        </w:rPr>
        <w:t xml:space="preserve">                  </w:t>
      </w:r>
    </w:p>
    <w:p w:rsidR="006778E6" w:rsidRPr="006778E6" w:rsidRDefault="006778E6" w:rsidP="006778E6">
      <w:pPr>
        <w:pStyle w:val="Web"/>
        <w:shd w:val="clear" w:color="auto" w:fill="FFFFFF"/>
        <w:spacing w:before="0" w:after="0"/>
        <w:jc w:val="center"/>
        <w:rPr>
          <w:b/>
          <w:color w:val="000000"/>
          <w:sz w:val="16"/>
          <w:szCs w:val="16"/>
        </w:rPr>
      </w:pPr>
    </w:p>
    <w:p w:rsidR="006778E6" w:rsidRPr="006778E6" w:rsidRDefault="006778E6" w:rsidP="006778E6">
      <w:pPr>
        <w:pStyle w:val="Web"/>
        <w:shd w:val="clear" w:color="auto" w:fill="FFFFFF"/>
        <w:spacing w:before="0" w:after="0"/>
        <w:jc w:val="center"/>
        <w:rPr>
          <w:b/>
          <w:color w:val="000000"/>
          <w:sz w:val="16"/>
          <w:szCs w:val="16"/>
        </w:rPr>
      </w:pPr>
    </w:p>
    <w:p w:rsidR="006778E6" w:rsidRPr="006778E6" w:rsidRDefault="006778E6" w:rsidP="006778E6">
      <w:pPr>
        <w:pStyle w:val="Web"/>
        <w:shd w:val="clear" w:color="auto" w:fill="FFFFFF"/>
        <w:spacing w:before="0" w:after="0"/>
        <w:jc w:val="center"/>
        <w:rPr>
          <w:b/>
          <w:color w:val="000000"/>
          <w:sz w:val="16"/>
          <w:szCs w:val="16"/>
        </w:rPr>
      </w:pPr>
    </w:p>
    <w:p w:rsidR="006778E6" w:rsidRPr="006778E6" w:rsidRDefault="006778E6" w:rsidP="006778E6">
      <w:pPr>
        <w:pStyle w:val="Web"/>
        <w:shd w:val="clear" w:color="auto" w:fill="FFFFFF"/>
        <w:spacing w:before="0" w:after="0"/>
        <w:jc w:val="center"/>
        <w:rPr>
          <w:b/>
          <w:color w:val="000000"/>
          <w:sz w:val="16"/>
          <w:szCs w:val="16"/>
        </w:rPr>
      </w:pPr>
    </w:p>
    <w:p w:rsidR="006778E6" w:rsidRPr="006778E6" w:rsidRDefault="006778E6" w:rsidP="006778E6">
      <w:pPr>
        <w:ind w:left="-540"/>
        <w:jc w:val="both"/>
        <w:rPr>
          <w:rFonts w:ascii="Times New Roman" w:hAnsi="Times New Roman"/>
          <w:sz w:val="16"/>
          <w:szCs w:val="16"/>
        </w:rPr>
      </w:pPr>
      <w:r w:rsidRPr="006778E6">
        <w:rPr>
          <w:rFonts w:ascii="Times New Roman" w:hAnsi="Times New Roman"/>
          <w:sz w:val="16"/>
          <w:szCs w:val="16"/>
        </w:rPr>
        <w:t xml:space="preserve">                             </w:t>
      </w: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СОВЕТ ДЕПУТАТОВ</w:t>
      </w: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МУНИЦИПАЛЬНОГО ОБРАЗОВАНИЯ</w:t>
      </w: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САРАКТАШСКИЙ ПОССОВЕТ</w:t>
      </w: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 xml:space="preserve"> САРАКТАШСКОГО РАЙОНА</w:t>
      </w: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ОРЕНБУРГСКОЙ ОБЛАСТИ</w:t>
      </w:r>
    </w:p>
    <w:p w:rsidR="006778E6" w:rsidRPr="006778E6" w:rsidRDefault="006778E6" w:rsidP="006778E6">
      <w:pPr>
        <w:pStyle w:val="Web"/>
        <w:shd w:val="clear" w:color="auto" w:fill="FFFFFF"/>
        <w:spacing w:before="0" w:after="0"/>
        <w:jc w:val="center"/>
        <w:rPr>
          <w:b/>
          <w:color w:val="000000"/>
          <w:sz w:val="16"/>
          <w:szCs w:val="16"/>
        </w:rPr>
      </w:pP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ЧЕТВЕРТЫЙ СОЗЫВ</w:t>
      </w:r>
    </w:p>
    <w:p w:rsidR="006778E6" w:rsidRPr="006778E6" w:rsidRDefault="006778E6" w:rsidP="006778E6">
      <w:pPr>
        <w:pStyle w:val="Web"/>
        <w:shd w:val="clear" w:color="auto" w:fill="FFFFFF"/>
        <w:spacing w:before="0" w:after="0"/>
        <w:jc w:val="center"/>
        <w:rPr>
          <w:b/>
          <w:color w:val="000000"/>
          <w:sz w:val="16"/>
          <w:szCs w:val="16"/>
        </w:rPr>
      </w:pPr>
    </w:p>
    <w:p w:rsidR="006778E6" w:rsidRPr="006778E6" w:rsidRDefault="006778E6" w:rsidP="006778E6">
      <w:pPr>
        <w:pStyle w:val="Web"/>
        <w:shd w:val="clear" w:color="auto" w:fill="FFFFFF"/>
        <w:spacing w:before="0" w:after="0"/>
        <w:jc w:val="center"/>
        <w:rPr>
          <w:b/>
          <w:color w:val="000000"/>
          <w:sz w:val="16"/>
          <w:szCs w:val="16"/>
        </w:rPr>
      </w:pPr>
      <w:r w:rsidRPr="006778E6">
        <w:rPr>
          <w:b/>
          <w:color w:val="000000"/>
          <w:sz w:val="16"/>
          <w:szCs w:val="16"/>
        </w:rPr>
        <w:t>РЕШЕНИЕ</w:t>
      </w:r>
    </w:p>
    <w:p w:rsidR="006778E6" w:rsidRPr="006778E6" w:rsidRDefault="006778E6" w:rsidP="006778E6">
      <w:pPr>
        <w:pStyle w:val="Web"/>
        <w:shd w:val="clear" w:color="auto" w:fill="FFFFFF"/>
        <w:spacing w:before="0" w:after="0"/>
        <w:jc w:val="center"/>
        <w:rPr>
          <w:color w:val="000000"/>
          <w:sz w:val="16"/>
          <w:szCs w:val="16"/>
        </w:rPr>
      </w:pPr>
      <w:r w:rsidRPr="006778E6">
        <w:rPr>
          <w:sz w:val="16"/>
          <w:szCs w:val="16"/>
        </w:rPr>
        <w:t xml:space="preserve">внеочередного пятьдесят первого </w:t>
      </w:r>
      <w:r w:rsidRPr="006778E6">
        <w:rPr>
          <w:color w:val="000000"/>
          <w:sz w:val="16"/>
          <w:szCs w:val="16"/>
        </w:rPr>
        <w:t>заседания Совета депутатов</w:t>
      </w:r>
    </w:p>
    <w:p w:rsidR="006778E6" w:rsidRPr="006778E6" w:rsidRDefault="006778E6" w:rsidP="006778E6">
      <w:pPr>
        <w:pStyle w:val="Web"/>
        <w:shd w:val="clear" w:color="auto" w:fill="FFFFFF"/>
        <w:spacing w:before="0" w:after="0"/>
        <w:jc w:val="center"/>
        <w:rPr>
          <w:color w:val="000000"/>
          <w:sz w:val="16"/>
          <w:szCs w:val="16"/>
        </w:rPr>
      </w:pPr>
      <w:r w:rsidRPr="006778E6">
        <w:rPr>
          <w:color w:val="000000"/>
          <w:sz w:val="16"/>
          <w:szCs w:val="16"/>
        </w:rPr>
        <w:t>муниципального образования Саракташский поссовет</w:t>
      </w:r>
    </w:p>
    <w:p w:rsidR="006778E6" w:rsidRPr="006778E6" w:rsidRDefault="006778E6" w:rsidP="006778E6">
      <w:pPr>
        <w:pStyle w:val="Web"/>
        <w:shd w:val="clear" w:color="auto" w:fill="FFFFFF"/>
        <w:spacing w:before="0" w:after="0"/>
        <w:jc w:val="center"/>
        <w:rPr>
          <w:color w:val="000000"/>
          <w:sz w:val="16"/>
          <w:szCs w:val="16"/>
        </w:rPr>
      </w:pPr>
      <w:r w:rsidRPr="006778E6">
        <w:rPr>
          <w:color w:val="000000"/>
          <w:sz w:val="16"/>
          <w:szCs w:val="16"/>
        </w:rPr>
        <w:t>четвертого созыва</w:t>
      </w:r>
    </w:p>
    <w:p w:rsidR="006778E6" w:rsidRPr="006778E6" w:rsidRDefault="006778E6" w:rsidP="006778E6">
      <w:pPr>
        <w:ind w:left="-540"/>
        <w:jc w:val="center"/>
        <w:rPr>
          <w:rFonts w:ascii="Times New Roman" w:hAnsi="Times New Roman"/>
          <w:sz w:val="16"/>
          <w:szCs w:val="16"/>
        </w:rPr>
      </w:pPr>
    </w:p>
    <w:p w:rsidR="006778E6" w:rsidRPr="006778E6" w:rsidRDefault="006778E6" w:rsidP="006778E6">
      <w:pPr>
        <w:rPr>
          <w:rFonts w:ascii="Times New Roman" w:hAnsi="Times New Roman"/>
          <w:sz w:val="16"/>
          <w:szCs w:val="16"/>
        </w:rPr>
      </w:pPr>
      <w:r w:rsidRPr="006778E6">
        <w:rPr>
          <w:rFonts w:ascii="Times New Roman" w:hAnsi="Times New Roman"/>
          <w:sz w:val="16"/>
          <w:szCs w:val="16"/>
        </w:rPr>
        <w:t xml:space="preserve"> 12 февраля 2025 года                                              </w:t>
      </w:r>
      <w:r>
        <w:rPr>
          <w:rFonts w:ascii="Times New Roman" w:hAnsi="Times New Roman"/>
          <w:sz w:val="16"/>
          <w:szCs w:val="16"/>
        </w:rPr>
        <w:t xml:space="preserve">                                                                                                                   </w:t>
      </w:r>
      <w:r w:rsidRPr="006778E6">
        <w:rPr>
          <w:rFonts w:ascii="Times New Roman" w:hAnsi="Times New Roman"/>
          <w:sz w:val="16"/>
          <w:szCs w:val="16"/>
        </w:rPr>
        <w:t xml:space="preserve">                            № 245</w:t>
      </w:r>
    </w:p>
    <w:p w:rsidR="006778E6" w:rsidRPr="006778E6" w:rsidRDefault="006778E6" w:rsidP="006778E6">
      <w:pPr>
        <w:rPr>
          <w:rFonts w:ascii="Times New Roman" w:hAnsi="Times New Roman"/>
          <w:sz w:val="16"/>
          <w:szCs w:val="16"/>
        </w:rPr>
      </w:pPr>
    </w:p>
    <w:p w:rsidR="006778E6" w:rsidRPr="006778E6" w:rsidRDefault="006778E6" w:rsidP="006778E6">
      <w:pPr>
        <w:spacing w:line="240" w:lineRule="auto"/>
        <w:ind w:left="-540"/>
        <w:jc w:val="center"/>
        <w:rPr>
          <w:rFonts w:ascii="Times New Roman" w:hAnsi="Times New Roman"/>
          <w:color w:val="000000"/>
          <w:sz w:val="16"/>
          <w:szCs w:val="16"/>
        </w:rPr>
      </w:pPr>
      <w:r w:rsidRPr="006778E6">
        <w:rPr>
          <w:rFonts w:ascii="Times New Roman" w:hAnsi="Times New Roman"/>
          <w:color w:val="000000"/>
          <w:sz w:val="16"/>
          <w:szCs w:val="16"/>
        </w:rPr>
        <w:t>Об утверждении   «Положения  о муниципальной</w:t>
      </w:r>
    </w:p>
    <w:p w:rsidR="006778E6" w:rsidRPr="006778E6" w:rsidRDefault="006778E6" w:rsidP="006778E6">
      <w:pPr>
        <w:spacing w:line="240" w:lineRule="auto"/>
        <w:ind w:left="-540"/>
        <w:jc w:val="center"/>
        <w:rPr>
          <w:rFonts w:ascii="Times New Roman" w:hAnsi="Times New Roman"/>
          <w:color w:val="000000"/>
          <w:sz w:val="16"/>
          <w:szCs w:val="16"/>
        </w:rPr>
      </w:pPr>
      <w:r w:rsidRPr="006778E6">
        <w:rPr>
          <w:rFonts w:ascii="Times New Roman" w:hAnsi="Times New Roman"/>
          <w:color w:val="000000"/>
          <w:sz w:val="16"/>
          <w:szCs w:val="16"/>
        </w:rPr>
        <w:t>казне  муниципального образования  Саракташский  поссовет  Саракташского</w:t>
      </w:r>
    </w:p>
    <w:p w:rsidR="006778E6" w:rsidRPr="006778E6" w:rsidRDefault="006778E6" w:rsidP="006778E6">
      <w:pPr>
        <w:spacing w:line="240" w:lineRule="auto"/>
        <w:ind w:left="-540"/>
        <w:jc w:val="center"/>
        <w:rPr>
          <w:rFonts w:ascii="Times New Roman" w:hAnsi="Times New Roman"/>
          <w:color w:val="000000"/>
          <w:sz w:val="16"/>
          <w:szCs w:val="16"/>
        </w:rPr>
      </w:pPr>
      <w:r w:rsidRPr="006778E6">
        <w:rPr>
          <w:rFonts w:ascii="Times New Roman" w:hAnsi="Times New Roman"/>
          <w:color w:val="000000"/>
          <w:sz w:val="16"/>
          <w:szCs w:val="16"/>
        </w:rPr>
        <w:t>района Оренбургской области»</w:t>
      </w:r>
    </w:p>
    <w:p w:rsidR="006778E6" w:rsidRPr="006778E6" w:rsidRDefault="006778E6" w:rsidP="006778E6">
      <w:pPr>
        <w:jc w:val="both"/>
        <w:rPr>
          <w:rFonts w:ascii="Times New Roman" w:hAnsi="Times New Roman"/>
          <w:sz w:val="16"/>
          <w:szCs w:val="16"/>
        </w:rPr>
      </w:pPr>
    </w:p>
    <w:p w:rsidR="006778E6" w:rsidRPr="006778E6" w:rsidRDefault="006778E6" w:rsidP="006778E6">
      <w:pPr>
        <w:jc w:val="both"/>
        <w:rPr>
          <w:rFonts w:ascii="Times New Roman" w:hAnsi="Times New Roman"/>
          <w:color w:val="000000"/>
          <w:sz w:val="16"/>
          <w:szCs w:val="16"/>
        </w:rPr>
      </w:pPr>
      <w:r w:rsidRPr="006778E6">
        <w:rPr>
          <w:rFonts w:ascii="Times New Roman" w:hAnsi="Times New Roman"/>
          <w:sz w:val="16"/>
          <w:szCs w:val="16"/>
        </w:rPr>
        <w:t xml:space="preserve">          На основании </w:t>
      </w:r>
      <w:hyperlink r:id="rId9" w:history="1">
        <w:r w:rsidRPr="006778E6">
          <w:rPr>
            <w:rStyle w:val="ab"/>
            <w:rFonts w:ascii="Times New Roman" w:hAnsi="Times New Roman"/>
            <w:sz w:val="16"/>
            <w:szCs w:val="16"/>
          </w:rPr>
          <w:t>статей 12</w:t>
        </w:r>
      </w:hyperlink>
      <w:r w:rsidRPr="006778E6">
        <w:rPr>
          <w:rFonts w:ascii="Times New Roman" w:hAnsi="Times New Roman"/>
          <w:sz w:val="16"/>
          <w:szCs w:val="16"/>
        </w:rPr>
        <w:t xml:space="preserve">, </w:t>
      </w:r>
      <w:hyperlink r:id="rId10" w:history="1">
        <w:r w:rsidRPr="006778E6">
          <w:rPr>
            <w:rStyle w:val="ab"/>
            <w:rFonts w:ascii="Times New Roman" w:hAnsi="Times New Roman"/>
            <w:sz w:val="16"/>
            <w:szCs w:val="16"/>
          </w:rPr>
          <w:t>132</w:t>
        </w:r>
      </w:hyperlink>
      <w:r w:rsidRPr="006778E6">
        <w:rPr>
          <w:rFonts w:ascii="Times New Roman" w:hAnsi="Times New Roman"/>
          <w:sz w:val="16"/>
          <w:szCs w:val="16"/>
        </w:rPr>
        <w:t xml:space="preserve"> Конституции Российской Федерации, </w:t>
      </w:r>
      <w:hyperlink r:id="rId11" w:history="1">
        <w:r w:rsidRPr="006778E6">
          <w:rPr>
            <w:rStyle w:val="ab"/>
            <w:rFonts w:ascii="Times New Roman" w:hAnsi="Times New Roman"/>
            <w:sz w:val="16"/>
            <w:szCs w:val="16"/>
          </w:rPr>
          <w:t>статьи 215</w:t>
        </w:r>
      </w:hyperlink>
      <w:r w:rsidRPr="006778E6">
        <w:rPr>
          <w:rFonts w:ascii="Times New Roman" w:hAnsi="Times New Roman"/>
          <w:sz w:val="16"/>
          <w:szCs w:val="16"/>
        </w:rPr>
        <w:t xml:space="preserve"> Гражданского кодекса Российской Федерации, Бюджетного кодекса Российской Федерации, </w:t>
      </w:r>
      <w:hyperlink r:id="rId12" w:history="1">
        <w:r w:rsidRPr="006778E6">
          <w:rPr>
            <w:rStyle w:val="ab"/>
            <w:rFonts w:ascii="Times New Roman" w:hAnsi="Times New Roman"/>
            <w:sz w:val="16"/>
            <w:szCs w:val="16"/>
          </w:rPr>
          <w:t>статей 15</w:t>
        </w:r>
      </w:hyperlink>
      <w:r w:rsidRPr="006778E6">
        <w:rPr>
          <w:rFonts w:ascii="Times New Roman" w:hAnsi="Times New Roman"/>
          <w:sz w:val="16"/>
          <w:szCs w:val="16"/>
        </w:rPr>
        <w:t xml:space="preserve">, </w:t>
      </w:r>
      <w:hyperlink r:id="rId13" w:history="1">
        <w:r w:rsidRPr="006778E6">
          <w:rPr>
            <w:rStyle w:val="ab"/>
            <w:rFonts w:ascii="Times New Roman" w:hAnsi="Times New Roman"/>
            <w:sz w:val="16"/>
            <w:szCs w:val="16"/>
          </w:rPr>
          <w:t>35</w:t>
        </w:r>
      </w:hyperlink>
      <w:r w:rsidRPr="006778E6">
        <w:rPr>
          <w:rFonts w:ascii="Times New Roman" w:hAnsi="Times New Roman"/>
          <w:sz w:val="16"/>
          <w:szCs w:val="16"/>
        </w:rPr>
        <w:t xml:space="preserve">, </w:t>
      </w:r>
      <w:hyperlink r:id="rId14" w:history="1">
        <w:r w:rsidRPr="006778E6">
          <w:rPr>
            <w:rStyle w:val="ab"/>
            <w:rFonts w:ascii="Times New Roman" w:hAnsi="Times New Roman"/>
            <w:sz w:val="16"/>
            <w:szCs w:val="16"/>
          </w:rPr>
          <w:t>50</w:t>
        </w:r>
      </w:hyperlink>
      <w:r w:rsidRPr="006778E6">
        <w:rPr>
          <w:rFonts w:ascii="Times New Roman" w:hAnsi="Times New Roman"/>
          <w:sz w:val="16"/>
          <w:szCs w:val="16"/>
        </w:rPr>
        <w:t xml:space="preserve">, </w:t>
      </w:r>
      <w:hyperlink r:id="rId15" w:history="1">
        <w:r w:rsidRPr="006778E6">
          <w:rPr>
            <w:rStyle w:val="ab"/>
            <w:rFonts w:ascii="Times New Roman" w:hAnsi="Times New Roman"/>
            <w:sz w:val="16"/>
            <w:szCs w:val="16"/>
          </w:rPr>
          <w:t>51</w:t>
        </w:r>
      </w:hyperlink>
      <w:r w:rsidRPr="006778E6">
        <w:rPr>
          <w:rFonts w:ascii="Times New Roman" w:hAnsi="Times New Roman"/>
          <w:sz w:val="16"/>
          <w:szCs w:val="16"/>
        </w:rPr>
        <w:t xml:space="preserve"> Федерального закона от 06.10.2003 № 131-ФЗ "Об общих принципах организации местного самоуправления в Российской Федерации", </w:t>
      </w:r>
      <w:hyperlink r:id="rId16" w:history="1">
        <w:r w:rsidRPr="006778E6">
          <w:rPr>
            <w:rStyle w:val="ab"/>
            <w:rFonts w:ascii="Times New Roman" w:hAnsi="Times New Roman"/>
            <w:sz w:val="16"/>
            <w:szCs w:val="16"/>
          </w:rPr>
          <w:t>приказа</w:t>
        </w:r>
      </w:hyperlink>
      <w:r w:rsidRPr="006778E6">
        <w:rPr>
          <w:rFonts w:ascii="Times New Roman" w:hAnsi="Times New Roman"/>
          <w:sz w:val="16"/>
          <w:szCs w:val="16"/>
        </w:rPr>
        <w:t xml:space="preserve"> Министерства финансов РФ от 15.06.2021 № 84н "Об утверждении федерального стандарта бухгалтерского учета государственных финансов "Государственная (муниципальная) казна",</w:t>
      </w:r>
      <w:r w:rsidRPr="006778E6">
        <w:rPr>
          <w:rFonts w:ascii="Times New Roman" w:hAnsi="Times New Roman"/>
          <w:color w:val="000000"/>
          <w:sz w:val="16"/>
          <w:szCs w:val="16"/>
        </w:rPr>
        <w:t xml:space="preserve"> Уставом муниципального образования  Саракташский поссовет,</w:t>
      </w:r>
    </w:p>
    <w:p w:rsidR="006778E6" w:rsidRPr="006778E6" w:rsidRDefault="006778E6" w:rsidP="006778E6">
      <w:pPr>
        <w:rPr>
          <w:rFonts w:ascii="Times New Roman" w:hAnsi="Times New Roman"/>
          <w:color w:val="000000"/>
          <w:sz w:val="16"/>
          <w:szCs w:val="16"/>
        </w:rPr>
      </w:pPr>
    </w:p>
    <w:p w:rsidR="006778E6" w:rsidRPr="006778E6" w:rsidRDefault="006778E6" w:rsidP="006778E6">
      <w:pPr>
        <w:pStyle w:val="2"/>
        <w:jc w:val="left"/>
        <w:rPr>
          <w:sz w:val="16"/>
          <w:szCs w:val="16"/>
        </w:rPr>
      </w:pPr>
      <w:r w:rsidRPr="006778E6">
        <w:rPr>
          <w:sz w:val="16"/>
          <w:szCs w:val="16"/>
        </w:rPr>
        <w:t xml:space="preserve">             Совет депутатов муниципального образования   Саракташский поссовет</w:t>
      </w:r>
    </w:p>
    <w:p w:rsidR="006778E6" w:rsidRPr="006778E6" w:rsidRDefault="006778E6" w:rsidP="006778E6">
      <w:pPr>
        <w:rPr>
          <w:rFonts w:ascii="Times New Roman" w:hAnsi="Times New Roman"/>
          <w:sz w:val="16"/>
          <w:szCs w:val="16"/>
        </w:rPr>
      </w:pPr>
    </w:p>
    <w:p w:rsidR="006778E6" w:rsidRPr="006778E6" w:rsidRDefault="006778E6" w:rsidP="006778E6">
      <w:pPr>
        <w:rPr>
          <w:rFonts w:ascii="Times New Roman" w:hAnsi="Times New Roman"/>
          <w:color w:val="000000"/>
          <w:sz w:val="16"/>
          <w:szCs w:val="16"/>
        </w:rPr>
      </w:pPr>
      <w:r w:rsidRPr="006778E6">
        <w:rPr>
          <w:rFonts w:ascii="Times New Roman" w:hAnsi="Times New Roman"/>
          <w:color w:val="000000"/>
          <w:sz w:val="16"/>
          <w:szCs w:val="16"/>
        </w:rPr>
        <w:t>РЕШИЛ:</w:t>
      </w:r>
    </w:p>
    <w:p w:rsidR="006778E6" w:rsidRPr="006778E6" w:rsidRDefault="006778E6" w:rsidP="006778E6">
      <w:pPr>
        <w:jc w:val="both"/>
        <w:rPr>
          <w:rFonts w:ascii="Times New Roman" w:hAnsi="Times New Roman"/>
          <w:color w:val="000000"/>
          <w:sz w:val="16"/>
          <w:szCs w:val="16"/>
        </w:rPr>
      </w:pPr>
      <w:r w:rsidRPr="006778E6">
        <w:rPr>
          <w:rFonts w:ascii="Times New Roman" w:hAnsi="Times New Roman"/>
          <w:color w:val="000000"/>
          <w:sz w:val="16"/>
          <w:szCs w:val="16"/>
        </w:rPr>
        <w:t xml:space="preserve">                 1.Утвердить «Положение о муниципальной казне муниципального образования  Саракташский поссовет Саракташского района Оренбургской области» согласно приложению.</w:t>
      </w:r>
    </w:p>
    <w:p w:rsidR="006778E6" w:rsidRPr="006778E6" w:rsidRDefault="006778E6" w:rsidP="006778E6">
      <w:pPr>
        <w:pStyle w:val="docdata"/>
        <w:spacing w:before="0" w:beforeAutospacing="0" w:after="0" w:afterAutospacing="0"/>
        <w:jc w:val="both"/>
        <w:rPr>
          <w:sz w:val="16"/>
          <w:szCs w:val="16"/>
        </w:rPr>
      </w:pPr>
      <w:r w:rsidRPr="006778E6">
        <w:rPr>
          <w:color w:val="000000"/>
          <w:sz w:val="16"/>
          <w:szCs w:val="16"/>
        </w:rPr>
        <w:t xml:space="preserve">            2. </w:t>
      </w:r>
      <w:r w:rsidRPr="006778E6">
        <w:rPr>
          <w:sz w:val="16"/>
          <w:szCs w:val="16"/>
        </w:rPr>
        <w:t xml:space="preserve">Признать утратившим силу решение Совета депутатов муниципального образования Саракташский поссовет от 26 декабрь 2008 года № 129 «Об утверждении </w:t>
      </w:r>
      <w:r w:rsidRPr="006778E6">
        <w:rPr>
          <w:color w:val="000000"/>
          <w:sz w:val="16"/>
          <w:szCs w:val="16"/>
        </w:rPr>
        <w:t>Положения  о муниципальной казне  МО  Саракташский  поссовет  Саракташского района Оренбургской области</w:t>
      </w:r>
      <w:r w:rsidRPr="006778E6">
        <w:rPr>
          <w:sz w:val="16"/>
          <w:szCs w:val="16"/>
        </w:rPr>
        <w:t>».</w:t>
      </w:r>
    </w:p>
    <w:p w:rsidR="006778E6" w:rsidRPr="006778E6" w:rsidRDefault="006778E6" w:rsidP="006778E6">
      <w:pPr>
        <w:jc w:val="both"/>
        <w:rPr>
          <w:rFonts w:ascii="Times New Roman" w:hAnsi="Times New Roman"/>
          <w:sz w:val="16"/>
          <w:szCs w:val="16"/>
        </w:rPr>
      </w:pPr>
      <w:r w:rsidRPr="006778E6">
        <w:rPr>
          <w:rFonts w:ascii="Times New Roman" w:hAnsi="Times New Roman"/>
          <w:color w:val="000000"/>
          <w:sz w:val="16"/>
          <w:szCs w:val="16"/>
        </w:rPr>
        <w:t xml:space="preserve">       3.</w:t>
      </w:r>
      <w:r w:rsidRPr="006778E6">
        <w:rPr>
          <w:rFonts w:ascii="Times New Roman" w:hAnsi="Times New Roman"/>
          <w:sz w:val="16"/>
          <w:szCs w:val="16"/>
        </w:rPr>
        <w:t xml:space="preserve"> Настоящее решение вступает в силу после его официального опубликования в информационном бюллетени «Муниципальный вестник Саракташского поссовета»,  подлежит размещению на официальном сайте администрации муниципального образования Саракташский поссовет.</w:t>
      </w:r>
    </w:p>
    <w:p w:rsidR="006778E6" w:rsidRPr="006778E6" w:rsidRDefault="006778E6" w:rsidP="006778E6">
      <w:pPr>
        <w:jc w:val="both"/>
        <w:rPr>
          <w:rFonts w:ascii="Times New Roman" w:hAnsi="Times New Roman"/>
          <w:color w:val="000000"/>
          <w:sz w:val="16"/>
          <w:szCs w:val="16"/>
        </w:rPr>
      </w:pPr>
      <w:r w:rsidRPr="006778E6">
        <w:rPr>
          <w:rFonts w:ascii="Times New Roman" w:hAnsi="Times New Roman"/>
          <w:color w:val="000000"/>
          <w:sz w:val="16"/>
          <w:szCs w:val="16"/>
        </w:rPr>
        <w:t xml:space="preserve">       4.Контроль за исполнением настоящего решения возложить на постоянную  комиссию по  бюджетной, налоговой и финансовой политике, собственности, экономическим вопросам, строительству, транспорту, связи, жилищно-коммунальному хозяйству и благоустройству (</w:t>
      </w:r>
      <w:r w:rsidRPr="006778E6">
        <w:rPr>
          <w:rFonts w:ascii="Times New Roman" w:hAnsi="Times New Roman"/>
          <w:sz w:val="16"/>
          <w:szCs w:val="16"/>
        </w:rPr>
        <w:t>председатель Сироткин А.С.</w:t>
      </w:r>
      <w:r w:rsidRPr="006778E6">
        <w:rPr>
          <w:rFonts w:ascii="Times New Roman" w:hAnsi="Times New Roman"/>
          <w:color w:val="000000"/>
          <w:sz w:val="16"/>
          <w:szCs w:val="16"/>
        </w:rPr>
        <w:t>).</w:t>
      </w:r>
    </w:p>
    <w:p w:rsidR="006778E6" w:rsidRPr="006778E6" w:rsidRDefault="006778E6" w:rsidP="006778E6">
      <w:pPr>
        <w:jc w:val="both"/>
        <w:rPr>
          <w:rFonts w:ascii="Times New Roman" w:hAnsi="Times New Roman"/>
          <w:color w:val="000000"/>
          <w:sz w:val="16"/>
          <w:szCs w:val="16"/>
        </w:rPr>
      </w:pPr>
    </w:p>
    <w:p w:rsidR="006778E6" w:rsidRPr="006778E6" w:rsidRDefault="006778E6" w:rsidP="006778E6">
      <w:pPr>
        <w:jc w:val="both"/>
        <w:rPr>
          <w:rFonts w:ascii="Times New Roman" w:hAnsi="Times New Roman"/>
          <w:sz w:val="16"/>
          <w:szCs w:val="16"/>
        </w:rPr>
      </w:pPr>
      <w:r w:rsidRPr="006778E6">
        <w:rPr>
          <w:rFonts w:ascii="Times New Roman" w:hAnsi="Times New Roman"/>
          <w:sz w:val="16"/>
          <w:szCs w:val="16"/>
        </w:rPr>
        <w:t xml:space="preserve">Председатель Совета </w:t>
      </w:r>
    </w:p>
    <w:p w:rsidR="006778E6" w:rsidRPr="006778E6" w:rsidRDefault="006778E6" w:rsidP="006778E6">
      <w:pPr>
        <w:jc w:val="both"/>
        <w:rPr>
          <w:rFonts w:ascii="Times New Roman" w:hAnsi="Times New Roman"/>
          <w:sz w:val="16"/>
          <w:szCs w:val="16"/>
        </w:rPr>
      </w:pPr>
      <w:r w:rsidRPr="006778E6">
        <w:rPr>
          <w:rFonts w:ascii="Times New Roman" w:hAnsi="Times New Roman"/>
          <w:sz w:val="16"/>
          <w:szCs w:val="16"/>
        </w:rPr>
        <w:t xml:space="preserve">депутатов поссовета                                                                     </w:t>
      </w:r>
      <w:r>
        <w:rPr>
          <w:rFonts w:ascii="Times New Roman" w:hAnsi="Times New Roman"/>
          <w:sz w:val="16"/>
          <w:szCs w:val="16"/>
        </w:rPr>
        <w:t xml:space="preserve">                                                                                   </w:t>
      </w:r>
      <w:r w:rsidRPr="006778E6">
        <w:rPr>
          <w:rFonts w:ascii="Times New Roman" w:hAnsi="Times New Roman"/>
          <w:sz w:val="16"/>
          <w:szCs w:val="16"/>
        </w:rPr>
        <w:t xml:space="preserve">    А.В.Кучеров</w:t>
      </w:r>
    </w:p>
    <w:p w:rsidR="006778E6" w:rsidRDefault="006778E6" w:rsidP="003739AA">
      <w:pPr>
        <w:jc w:val="both"/>
        <w:rPr>
          <w:rFonts w:ascii="Times New Roman" w:hAnsi="Times New Roman"/>
          <w:color w:val="000000"/>
          <w:sz w:val="16"/>
          <w:szCs w:val="16"/>
        </w:rPr>
      </w:pPr>
      <w:r w:rsidRPr="006778E6">
        <w:rPr>
          <w:rFonts w:ascii="Times New Roman" w:hAnsi="Times New Roman"/>
          <w:color w:val="000000"/>
          <w:sz w:val="16"/>
          <w:szCs w:val="16"/>
        </w:rPr>
        <w:t xml:space="preserve"> Глава поссовета                               </w:t>
      </w:r>
      <w:r w:rsidRPr="006778E6">
        <w:rPr>
          <w:rFonts w:ascii="Times New Roman" w:hAnsi="Times New Roman"/>
          <w:color w:val="000000"/>
          <w:sz w:val="16"/>
          <w:szCs w:val="16"/>
        </w:rPr>
        <w:tab/>
        <w:t xml:space="preserve">                                            </w:t>
      </w:r>
      <w:r>
        <w:rPr>
          <w:rFonts w:ascii="Times New Roman" w:hAnsi="Times New Roman"/>
          <w:color w:val="000000"/>
          <w:sz w:val="16"/>
          <w:szCs w:val="16"/>
        </w:rPr>
        <w:t xml:space="preserve">                                                                                  </w:t>
      </w:r>
      <w:r w:rsidRPr="006778E6">
        <w:rPr>
          <w:rFonts w:ascii="Times New Roman" w:hAnsi="Times New Roman"/>
          <w:color w:val="000000"/>
          <w:sz w:val="16"/>
          <w:szCs w:val="16"/>
        </w:rPr>
        <w:t xml:space="preserve"> Н.Н. Слепушки</w:t>
      </w:r>
      <w:r w:rsidR="003739AA">
        <w:rPr>
          <w:rFonts w:ascii="Times New Roman" w:hAnsi="Times New Roman"/>
          <w:color w:val="000000"/>
          <w:sz w:val="16"/>
          <w:szCs w:val="16"/>
        </w:rPr>
        <w:t>н</w:t>
      </w:r>
    </w:p>
    <w:p w:rsidR="003739AA" w:rsidRDefault="003739AA" w:rsidP="003739AA">
      <w:pPr>
        <w:jc w:val="both"/>
        <w:rPr>
          <w:rFonts w:ascii="Times New Roman" w:hAnsi="Times New Roman"/>
          <w:color w:val="000000"/>
          <w:sz w:val="16"/>
          <w:szCs w:val="16"/>
        </w:rPr>
      </w:pPr>
    </w:p>
    <w:p w:rsidR="003739AA" w:rsidRDefault="003739AA" w:rsidP="003739AA">
      <w:pPr>
        <w:jc w:val="both"/>
        <w:rPr>
          <w:rFonts w:ascii="Times New Roman" w:hAnsi="Times New Roman"/>
          <w:color w:val="000000"/>
          <w:sz w:val="16"/>
          <w:szCs w:val="16"/>
        </w:rPr>
      </w:pPr>
    </w:p>
    <w:p w:rsidR="003739AA" w:rsidRDefault="003739AA" w:rsidP="003739AA">
      <w:pPr>
        <w:jc w:val="both"/>
        <w:rPr>
          <w:rFonts w:ascii="Times New Roman" w:hAnsi="Times New Roman"/>
          <w:color w:val="000000"/>
          <w:sz w:val="16"/>
          <w:szCs w:val="16"/>
        </w:rPr>
      </w:pPr>
    </w:p>
    <w:p w:rsidR="003739AA" w:rsidRDefault="003739AA" w:rsidP="003739AA">
      <w:pPr>
        <w:jc w:val="both"/>
        <w:rPr>
          <w:rFonts w:ascii="Times New Roman" w:hAnsi="Times New Roman"/>
          <w:color w:val="000000"/>
          <w:sz w:val="16"/>
          <w:szCs w:val="16"/>
        </w:rPr>
      </w:pPr>
    </w:p>
    <w:p w:rsidR="003739AA" w:rsidRPr="006778E6" w:rsidRDefault="003739AA" w:rsidP="003739AA">
      <w:pPr>
        <w:jc w:val="both"/>
        <w:rPr>
          <w:rFonts w:ascii="Times New Roman" w:hAnsi="Times New Roman"/>
          <w:color w:val="000000"/>
          <w:sz w:val="16"/>
          <w:szCs w:val="16"/>
        </w:rPr>
      </w:pPr>
    </w:p>
    <w:p w:rsidR="006778E6" w:rsidRPr="006778E6" w:rsidRDefault="006778E6" w:rsidP="006778E6">
      <w:pPr>
        <w:tabs>
          <w:tab w:val="center" w:pos="142"/>
        </w:tabs>
        <w:ind w:left="-540"/>
        <w:jc w:val="right"/>
        <w:rPr>
          <w:rFonts w:ascii="Times New Roman" w:hAnsi="Times New Roman"/>
          <w:sz w:val="16"/>
          <w:szCs w:val="16"/>
        </w:rPr>
      </w:pPr>
      <w:r>
        <w:rPr>
          <w:rFonts w:ascii="Times New Roman" w:hAnsi="Times New Roman"/>
          <w:color w:val="000000"/>
          <w:sz w:val="16"/>
          <w:szCs w:val="16"/>
        </w:rPr>
        <w:lastRenderedPageBreak/>
        <w:tab/>
      </w:r>
      <w:r w:rsidRPr="006778E6">
        <w:rPr>
          <w:rFonts w:ascii="Times New Roman" w:hAnsi="Times New Roman"/>
          <w:color w:val="000000"/>
          <w:sz w:val="16"/>
          <w:szCs w:val="16"/>
        </w:rPr>
        <w:t xml:space="preserve">                                             </w:t>
      </w:r>
      <w:r w:rsidR="003739AA">
        <w:rPr>
          <w:rFonts w:ascii="Times New Roman" w:hAnsi="Times New Roman"/>
          <w:color w:val="000000"/>
          <w:sz w:val="16"/>
          <w:szCs w:val="16"/>
        </w:rPr>
        <w:t xml:space="preserve">              </w:t>
      </w:r>
      <w:r w:rsidRPr="006778E6">
        <w:rPr>
          <w:rFonts w:ascii="Times New Roman" w:hAnsi="Times New Roman"/>
          <w:color w:val="000000"/>
          <w:sz w:val="16"/>
          <w:szCs w:val="16"/>
        </w:rPr>
        <w:t xml:space="preserve"> Приложение</w:t>
      </w:r>
      <w:r>
        <w:rPr>
          <w:rFonts w:ascii="Times New Roman" w:hAnsi="Times New Roman"/>
          <w:color w:val="000000"/>
          <w:sz w:val="16"/>
          <w:szCs w:val="16"/>
        </w:rPr>
        <w:tab/>
      </w:r>
    </w:p>
    <w:p w:rsidR="006778E6" w:rsidRPr="006778E6" w:rsidRDefault="006778E6" w:rsidP="006778E6">
      <w:pPr>
        <w:ind w:left="-540"/>
        <w:jc w:val="right"/>
        <w:rPr>
          <w:rFonts w:ascii="Times New Roman" w:hAnsi="Times New Roman"/>
          <w:color w:val="000000"/>
          <w:sz w:val="16"/>
          <w:szCs w:val="16"/>
        </w:rPr>
      </w:pPr>
      <w:r w:rsidRPr="006778E6">
        <w:rPr>
          <w:rFonts w:ascii="Times New Roman" w:hAnsi="Times New Roman"/>
          <w:color w:val="000000"/>
          <w:sz w:val="16"/>
          <w:szCs w:val="16"/>
        </w:rPr>
        <w:t xml:space="preserve">                                                                               к решению Совета депутатов</w:t>
      </w:r>
    </w:p>
    <w:p w:rsidR="006778E6" w:rsidRPr="006778E6" w:rsidRDefault="006778E6" w:rsidP="006778E6">
      <w:pPr>
        <w:ind w:left="-540"/>
        <w:jc w:val="right"/>
        <w:rPr>
          <w:rFonts w:ascii="Times New Roman" w:hAnsi="Times New Roman"/>
          <w:color w:val="000000"/>
          <w:sz w:val="16"/>
          <w:szCs w:val="16"/>
        </w:rPr>
      </w:pPr>
      <w:r w:rsidRPr="006778E6">
        <w:rPr>
          <w:rFonts w:ascii="Times New Roman" w:hAnsi="Times New Roman"/>
          <w:color w:val="000000"/>
          <w:sz w:val="16"/>
          <w:szCs w:val="16"/>
        </w:rPr>
        <w:t xml:space="preserve">                                                                               муниципального образования </w:t>
      </w:r>
    </w:p>
    <w:p w:rsidR="006778E6" w:rsidRPr="006778E6" w:rsidRDefault="006778E6" w:rsidP="006778E6">
      <w:pPr>
        <w:ind w:left="-540"/>
        <w:jc w:val="right"/>
        <w:rPr>
          <w:rFonts w:ascii="Times New Roman" w:hAnsi="Times New Roman"/>
          <w:color w:val="000000"/>
          <w:sz w:val="16"/>
          <w:szCs w:val="16"/>
        </w:rPr>
      </w:pPr>
      <w:r w:rsidRPr="006778E6">
        <w:rPr>
          <w:rFonts w:ascii="Times New Roman" w:hAnsi="Times New Roman"/>
          <w:color w:val="000000"/>
          <w:sz w:val="16"/>
          <w:szCs w:val="16"/>
        </w:rPr>
        <w:t xml:space="preserve">                                                                               Саракташский поссовет</w:t>
      </w:r>
    </w:p>
    <w:p w:rsidR="006778E6" w:rsidRPr="006778E6" w:rsidRDefault="006778E6" w:rsidP="006778E6">
      <w:pPr>
        <w:ind w:left="-540"/>
        <w:jc w:val="right"/>
        <w:rPr>
          <w:rFonts w:ascii="Times New Roman" w:hAnsi="Times New Roman"/>
          <w:color w:val="000000"/>
          <w:sz w:val="16"/>
          <w:szCs w:val="16"/>
        </w:rPr>
      </w:pPr>
      <w:r w:rsidRPr="006778E6">
        <w:rPr>
          <w:rFonts w:ascii="Times New Roman" w:hAnsi="Times New Roman"/>
          <w:color w:val="000000"/>
          <w:sz w:val="16"/>
          <w:szCs w:val="16"/>
        </w:rPr>
        <w:t xml:space="preserve">                                                                               от 12 февраля 2025г. № 245</w:t>
      </w:r>
    </w:p>
    <w:p w:rsidR="006778E6" w:rsidRPr="006778E6" w:rsidRDefault="006778E6" w:rsidP="006778E6">
      <w:pPr>
        <w:ind w:left="-540"/>
        <w:jc w:val="both"/>
        <w:rPr>
          <w:rFonts w:ascii="Times New Roman" w:hAnsi="Times New Roman"/>
          <w:sz w:val="16"/>
          <w:szCs w:val="16"/>
        </w:rPr>
      </w:pPr>
    </w:p>
    <w:p w:rsidR="006778E6" w:rsidRPr="006778E6" w:rsidRDefault="006778E6" w:rsidP="006778E6">
      <w:pPr>
        <w:ind w:left="-540"/>
        <w:jc w:val="center"/>
        <w:rPr>
          <w:rFonts w:ascii="Times New Roman" w:hAnsi="Times New Roman"/>
          <w:color w:val="000000"/>
          <w:sz w:val="16"/>
          <w:szCs w:val="16"/>
        </w:rPr>
      </w:pPr>
      <w:r w:rsidRPr="006778E6">
        <w:rPr>
          <w:rFonts w:ascii="Times New Roman" w:hAnsi="Times New Roman"/>
          <w:color w:val="000000"/>
          <w:sz w:val="16"/>
          <w:szCs w:val="16"/>
        </w:rPr>
        <w:t>ПОЛОЖЕНИЕ</w:t>
      </w:r>
    </w:p>
    <w:p w:rsidR="006778E6" w:rsidRPr="006778E6" w:rsidRDefault="006778E6" w:rsidP="006778E6">
      <w:pPr>
        <w:ind w:left="-540"/>
        <w:jc w:val="center"/>
        <w:rPr>
          <w:rFonts w:ascii="Times New Roman" w:hAnsi="Times New Roman"/>
          <w:color w:val="000000"/>
          <w:sz w:val="16"/>
          <w:szCs w:val="16"/>
        </w:rPr>
      </w:pPr>
      <w:r w:rsidRPr="006778E6">
        <w:rPr>
          <w:rFonts w:ascii="Times New Roman" w:hAnsi="Times New Roman"/>
          <w:color w:val="000000"/>
          <w:sz w:val="16"/>
          <w:szCs w:val="16"/>
        </w:rPr>
        <w:t>О МУНИЦИПАЛЬНОЙ КАЗНЕ МУНИЦИПАЛЬНОГО ОБРАЗОВАНИЯ   САРАКТАШСКИЙ  ПОССОВЕТ</w:t>
      </w:r>
    </w:p>
    <w:p w:rsidR="006778E6" w:rsidRPr="006778E6" w:rsidRDefault="006778E6" w:rsidP="006778E6">
      <w:pPr>
        <w:ind w:left="-540"/>
        <w:jc w:val="center"/>
        <w:rPr>
          <w:rFonts w:ascii="Times New Roman" w:hAnsi="Times New Roman"/>
          <w:color w:val="000000"/>
          <w:sz w:val="16"/>
          <w:szCs w:val="16"/>
        </w:rPr>
      </w:pPr>
      <w:r w:rsidRPr="006778E6">
        <w:rPr>
          <w:rFonts w:ascii="Times New Roman" w:hAnsi="Times New Roman"/>
          <w:color w:val="000000"/>
          <w:sz w:val="16"/>
          <w:szCs w:val="16"/>
        </w:rPr>
        <w:t>САРАКТАШСКОГО   РАЙОНА     ОРЕНБУРГСКОЙ ОБЛАСТИ</w:t>
      </w:r>
    </w:p>
    <w:p w:rsidR="006778E6" w:rsidRPr="006778E6" w:rsidRDefault="006778E6" w:rsidP="006778E6">
      <w:pPr>
        <w:ind w:left="-540"/>
        <w:jc w:val="both"/>
        <w:rPr>
          <w:rFonts w:ascii="Times New Roman" w:hAnsi="Times New Roman"/>
          <w:sz w:val="16"/>
          <w:szCs w:val="16"/>
        </w:rPr>
      </w:pPr>
    </w:p>
    <w:p w:rsidR="006778E6" w:rsidRPr="006778E6" w:rsidRDefault="006778E6" w:rsidP="006778E6">
      <w:pPr>
        <w:autoSpaceDE w:val="0"/>
        <w:ind w:firstLine="540"/>
        <w:jc w:val="center"/>
        <w:outlineLvl w:val="1"/>
        <w:rPr>
          <w:rFonts w:ascii="Times New Roman" w:hAnsi="Times New Roman"/>
          <w:bCs/>
          <w:sz w:val="16"/>
          <w:szCs w:val="16"/>
        </w:rPr>
      </w:pPr>
      <w:r w:rsidRPr="006778E6">
        <w:rPr>
          <w:rFonts w:ascii="Times New Roman" w:hAnsi="Times New Roman"/>
          <w:bCs/>
          <w:sz w:val="16"/>
          <w:szCs w:val="16"/>
        </w:rPr>
        <w:t>1. Общие положения</w:t>
      </w:r>
    </w:p>
    <w:p w:rsidR="006778E6" w:rsidRPr="006778E6" w:rsidRDefault="006778E6" w:rsidP="006778E6">
      <w:pPr>
        <w:autoSpaceDE w:val="0"/>
        <w:jc w:val="both"/>
        <w:rPr>
          <w:rFonts w:ascii="Times New Roman" w:hAnsi="Times New Roman"/>
          <w:bCs/>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1.1. Настоящее Положение о муниципальной казне муниципального образования Саракташский поссовет Саракташского района Оренбургской области (далее - Положение) разработано в соответствии с Конституцией Российской Федерации, Гражданским </w:t>
      </w:r>
      <w:hyperlink r:id="rId17" w:history="1">
        <w:r w:rsidRPr="006778E6">
          <w:rPr>
            <w:rStyle w:val="ab"/>
            <w:rFonts w:ascii="Times New Roman" w:hAnsi="Times New Roman"/>
            <w:sz w:val="16"/>
            <w:szCs w:val="16"/>
          </w:rPr>
          <w:t>кодексом</w:t>
        </w:r>
      </w:hyperlink>
      <w:r w:rsidRPr="006778E6">
        <w:rPr>
          <w:rFonts w:ascii="Times New Roman" w:hAnsi="Times New Roman"/>
          <w:sz w:val="16"/>
          <w:szCs w:val="16"/>
        </w:rPr>
        <w:t xml:space="preserve"> Российской Федерации, Бюджетным кодексом Российской Федерации, Федеральным </w:t>
      </w:r>
      <w:hyperlink r:id="rId18" w:history="1">
        <w:r w:rsidRPr="006778E6">
          <w:rPr>
            <w:rStyle w:val="ab"/>
            <w:rFonts w:ascii="Times New Roman" w:hAnsi="Times New Roman"/>
            <w:sz w:val="16"/>
            <w:szCs w:val="16"/>
          </w:rPr>
          <w:t>законом</w:t>
        </w:r>
      </w:hyperlink>
      <w:r w:rsidRPr="006778E6">
        <w:rPr>
          <w:rFonts w:ascii="Times New Roman" w:hAnsi="Times New Roman"/>
          <w:sz w:val="16"/>
          <w:szCs w:val="16"/>
        </w:rPr>
        <w:t xml:space="preserve"> от 06.10.2003 N 131-ФЗ "Об общих принципах организации местного самоуправления в Российской Федерации", приказом Министерства финансов РФ от 15.06.2021 N 84н "Об утверждении федерального стандарта бухгалтерского учета государственных финансов "Государственная (муниципальная) казна", </w:t>
      </w:r>
      <w:hyperlink r:id="rId19" w:history="1">
        <w:r w:rsidRPr="006778E6">
          <w:rPr>
            <w:rStyle w:val="ab"/>
            <w:rFonts w:ascii="Times New Roman" w:hAnsi="Times New Roman"/>
            <w:sz w:val="16"/>
            <w:szCs w:val="16"/>
          </w:rPr>
          <w:t>Уставом</w:t>
        </w:r>
      </w:hyperlink>
      <w:r w:rsidRPr="006778E6">
        <w:rPr>
          <w:rFonts w:ascii="Times New Roman" w:hAnsi="Times New Roman"/>
          <w:sz w:val="16"/>
          <w:szCs w:val="16"/>
        </w:rPr>
        <w:t xml:space="preserve"> муниципального образования Саракташский поссовет Саракташского района Оренбургской области и определяет цели, задачи, состав и источники формирования, порядок учета, управления и распоряжения муниципальным имуществом, составляющим муниципальную казну муниципального образования Саракташский поссовет Саракташского района Оренбургской области.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1.2. Муниципальная казна муниципального образования Саракташский поссовет Саракташского района Оренбургской области (далее - муниципальная казна) представляет собой совокупность объектов имущества, являющегося собственностью муниципального образования Саракташский поссовет, за исключением финансовых активов, в том числе: основных средств, нематериальных активов, непроизведённых активов и материальных запасов, не закреплённых за муниципальными предприятиями и учреждениями. Собственником имущества муниципальной казны является муниципальное образование Саракташский поссовет Саракташского района Оренбургской области.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1.3. Управление и распоряжение имуществом, входящим в состав муниципальной казны, от имени муниципального образования Саракташский поссовет Саракташского района Оренбургской области осуществляет Администрация Саракташского пососвета в соответствии с муниципальными нормативными правовыми актами муниципального образования Саракташский поссовет Саракташского района Оренбургской области.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1.4. Формирование муниципальной казны и финансирование ее содержания осуществляется за счет средств местного бюджета и иных источников, не запрещенных действующим законодательством Российской Федерации.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1.5. Учет имущества, входящего в состав муниципальной казны в реестре муниципального имущества муниципального образования Саракташский поссовет Саракташского района Оренбургской области (далее - Реестр муниципального имущества), оформление и государственную регистрацию прав собственности на данное имущество, осуществляет Администрация Саракташского поссовета в порядке, установленном действующим законодательством Российской Федерации, настоящим Положением, иными муниципальными правовыми актами муниципального образования Саракташский  поссовет Саракташского района Оренбургской области. Бюджетный учет имущества, составляющего муниципальную казну муниципального образования Саракташский поссовет, осуществляет бухгалтерия Администрации Саракташского поссовета.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1.6. Держателем имущества муниципальной казны является Администрация Саракташского поссовета.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1.7. Муниципальное образование Саракташский поссовет Саракташского района Оренбургской области отвечает по своим обязательствам, в том числе имуществом, составляющим муниципальную казну, за исключением имущества, которое может находиться только в муниципальной собственности и обеспечивать жизнедеятельность муниципального образования. Обращенные к муниципальному образованию имущественные требования удовлетворяются за счет муниципальной казны в порядке, установленном действующим законодательством Российской Федерации.</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ind w:firstLine="540"/>
        <w:jc w:val="center"/>
        <w:outlineLvl w:val="1"/>
        <w:rPr>
          <w:rFonts w:ascii="Times New Roman" w:hAnsi="Times New Roman"/>
          <w:bCs/>
          <w:sz w:val="16"/>
          <w:szCs w:val="16"/>
        </w:rPr>
      </w:pPr>
      <w:r w:rsidRPr="006778E6">
        <w:rPr>
          <w:rFonts w:ascii="Times New Roman" w:hAnsi="Times New Roman"/>
          <w:bCs/>
          <w:sz w:val="16"/>
          <w:szCs w:val="16"/>
        </w:rPr>
        <w:t>2. Цели и задачи управления и распоряжения имуществом муниципальной казны</w:t>
      </w:r>
    </w:p>
    <w:p w:rsidR="006778E6" w:rsidRPr="006778E6" w:rsidRDefault="006778E6" w:rsidP="006778E6">
      <w:pPr>
        <w:autoSpaceDE w:val="0"/>
        <w:jc w:val="center"/>
        <w:rPr>
          <w:rFonts w:ascii="Times New Roman" w:hAnsi="Times New Roman"/>
          <w:bCs/>
          <w:sz w:val="16"/>
          <w:szCs w:val="16"/>
        </w:rPr>
      </w:pPr>
    </w:p>
    <w:p w:rsidR="006778E6" w:rsidRPr="006778E6" w:rsidRDefault="006778E6" w:rsidP="006778E6">
      <w:pPr>
        <w:autoSpaceDE w:val="0"/>
        <w:jc w:val="both"/>
        <w:rPr>
          <w:rFonts w:ascii="Times New Roman" w:hAnsi="Times New Roman"/>
          <w:sz w:val="16"/>
          <w:szCs w:val="16"/>
        </w:rPr>
      </w:pPr>
      <w:bookmarkStart w:id="1" w:name="Par67"/>
      <w:bookmarkEnd w:id="1"/>
      <w:r w:rsidRPr="006778E6">
        <w:rPr>
          <w:rFonts w:ascii="Times New Roman" w:hAnsi="Times New Roman"/>
          <w:sz w:val="16"/>
          <w:szCs w:val="16"/>
        </w:rPr>
        <w:t xml:space="preserve">          2.1. Целями управления и распоряжения имуществом муниципальной казны являются:</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lastRenderedPageBreak/>
        <w:t>-     создание и укрепление материально - финансовой основы местного самоуправления муниципального образования Саракташский поссовет;</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использование муниципальной собственности для социально-экономического развития муниципального образования Саракташский поссовет;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оптимизация структуры и состава муниципальной собственности муниципального образования Саракташский поссовет Саракташского района Оренбургской области;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повышение эффективности управления муниципальной собственностью, вовлечение ее в гражданский оборот;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увеличение доходов местного бюджета;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привлечение инвестиций и стимулирование предпринимательской активности на территории муниципального образования Саракташский поссовет Саракташского района Оренбургской области;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совершенствование системы учёта муниципальной собственности;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-обеспечение обязательств муниципального образования Саракташский поссовет Саракташского района по гражданско - правовым сделкам.</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2.2. Для выполнения целей, указанных в </w:t>
      </w:r>
      <w:hyperlink w:anchor="Par67" w:history="1">
        <w:r w:rsidRPr="006778E6">
          <w:rPr>
            <w:rStyle w:val="ab"/>
            <w:rFonts w:ascii="Times New Roman" w:hAnsi="Times New Roman"/>
            <w:sz w:val="16"/>
            <w:szCs w:val="16"/>
          </w:rPr>
          <w:t>пункте 2.1</w:t>
        </w:r>
      </w:hyperlink>
      <w:r w:rsidRPr="006778E6">
        <w:rPr>
          <w:rFonts w:ascii="Times New Roman" w:hAnsi="Times New Roman"/>
          <w:sz w:val="16"/>
          <w:szCs w:val="16"/>
        </w:rPr>
        <w:t xml:space="preserve"> настоящего Положения, при управлении и распоряжении имуществом муниципальной казны решаются следующие задачи: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полный и непрерывный пообъектный учет имущества, составляющего муниципальную казну, и его движение, формирование информационной базы данных о составе имущества казны, его стоимостных и иных характеристиках;</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сохранение и приумножение имущества муниципальной казны, необходимого для обеспечения общественных потребностей населения муниципального образования Саракташский поссовет;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привлечение в бюджет муниципального образования Саракташский поссовет дополнительных средств;  </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определение и применение наиболее эффективных способов использования муниципального имущества;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контроль за сохранностью и использованием муниципального имущества по целевому назначению;</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оценка муниципального имущества, постановка недвижимого имущества на кадастровый учёт и государственная регистрация права муниципальной собственности;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формирование информационной базы данных на электронном и бумажном носителе, содержащей достоверные сведения о пообъектном составе имущества, составляющего муниципальную казну, стоимостных и иных характеристиках;</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осуществление сверки данных бюджетного учёта с данными реестра муниципального имущества муниципального образования Саракташский поссовет;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ведение инвентарного и аналитического учёта объектов имущества казны.</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ind w:firstLine="540"/>
        <w:jc w:val="center"/>
        <w:outlineLvl w:val="1"/>
        <w:rPr>
          <w:rFonts w:ascii="Times New Roman" w:hAnsi="Times New Roman"/>
          <w:bCs/>
          <w:sz w:val="16"/>
          <w:szCs w:val="16"/>
        </w:rPr>
      </w:pPr>
      <w:r w:rsidRPr="006778E6">
        <w:rPr>
          <w:rFonts w:ascii="Times New Roman" w:hAnsi="Times New Roman"/>
          <w:bCs/>
          <w:sz w:val="16"/>
          <w:szCs w:val="16"/>
        </w:rPr>
        <w:t>3. Состав и источники формирования муниципальной казны</w:t>
      </w:r>
    </w:p>
    <w:p w:rsidR="006778E6" w:rsidRPr="006778E6" w:rsidRDefault="006778E6" w:rsidP="006778E6">
      <w:pPr>
        <w:autoSpaceDE w:val="0"/>
        <w:jc w:val="both"/>
        <w:rPr>
          <w:rFonts w:ascii="Times New Roman" w:hAnsi="Times New Roman"/>
          <w:bCs/>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3.1. В состав муниципальной казны включаются:</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недвижимое имущество, составляющее казну;</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движимое имущество, составляющее казну;</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ценности государственных фондов России;</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нематериальные активы, составляющие казну;</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lastRenderedPageBreak/>
        <w:t>- непроизведённые активы, составляющие казну;</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материальные запасы, составляющие казну;</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прочие активы имущества казны;</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нефинансовые активы, составляющие казну в концессии.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3.2. Не включаются в муниципальную казну:</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биологические активы;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 библиотечные фонды, независимо от срока их полезного   использования;</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финансовые инструменты;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незавершённое производство, возникающее в деятельности получателя бюджетных средств, осуществляющего функции подрядчика по договорам строительного подряда, порядок учёта которого устанавливается нормативными правовыми актами, регулирующими ведение бюджетного учёта и составление бюджетной отчётности;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объекты, относящиеся к активам культурного наследия.</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3.3. Источником формирования муниципальной казны может быть имущество:</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вновь созданное или приобретённое за счёт средств местного бюджета муниципального образования Саракташский поссовет;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переданное в собственность муниципального образования Саракташский поссовет Саракташского района Оренбургской области в порядке, предусмотренном законодательством Российской Федерации;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переданное безвозмездно в собственность муниципального образования Саракташский поссовет юридическими и физическими лицами;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изъятое, в установленном Гражданским кодексом Российской Федерации порядке, из хозяйственного ведения муниципальных унитарных предприятий или из оперативного управления муниципальных учреждений;</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оставшееся после ликвидации муниципальных унитарных предприятий и муниципальных учреждений;</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приобретённое муниципальным образованием Саракташский поссовет в порядке дарения, мены, иных гражданско- правовых сделок о передаче объектов в собственность муниципального образования Саракташский поссовет;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признанное собственностью муниципального образования Саракташский поссовет Саракташского района Оренбургской области по решению суда;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выявленное в ходе инвентаризации объектов в составе имущества муниципальной казны и проведенной технической инвентаризации объектов в составе недвижимого имущества муниципальной казны;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подарки муниципальным служащим, полученные в связи с исполнением ими должностных обязанностей;</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поступившее в муниципальную собственность по другим, не противоречащим законодательству Российской Федерации основаниям.</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3.4. Внесение изменений в сведения об объектах в составе имущества муниципальной казны осуществляется в случаях:</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изменения характеристик и первоначальной стоимости объектов в составе имущества муниципальной казны (перепланировка, реконструкция, переоборудование, переустройство, разрушение, снос и др.);</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проведения в порядке, установленном действующим законодательством Российской Федерации, независимой оценки объектов в составе имущества муниципальной казны;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проведения в порядке, установленном действующим законодательством Российской Федерации, инвентаризации объектов в составе имущества муниципальной казны;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проведения технической инвентаризации объектов в составе недвижимого имущества муниципальной казны;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изменения кадастровой стоимости земельных участков, учитываемых в составе имущества муниципальной казны.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3.5. Исключение объектов из состава имущества муниципальной казны осуществляется в случаях:</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по основаниям, предусматривающим принятие собственником имущества решения о списании муниципального имущества;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lastRenderedPageBreak/>
        <w:t>-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бюджетного учёта в составе нефинансовых активов;</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при передаче другой организации бюджетной сферы;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при передаче в результате реализации (продажи, обмене);</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по иным основаниям в результате хищений, недостач, потерь, гибели или уничтожения имущества.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3.6. Включение, исключение объектов из состава имущества муниципальной казны, а также внесение изменений в сведения об объектах в составе муниципальной казны осуществляется на основании постановлений Администрации Саракташского поссовета.</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ind w:firstLine="540"/>
        <w:jc w:val="center"/>
        <w:outlineLvl w:val="1"/>
        <w:rPr>
          <w:rFonts w:ascii="Times New Roman" w:hAnsi="Times New Roman"/>
          <w:bCs/>
          <w:sz w:val="16"/>
          <w:szCs w:val="16"/>
        </w:rPr>
      </w:pPr>
      <w:r w:rsidRPr="006778E6">
        <w:rPr>
          <w:rFonts w:ascii="Times New Roman" w:hAnsi="Times New Roman"/>
          <w:bCs/>
          <w:sz w:val="16"/>
          <w:szCs w:val="16"/>
        </w:rPr>
        <w:t>4. Порядок учета имущества муниципальной казны</w:t>
      </w:r>
    </w:p>
    <w:p w:rsidR="006778E6" w:rsidRPr="006778E6" w:rsidRDefault="006778E6" w:rsidP="006778E6">
      <w:pPr>
        <w:autoSpaceDE w:val="0"/>
        <w:jc w:val="both"/>
        <w:rPr>
          <w:rFonts w:ascii="Times New Roman" w:hAnsi="Times New Roman"/>
          <w:bCs/>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4.1. Учет объектов муниципальной казны - сбор, регистрация и обобщение информации об объектах, входящих в состав муниципальной казны.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Объекты имущества в составе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Земельные участки в составе муниципальной казны учитываются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В случае если при признании в бюджетном учете нефинансовые активы имущества казны, поступающие путем необменных операций, не могут быть оценены по справедливой стоимости и документы, подтверждающие поступление нефинансовых активов имущества казны, не содержат информацию об их стоимости,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 признается в условной оценке - один объект, один рубль.</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4.2. Учет объектов, входящих в состав муниципальной казны, и их движение осуществляет бухгалтерия Администрации Саракташского поссовета путем внесения соответствующих сведений в Реестр муниципального имущества муниципального образования Саракташский поссовет Саракташского района Оренбургской области в порядке, установленном Министерством финансов Российской Федерации.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4.3. Внесение сведений в Реестр муниципального имущества муниципального образования Саракташский район, а также выдачу выписок из Реестра муниципального имущества осуществляют бухгалтерия администрации Саракташского поссовета.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4.4. Объекты недвижимости, отнесенные к муниципальной казне, подлежат технической инвентаризации и государственной регистрации в порядке, установленном законодательством Российской Федерации.</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ind w:firstLine="540"/>
        <w:jc w:val="center"/>
        <w:outlineLvl w:val="1"/>
        <w:rPr>
          <w:rFonts w:ascii="Times New Roman" w:hAnsi="Times New Roman"/>
          <w:b/>
          <w:bCs/>
          <w:sz w:val="16"/>
          <w:szCs w:val="16"/>
        </w:rPr>
      </w:pPr>
      <w:r w:rsidRPr="006778E6">
        <w:rPr>
          <w:rFonts w:ascii="Times New Roman" w:hAnsi="Times New Roman"/>
          <w:bCs/>
          <w:sz w:val="16"/>
          <w:szCs w:val="16"/>
        </w:rPr>
        <w:t>5. Управление и распоряжение муниципальной казной</w:t>
      </w:r>
    </w:p>
    <w:p w:rsidR="006778E6" w:rsidRPr="006778E6" w:rsidRDefault="006778E6" w:rsidP="006778E6">
      <w:pPr>
        <w:autoSpaceDE w:val="0"/>
        <w:jc w:val="both"/>
        <w:rPr>
          <w:rFonts w:ascii="Times New Roman" w:hAnsi="Times New Roman"/>
          <w:b/>
          <w:bCs/>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5.1. Администрация Саракташского посовета от имени муниципального образования Саракташский поссовет Саракташского района Оренбургской области осуществляет правомочия собственника в отношении имущества, входящего в состав муниципальной казны.</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5.2. Доходы от управления и распоряжения имуществом, входящим в муниципальную казну, поступают в местный бюджет.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5.3. Расходы на содержание, ремонт, эксплуатацию и техническую инвентаризацию объектов муниципальной казны муниципального образования Саракташский поссовет, а также на обнаружение и судебное признание муниципальным имуществом бесхозяйного, выморочного и иного имущества осуществляются за счёт средств местного бюджета муниципального образования Саракташский поссовет.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5.4. Для обеспечения достоверности данных учёта муниципальной казны проводится инвентаризация муниципальной казны муниципального образования Саракташский поссовет, в ходе которой проверяются и документально подтверждаются наличие объектов собственности и их состояние. Полная инвентаризация муниципальной казны муниципального образования Саракташский поссовет проводится 1 раз в год перед составлением годовой отчётности.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Перед составлением годовой бюджетной отчётности ежегодно проводится аналитический учёт объектов имущества казны на основании информации из Реестра муниципального имущества муниципального образования Саракташский поссовет путём выверки данных бюджетного учёта с данными Реестра муниципального имущества муниципального образования Саракташский поссовет.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На основании Постановления Администрации Саракташского поссовета может проводится частичная инвентаризация имущества, находящегося в муниципальной казне муниципального образования Саракташский поссовет Саракташского района Оренбургской области.</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ind w:firstLine="540"/>
        <w:jc w:val="center"/>
        <w:outlineLvl w:val="1"/>
        <w:rPr>
          <w:rFonts w:ascii="Times New Roman" w:hAnsi="Times New Roman"/>
          <w:bCs/>
          <w:sz w:val="16"/>
          <w:szCs w:val="16"/>
        </w:rPr>
      </w:pPr>
      <w:r w:rsidRPr="006778E6">
        <w:rPr>
          <w:rFonts w:ascii="Times New Roman" w:hAnsi="Times New Roman"/>
          <w:bCs/>
          <w:sz w:val="16"/>
          <w:szCs w:val="16"/>
        </w:rPr>
        <w:t>6. Контроль за сохранностью и целевым использованием имущества муниципальной казны</w:t>
      </w:r>
    </w:p>
    <w:p w:rsidR="006778E6" w:rsidRPr="006778E6" w:rsidRDefault="006778E6" w:rsidP="006778E6">
      <w:pPr>
        <w:autoSpaceDE w:val="0"/>
        <w:jc w:val="both"/>
        <w:rPr>
          <w:rFonts w:ascii="Times New Roman" w:hAnsi="Times New Roman"/>
          <w:bCs/>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6.1. Контроль за сохранностью и целевым использованием имущества, входящего в состав муниципальной казны, переданного в пользование юридическим и физическим лицам, осуществляет Администрация муниципального образования Саракташский поссовет.</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6.2. На срок передачи имущества, входящего в состав муниципальной казны, в пользование,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6.3. В период, когда имущество, входящее в состав муниципальной казны, не обременено договорными обязательствами, риск его случайной гибели ложится на муниципальное образование Саракташский поссовет Саракташского района Оренбургской области, а обязанности по содержанию такого имущества и контролю за его состоянием исполняет Администрация Саракташского поссовета за счет средств, выделенных из местного бюджета.</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6.4. Защиту прав собственности на имущество, составляющее муниципальную казну муниципального образования Саракташский поссовет, в том числе в суде, осуществляет Администрация Саракташского поссовета, в порядке и способами, определенными действующим законодательством Российской Федерации.</w:t>
      </w:r>
    </w:p>
    <w:p w:rsidR="006778E6" w:rsidRPr="006778E6" w:rsidRDefault="006778E6" w:rsidP="006778E6">
      <w:pPr>
        <w:autoSpaceDE w:val="0"/>
        <w:jc w:val="both"/>
        <w:rPr>
          <w:rFonts w:ascii="Times New Roman" w:hAnsi="Times New Roman"/>
          <w:sz w:val="16"/>
          <w:szCs w:val="16"/>
        </w:rPr>
      </w:pPr>
    </w:p>
    <w:p w:rsidR="006778E6" w:rsidRPr="006778E6" w:rsidRDefault="006778E6" w:rsidP="006778E6">
      <w:pPr>
        <w:autoSpaceDE w:val="0"/>
        <w:ind w:firstLine="540"/>
        <w:jc w:val="center"/>
        <w:outlineLvl w:val="1"/>
        <w:rPr>
          <w:rFonts w:ascii="Times New Roman" w:hAnsi="Times New Roman"/>
          <w:bCs/>
          <w:sz w:val="16"/>
          <w:szCs w:val="16"/>
        </w:rPr>
      </w:pPr>
      <w:r w:rsidRPr="006778E6">
        <w:rPr>
          <w:rFonts w:ascii="Times New Roman" w:hAnsi="Times New Roman"/>
          <w:bCs/>
          <w:sz w:val="16"/>
          <w:szCs w:val="16"/>
        </w:rPr>
        <w:t>7. Финансовое обеспечение</w:t>
      </w:r>
    </w:p>
    <w:p w:rsidR="006778E6" w:rsidRPr="006778E6" w:rsidRDefault="006778E6" w:rsidP="006778E6">
      <w:pPr>
        <w:autoSpaceDE w:val="0"/>
        <w:jc w:val="both"/>
        <w:rPr>
          <w:rFonts w:ascii="Times New Roman" w:hAnsi="Times New Roman"/>
          <w:bCs/>
          <w:sz w:val="16"/>
          <w:szCs w:val="16"/>
        </w:rPr>
      </w:pP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7.1. Финансовое обеспечение деятельности по владению, пользованию и распоряжению имуществом, находящимся в муниципальной собственности, является расходным обязательством муниципального образования Саракташский поссовет Саракташского района Оренбургской области.</w:t>
      </w:r>
    </w:p>
    <w:p w:rsidR="006778E6" w:rsidRPr="006778E6" w:rsidRDefault="006778E6" w:rsidP="006778E6">
      <w:pPr>
        <w:autoSpaceDE w:val="0"/>
        <w:jc w:val="both"/>
        <w:rPr>
          <w:rFonts w:ascii="Times New Roman" w:hAnsi="Times New Roman"/>
          <w:sz w:val="16"/>
          <w:szCs w:val="16"/>
        </w:rPr>
      </w:pPr>
      <w:r w:rsidRPr="006778E6">
        <w:rPr>
          <w:rFonts w:ascii="Times New Roman" w:hAnsi="Times New Roman"/>
          <w:sz w:val="16"/>
          <w:szCs w:val="16"/>
        </w:rPr>
        <w:t xml:space="preserve">          7.2. Финансирование мероприятий по учету, движению и оценке муниципального имущества, входящего в состав муниципальной казны, осуществляется в пределах бюджетных ассигнований, утвержденных в ведомственной структуре расходов местного бюджета по главному распорядителю бюджетных средств.</w:t>
      </w:r>
    </w:p>
    <w:p w:rsidR="006778E6" w:rsidRDefault="006778E6" w:rsidP="006778E6">
      <w:pPr>
        <w:pStyle w:val="ConsNormal"/>
        <w:widowControl/>
        <w:ind w:right="0" w:firstLine="0"/>
        <w:jc w:val="both"/>
        <w:rPr>
          <w:rFonts w:ascii="Times New Roman" w:hAnsi="Times New Roman" w:cs="Times New Roman"/>
          <w:sz w:val="16"/>
          <w:szCs w:val="16"/>
        </w:rPr>
      </w:pPr>
      <w:r w:rsidRPr="006778E6">
        <w:rPr>
          <w:rFonts w:ascii="Times New Roman" w:hAnsi="Times New Roman" w:cs="Times New Roman"/>
          <w:sz w:val="16"/>
          <w:szCs w:val="16"/>
        </w:rPr>
        <w:t xml:space="preserve">         7.3. Вопросы, не урегулированные настоящим Положением, регулируются законодательством Российской федерации, Оренбургской области и нормативно - правовыми актами органов местного самоуправления муниципального образования Саракташский поссовет Саракташского района Оренбургской области.</w:t>
      </w:r>
    </w:p>
    <w:p w:rsidR="003739AA" w:rsidRDefault="003739AA" w:rsidP="006778E6">
      <w:pPr>
        <w:pStyle w:val="ConsNormal"/>
        <w:widowControl/>
        <w:ind w:right="0" w:firstLine="0"/>
        <w:jc w:val="both"/>
        <w:rPr>
          <w:rFonts w:ascii="Times New Roman" w:hAnsi="Times New Roman" w:cs="Times New Roman"/>
          <w:sz w:val="16"/>
          <w:szCs w:val="16"/>
        </w:rPr>
      </w:pPr>
    </w:p>
    <w:p w:rsidR="003739AA" w:rsidRDefault="003739AA" w:rsidP="006778E6">
      <w:pPr>
        <w:pStyle w:val="ConsNormal"/>
        <w:widowControl/>
        <w:ind w:right="0" w:firstLine="0"/>
        <w:jc w:val="both"/>
        <w:rPr>
          <w:rFonts w:ascii="Times New Roman" w:hAnsi="Times New Roman" w:cs="Times New Roman"/>
          <w:sz w:val="16"/>
          <w:szCs w:val="16"/>
        </w:rPr>
      </w:pPr>
    </w:p>
    <w:p w:rsidR="003739AA" w:rsidRDefault="003739AA" w:rsidP="006778E6">
      <w:pPr>
        <w:pStyle w:val="ConsNormal"/>
        <w:widowControl/>
        <w:ind w:right="0" w:firstLine="0"/>
        <w:jc w:val="both"/>
        <w:rPr>
          <w:rFonts w:ascii="Times New Roman" w:hAnsi="Times New Roman" w:cs="Times New Roman"/>
          <w:sz w:val="16"/>
          <w:szCs w:val="16"/>
        </w:rPr>
      </w:pPr>
    </w:p>
    <w:p w:rsidR="003739AA" w:rsidRPr="003739AA" w:rsidRDefault="003739AA" w:rsidP="003739AA">
      <w:pPr>
        <w:jc w:val="center"/>
        <w:rPr>
          <w:b/>
          <w:sz w:val="16"/>
          <w:szCs w:val="16"/>
        </w:rPr>
      </w:pPr>
      <w:r w:rsidRPr="003739AA">
        <w:rPr>
          <w:b/>
          <w:noProof/>
          <w:sz w:val="16"/>
          <w:szCs w:val="16"/>
          <w:lang w:eastAsia="ru-RU"/>
        </w:rPr>
        <w:drawing>
          <wp:inline distT="0" distB="0" distL="0" distR="0">
            <wp:extent cx="466725" cy="762000"/>
            <wp:effectExtent l="19050" t="0" r="9525" b="0"/>
            <wp:docPr id="3"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8"/>
                    <a:srcRect/>
                    <a:stretch>
                      <a:fillRect/>
                    </a:stretch>
                  </pic:blipFill>
                  <pic:spPr bwMode="auto">
                    <a:xfrm>
                      <a:off x="0" y="0"/>
                      <a:ext cx="466725" cy="762000"/>
                    </a:xfrm>
                    <a:prstGeom prst="rect">
                      <a:avLst/>
                    </a:prstGeom>
                    <a:noFill/>
                    <a:ln w="9525">
                      <a:noFill/>
                      <a:miter lim="800000"/>
                      <a:headEnd/>
                      <a:tailEnd/>
                    </a:ln>
                  </pic:spPr>
                </pic:pic>
              </a:graphicData>
            </a:graphic>
          </wp:inline>
        </w:drawing>
      </w:r>
    </w:p>
    <w:p w:rsidR="003739AA" w:rsidRPr="006778E6" w:rsidRDefault="003739AA" w:rsidP="003739AA">
      <w:pPr>
        <w:pStyle w:val="Web"/>
        <w:shd w:val="clear" w:color="auto" w:fill="FFFFFF"/>
        <w:spacing w:before="0" w:after="0"/>
        <w:jc w:val="center"/>
        <w:rPr>
          <w:b/>
          <w:color w:val="000000"/>
          <w:sz w:val="16"/>
          <w:szCs w:val="16"/>
        </w:rPr>
      </w:pPr>
      <w:r w:rsidRPr="006778E6">
        <w:rPr>
          <w:b/>
          <w:color w:val="000000"/>
          <w:sz w:val="16"/>
          <w:szCs w:val="16"/>
        </w:rPr>
        <w:t>СОВЕТ ДЕПУТАТОВ</w:t>
      </w:r>
    </w:p>
    <w:p w:rsidR="003739AA" w:rsidRPr="006778E6" w:rsidRDefault="003739AA" w:rsidP="003739AA">
      <w:pPr>
        <w:pStyle w:val="Web"/>
        <w:shd w:val="clear" w:color="auto" w:fill="FFFFFF"/>
        <w:spacing w:before="0" w:after="0"/>
        <w:jc w:val="center"/>
        <w:rPr>
          <w:b/>
          <w:color w:val="000000"/>
          <w:sz w:val="16"/>
          <w:szCs w:val="16"/>
        </w:rPr>
      </w:pPr>
      <w:r w:rsidRPr="006778E6">
        <w:rPr>
          <w:b/>
          <w:color w:val="000000"/>
          <w:sz w:val="16"/>
          <w:szCs w:val="16"/>
        </w:rPr>
        <w:t>МУНИЦИПАЛЬНОГО ОБРАЗОВАНИЯ</w:t>
      </w:r>
    </w:p>
    <w:p w:rsidR="003739AA" w:rsidRPr="006778E6" w:rsidRDefault="003739AA" w:rsidP="003739AA">
      <w:pPr>
        <w:pStyle w:val="Web"/>
        <w:shd w:val="clear" w:color="auto" w:fill="FFFFFF"/>
        <w:spacing w:before="0" w:after="0"/>
        <w:jc w:val="center"/>
        <w:rPr>
          <w:b/>
          <w:color w:val="000000"/>
          <w:sz w:val="16"/>
          <w:szCs w:val="16"/>
        </w:rPr>
      </w:pPr>
      <w:r w:rsidRPr="006778E6">
        <w:rPr>
          <w:b/>
          <w:color w:val="000000"/>
          <w:sz w:val="16"/>
          <w:szCs w:val="16"/>
        </w:rPr>
        <w:t>САРАКТАШСКИЙ ПОССОВЕТ</w:t>
      </w:r>
    </w:p>
    <w:p w:rsidR="003739AA" w:rsidRPr="006778E6" w:rsidRDefault="003739AA" w:rsidP="003739AA">
      <w:pPr>
        <w:pStyle w:val="Web"/>
        <w:shd w:val="clear" w:color="auto" w:fill="FFFFFF"/>
        <w:spacing w:before="0" w:after="0"/>
        <w:jc w:val="center"/>
        <w:rPr>
          <w:b/>
          <w:color w:val="000000"/>
          <w:sz w:val="16"/>
          <w:szCs w:val="16"/>
        </w:rPr>
      </w:pPr>
      <w:r w:rsidRPr="006778E6">
        <w:rPr>
          <w:b/>
          <w:color w:val="000000"/>
          <w:sz w:val="16"/>
          <w:szCs w:val="16"/>
        </w:rPr>
        <w:t xml:space="preserve"> САРАКТАШСКОГО РАЙОНА</w:t>
      </w:r>
    </w:p>
    <w:p w:rsidR="003739AA" w:rsidRPr="006778E6" w:rsidRDefault="003739AA" w:rsidP="003739AA">
      <w:pPr>
        <w:pStyle w:val="Web"/>
        <w:shd w:val="clear" w:color="auto" w:fill="FFFFFF"/>
        <w:spacing w:before="0" w:after="0"/>
        <w:jc w:val="center"/>
        <w:rPr>
          <w:b/>
          <w:color w:val="000000"/>
          <w:sz w:val="16"/>
          <w:szCs w:val="16"/>
        </w:rPr>
      </w:pPr>
      <w:r w:rsidRPr="006778E6">
        <w:rPr>
          <w:b/>
          <w:color w:val="000000"/>
          <w:sz w:val="16"/>
          <w:szCs w:val="16"/>
        </w:rPr>
        <w:t>ОРЕНБУРГСКОЙ ОБЛАСТИ</w:t>
      </w:r>
    </w:p>
    <w:p w:rsidR="003739AA" w:rsidRPr="006778E6" w:rsidRDefault="003739AA" w:rsidP="003739AA">
      <w:pPr>
        <w:pStyle w:val="Web"/>
        <w:shd w:val="clear" w:color="auto" w:fill="FFFFFF"/>
        <w:spacing w:before="0" w:after="0"/>
        <w:jc w:val="center"/>
        <w:rPr>
          <w:b/>
          <w:color w:val="000000"/>
          <w:sz w:val="16"/>
          <w:szCs w:val="16"/>
        </w:rPr>
      </w:pPr>
    </w:p>
    <w:p w:rsidR="003739AA" w:rsidRPr="006778E6" w:rsidRDefault="003739AA" w:rsidP="003739AA">
      <w:pPr>
        <w:pStyle w:val="Web"/>
        <w:shd w:val="clear" w:color="auto" w:fill="FFFFFF"/>
        <w:spacing w:before="0" w:after="0"/>
        <w:jc w:val="center"/>
        <w:rPr>
          <w:b/>
          <w:color w:val="000000"/>
          <w:sz w:val="16"/>
          <w:szCs w:val="16"/>
        </w:rPr>
      </w:pPr>
      <w:r w:rsidRPr="006778E6">
        <w:rPr>
          <w:b/>
          <w:color w:val="000000"/>
          <w:sz w:val="16"/>
          <w:szCs w:val="16"/>
        </w:rPr>
        <w:t>ЧЕТВЕРТЫЙ СОЗЫВ</w:t>
      </w:r>
    </w:p>
    <w:p w:rsidR="003739AA" w:rsidRPr="006778E6" w:rsidRDefault="003739AA" w:rsidP="003739AA">
      <w:pPr>
        <w:pStyle w:val="Web"/>
        <w:shd w:val="clear" w:color="auto" w:fill="FFFFFF"/>
        <w:spacing w:before="0" w:after="0"/>
        <w:jc w:val="center"/>
        <w:rPr>
          <w:b/>
          <w:color w:val="000000"/>
          <w:sz w:val="16"/>
          <w:szCs w:val="16"/>
        </w:rPr>
      </w:pPr>
    </w:p>
    <w:p w:rsidR="003739AA" w:rsidRPr="006778E6" w:rsidRDefault="003739AA" w:rsidP="003739AA">
      <w:pPr>
        <w:pStyle w:val="Web"/>
        <w:shd w:val="clear" w:color="auto" w:fill="FFFFFF"/>
        <w:spacing w:before="0" w:after="0"/>
        <w:jc w:val="center"/>
        <w:rPr>
          <w:b/>
          <w:color w:val="000000"/>
          <w:sz w:val="16"/>
          <w:szCs w:val="16"/>
        </w:rPr>
      </w:pPr>
      <w:r w:rsidRPr="006778E6">
        <w:rPr>
          <w:b/>
          <w:color w:val="000000"/>
          <w:sz w:val="16"/>
          <w:szCs w:val="16"/>
        </w:rPr>
        <w:t>РЕШЕНИЕ</w:t>
      </w:r>
    </w:p>
    <w:p w:rsidR="003739AA" w:rsidRPr="006778E6" w:rsidRDefault="003739AA" w:rsidP="003739AA">
      <w:pPr>
        <w:pStyle w:val="Web"/>
        <w:shd w:val="clear" w:color="auto" w:fill="FFFFFF"/>
        <w:spacing w:before="0" w:after="0"/>
        <w:jc w:val="center"/>
        <w:rPr>
          <w:color w:val="000000"/>
          <w:sz w:val="16"/>
          <w:szCs w:val="16"/>
        </w:rPr>
      </w:pPr>
      <w:r w:rsidRPr="006778E6">
        <w:rPr>
          <w:sz w:val="16"/>
          <w:szCs w:val="16"/>
        </w:rPr>
        <w:t xml:space="preserve">внеочередного пятьдесят первого </w:t>
      </w:r>
      <w:r w:rsidRPr="006778E6">
        <w:rPr>
          <w:color w:val="000000"/>
          <w:sz w:val="16"/>
          <w:szCs w:val="16"/>
        </w:rPr>
        <w:t>заседания Совета депутатов</w:t>
      </w:r>
    </w:p>
    <w:p w:rsidR="003739AA" w:rsidRPr="006778E6" w:rsidRDefault="003739AA" w:rsidP="003739AA">
      <w:pPr>
        <w:pStyle w:val="Web"/>
        <w:shd w:val="clear" w:color="auto" w:fill="FFFFFF"/>
        <w:spacing w:before="0" w:after="0"/>
        <w:jc w:val="center"/>
        <w:rPr>
          <w:color w:val="000000"/>
          <w:sz w:val="16"/>
          <w:szCs w:val="16"/>
        </w:rPr>
      </w:pPr>
      <w:r w:rsidRPr="006778E6">
        <w:rPr>
          <w:color w:val="000000"/>
          <w:sz w:val="16"/>
          <w:szCs w:val="16"/>
        </w:rPr>
        <w:t>муниципального образования Саракташский поссовет</w:t>
      </w:r>
    </w:p>
    <w:p w:rsidR="003739AA" w:rsidRPr="006778E6" w:rsidRDefault="003739AA" w:rsidP="003739AA">
      <w:pPr>
        <w:pStyle w:val="Web"/>
        <w:shd w:val="clear" w:color="auto" w:fill="FFFFFF"/>
        <w:spacing w:before="0" w:after="0"/>
        <w:jc w:val="center"/>
        <w:rPr>
          <w:color w:val="000000"/>
          <w:sz w:val="16"/>
          <w:szCs w:val="16"/>
        </w:rPr>
      </w:pPr>
      <w:r w:rsidRPr="006778E6">
        <w:rPr>
          <w:color w:val="000000"/>
          <w:sz w:val="16"/>
          <w:szCs w:val="16"/>
        </w:rPr>
        <w:t>четвертого созыва</w:t>
      </w:r>
    </w:p>
    <w:p w:rsidR="003739AA" w:rsidRPr="003739AA" w:rsidRDefault="003739AA" w:rsidP="003739AA">
      <w:pPr>
        <w:jc w:val="center"/>
        <w:rPr>
          <w:sz w:val="16"/>
          <w:szCs w:val="16"/>
        </w:rPr>
      </w:pPr>
      <w:r w:rsidRPr="003739AA">
        <w:rPr>
          <w:sz w:val="16"/>
          <w:szCs w:val="16"/>
        </w:rPr>
        <w:t xml:space="preserve">                                                                                                                    </w:t>
      </w:r>
    </w:p>
    <w:p w:rsidR="003739AA" w:rsidRPr="003739AA" w:rsidRDefault="003739AA" w:rsidP="003739AA">
      <w:pPr>
        <w:jc w:val="center"/>
        <w:rPr>
          <w:rFonts w:ascii="Times New Roman" w:hAnsi="Times New Roman"/>
          <w:sz w:val="16"/>
          <w:szCs w:val="16"/>
        </w:rPr>
      </w:pPr>
    </w:p>
    <w:p w:rsidR="003739AA" w:rsidRPr="003739AA" w:rsidRDefault="003739AA" w:rsidP="003739AA">
      <w:pPr>
        <w:pStyle w:val="Web"/>
        <w:shd w:val="clear" w:color="auto" w:fill="FFFFFF"/>
        <w:spacing w:before="0" w:after="0"/>
        <w:rPr>
          <w:sz w:val="16"/>
          <w:szCs w:val="16"/>
        </w:rPr>
      </w:pPr>
      <w:r w:rsidRPr="003739AA">
        <w:rPr>
          <w:sz w:val="16"/>
          <w:szCs w:val="16"/>
        </w:rPr>
        <w:t xml:space="preserve"> от 12.02.2025  года                                </w:t>
      </w:r>
      <w:r>
        <w:rPr>
          <w:sz w:val="16"/>
          <w:szCs w:val="16"/>
        </w:rPr>
        <w:t xml:space="preserve">                                           </w:t>
      </w:r>
      <w:r w:rsidRPr="003739AA">
        <w:rPr>
          <w:sz w:val="16"/>
          <w:szCs w:val="16"/>
        </w:rPr>
        <w:t xml:space="preserve">   п. Саракташ                </w:t>
      </w:r>
      <w:r>
        <w:rPr>
          <w:sz w:val="16"/>
          <w:szCs w:val="16"/>
        </w:rPr>
        <w:t xml:space="preserve">                                                               </w:t>
      </w:r>
      <w:r w:rsidRPr="003739AA">
        <w:rPr>
          <w:sz w:val="16"/>
          <w:szCs w:val="16"/>
        </w:rPr>
        <w:t xml:space="preserve">                 №246   </w:t>
      </w:r>
    </w:p>
    <w:p w:rsidR="003739AA" w:rsidRPr="003739AA" w:rsidRDefault="003739AA" w:rsidP="003739AA">
      <w:pPr>
        <w:jc w:val="both"/>
        <w:rPr>
          <w:sz w:val="16"/>
          <w:szCs w:val="16"/>
        </w:rPr>
      </w:pPr>
      <w:r w:rsidRPr="003739AA">
        <w:rPr>
          <w:sz w:val="16"/>
          <w:szCs w:val="16"/>
        </w:rPr>
        <w:t xml:space="preserve">                      </w:t>
      </w:r>
    </w:p>
    <w:tbl>
      <w:tblPr>
        <w:tblStyle w:val="a3"/>
        <w:tblW w:w="0" w:type="auto"/>
        <w:tblInd w:w="152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93"/>
      </w:tblGrid>
      <w:tr w:rsidR="003739AA" w:rsidRPr="003739AA" w:rsidTr="000268E0">
        <w:trPr>
          <w:trHeight w:val="1814"/>
        </w:trPr>
        <w:tc>
          <w:tcPr>
            <w:tcW w:w="6793" w:type="dxa"/>
          </w:tcPr>
          <w:p w:rsidR="003739AA" w:rsidRPr="003739AA" w:rsidRDefault="003739AA" w:rsidP="003739AA">
            <w:pPr>
              <w:autoSpaceDE w:val="0"/>
              <w:autoSpaceDN w:val="0"/>
              <w:adjustRightInd w:val="0"/>
              <w:jc w:val="center"/>
              <w:rPr>
                <w:rFonts w:ascii="Times New Roman" w:hAnsi="Times New Roman"/>
                <w:sz w:val="16"/>
                <w:szCs w:val="16"/>
              </w:rPr>
            </w:pPr>
            <w:r w:rsidRPr="003739AA">
              <w:rPr>
                <w:rFonts w:ascii="Times New Roman" w:hAnsi="Times New Roman"/>
                <w:sz w:val="16"/>
                <w:szCs w:val="16"/>
              </w:rPr>
              <w:t>О внесении изменений в решение Совета депутатов от 09.08.2024г. № 210 «О создании дорожного фонда муниципального образования Саракташский поссовет Саракташского района Оренбургской области»</w:t>
            </w:r>
          </w:p>
        </w:tc>
      </w:tr>
    </w:tbl>
    <w:p w:rsidR="003739AA" w:rsidRPr="003739AA" w:rsidRDefault="003739AA" w:rsidP="003739AA">
      <w:pPr>
        <w:autoSpaceDE w:val="0"/>
        <w:autoSpaceDN w:val="0"/>
        <w:adjustRightInd w:val="0"/>
        <w:ind w:firstLine="567"/>
        <w:jc w:val="both"/>
        <w:rPr>
          <w:rFonts w:ascii="Times New Roman" w:hAnsi="Times New Roman"/>
          <w:sz w:val="16"/>
          <w:szCs w:val="16"/>
        </w:rPr>
      </w:pPr>
      <w:r w:rsidRPr="003739AA">
        <w:rPr>
          <w:rFonts w:ascii="Times New Roman" w:hAnsi="Times New Roman"/>
          <w:sz w:val="16"/>
          <w:szCs w:val="16"/>
        </w:rPr>
        <w:lastRenderedPageBreak/>
        <w:t xml:space="preserve">В соответствии с пунктом 5 статьи 179.4 Бюджетного </w:t>
      </w:r>
      <w:hyperlink r:id="rId20" w:history="1">
        <w:r w:rsidRPr="003739AA">
          <w:rPr>
            <w:rFonts w:ascii="Times New Roman" w:hAnsi="Times New Roman"/>
            <w:sz w:val="16"/>
            <w:szCs w:val="16"/>
          </w:rPr>
          <w:t>кодекс</w:t>
        </w:r>
      </w:hyperlink>
      <w:r w:rsidRPr="003739AA">
        <w:rPr>
          <w:rFonts w:ascii="Times New Roman" w:hAnsi="Times New Roman"/>
          <w:sz w:val="16"/>
          <w:szCs w:val="16"/>
        </w:rPr>
        <w:t>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муниципального образования Саракташский поссовет,</w:t>
      </w:r>
    </w:p>
    <w:p w:rsidR="003739AA" w:rsidRPr="003739AA" w:rsidRDefault="003739AA" w:rsidP="003739AA">
      <w:pPr>
        <w:autoSpaceDE w:val="0"/>
        <w:autoSpaceDN w:val="0"/>
        <w:adjustRightInd w:val="0"/>
        <w:ind w:firstLine="567"/>
        <w:jc w:val="both"/>
        <w:rPr>
          <w:rFonts w:ascii="Times New Roman" w:hAnsi="Times New Roman"/>
          <w:sz w:val="16"/>
          <w:szCs w:val="16"/>
        </w:rPr>
      </w:pPr>
      <w:r w:rsidRPr="003739AA">
        <w:rPr>
          <w:rFonts w:ascii="Times New Roman" w:hAnsi="Times New Roman"/>
          <w:sz w:val="16"/>
          <w:szCs w:val="16"/>
        </w:rPr>
        <w:t>Совет депутатов муниципального образования Саракташский поссовет,</w:t>
      </w:r>
    </w:p>
    <w:p w:rsidR="003739AA" w:rsidRPr="003739AA" w:rsidRDefault="003739AA" w:rsidP="003739AA">
      <w:pPr>
        <w:autoSpaceDE w:val="0"/>
        <w:autoSpaceDN w:val="0"/>
        <w:adjustRightInd w:val="0"/>
        <w:ind w:firstLine="567"/>
        <w:jc w:val="both"/>
        <w:rPr>
          <w:rFonts w:ascii="Times New Roman" w:hAnsi="Times New Roman"/>
          <w:sz w:val="16"/>
          <w:szCs w:val="16"/>
        </w:rPr>
      </w:pPr>
      <w:r w:rsidRPr="003739AA">
        <w:rPr>
          <w:rFonts w:ascii="Times New Roman" w:hAnsi="Times New Roman"/>
          <w:sz w:val="16"/>
          <w:szCs w:val="16"/>
        </w:rPr>
        <w:t>РЕШИЛ:</w:t>
      </w:r>
    </w:p>
    <w:p w:rsidR="003739AA" w:rsidRPr="003739AA" w:rsidRDefault="003739AA" w:rsidP="003739AA">
      <w:pPr>
        <w:autoSpaceDE w:val="0"/>
        <w:autoSpaceDN w:val="0"/>
        <w:adjustRightInd w:val="0"/>
        <w:ind w:firstLine="567"/>
        <w:jc w:val="both"/>
        <w:rPr>
          <w:rFonts w:ascii="Times New Roman" w:hAnsi="Times New Roman"/>
          <w:sz w:val="16"/>
          <w:szCs w:val="16"/>
        </w:rPr>
      </w:pPr>
      <w:r w:rsidRPr="003739AA">
        <w:rPr>
          <w:rFonts w:ascii="Times New Roman" w:hAnsi="Times New Roman"/>
          <w:sz w:val="16"/>
          <w:szCs w:val="16"/>
        </w:rPr>
        <w:t xml:space="preserve"> 1. Внести изменения в решение Совета депутатов от 09.08.2024г. № 210 «О создании дорожного фонда муниципального образования Саракташский поссовет Саракташского района Оренбургской области:</w:t>
      </w:r>
    </w:p>
    <w:p w:rsidR="003739AA" w:rsidRPr="003739AA" w:rsidRDefault="003739AA" w:rsidP="003739AA">
      <w:pPr>
        <w:autoSpaceDE w:val="0"/>
        <w:autoSpaceDN w:val="0"/>
        <w:adjustRightInd w:val="0"/>
        <w:ind w:firstLine="567"/>
        <w:jc w:val="both"/>
        <w:rPr>
          <w:rFonts w:ascii="Times New Roman" w:hAnsi="Times New Roman"/>
          <w:sz w:val="16"/>
          <w:szCs w:val="16"/>
        </w:rPr>
      </w:pPr>
      <w:r w:rsidRPr="003739AA">
        <w:rPr>
          <w:rFonts w:ascii="Times New Roman" w:hAnsi="Times New Roman"/>
          <w:sz w:val="16"/>
          <w:szCs w:val="16"/>
        </w:rPr>
        <w:t xml:space="preserve">1.1. В разделе 2 «Порядок формирования бюджетных средств Дорожного фонда муниципального образования Саракташский поссовет» в пункте 2.1. изложить абзац 6 в новой редакции «налога на доходы физических лиц в сумме на 2025 год 25 800 000 руб. 00 коп.».   </w:t>
      </w:r>
    </w:p>
    <w:p w:rsidR="003739AA" w:rsidRPr="003739AA" w:rsidRDefault="003739AA" w:rsidP="003739AA">
      <w:pPr>
        <w:jc w:val="both"/>
        <w:rPr>
          <w:rFonts w:ascii="Times New Roman" w:hAnsi="Times New Roman"/>
          <w:sz w:val="16"/>
          <w:szCs w:val="16"/>
        </w:rPr>
      </w:pPr>
      <w:r w:rsidRPr="003739AA">
        <w:rPr>
          <w:rFonts w:ascii="Times New Roman" w:hAnsi="Times New Roman"/>
          <w:sz w:val="16"/>
          <w:szCs w:val="16"/>
        </w:rPr>
        <w:t xml:space="preserve">        2. Контроль за исполнением данного решения возложить на постоянную комиссию по бюджетной, налоговой и финансовой политике, собственности, экономическим вопросам, торговле и быту, промышленности, строительству, транспорту, связи, жилищно-коммунальному хозяйству и благоустройству (председатель Сироткин А.С.)</w:t>
      </w:r>
    </w:p>
    <w:p w:rsidR="003739AA" w:rsidRPr="003739AA" w:rsidRDefault="003739AA" w:rsidP="003739AA">
      <w:pPr>
        <w:autoSpaceDE w:val="0"/>
        <w:autoSpaceDN w:val="0"/>
        <w:adjustRightInd w:val="0"/>
        <w:ind w:firstLine="567"/>
        <w:jc w:val="both"/>
        <w:rPr>
          <w:rFonts w:ascii="Times New Roman" w:hAnsi="Times New Roman"/>
          <w:sz w:val="16"/>
          <w:szCs w:val="16"/>
        </w:rPr>
      </w:pPr>
      <w:r w:rsidRPr="003739AA">
        <w:rPr>
          <w:rFonts w:ascii="Times New Roman" w:hAnsi="Times New Roman"/>
          <w:sz w:val="16"/>
          <w:szCs w:val="16"/>
        </w:rPr>
        <w:t xml:space="preserve"> 3. Настоящее решение вступает в силу после его официального опубликования в информационном бюллетени «Муниципальный вестник Саракташского поссовета»,</w:t>
      </w:r>
      <w:r w:rsidRPr="003739AA">
        <w:rPr>
          <w:sz w:val="16"/>
          <w:szCs w:val="16"/>
        </w:rPr>
        <w:t xml:space="preserve">  </w:t>
      </w:r>
      <w:r w:rsidRPr="003739AA">
        <w:rPr>
          <w:rFonts w:ascii="Times New Roman" w:hAnsi="Times New Roman"/>
          <w:sz w:val="16"/>
          <w:szCs w:val="16"/>
        </w:rPr>
        <w:t>подлежит размещению на официальном сайте администрации муниципального образования Саракташский поссовет (сарпоссвет.ру) и действует по 31.12.2025 года включительно.</w:t>
      </w:r>
    </w:p>
    <w:p w:rsidR="003739AA" w:rsidRPr="003739AA" w:rsidRDefault="003739AA" w:rsidP="003739AA">
      <w:pPr>
        <w:autoSpaceDE w:val="0"/>
        <w:autoSpaceDN w:val="0"/>
        <w:adjustRightInd w:val="0"/>
        <w:ind w:firstLine="709"/>
        <w:jc w:val="both"/>
        <w:rPr>
          <w:rFonts w:ascii="Times New Roman" w:hAnsi="Times New Roman"/>
          <w:sz w:val="16"/>
          <w:szCs w:val="16"/>
        </w:rPr>
      </w:pPr>
    </w:p>
    <w:p w:rsidR="003739AA" w:rsidRPr="003739AA" w:rsidRDefault="003739AA" w:rsidP="003739AA">
      <w:pPr>
        <w:jc w:val="both"/>
        <w:rPr>
          <w:rFonts w:ascii="Times New Roman" w:hAnsi="Times New Roman"/>
          <w:sz w:val="16"/>
          <w:szCs w:val="16"/>
        </w:rPr>
      </w:pPr>
      <w:r w:rsidRPr="003739AA">
        <w:rPr>
          <w:rFonts w:ascii="Times New Roman" w:hAnsi="Times New Roman"/>
          <w:sz w:val="16"/>
          <w:szCs w:val="16"/>
        </w:rPr>
        <w:t xml:space="preserve">Председатель Совета депутатов поссовета                       </w:t>
      </w:r>
      <w:r>
        <w:rPr>
          <w:rFonts w:ascii="Times New Roman" w:hAnsi="Times New Roman"/>
          <w:sz w:val="16"/>
          <w:szCs w:val="16"/>
        </w:rPr>
        <w:t xml:space="preserve">                                                                                        </w:t>
      </w:r>
      <w:r w:rsidRPr="003739AA">
        <w:rPr>
          <w:rFonts w:ascii="Times New Roman" w:hAnsi="Times New Roman"/>
          <w:sz w:val="16"/>
          <w:szCs w:val="16"/>
        </w:rPr>
        <w:t xml:space="preserve">                А.В.Кучеров</w:t>
      </w:r>
    </w:p>
    <w:p w:rsidR="003739AA" w:rsidRPr="003739AA" w:rsidRDefault="003739AA" w:rsidP="003739AA">
      <w:pPr>
        <w:jc w:val="both"/>
        <w:rPr>
          <w:sz w:val="16"/>
          <w:szCs w:val="16"/>
        </w:rPr>
      </w:pPr>
      <w:r w:rsidRPr="003739AA">
        <w:rPr>
          <w:sz w:val="16"/>
          <w:szCs w:val="16"/>
        </w:rPr>
        <w:t xml:space="preserve">                                                         </w:t>
      </w:r>
    </w:p>
    <w:p w:rsidR="003739AA" w:rsidRPr="003739AA" w:rsidRDefault="003739AA" w:rsidP="003739AA">
      <w:pPr>
        <w:jc w:val="both"/>
        <w:rPr>
          <w:rFonts w:ascii="Times New Roman" w:hAnsi="Times New Roman"/>
          <w:sz w:val="16"/>
          <w:szCs w:val="16"/>
        </w:rPr>
      </w:pPr>
      <w:r w:rsidRPr="003739AA">
        <w:rPr>
          <w:rFonts w:ascii="Times New Roman" w:hAnsi="Times New Roman"/>
          <w:sz w:val="16"/>
          <w:szCs w:val="16"/>
        </w:rPr>
        <w:t xml:space="preserve">Глава поссовета                                                                         </w:t>
      </w:r>
      <w:r>
        <w:rPr>
          <w:rFonts w:ascii="Times New Roman" w:hAnsi="Times New Roman"/>
          <w:sz w:val="16"/>
          <w:szCs w:val="16"/>
        </w:rPr>
        <w:t xml:space="preserve">                                                                                     </w:t>
      </w:r>
      <w:r w:rsidRPr="003739AA">
        <w:rPr>
          <w:rFonts w:ascii="Times New Roman" w:hAnsi="Times New Roman"/>
          <w:sz w:val="16"/>
          <w:szCs w:val="16"/>
        </w:rPr>
        <w:t xml:space="preserve">    Н.Н. Слепушкин</w:t>
      </w:r>
    </w:p>
    <w:p w:rsidR="003739AA" w:rsidRPr="006778E6" w:rsidRDefault="003739AA" w:rsidP="006778E6">
      <w:pPr>
        <w:pStyle w:val="ConsNormal"/>
        <w:widowControl/>
        <w:ind w:right="0" w:firstLine="0"/>
        <w:jc w:val="both"/>
        <w:rPr>
          <w:rFonts w:ascii="Times New Roman" w:hAnsi="Times New Roman" w:cs="Times New Roman"/>
          <w:sz w:val="16"/>
          <w:szCs w:val="16"/>
        </w:rPr>
      </w:pPr>
    </w:p>
    <w:p w:rsidR="006778E6" w:rsidRPr="006778E6" w:rsidRDefault="006778E6" w:rsidP="006778E6">
      <w:pPr>
        <w:ind w:left="-540"/>
        <w:jc w:val="both"/>
        <w:rPr>
          <w:rFonts w:ascii="Times New Roman" w:hAnsi="Times New Roman"/>
          <w:b/>
          <w:color w:val="000000"/>
          <w:sz w:val="16"/>
          <w:szCs w:val="16"/>
        </w:rPr>
      </w:pPr>
    </w:p>
    <w:p w:rsidR="006778E6" w:rsidRPr="006778E6" w:rsidRDefault="006778E6" w:rsidP="006778E6">
      <w:pPr>
        <w:ind w:left="-540"/>
        <w:jc w:val="both"/>
        <w:rPr>
          <w:rFonts w:ascii="Times New Roman" w:hAnsi="Times New Roman"/>
          <w:b/>
          <w:color w:val="000000"/>
          <w:sz w:val="16"/>
          <w:szCs w:val="16"/>
        </w:rPr>
      </w:pPr>
    </w:p>
    <w:p w:rsidR="006778E6" w:rsidRPr="006778E6" w:rsidRDefault="006778E6" w:rsidP="006778E6">
      <w:pPr>
        <w:ind w:left="-540"/>
        <w:jc w:val="center"/>
        <w:rPr>
          <w:rFonts w:ascii="Times New Roman" w:hAnsi="Times New Roman"/>
          <w:sz w:val="16"/>
          <w:szCs w:val="16"/>
        </w:rPr>
      </w:pPr>
    </w:p>
    <w:p w:rsidR="006778E6" w:rsidRPr="006778E6" w:rsidRDefault="006778E6" w:rsidP="006778E6">
      <w:pPr>
        <w:ind w:left="-540"/>
        <w:jc w:val="center"/>
        <w:rPr>
          <w:rFonts w:ascii="Times New Roman" w:hAnsi="Times New Roman"/>
          <w:sz w:val="16"/>
          <w:szCs w:val="16"/>
        </w:rPr>
      </w:pPr>
    </w:p>
    <w:p w:rsidR="006778E6" w:rsidRPr="006778E6" w:rsidRDefault="006778E6" w:rsidP="006778E6">
      <w:pPr>
        <w:ind w:left="-540"/>
        <w:jc w:val="center"/>
        <w:rPr>
          <w:rFonts w:ascii="Times New Roman" w:hAnsi="Times New Roman"/>
          <w:sz w:val="16"/>
          <w:szCs w:val="16"/>
        </w:rPr>
      </w:pPr>
    </w:p>
    <w:p w:rsidR="006778E6" w:rsidRPr="006778E6" w:rsidRDefault="006778E6" w:rsidP="006778E6">
      <w:pPr>
        <w:ind w:left="-540"/>
        <w:jc w:val="center"/>
        <w:rPr>
          <w:rFonts w:ascii="Times New Roman" w:hAnsi="Times New Roman"/>
          <w:sz w:val="16"/>
          <w:szCs w:val="16"/>
        </w:rPr>
      </w:pPr>
    </w:p>
    <w:p w:rsidR="006778E6" w:rsidRPr="006778E6" w:rsidRDefault="006778E6" w:rsidP="006778E6">
      <w:pPr>
        <w:ind w:left="-540"/>
        <w:jc w:val="center"/>
        <w:rPr>
          <w:rFonts w:ascii="Times New Roman" w:hAnsi="Times New Roman"/>
          <w:sz w:val="16"/>
          <w:szCs w:val="16"/>
        </w:rPr>
      </w:pPr>
    </w:p>
    <w:p w:rsidR="006778E6" w:rsidRPr="006778E6" w:rsidRDefault="006778E6" w:rsidP="006778E6">
      <w:pPr>
        <w:ind w:left="-540"/>
        <w:jc w:val="center"/>
        <w:rPr>
          <w:rFonts w:ascii="Times New Roman" w:hAnsi="Times New Roman"/>
          <w:sz w:val="16"/>
          <w:szCs w:val="16"/>
        </w:rPr>
      </w:pPr>
    </w:p>
    <w:p w:rsidR="006778E6" w:rsidRPr="006778E6" w:rsidRDefault="006778E6" w:rsidP="006778E6">
      <w:pPr>
        <w:ind w:left="-540"/>
        <w:jc w:val="center"/>
        <w:rPr>
          <w:rFonts w:ascii="Times New Roman" w:hAnsi="Times New Roman"/>
          <w:sz w:val="16"/>
          <w:szCs w:val="16"/>
        </w:rPr>
      </w:pPr>
    </w:p>
    <w:p w:rsidR="006778E6" w:rsidRPr="006778E6" w:rsidRDefault="006778E6" w:rsidP="006778E6">
      <w:pPr>
        <w:ind w:left="-540"/>
        <w:jc w:val="center"/>
        <w:rPr>
          <w:rFonts w:ascii="Times New Roman" w:hAnsi="Times New Roman"/>
          <w:sz w:val="16"/>
          <w:szCs w:val="16"/>
        </w:rPr>
      </w:pPr>
    </w:p>
    <w:p w:rsidR="006778E6" w:rsidRPr="006778E6" w:rsidRDefault="006778E6" w:rsidP="006778E6">
      <w:pPr>
        <w:rPr>
          <w:rFonts w:ascii="Times New Roman" w:hAnsi="Times New Roman"/>
          <w:sz w:val="16"/>
          <w:szCs w:val="16"/>
        </w:rPr>
      </w:pPr>
    </w:p>
    <w:p w:rsidR="006778E6" w:rsidRPr="006778E6" w:rsidRDefault="006778E6" w:rsidP="00084AB4">
      <w:pPr>
        <w:pStyle w:val="Web"/>
        <w:shd w:val="clear" w:color="auto" w:fill="FFFFFF"/>
        <w:spacing w:before="0" w:after="0"/>
        <w:jc w:val="right"/>
        <w:rPr>
          <w:b/>
          <w:color w:val="000000"/>
          <w:sz w:val="16"/>
          <w:szCs w:val="16"/>
        </w:rPr>
      </w:pPr>
    </w:p>
    <w:sectPr w:rsidR="006778E6" w:rsidRPr="006778E6" w:rsidSect="006778E6">
      <w:headerReference w:type="even" r:id="rId21"/>
      <w:pgSz w:w="11906" w:h="16838"/>
      <w:pgMar w:top="567" w:right="851" w:bottom="737" w:left="1418"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F45" w:rsidRDefault="00655F45">
      <w:r>
        <w:separator/>
      </w:r>
    </w:p>
  </w:endnote>
  <w:endnote w:type="continuationSeparator" w:id="0">
    <w:p w:rsidR="00655F45" w:rsidRDefault="0065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times-roman">
    <w:altName w:val="Lucida Console"/>
    <w:charset w:val="00"/>
    <w:family w:val="auto"/>
    <w:pitch w:val="default"/>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altName w:val="Times New Roman"/>
    <w:panose1 w:val="02020603050405020304"/>
    <w:charset w:val="CC"/>
    <w:family w:val="roman"/>
    <w:pitch w:val="variable"/>
    <w:sig w:usb0="E0002EFF" w:usb1="C000785B" w:usb2="00000009" w:usb3="00000000" w:csb0="000001FF" w:csb1="00000000"/>
  </w:font>
  <w:font w:name="cairofont-48-0">
    <w:panose1 w:val="00000000000000000000"/>
    <w:charset w:val="00"/>
    <w:family w:val="auto"/>
    <w:notTrueType/>
    <w:pitch w:val="default"/>
    <w:sig w:usb0="00000003" w:usb1="00000000" w:usb2="00000000" w:usb3="00000000" w:csb0="00000001" w:csb1="00000000"/>
  </w:font>
  <w:font w:name="cairofont-88-1">
    <w:panose1 w:val="00000000000000000000"/>
    <w:charset w:val="00"/>
    <w:family w:val="auto"/>
    <w:notTrueType/>
    <w:pitch w:val="default"/>
    <w:sig w:usb0="00000003" w:usb1="00000000" w:usb2="00000000" w:usb3="00000000" w:csb0="00000001" w:csb1="00000000"/>
  </w:font>
  <w:font w:name="cairofont-88-0">
    <w:panose1 w:val="00000000000000000000"/>
    <w:charset w:val="00"/>
    <w:family w:val="auto"/>
    <w:notTrueType/>
    <w:pitch w:val="default"/>
    <w:sig w:usb0="00000003" w:usb1="00000000" w:usb2="00000000" w:usb3="00000000" w:csb0="00000001" w:csb1="00000000"/>
  </w:font>
  <w:font w:name="cairofont-92-0">
    <w:panose1 w:val="00000000000000000000"/>
    <w:charset w:val="00"/>
    <w:family w:val="auto"/>
    <w:notTrueType/>
    <w:pitch w:val="default"/>
    <w:sig w:usb0="00000003" w:usb1="00000000" w:usb2="00000000" w:usb3="00000000" w:csb0="00000001" w:csb1="00000000"/>
  </w:font>
  <w:font w:name="cairofont-93-1">
    <w:panose1 w:val="00000000000000000000"/>
    <w:charset w:val="00"/>
    <w:family w:val="auto"/>
    <w:notTrueType/>
    <w:pitch w:val="default"/>
    <w:sig w:usb0="00000003" w:usb1="00000000" w:usb2="00000000" w:usb3="00000000" w:csb0="00000001" w:csb1="00000000"/>
  </w:font>
  <w:font w:name="cairofont-93-0">
    <w:panose1 w:val="00000000000000000000"/>
    <w:charset w:val="00"/>
    <w:family w:val="auto"/>
    <w:notTrueType/>
    <w:pitch w:val="default"/>
    <w:sig w:usb0="00000003" w:usb1="00000000" w:usb2="00000000" w:usb3="00000000" w:csb0="00000001" w:csb1="00000000"/>
  </w:font>
  <w:font w:name="cairofont-97-1">
    <w:panose1 w:val="00000000000000000000"/>
    <w:charset w:val="00"/>
    <w:family w:val="auto"/>
    <w:notTrueType/>
    <w:pitch w:val="default"/>
    <w:sig w:usb0="00000003" w:usb1="00000000" w:usb2="00000000" w:usb3="00000000" w:csb0="00000001" w:csb1="00000000"/>
  </w:font>
  <w:font w:name="cairofont-97-0">
    <w:panose1 w:val="00000000000000000000"/>
    <w:charset w:val="00"/>
    <w:family w:val="auto"/>
    <w:notTrueType/>
    <w:pitch w:val="default"/>
    <w:sig w:usb0="00000003" w:usb1="00000000" w:usb2="00000000" w:usb3="00000000" w:csb0="00000001" w:csb1="00000000"/>
  </w:font>
  <w:font w:name="cairofont-99-1">
    <w:panose1 w:val="00000000000000000000"/>
    <w:charset w:val="00"/>
    <w:family w:val="auto"/>
    <w:notTrueType/>
    <w:pitch w:val="default"/>
    <w:sig w:usb0="00000003" w:usb1="00000000" w:usb2="00000000" w:usb3="00000000" w:csb0="00000001" w:csb1="00000000"/>
  </w:font>
  <w:font w:name="cairofont-100-0">
    <w:panose1 w:val="00000000000000000000"/>
    <w:charset w:val="00"/>
    <w:family w:val="auto"/>
    <w:notTrueType/>
    <w:pitch w:val="default"/>
    <w:sig w:usb0="00000003" w:usb1="00000000" w:usb2="00000000" w:usb3="00000000" w:csb0="00000001" w:csb1="00000000"/>
  </w:font>
  <w:font w:name="cairofont-100-1">
    <w:panose1 w:val="00000000000000000000"/>
    <w:charset w:val="00"/>
    <w:family w:val="auto"/>
    <w:notTrueType/>
    <w:pitch w:val="default"/>
    <w:sig w:usb0="00000003" w:usb1="00000000" w:usb2="00000000" w:usb3="00000000" w:csb0="00000001" w:csb1="00000000"/>
  </w:font>
  <w:font w:name="cairofont-99-0">
    <w:panose1 w:val="00000000000000000000"/>
    <w:charset w:val="00"/>
    <w:family w:val="auto"/>
    <w:notTrueType/>
    <w:pitch w:val="default"/>
    <w:sig w:usb0="00000003" w:usb1="00000000" w:usb2="00000000" w:usb3="00000000" w:csb0="00000001" w:csb1="00000000"/>
  </w:font>
  <w:font w:name="cairofont-164-0">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F45" w:rsidRDefault="00655F45">
      <w:r>
        <w:separator/>
      </w:r>
    </w:p>
  </w:footnote>
  <w:footnote w:type="continuationSeparator" w:id="0">
    <w:p w:rsidR="00655F45" w:rsidRDefault="00655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45" w:rsidRDefault="00512B45" w:rsidP="0009081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512B45" w:rsidRDefault="00512B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1">
    <w:nsid w:val="00000002"/>
    <w:multiLevelType w:val="multilevel"/>
    <w:tmpl w:val="00000002"/>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5"/>
    <w:lvl w:ilvl="0">
      <w:start w:val="1"/>
      <w:numFmt w:val="decimal"/>
      <w:lvlText w:val="%1)"/>
      <w:lvlJc w:val="left"/>
      <w:pPr>
        <w:tabs>
          <w:tab w:val="num" w:pos="709"/>
        </w:tabs>
        <w:ind w:left="217" w:hanging="708"/>
      </w:pPr>
      <w:rPr>
        <w:rFonts w:ascii="Times New Roman" w:eastAsia="Times New Roman" w:hAnsi="Times New Roman" w:cs="Times New Roman" w:hint="default"/>
        <w:spacing w:val="0"/>
        <w:w w:val="100"/>
        <w:sz w:val="24"/>
        <w:szCs w:val="24"/>
      </w:rPr>
    </w:lvl>
  </w:abstractNum>
  <w:abstractNum w:abstractNumId="4">
    <w:nsid w:val="00000005"/>
    <w:multiLevelType w:val="multilevel"/>
    <w:tmpl w:val="00000005"/>
    <w:name w:val="WW8Num6"/>
    <w:lvl w:ilvl="0">
      <w:start w:val="6"/>
      <w:numFmt w:val="decimal"/>
      <w:lvlText w:val="%1"/>
      <w:lvlJc w:val="left"/>
      <w:pPr>
        <w:tabs>
          <w:tab w:val="num" w:pos="0"/>
        </w:tabs>
        <w:ind w:left="217" w:hanging="811"/>
      </w:pPr>
      <w:rPr>
        <w:rFonts w:hint="default"/>
      </w:rPr>
    </w:lvl>
    <w:lvl w:ilvl="1">
      <w:start w:val="2"/>
      <w:numFmt w:val="decimal"/>
      <w:lvlText w:val="%1.%2."/>
      <w:lvlJc w:val="left"/>
      <w:pPr>
        <w:tabs>
          <w:tab w:val="num" w:pos="0"/>
        </w:tabs>
        <w:ind w:left="217" w:hanging="811"/>
      </w:pPr>
      <w:rPr>
        <w:rFonts w:ascii="Times New Roman" w:eastAsia="Times New Roman" w:hAnsi="Times New Roman" w:cs="Times New Roman" w:hint="default"/>
        <w:w w:val="100"/>
        <w:sz w:val="28"/>
        <w:szCs w:val="28"/>
      </w:rPr>
    </w:lvl>
    <w:lvl w:ilvl="2">
      <w:start w:val="1"/>
      <w:numFmt w:val="decimal"/>
      <w:lvlText w:val="%3."/>
      <w:lvlJc w:val="left"/>
      <w:pPr>
        <w:tabs>
          <w:tab w:val="num" w:pos="0"/>
        </w:tabs>
        <w:ind w:left="4102" w:hanging="240"/>
      </w:pPr>
      <w:rPr>
        <w:rFonts w:ascii="Times New Roman" w:eastAsia="Times New Roman" w:hAnsi="Times New Roman" w:cs="Times New Roman" w:hint="default"/>
        <w:w w:val="99"/>
        <w:sz w:val="24"/>
        <w:szCs w:val="24"/>
      </w:rPr>
    </w:lvl>
    <w:lvl w:ilvl="3">
      <w:start w:val="1"/>
      <w:numFmt w:val="decimal"/>
      <w:lvlText w:val="%4."/>
      <w:lvlJc w:val="left"/>
      <w:pPr>
        <w:tabs>
          <w:tab w:val="num" w:pos="0"/>
        </w:tabs>
        <w:ind w:left="4102" w:hanging="240"/>
      </w:pPr>
      <w:rPr>
        <w:rFonts w:ascii="Times New Roman" w:eastAsia="Times New Roman" w:hAnsi="Times New Roman" w:cs="Times New Roman" w:hint="default"/>
        <w:w w:val="99"/>
        <w:sz w:val="24"/>
        <w:szCs w:val="24"/>
      </w:rPr>
    </w:lvl>
    <w:lvl w:ilvl="4">
      <w:start w:val="1"/>
      <w:numFmt w:val="upperRoman"/>
      <w:lvlText w:val="%5."/>
      <w:lvlJc w:val="left"/>
      <w:pPr>
        <w:tabs>
          <w:tab w:val="num" w:pos="0"/>
        </w:tabs>
        <w:ind w:left="4717" w:hanging="720"/>
      </w:pPr>
      <w:rPr>
        <w:rFonts w:ascii="Times New Roman" w:eastAsia="Times New Roman" w:hAnsi="Times New Roman" w:cs="Times New Roman" w:hint="default"/>
        <w:b/>
        <w:bCs/>
        <w:spacing w:val="0"/>
        <w:w w:val="100"/>
        <w:sz w:val="28"/>
        <w:szCs w:val="28"/>
      </w:rPr>
    </w:lvl>
    <w:lvl w:ilvl="5">
      <w:numFmt w:val="bullet"/>
      <w:lvlText w:val="•"/>
      <w:lvlJc w:val="left"/>
      <w:pPr>
        <w:tabs>
          <w:tab w:val="num" w:pos="0"/>
        </w:tabs>
        <w:ind w:left="6889" w:hanging="720"/>
      </w:pPr>
      <w:rPr>
        <w:rFonts w:ascii="Liberation Serif" w:hAnsi="Liberation Serif" w:hint="default"/>
      </w:rPr>
    </w:lvl>
    <w:lvl w:ilvl="6">
      <w:numFmt w:val="bullet"/>
      <w:lvlText w:val="•"/>
      <w:lvlJc w:val="left"/>
      <w:pPr>
        <w:tabs>
          <w:tab w:val="num" w:pos="0"/>
        </w:tabs>
        <w:ind w:left="7612" w:hanging="720"/>
      </w:pPr>
      <w:rPr>
        <w:rFonts w:ascii="Liberation Serif" w:hAnsi="Liberation Serif" w:hint="default"/>
      </w:rPr>
    </w:lvl>
    <w:lvl w:ilvl="7">
      <w:numFmt w:val="bullet"/>
      <w:lvlText w:val="•"/>
      <w:lvlJc w:val="left"/>
      <w:pPr>
        <w:tabs>
          <w:tab w:val="num" w:pos="0"/>
        </w:tabs>
        <w:ind w:left="8336" w:hanging="720"/>
      </w:pPr>
      <w:rPr>
        <w:rFonts w:ascii="Liberation Serif" w:hAnsi="Liberation Serif" w:hint="default"/>
      </w:rPr>
    </w:lvl>
    <w:lvl w:ilvl="8">
      <w:numFmt w:val="bullet"/>
      <w:lvlText w:val="•"/>
      <w:lvlJc w:val="left"/>
      <w:pPr>
        <w:tabs>
          <w:tab w:val="num" w:pos="0"/>
        </w:tabs>
        <w:ind w:left="9059" w:hanging="720"/>
      </w:pPr>
      <w:rPr>
        <w:rFonts w:ascii="Liberation Serif" w:hAnsi="Liberation Serif" w:hint="default"/>
      </w:rPr>
    </w:lvl>
  </w:abstractNum>
  <w:abstractNum w:abstractNumId="5">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6">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7">
    <w:nsid w:val="00492C82"/>
    <w:multiLevelType w:val="hybridMultilevel"/>
    <w:tmpl w:val="89087B7E"/>
    <w:lvl w:ilvl="0" w:tplc="0258618C">
      <w:start w:val="1"/>
      <w:numFmt w:val="bullet"/>
      <w:lvlText w:val="-"/>
      <w:lvlJc w:val="left"/>
      <w:rPr>
        <w:rFonts w:ascii="Times New Roman" w:eastAsia="Times New Roman" w:hAnsi="Times New Roman"/>
        <w:b w:val="0"/>
        <w:bCs w:val="0"/>
        <w:i w:val="0"/>
        <w:iCs w:val="0"/>
        <w:smallCaps w:val="0"/>
        <w:strike w:val="0"/>
        <w:color w:val="000000"/>
        <w:spacing w:val="0"/>
        <w:position w:val="0"/>
        <w:sz w:val="22"/>
        <w:szCs w:val="22"/>
        <w:u w:val="none"/>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8">
    <w:nsid w:val="04C47361"/>
    <w:multiLevelType w:val="hybridMultilevel"/>
    <w:tmpl w:val="AAB44C74"/>
    <w:lvl w:ilvl="0" w:tplc="E1389B70">
      <w:start w:val="1"/>
      <w:numFmt w:val="decimal"/>
      <w:lvlText w:val="%1."/>
      <w:lvlJc w:val="left"/>
      <w:pPr>
        <w:ind w:left="1069" w:hanging="360"/>
      </w:pPr>
      <w:rPr>
        <w:rFonts w:cs="Times New Roman" w:hint="default"/>
        <w:w w:val="101"/>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052A5C16"/>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DC57D7B"/>
    <w:multiLevelType w:val="multilevel"/>
    <w:tmpl w:val="43FC6D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F5F607E"/>
    <w:multiLevelType w:val="hybridMultilevel"/>
    <w:tmpl w:val="5A3888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F79AA"/>
    <w:multiLevelType w:val="hybridMultilevel"/>
    <w:tmpl w:val="BE9E258E"/>
    <w:lvl w:ilvl="0" w:tplc="22768D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nsid w:val="224852D2"/>
    <w:multiLevelType w:val="hybridMultilevel"/>
    <w:tmpl w:val="576A0DA6"/>
    <w:lvl w:ilvl="0" w:tplc="E20ECB6A">
      <w:start w:val="2"/>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712"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B25618F"/>
    <w:multiLevelType w:val="hybridMultilevel"/>
    <w:tmpl w:val="0E1EE0D0"/>
    <w:lvl w:ilvl="0" w:tplc="41CA3562">
      <w:numFmt w:val="bullet"/>
      <w:lvlText w:val="-"/>
      <w:lvlJc w:val="left"/>
      <w:pPr>
        <w:ind w:left="188" w:hanging="163"/>
      </w:pPr>
      <w:rPr>
        <w:rFonts w:ascii="Times New Roman" w:eastAsia="Times New Roman" w:hAnsi="Times New Roman" w:hint="default"/>
        <w:w w:val="103"/>
        <w:sz w:val="27"/>
        <w:szCs w:val="27"/>
      </w:rPr>
    </w:lvl>
    <w:lvl w:ilvl="1" w:tplc="449C8308">
      <w:numFmt w:val="bullet"/>
      <w:lvlText w:val="•"/>
      <w:lvlJc w:val="left"/>
      <w:pPr>
        <w:ind w:left="1214" w:hanging="163"/>
      </w:pPr>
    </w:lvl>
    <w:lvl w:ilvl="2" w:tplc="5554EB14">
      <w:numFmt w:val="bullet"/>
      <w:lvlText w:val="•"/>
      <w:lvlJc w:val="left"/>
      <w:pPr>
        <w:ind w:left="2249" w:hanging="163"/>
      </w:pPr>
    </w:lvl>
    <w:lvl w:ilvl="3" w:tplc="F50C8C3A">
      <w:numFmt w:val="bullet"/>
      <w:lvlText w:val="•"/>
      <w:lvlJc w:val="left"/>
      <w:pPr>
        <w:ind w:left="3284" w:hanging="163"/>
      </w:pPr>
    </w:lvl>
    <w:lvl w:ilvl="4" w:tplc="FA5665F2">
      <w:numFmt w:val="bullet"/>
      <w:lvlText w:val="•"/>
      <w:lvlJc w:val="left"/>
      <w:pPr>
        <w:ind w:left="4319" w:hanging="163"/>
      </w:pPr>
    </w:lvl>
    <w:lvl w:ilvl="5" w:tplc="5930152A">
      <w:numFmt w:val="bullet"/>
      <w:lvlText w:val="•"/>
      <w:lvlJc w:val="left"/>
      <w:pPr>
        <w:ind w:left="5354" w:hanging="163"/>
      </w:pPr>
    </w:lvl>
    <w:lvl w:ilvl="6" w:tplc="47B45714">
      <w:numFmt w:val="bullet"/>
      <w:lvlText w:val="•"/>
      <w:lvlJc w:val="left"/>
      <w:pPr>
        <w:ind w:left="6389" w:hanging="163"/>
      </w:pPr>
    </w:lvl>
    <w:lvl w:ilvl="7" w:tplc="F870A218">
      <w:numFmt w:val="bullet"/>
      <w:lvlText w:val="•"/>
      <w:lvlJc w:val="left"/>
      <w:pPr>
        <w:ind w:left="7424" w:hanging="163"/>
      </w:pPr>
    </w:lvl>
    <w:lvl w:ilvl="8" w:tplc="E9F4E2B2">
      <w:numFmt w:val="bullet"/>
      <w:lvlText w:val="•"/>
      <w:lvlJc w:val="left"/>
      <w:pPr>
        <w:ind w:left="8459" w:hanging="163"/>
      </w:pPr>
    </w:lvl>
  </w:abstractNum>
  <w:abstractNum w:abstractNumId="16">
    <w:nsid w:val="2CF97E68"/>
    <w:multiLevelType w:val="hybridMultilevel"/>
    <w:tmpl w:val="A48E5030"/>
    <w:lvl w:ilvl="0" w:tplc="03AAEC14">
      <w:start w:val="25"/>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7">
    <w:nsid w:val="2F62728A"/>
    <w:multiLevelType w:val="hybridMultilevel"/>
    <w:tmpl w:val="D72093F6"/>
    <w:lvl w:ilvl="0" w:tplc="D1F4272A">
      <w:start w:val="1"/>
      <w:numFmt w:val="bullet"/>
      <w:lvlText w:val="-"/>
      <w:lvlJc w:val="left"/>
      <w:rPr>
        <w:rFonts w:ascii="Times New Roman" w:eastAsia="Times New Roman" w:hAnsi="Times New Roman"/>
        <w:b w:val="0"/>
        <w:bCs w:val="0"/>
        <w:i w:val="0"/>
        <w:iCs w:val="0"/>
        <w:smallCaps w:val="0"/>
        <w:strike w:val="0"/>
        <w:color w:val="000009"/>
        <w:spacing w:val="0"/>
        <w:position w:val="0"/>
        <w:sz w:val="24"/>
        <w:szCs w:val="24"/>
        <w:u w:val="none"/>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8">
    <w:nsid w:val="3463735A"/>
    <w:multiLevelType w:val="hybridMultilevel"/>
    <w:tmpl w:val="6C22CD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2B78B7"/>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B06CA3"/>
    <w:multiLevelType w:val="hybridMultilevel"/>
    <w:tmpl w:val="FE209AC0"/>
    <w:lvl w:ilvl="0" w:tplc="22BAAADA">
      <w:start w:val="1"/>
      <w:numFmt w:val="decimal"/>
      <w:lvlText w:val="%1."/>
      <w:lvlJc w:val="left"/>
      <w:rPr>
        <w:rFonts w:ascii="Times New Roman" w:eastAsia="Times New Roman" w:hAnsi="Times New Roman"/>
        <w:b w:val="0"/>
        <w:bCs w:val="0"/>
        <w:i w:val="0"/>
        <w:iCs w:val="0"/>
        <w:smallCaps w:val="0"/>
        <w:strike w:val="0"/>
        <w:color w:val="000000"/>
        <w:spacing w:val="0"/>
        <w:position w:val="0"/>
        <w:sz w:val="24"/>
        <w:szCs w:val="24"/>
        <w:u w:val="none"/>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21">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25">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hint="default"/>
        <w:spacing w:val="0"/>
        <w:w w:val="100"/>
        <w:sz w:val="24"/>
        <w:szCs w:val="24"/>
      </w:rPr>
    </w:lvl>
    <w:lvl w:ilvl="1" w:tplc="C2BC4D08">
      <w:numFmt w:val="bullet"/>
      <w:lvlText w:val="•"/>
      <w:lvlJc w:val="left"/>
      <w:pPr>
        <w:ind w:left="1248" w:hanging="708"/>
      </w:pPr>
      <w:rPr>
        <w:rFonts w:hint="default"/>
      </w:rPr>
    </w:lvl>
    <w:lvl w:ilvl="2" w:tplc="88DCF142">
      <w:numFmt w:val="bullet"/>
      <w:lvlText w:val="•"/>
      <w:lvlJc w:val="left"/>
      <w:pPr>
        <w:ind w:left="2277" w:hanging="708"/>
      </w:pPr>
      <w:rPr>
        <w:rFonts w:hint="default"/>
      </w:rPr>
    </w:lvl>
    <w:lvl w:ilvl="3" w:tplc="15387BA4">
      <w:numFmt w:val="bullet"/>
      <w:lvlText w:val="•"/>
      <w:lvlJc w:val="left"/>
      <w:pPr>
        <w:ind w:left="3305" w:hanging="708"/>
      </w:pPr>
      <w:rPr>
        <w:rFonts w:hint="default"/>
      </w:rPr>
    </w:lvl>
    <w:lvl w:ilvl="4" w:tplc="CC103CE6">
      <w:numFmt w:val="bullet"/>
      <w:lvlText w:val="•"/>
      <w:lvlJc w:val="left"/>
      <w:pPr>
        <w:ind w:left="4334" w:hanging="708"/>
      </w:pPr>
      <w:rPr>
        <w:rFonts w:hint="default"/>
      </w:rPr>
    </w:lvl>
    <w:lvl w:ilvl="5" w:tplc="D5940A1E">
      <w:numFmt w:val="bullet"/>
      <w:lvlText w:val="•"/>
      <w:lvlJc w:val="left"/>
      <w:pPr>
        <w:ind w:left="5362" w:hanging="708"/>
      </w:pPr>
      <w:rPr>
        <w:rFonts w:hint="default"/>
      </w:rPr>
    </w:lvl>
    <w:lvl w:ilvl="6" w:tplc="99ACD5EC">
      <w:numFmt w:val="bullet"/>
      <w:lvlText w:val="•"/>
      <w:lvlJc w:val="left"/>
      <w:pPr>
        <w:ind w:left="6391" w:hanging="708"/>
      </w:pPr>
      <w:rPr>
        <w:rFonts w:hint="default"/>
      </w:rPr>
    </w:lvl>
    <w:lvl w:ilvl="7" w:tplc="3C4CA6DC">
      <w:numFmt w:val="bullet"/>
      <w:lvlText w:val="•"/>
      <w:lvlJc w:val="left"/>
      <w:pPr>
        <w:ind w:left="7419" w:hanging="708"/>
      </w:pPr>
      <w:rPr>
        <w:rFonts w:hint="default"/>
      </w:rPr>
    </w:lvl>
    <w:lvl w:ilvl="8" w:tplc="B322A5DC">
      <w:numFmt w:val="bullet"/>
      <w:lvlText w:val="•"/>
      <w:lvlJc w:val="left"/>
      <w:pPr>
        <w:ind w:left="8448" w:hanging="708"/>
      </w:pPr>
      <w:rPr>
        <w:rFonts w:hint="default"/>
      </w:rPr>
    </w:lvl>
  </w:abstractNum>
  <w:abstractNum w:abstractNumId="26">
    <w:nsid w:val="4785042C"/>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hint="default"/>
        <w:spacing w:val="0"/>
        <w:w w:val="100"/>
        <w:sz w:val="24"/>
        <w:szCs w:val="24"/>
      </w:rPr>
    </w:lvl>
    <w:lvl w:ilvl="1" w:tplc="E01E85F4">
      <w:numFmt w:val="bullet"/>
      <w:lvlText w:val="•"/>
      <w:lvlJc w:val="left"/>
      <w:pPr>
        <w:ind w:left="1248" w:hanging="708"/>
      </w:pPr>
      <w:rPr>
        <w:rFonts w:hint="default"/>
      </w:rPr>
    </w:lvl>
    <w:lvl w:ilvl="2" w:tplc="55CE27EA">
      <w:numFmt w:val="bullet"/>
      <w:lvlText w:val="•"/>
      <w:lvlJc w:val="left"/>
      <w:pPr>
        <w:ind w:left="2277" w:hanging="708"/>
      </w:pPr>
      <w:rPr>
        <w:rFonts w:hint="default"/>
      </w:rPr>
    </w:lvl>
    <w:lvl w:ilvl="3" w:tplc="800E075A">
      <w:numFmt w:val="bullet"/>
      <w:lvlText w:val="•"/>
      <w:lvlJc w:val="left"/>
      <w:pPr>
        <w:ind w:left="3305" w:hanging="708"/>
      </w:pPr>
      <w:rPr>
        <w:rFonts w:hint="default"/>
      </w:rPr>
    </w:lvl>
    <w:lvl w:ilvl="4" w:tplc="4CF81FF6">
      <w:numFmt w:val="bullet"/>
      <w:lvlText w:val="•"/>
      <w:lvlJc w:val="left"/>
      <w:pPr>
        <w:ind w:left="4334" w:hanging="708"/>
      </w:pPr>
      <w:rPr>
        <w:rFonts w:hint="default"/>
      </w:rPr>
    </w:lvl>
    <w:lvl w:ilvl="5" w:tplc="77187504">
      <w:numFmt w:val="bullet"/>
      <w:lvlText w:val="•"/>
      <w:lvlJc w:val="left"/>
      <w:pPr>
        <w:ind w:left="5362" w:hanging="708"/>
      </w:pPr>
      <w:rPr>
        <w:rFonts w:hint="default"/>
      </w:rPr>
    </w:lvl>
    <w:lvl w:ilvl="6" w:tplc="85DE1150">
      <w:numFmt w:val="bullet"/>
      <w:lvlText w:val="•"/>
      <w:lvlJc w:val="left"/>
      <w:pPr>
        <w:ind w:left="6391" w:hanging="708"/>
      </w:pPr>
      <w:rPr>
        <w:rFonts w:hint="default"/>
      </w:rPr>
    </w:lvl>
    <w:lvl w:ilvl="7" w:tplc="A1D29E58">
      <w:numFmt w:val="bullet"/>
      <w:lvlText w:val="•"/>
      <w:lvlJc w:val="left"/>
      <w:pPr>
        <w:ind w:left="7419" w:hanging="708"/>
      </w:pPr>
      <w:rPr>
        <w:rFonts w:hint="default"/>
      </w:rPr>
    </w:lvl>
    <w:lvl w:ilvl="8" w:tplc="4014C874">
      <w:numFmt w:val="bullet"/>
      <w:lvlText w:val="•"/>
      <w:lvlJc w:val="left"/>
      <w:pPr>
        <w:ind w:left="8448" w:hanging="708"/>
      </w:pPr>
      <w:rPr>
        <w:rFonts w:hint="default"/>
      </w:rPr>
    </w:lvl>
  </w:abstractNum>
  <w:abstractNum w:abstractNumId="28">
    <w:nsid w:val="4B471ABD"/>
    <w:multiLevelType w:val="hybridMultilevel"/>
    <w:tmpl w:val="D3C81664"/>
    <w:lvl w:ilvl="0" w:tplc="40EE56D4">
      <w:numFmt w:val="bullet"/>
      <w:lvlText w:val="-"/>
      <w:lvlJc w:val="left"/>
      <w:pPr>
        <w:ind w:left="191" w:hanging="164"/>
      </w:pPr>
      <w:rPr>
        <w:w w:val="100"/>
      </w:rPr>
    </w:lvl>
    <w:lvl w:ilvl="1" w:tplc="798EAE20">
      <w:numFmt w:val="bullet"/>
      <w:lvlText w:val="•"/>
      <w:lvlJc w:val="left"/>
      <w:pPr>
        <w:ind w:left="1232" w:hanging="164"/>
      </w:pPr>
    </w:lvl>
    <w:lvl w:ilvl="2" w:tplc="7284B810">
      <w:numFmt w:val="bullet"/>
      <w:lvlText w:val="•"/>
      <w:lvlJc w:val="left"/>
      <w:pPr>
        <w:ind w:left="2265" w:hanging="164"/>
      </w:pPr>
    </w:lvl>
    <w:lvl w:ilvl="3" w:tplc="BCA8F6BC">
      <w:numFmt w:val="bullet"/>
      <w:lvlText w:val="•"/>
      <w:lvlJc w:val="left"/>
      <w:pPr>
        <w:ind w:left="3298" w:hanging="164"/>
      </w:pPr>
    </w:lvl>
    <w:lvl w:ilvl="4" w:tplc="210ACB08">
      <w:numFmt w:val="bullet"/>
      <w:lvlText w:val="•"/>
      <w:lvlJc w:val="left"/>
      <w:pPr>
        <w:ind w:left="4331" w:hanging="164"/>
      </w:pPr>
    </w:lvl>
    <w:lvl w:ilvl="5" w:tplc="883E2A08">
      <w:numFmt w:val="bullet"/>
      <w:lvlText w:val="•"/>
      <w:lvlJc w:val="left"/>
      <w:pPr>
        <w:ind w:left="5364" w:hanging="164"/>
      </w:pPr>
    </w:lvl>
    <w:lvl w:ilvl="6" w:tplc="BAD29E50">
      <w:numFmt w:val="bullet"/>
      <w:lvlText w:val="•"/>
      <w:lvlJc w:val="left"/>
      <w:pPr>
        <w:ind w:left="6397" w:hanging="164"/>
      </w:pPr>
    </w:lvl>
    <w:lvl w:ilvl="7" w:tplc="CFAA408A">
      <w:numFmt w:val="bullet"/>
      <w:lvlText w:val="•"/>
      <w:lvlJc w:val="left"/>
      <w:pPr>
        <w:ind w:left="7430" w:hanging="164"/>
      </w:pPr>
    </w:lvl>
    <w:lvl w:ilvl="8" w:tplc="3E18AAD6">
      <w:numFmt w:val="bullet"/>
      <w:lvlText w:val="•"/>
      <w:lvlJc w:val="left"/>
      <w:pPr>
        <w:ind w:left="8463" w:hanging="164"/>
      </w:pPr>
    </w:lvl>
  </w:abstractNum>
  <w:abstractNum w:abstractNumId="29">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7036811"/>
    <w:multiLevelType w:val="multilevel"/>
    <w:tmpl w:val="3104C86E"/>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583E1585"/>
    <w:multiLevelType w:val="hybridMultilevel"/>
    <w:tmpl w:val="B68A49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8A379E6"/>
    <w:multiLevelType w:val="hybridMultilevel"/>
    <w:tmpl w:val="8D6AA7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2FF0436"/>
    <w:multiLevelType w:val="hybridMultilevel"/>
    <w:tmpl w:val="7092F718"/>
    <w:lvl w:ilvl="0" w:tplc="E5741748">
      <w:start w:val="1"/>
      <w:numFmt w:val="decimal"/>
      <w:lvlText w:val="%1)"/>
      <w:lvlJc w:val="left"/>
      <w:pPr>
        <w:ind w:left="152" w:hanging="361"/>
      </w:pPr>
      <w:rPr>
        <w:rFonts w:ascii="Times New Roman" w:eastAsia="Times New Roman" w:hAnsi="Times New Roman" w:cs="Times New Roman" w:hint="default"/>
        <w:spacing w:val="0"/>
        <w:w w:val="100"/>
        <w:sz w:val="16"/>
        <w:szCs w:val="16"/>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38">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A601A8D"/>
    <w:multiLevelType w:val="multilevel"/>
    <w:tmpl w:val="74288928"/>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hint="default"/>
        <w:w w:val="100"/>
        <w:sz w:val="28"/>
        <w:szCs w:val="28"/>
      </w:rPr>
    </w:lvl>
    <w:lvl w:ilvl="2">
      <w:start w:val="1"/>
      <w:numFmt w:val="decimal"/>
      <w:lvlText w:val="%3."/>
      <w:lvlJc w:val="left"/>
      <w:pPr>
        <w:ind w:left="4102" w:hanging="240"/>
      </w:pPr>
      <w:rPr>
        <w:rFonts w:ascii="Times New Roman" w:eastAsia="Times New Roman" w:hAnsi="Times New Roman" w:hint="default"/>
        <w:w w:val="99"/>
        <w:sz w:val="24"/>
        <w:szCs w:val="24"/>
      </w:rPr>
    </w:lvl>
    <w:lvl w:ilvl="3">
      <w:start w:val="1"/>
      <w:numFmt w:val="decimal"/>
      <w:lvlText w:val="%4."/>
      <w:lvlJc w:val="left"/>
      <w:pPr>
        <w:ind w:left="4102" w:hanging="240"/>
      </w:pPr>
      <w:rPr>
        <w:rFonts w:ascii="Times New Roman" w:eastAsia="Times New Roman" w:hAnsi="Times New Roman" w:hint="default"/>
        <w:w w:val="99"/>
        <w:sz w:val="24"/>
        <w:szCs w:val="24"/>
      </w:rPr>
    </w:lvl>
    <w:lvl w:ilvl="4">
      <w:start w:val="1"/>
      <w:numFmt w:val="upperRoman"/>
      <w:lvlText w:val="%5."/>
      <w:lvlJc w:val="left"/>
      <w:pPr>
        <w:ind w:left="4717" w:hanging="720"/>
      </w:pPr>
      <w:rPr>
        <w:rFonts w:ascii="Times New Roman" w:eastAsia="Times New Roman" w:hAnsi="Times New Roman" w:hint="default"/>
        <w:b/>
        <w:bCs/>
        <w:spacing w:val="0"/>
        <w:w w:val="100"/>
        <w:sz w:val="28"/>
        <w:szCs w:val="28"/>
      </w:rPr>
    </w:lvl>
    <w:lvl w:ilvl="5">
      <w:numFmt w:val="bullet"/>
      <w:lvlText w:val="•"/>
      <w:lvlJc w:val="left"/>
      <w:pPr>
        <w:ind w:left="6889" w:hanging="720"/>
      </w:pPr>
      <w:rPr>
        <w:rFonts w:hint="default"/>
      </w:rPr>
    </w:lvl>
    <w:lvl w:ilvl="6">
      <w:numFmt w:val="bullet"/>
      <w:lvlText w:val="•"/>
      <w:lvlJc w:val="left"/>
      <w:pPr>
        <w:ind w:left="7612" w:hanging="720"/>
      </w:pPr>
      <w:rPr>
        <w:rFonts w:hint="default"/>
      </w:rPr>
    </w:lvl>
    <w:lvl w:ilvl="7">
      <w:numFmt w:val="bullet"/>
      <w:lvlText w:val="•"/>
      <w:lvlJc w:val="left"/>
      <w:pPr>
        <w:ind w:left="8336" w:hanging="720"/>
      </w:pPr>
      <w:rPr>
        <w:rFonts w:hint="default"/>
      </w:rPr>
    </w:lvl>
    <w:lvl w:ilvl="8">
      <w:numFmt w:val="bullet"/>
      <w:lvlText w:val="•"/>
      <w:lvlJc w:val="left"/>
      <w:pPr>
        <w:ind w:left="9059" w:hanging="720"/>
      </w:pPr>
      <w:rPr>
        <w:rFonts w:hint="default"/>
      </w:rPr>
    </w:lvl>
  </w:abstractNum>
  <w:num w:numId="1">
    <w:abstractNumId w:val="11"/>
  </w:num>
  <w:num w:numId="2">
    <w:abstractNumId w:val="6"/>
  </w:num>
  <w:num w:numId="3">
    <w:abstractNumId w:val="5"/>
  </w:num>
  <w:num w:numId="4">
    <w:abstractNumId w:val="34"/>
  </w:num>
  <w:num w:numId="5">
    <w:abstractNumId w:val="24"/>
  </w:num>
  <w:num w:numId="6">
    <w:abstractNumId w:val="37"/>
  </w:num>
  <w:num w:numId="7">
    <w:abstractNumId w:val="39"/>
  </w:num>
  <w:num w:numId="8">
    <w:abstractNumId w:val="21"/>
  </w:num>
  <w:num w:numId="9">
    <w:abstractNumId w:val="33"/>
  </w:num>
  <w:num w:numId="10">
    <w:abstractNumId w:val="29"/>
  </w:num>
  <w:num w:numId="11">
    <w:abstractNumId w:val="23"/>
  </w:num>
  <w:num w:numId="12">
    <w:abstractNumId w:val="38"/>
  </w:num>
  <w:num w:numId="13">
    <w:abstractNumId w:val="17"/>
  </w:num>
  <w:num w:numId="14">
    <w:abstractNumId w:val="7"/>
  </w:num>
  <w:num w:numId="15">
    <w:abstractNumId w:val="20"/>
  </w:num>
  <w:num w:numId="16">
    <w:abstractNumId w:val="32"/>
  </w:num>
  <w:num w:numId="17">
    <w:abstractNumId w:val="13"/>
  </w:num>
  <w:num w:numId="18">
    <w:abstractNumId w:val="26"/>
  </w:num>
  <w:num w:numId="19">
    <w:abstractNumId w:val="31"/>
  </w:num>
  <w:num w:numId="20">
    <w:abstractNumId w:val="9"/>
  </w:num>
  <w:num w:numId="21">
    <w:abstractNumId w:val="19"/>
  </w:num>
  <w:num w:numId="22">
    <w:abstractNumId w:val="10"/>
  </w:num>
  <w:num w:numId="23">
    <w:abstractNumId w:val="27"/>
  </w:num>
  <w:num w:numId="24">
    <w:abstractNumId w:val="25"/>
  </w:num>
  <w:num w:numId="25">
    <w:abstractNumId w:val="40"/>
  </w:num>
  <w:num w:numId="26">
    <w:abstractNumId w:val="16"/>
  </w:num>
  <w:num w:numId="27">
    <w:abstractNumId w:val="35"/>
  </w:num>
  <w:num w:numId="28">
    <w:abstractNumId w:val="18"/>
  </w:num>
  <w:num w:numId="29">
    <w:abstractNumId w:val="14"/>
  </w:num>
  <w:num w:numId="30">
    <w:abstractNumId w:val="12"/>
  </w:num>
  <w:num w:numId="31">
    <w:abstractNumId w:val="28"/>
  </w:num>
  <w:num w:numId="32">
    <w:abstractNumId w:val="15"/>
  </w:num>
  <w:num w:numId="33">
    <w:abstractNumId w:val="36"/>
  </w:num>
  <w:num w:numId="34">
    <w:abstractNumId w:val="22"/>
  </w:num>
  <w:num w:numId="35">
    <w:abstractNumId w:val="30"/>
  </w:num>
  <w:num w:numId="36">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F3E"/>
    <w:rsid w:val="0000029F"/>
    <w:rsid w:val="00000958"/>
    <w:rsid w:val="000014F7"/>
    <w:rsid w:val="00006F20"/>
    <w:rsid w:val="000168AD"/>
    <w:rsid w:val="00017A60"/>
    <w:rsid w:val="000232F4"/>
    <w:rsid w:val="00025567"/>
    <w:rsid w:val="00026A0C"/>
    <w:rsid w:val="00040D57"/>
    <w:rsid w:val="00043874"/>
    <w:rsid w:val="0005232C"/>
    <w:rsid w:val="0005268F"/>
    <w:rsid w:val="00053F94"/>
    <w:rsid w:val="0006043B"/>
    <w:rsid w:val="00060816"/>
    <w:rsid w:val="00063192"/>
    <w:rsid w:val="00065AF9"/>
    <w:rsid w:val="00070257"/>
    <w:rsid w:val="00076267"/>
    <w:rsid w:val="00076A2D"/>
    <w:rsid w:val="00081B69"/>
    <w:rsid w:val="000825D6"/>
    <w:rsid w:val="00082678"/>
    <w:rsid w:val="00083A5D"/>
    <w:rsid w:val="00084AB4"/>
    <w:rsid w:val="00086CC9"/>
    <w:rsid w:val="000873B5"/>
    <w:rsid w:val="000874E6"/>
    <w:rsid w:val="0009035E"/>
    <w:rsid w:val="000905B7"/>
    <w:rsid w:val="00090816"/>
    <w:rsid w:val="000947D8"/>
    <w:rsid w:val="00096D56"/>
    <w:rsid w:val="00097B75"/>
    <w:rsid w:val="000A3FCD"/>
    <w:rsid w:val="000A64DE"/>
    <w:rsid w:val="000A6C72"/>
    <w:rsid w:val="000C074A"/>
    <w:rsid w:val="000C4D9B"/>
    <w:rsid w:val="000D1693"/>
    <w:rsid w:val="000D6D39"/>
    <w:rsid w:val="000E081A"/>
    <w:rsid w:val="000E3280"/>
    <w:rsid w:val="000E555D"/>
    <w:rsid w:val="000F48CC"/>
    <w:rsid w:val="000F79DE"/>
    <w:rsid w:val="0010414F"/>
    <w:rsid w:val="00106D09"/>
    <w:rsid w:val="0010724D"/>
    <w:rsid w:val="00120CF2"/>
    <w:rsid w:val="00122FA8"/>
    <w:rsid w:val="001301FC"/>
    <w:rsid w:val="00130B02"/>
    <w:rsid w:val="00134AB3"/>
    <w:rsid w:val="00144B34"/>
    <w:rsid w:val="00145EE4"/>
    <w:rsid w:val="00152A8E"/>
    <w:rsid w:val="00162143"/>
    <w:rsid w:val="00173636"/>
    <w:rsid w:val="00175E38"/>
    <w:rsid w:val="00176DF5"/>
    <w:rsid w:val="00180D87"/>
    <w:rsid w:val="00184261"/>
    <w:rsid w:val="00186484"/>
    <w:rsid w:val="001907DC"/>
    <w:rsid w:val="0019097C"/>
    <w:rsid w:val="001932A5"/>
    <w:rsid w:val="00193589"/>
    <w:rsid w:val="00196B9E"/>
    <w:rsid w:val="00196EE0"/>
    <w:rsid w:val="001A11E9"/>
    <w:rsid w:val="001A749B"/>
    <w:rsid w:val="001B1C1E"/>
    <w:rsid w:val="001B3D8B"/>
    <w:rsid w:val="001B67A7"/>
    <w:rsid w:val="001C167A"/>
    <w:rsid w:val="001C1787"/>
    <w:rsid w:val="001D1439"/>
    <w:rsid w:val="001D7CD5"/>
    <w:rsid w:val="001E36E0"/>
    <w:rsid w:val="001F0251"/>
    <w:rsid w:val="00203202"/>
    <w:rsid w:val="00210EF5"/>
    <w:rsid w:val="0021406F"/>
    <w:rsid w:val="00225579"/>
    <w:rsid w:val="002321C5"/>
    <w:rsid w:val="00234B21"/>
    <w:rsid w:val="00236234"/>
    <w:rsid w:val="002420FD"/>
    <w:rsid w:val="0024518F"/>
    <w:rsid w:val="00250367"/>
    <w:rsid w:val="002513A9"/>
    <w:rsid w:val="00253FBB"/>
    <w:rsid w:val="0025409D"/>
    <w:rsid w:val="002627B2"/>
    <w:rsid w:val="0026754A"/>
    <w:rsid w:val="00273D9F"/>
    <w:rsid w:val="002745B3"/>
    <w:rsid w:val="002771D2"/>
    <w:rsid w:val="0028283E"/>
    <w:rsid w:val="00285902"/>
    <w:rsid w:val="0029347F"/>
    <w:rsid w:val="00294EB9"/>
    <w:rsid w:val="00295D39"/>
    <w:rsid w:val="002A38F8"/>
    <w:rsid w:val="002A6559"/>
    <w:rsid w:val="002B3F3E"/>
    <w:rsid w:val="002B5D7F"/>
    <w:rsid w:val="002C1C50"/>
    <w:rsid w:val="002C694F"/>
    <w:rsid w:val="002D5976"/>
    <w:rsid w:val="002E0FA9"/>
    <w:rsid w:val="002E2D4B"/>
    <w:rsid w:val="002F03A0"/>
    <w:rsid w:val="002F0A2A"/>
    <w:rsid w:val="002F1E05"/>
    <w:rsid w:val="002F6F0A"/>
    <w:rsid w:val="003049B9"/>
    <w:rsid w:val="003116AF"/>
    <w:rsid w:val="003353DD"/>
    <w:rsid w:val="00337019"/>
    <w:rsid w:val="00342CBA"/>
    <w:rsid w:val="00370871"/>
    <w:rsid w:val="00370FE7"/>
    <w:rsid w:val="003739AA"/>
    <w:rsid w:val="003A33AD"/>
    <w:rsid w:val="003A62F1"/>
    <w:rsid w:val="003A7430"/>
    <w:rsid w:val="003A7F95"/>
    <w:rsid w:val="003B0469"/>
    <w:rsid w:val="003B2DBD"/>
    <w:rsid w:val="003B5DFB"/>
    <w:rsid w:val="003C3A9B"/>
    <w:rsid w:val="003C58F1"/>
    <w:rsid w:val="003E4385"/>
    <w:rsid w:val="003E7AFD"/>
    <w:rsid w:val="003F15DC"/>
    <w:rsid w:val="003F6634"/>
    <w:rsid w:val="003F7555"/>
    <w:rsid w:val="003F7B83"/>
    <w:rsid w:val="00404303"/>
    <w:rsid w:val="00404E25"/>
    <w:rsid w:val="00412172"/>
    <w:rsid w:val="0041453C"/>
    <w:rsid w:val="00414F5D"/>
    <w:rsid w:val="0042313E"/>
    <w:rsid w:val="00423252"/>
    <w:rsid w:val="00433BDD"/>
    <w:rsid w:val="0043422A"/>
    <w:rsid w:val="00434A46"/>
    <w:rsid w:val="0044351D"/>
    <w:rsid w:val="00444648"/>
    <w:rsid w:val="00445933"/>
    <w:rsid w:val="0045150F"/>
    <w:rsid w:val="004544AB"/>
    <w:rsid w:val="00457487"/>
    <w:rsid w:val="00461271"/>
    <w:rsid w:val="004679CC"/>
    <w:rsid w:val="00467C57"/>
    <w:rsid w:val="00470C28"/>
    <w:rsid w:val="00476882"/>
    <w:rsid w:val="00485169"/>
    <w:rsid w:val="0048672B"/>
    <w:rsid w:val="00491DE3"/>
    <w:rsid w:val="004930F1"/>
    <w:rsid w:val="004A09BA"/>
    <w:rsid w:val="004A300A"/>
    <w:rsid w:val="004A4622"/>
    <w:rsid w:val="004A48A0"/>
    <w:rsid w:val="004A65FE"/>
    <w:rsid w:val="004B0719"/>
    <w:rsid w:val="004B2BF8"/>
    <w:rsid w:val="004B4069"/>
    <w:rsid w:val="004B5114"/>
    <w:rsid w:val="004C37CE"/>
    <w:rsid w:val="004C46EC"/>
    <w:rsid w:val="004D1DF7"/>
    <w:rsid w:val="004E0211"/>
    <w:rsid w:val="004E4F88"/>
    <w:rsid w:val="004E5CC5"/>
    <w:rsid w:val="004E6C06"/>
    <w:rsid w:val="004F0470"/>
    <w:rsid w:val="004F13AA"/>
    <w:rsid w:val="004F1BAB"/>
    <w:rsid w:val="004F59F4"/>
    <w:rsid w:val="00500B2D"/>
    <w:rsid w:val="00500B91"/>
    <w:rsid w:val="00512079"/>
    <w:rsid w:val="00512923"/>
    <w:rsid w:val="00512B45"/>
    <w:rsid w:val="005224F9"/>
    <w:rsid w:val="0052351C"/>
    <w:rsid w:val="00524CAC"/>
    <w:rsid w:val="00525383"/>
    <w:rsid w:val="00533689"/>
    <w:rsid w:val="00534D36"/>
    <w:rsid w:val="00536F8D"/>
    <w:rsid w:val="00550AD2"/>
    <w:rsid w:val="0055306A"/>
    <w:rsid w:val="00562344"/>
    <w:rsid w:val="00563CB4"/>
    <w:rsid w:val="00565052"/>
    <w:rsid w:val="0057024A"/>
    <w:rsid w:val="00575C3B"/>
    <w:rsid w:val="005800EF"/>
    <w:rsid w:val="00582BE0"/>
    <w:rsid w:val="00585AB7"/>
    <w:rsid w:val="005902EF"/>
    <w:rsid w:val="005975BF"/>
    <w:rsid w:val="00597B4E"/>
    <w:rsid w:val="005A2019"/>
    <w:rsid w:val="005A41FB"/>
    <w:rsid w:val="005A4210"/>
    <w:rsid w:val="005A45AD"/>
    <w:rsid w:val="005B34CC"/>
    <w:rsid w:val="005B6740"/>
    <w:rsid w:val="005D16FA"/>
    <w:rsid w:val="005D1C2E"/>
    <w:rsid w:val="005D2B67"/>
    <w:rsid w:val="005D6DCB"/>
    <w:rsid w:val="005E1DC2"/>
    <w:rsid w:val="005E3F55"/>
    <w:rsid w:val="005E5228"/>
    <w:rsid w:val="005E7004"/>
    <w:rsid w:val="005F00D8"/>
    <w:rsid w:val="005F238E"/>
    <w:rsid w:val="005F3E1B"/>
    <w:rsid w:val="00605F63"/>
    <w:rsid w:val="0061582F"/>
    <w:rsid w:val="006233C2"/>
    <w:rsid w:val="006257E1"/>
    <w:rsid w:val="00635F21"/>
    <w:rsid w:val="00637EFB"/>
    <w:rsid w:val="00643127"/>
    <w:rsid w:val="0064525E"/>
    <w:rsid w:val="00647223"/>
    <w:rsid w:val="00655F45"/>
    <w:rsid w:val="00662714"/>
    <w:rsid w:val="006627C0"/>
    <w:rsid w:val="00665255"/>
    <w:rsid w:val="006668B5"/>
    <w:rsid w:val="00673121"/>
    <w:rsid w:val="006778E6"/>
    <w:rsid w:val="00680CA1"/>
    <w:rsid w:val="0068212D"/>
    <w:rsid w:val="006821EA"/>
    <w:rsid w:val="00682C72"/>
    <w:rsid w:val="00683370"/>
    <w:rsid w:val="00684C10"/>
    <w:rsid w:val="00685400"/>
    <w:rsid w:val="006940BB"/>
    <w:rsid w:val="006A0049"/>
    <w:rsid w:val="006A4D50"/>
    <w:rsid w:val="006A59C9"/>
    <w:rsid w:val="006A7E16"/>
    <w:rsid w:val="006B19E8"/>
    <w:rsid w:val="006B1A67"/>
    <w:rsid w:val="006B3D5B"/>
    <w:rsid w:val="006C39AA"/>
    <w:rsid w:val="006C4612"/>
    <w:rsid w:val="006C5F47"/>
    <w:rsid w:val="006D156A"/>
    <w:rsid w:val="006E34F8"/>
    <w:rsid w:val="006E7C40"/>
    <w:rsid w:val="006F1E29"/>
    <w:rsid w:val="006F2DD6"/>
    <w:rsid w:val="00701323"/>
    <w:rsid w:val="0070463F"/>
    <w:rsid w:val="00707021"/>
    <w:rsid w:val="00707759"/>
    <w:rsid w:val="007103C9"/>
    <w:rsid w:val="007230E7"/>
    <w:rsid w:val="00723936"/>
    <w:rsid w:val="00726E75"/>
    <w:rsid w:val="00730350"/>
    <w:rsid w:val="0073452F"/>
    <w:rsid w:val="0074270F"/>
    <w:rsid w:val="00742AAA"/>
    <w:rsid w:val="00751865"/>
    <w:rsid w:val="00755B09"/>
    <w:rsid w:val="00755FE2"/>
    <w:rsid w:val="00760A84"/>
    <w:rsid w:val="007634D6"/>
    <w:rsid w:val="00764466"/>
    <w:rsid w:val="007762E9"/>
    <w:rsid w:val="007854E0"/>
    <w:rsid w:val="007870A9"/>
    <w:rsid w:val="00790E40"/>
    <w:rsid w:val="00791902"/>
    <w:rsid w:val="00794BB7"/>
    <w:rsid w:val="007A07B9"/>
    <w:rsid w:val="007A309B"/>
    <w:rsid w:val="007A3DCA"/>
    <w:rsid w:val="007A6D43"/>
    <w:rsid w:val="007B014E"/>
    <w:rsid w:val="007B517A"/>
    <w:rsid w:val="007C0612"/>
    <w:rsid w:val="007C4146"/>
    <w:rsid w:val="007D6EBF"/>
    <w:rsid w:val="00806B83"/>
    <w:rsid w:val="00811102"/>
    <w:rsid w:val="00811F49"/>
    <w:rsid w:val="00821784"/>
    <w:rsid w:val="00824416"/>
    <w:rsid w:val="00824458"/>
    <w:rsid w:val="008267B8"/>
    <w:rsid w:val="008267E2"/>
    <w:rsid w:val="00831F0C"/>
    <w:rsid w:val="008333E0"/>
    <w:rsid w:val="0083766F"/>
    <w:rsid w:val="00842B13"/>
    <w:rsid w:val="00853895"/>
    <w:rsid w:val="00856C92"/>
    <w:rsid w:val="00871816"/>
    <w:rsid w:val="00873B4E"/>
    <w:rsid w:val="00875DA8"/>
    <w:rsid w:val="0088555A"/>
    <w:rsid w:val="00885673"/>
    <w:rsid w:val="00890158"/>
    <w:rsid w:val="00891A6E"/>
    <w:rsid w:val="008924C2"/>
    <w:rsid w:val="008A0325"/>
    <w:rsid w:val="008A0764"/>
    <w:rsid w:val="008A0BE6"/>
    <w:rsid w:val="008A0C67"/>
    <w:rsid w:val="008B0780"/>
    <w:rsid w:val="008B2459"/>
    <w:rsid w:val="008B41D6"/>
    <w:rsid w:val="008B4536"/>
    <w:rsid w:val="008B5C41"/>
    <w:rsid w:val="008B5ED2"/>
    <w:rsid w:val="008B6B1A"/>
    <w:rsid w:val="008C05BF"/>
    <w:rsid w:val="008C2083"/>
    <w:rsid w:val="008C4202"/>
    <w:rsid w:val="008C43F7"/>
    <w:rsid w:val="008C71A5"/>
    <w:rsid w:val="008D061F"/>
    <w:rsid w:val="008D1227"/>
    <w:rsid w:val="008F0197"/>
    <w:rsid w:val="008F29C3"/>
    <w:rsid w:val="008F4D82"/>
    <w:rsid w:val="00900678"/>
    <w:rsid w:val="00903769"/>
    <w:rsid w:val="00903FED"/>
    <w:rsid w:val="009115A9"/>
    <w:rsid w:val="00916BDC"/>
    <w:rsid w:val="00922BAE"/>
    <w:rsid w:val="00922DC4"/>
    <w:rsid w:val="009231C5"/>
    <w:rsid w:val="00931959"/>
    <w:rsid w:val="00936BBE"/>
    <w:rsid w:val="00945766"/>
    <w:rsid w:val="00947B10"/>
    <w:rsid w:val="009506CC"/>
    <w:rsid w:val="00952132"/>
    <w:rsid w:val="00956B41"/>
    <w:rsid w:val="00956BE1"/>
    <w:rsid w:val="0096234C"/>
    <w:rsid w:val="009636F1"/>
    <w:rsid w:val="00964F22"/>
    <w:rsid w:val="00974D86"/>
    <w:rsid w:val="0097789E"/>
    <w:rsid w:val="00982E4C"/>
    <w:rsid w:val="00985268"/>
    <w:rsid w:val="00985290"/>
    <w:rsid w:val="00986755"/>
    <w:rsid w:val="0099078E"/>
    <w:rsid w:val="00994388"/>
    <w:rsid w:val="009947C5"/>
    <w:rsid w:val="0099712C"/>
    <w:rsid w:val="009A2FAD"/>
    <w:rsid w:val="009A4EA9"/>
    <w:rsid w:val="009B54E8"/>
    <w:rsid w:val="009B7A15"/>
    <w:rsid w:val="009C29ED"/>
    <w:rsid w:val="009D6A39"/>
    <w:rsid w:val="009D7684"/>
    <w:rsid w:val="009E0D15"/>
    <w:rsid w:val="009E18B0"/>
    <w:rsid w:val="009E4349"/>
    <w:rsid w:val="00A05D1B"/>
    <w:rsid w:val="00A142A7"/>
    <w:rsid w:val="00A17919"/>
    <w:rsid w:val="00A207CB"/>
    <w:rsid w:val="00A24F23"/>
    <w:rsid w:val="00A25640"/>
    <w:rsid w:val="00A30187"/>
    <w:rsid w:val="00A37498"/>
    <w:rsid w:val="00A43E31"/>
    <w:rsid w:val="00A457C3"/>
    <w:rsid w:val="00A470CE"/>
    <w:rsid w:val="00A47A3B"/>
    <w:rsid w:val="00A50B04"/>
    <w:rsid w:val="00A57AB3"/>
    <w:rsid w:val="00A62923"/>
    <w:rsid w:val="00A66386"/>
    <w:rsid w:val="00A66727"/>
    <w:rsid w:val="00A72110"/>
    <w:rsid w:val="00A7323B"/>
    <w:rsid w:val="00A74FAE"/>
    <w:rsid w:val="00A808FC"/>
    <w:rsid w:val="00A8267A"/>
    <w:rsid w:val="00A857B4"/>
    <w:rsid w:val="00A85A6A"/>
    <w:rsid w:val="00A8673D"/>
    <w:rsid w:val="00AA019A"/>
    <w:rsid w:val="00AA0602"/>
    <w:rsid w:val="00AA1710"/>
    <w:rsid w:val="00AB61E0"/>
    <w:rsid w:val="00AB7574"/>
    <w:rsid w:val="00AC04CA"/>
    <w:rsid w:val="00AD7A92"/>
    <w:rsid w:val="00AE07F5"/>
    <w:rsid w:val="00AE40FF"/>
    <w:rsid w:val="00AE5573"/>
    <w:rsid w:val="00AE73C4"/>
    <w:rsid w:val="00AE7D4D"/>
    <w:rsid w:val="00AF28C0"/>
    <w:rsid w:val="00AF29BE"/>
    <w:rsid w:val="00B0511E"/>
    <w:rsid w:val="00B10E2F"/>
    <w:rsid w:val="00B12F3C"/>
    <w:rsid w:val="00B34AEE"/>
    <w:rsid w:val="00B36ECF"/>
    <w:rsid w:val="00B41E5F"/>
    <w:rsid w:val="00B475A0"/>
    <w:rsid w:val="00B533C3"/>
    <w:rsid w:val="00B54006"/>
    <w:rsid w:val="00B56E73"/>
    <w:rsid w:val="00B61D47"/>
    <w:rsid w:val="00B67E10"/>
    <w:rsid w:val="00B71936"/>
    <w:rsid w:val="00B82584"/>
    <w:rsid w:val="00B85D20"/>
    <w:rsid w:val="00B91FD3"/>
    <w:rsid w:val="00B922B9"/>
    <w:rsid w:val="00B93A9B"/>
    <w:rsid w:val="00B9519D"/>
    <w:rsid w:val="00BA09AB"/>
    <w:rsid w:val="00BA16B5"/>
    <w:rsid w:val="00BA61C0"/>
    <w:rsid w:val="00BB5951"/>
    <w:rsid w:val="00BB6C54"/>
    <w:rsid w:val="00BB79A8"/>
    <w:rsid w:val="00BD131D"/>
    <w:rsid w:val="00BD3DE0"/>
    <w:rsid w:val="00BD4B48"/>
    <w:rsid w:val="00BD5D03"/>
    <w:rsid w:val="00BD72C5"/>
    <w:rsid w:val="00BE7CCD"/>
    <w:rsid w:val="00BF0151"/>
    <w:rsid w:val="00BF0A88"/>
    <w:rsid w:val="00BF0C12"/>
    <w:rsid w:val="00BF0EEE"/>
    <w:rsid w:val="00C1768B"/>
    <w:rsid w:val="00C23119"/>
    <w:rsid w:val="00C23911"/>
    <w:rsid w:val="00C24FB8"/>
    <w:rsid w:val="00C35E91"/>
    <w:rsid w:val="00C42CFC"/>
    <w:rsid w:val="00C4300B"/>
    <w:rsid w:val="00C47BCD"/>
    <w:rsid w:val="00C504CB"/>
    <w:rsid w:val="00C53740"/>
    <w:rsid w:val="00C560CC"/>
    <w:rsid w:val="00C607C8"/>
    <w:rsid w:val="00C6744A"/>
    <w:rsid w:val="00C72A54"/>
    <w:rsid w:val="00C77AD6"/>
    <w:rsid w:val="00C841B1"/>
    <w:rsid w:val="00C90030"/>
    <w:rsid w:val="00C90AD3"/>
    <w:rsid w:val="00C90B9D"/>
    <w:rsid w:val="00C93726"/>
    <w:rsid w:val="00C974D2"/>
    <w:rsid w:val="00CA54C8"/>
    <w:rsid w:val="00CB0283"/>
    <w:rsid w:val="00CB0F4B"/>
    <w:rsid w:val="00CB1368"/>
    <w:rsid w:val="00CB1D40"/>
    <w:rsid w:val="00CB5591"/>
    <w:rsid w:val="00CC0A5E"/>
    <w:rsid w:val="00CC0EB1"/>
    <w:rsid w:val="00CC2B2C"/>
    <w:rsid w:val="00CC425E"/>
    <w:rsid w:val="00CD77B6"/>
    <w:rsid w:val="00CE005C"/>
    <w:rsid w:val="00CE067F"/>
    <w:rsid w:val="00CE0B71"/>
    <w:rsid w:val="00CE2FE4"/>
    <w:rsid w:val="00CE699D"/>
    <w:rsid w:val="00D004A9"/>
    <w:rsid w:val="00D02A68"/>
    <w:rsid w:val="00D128F9"/>
    <w:rsid w:val="00D134EA"/>
    <w:rsid w:val="00D13FB2"/>
    <w:rsid w:val="00D26D61"/>
    <w:rsid w:val="00D32ED3"/>
    <w:rsid w:val="00D3457A"/>
    <w:rsid w:val="00D36B74"/>
    <w:rsid w:val="00D37051"/>
    <w:rsid w:val="00D40205"/>
    <w:rsid w:val="00D41E24"/>
    <w:rsid w:val="00D5031D"/>
    <w:rsid w:val="00D57C6B"/>
    <w:rsid w:val="00D614ED"/>
    <w:rsid w:val="00D62904"/>
    <w:rsid w:val="00D6775F"/>
    <w:rsid w:val="00D81118"/>
    <w:rsid w:val="00D93BEF"/>
    <w:rsid w:val="00D968D6"/>
    <w:rsid w:val="00DA5212"/>
    <w:rsid w:val="00DA5F94"/>
    <w:rsid w:val="00DA6621"/>
    <w:rsid w:val="00DA6FC0"/>
    <w:rsid w:val="00DB1443"/>
    <w:rsid w:val="00DC0CF6"/>
    <w:rsid w:val="00DC68AC"/>
    <w:rsid w:val="00DD05BA"/>
    <w:rsid w:val="00DE3128"/>
    <w:rsid w:val="00DE3716"/>
    <w:rsid w:val="00DE4DC2"/>
    <w:rsid w:val="00E07220"/>
    <w:rsid w:val="00E074B5"/>
    <w:rsid w:val="00E12EA3"/>
    <w:rsid w:val="00E13EE2"/>
    <w:rsid w:val="00E204E7"/>
    <w:rsid w:val="00E3012D"/>
    <w:rsid w:val="00E33112"/>
    <w:rsid w:val="00E35E68"/>
    <w:rsid w:val="00E369EB"/>
    <w:rsid w:val="00E37A67"/>
    <w:rsid w:val="00E4306D"/>
    <w:rsid w:val="00E449B0"/>
    <w:rsid w:val="00E44DDC"/>
    <w:rsid w:val="00E4688C"/>
    <w:rsid w:val="00E47E2E"/>
    <w:rsid w:val="00E52AA0"/>
    <w:rsid w:val="00E558D8"/>
    <w:rsid w:val="00E60E28"/>
    <w:rsid w:val="00E645B5"/>
    <w:rsid w:val="00E65E75"/>
    <w:rsid w:val="00E67575"/>
    <w:rsid w:val="00E7004D"/>
    <w:rsid w:val="00E7458A"/>
    <w:rsid w:val="00E77DBF"/>
    <w:rsid w:val="00E77F1C"/>
    <w:rsid w:val="00E82691"/>
    <w:rsid w:val="00E826CF"/>
    <w:rsid w:val="00E84383"/>
    <w:rsid w:val="00E85D25"/>
    <w:rsid w:val="00E97C42"/>
    <w:rsid w:val="00EA68EE"/>
    <w:rsid w:val="00EB5899"/>
    <w:rsid w:val="00EB612B"/>
    <w:rsid w:val="00EB7445"/>
    <w:rsid w:val="00EC0D85"/>
    <w:rsid w:val="00EC4AA7"/>
    <w:rsid w:val="00EC576E"/>
    <w:rsid w:val="00EC59BD"/>
    <w:rsid w:val="00EC6FA5"/>
    <w:rsid w:val="00ED1132"/>
    <w:rsid w:val="00ED3D27"/>
    <w:rsid w:val="00ED478C"/>
    <w:rsid w:val="00ED490F"/>
    <w:rsid w:val="00EE13F4"/>
    <w:rsid w:val="00EF2515"/>
    <w:rsid w:val="00EF29EF"/>
    <w:rsid w:val="00EF352B"/>
    <w:rsid w:val="00EF4305"/>
    <w:rsid w:val="00EF66B4"/>
    <w:rsid w:val="00EF7878"/>
    <w:rsid w:val="00F04911"/>
    <w:rsid w:val="00F051DB"/>
    <w:rsid w:val="00F15115"/>
    <w:rsid w:val="00F16576"/>
    <w:rsid w:val="00F16A84"/>
    <w:rsid w:val="00F22CD1"/>
    <w:rsid w:val="00F23F05"/>
    <w:rsid w:val="00F3041B"/>
    <w:rsid w:val="00F30982"/>
    <w:rsid w:val="00F345EC"/>
    <w:rsid w:val="00F37516"/>
    <w:rsid w:val="00F45ED6"/>
    <w:rsid w:val="00F52756"/>
    <w:rsid w:val="00F5642B"/>
    <w:rsid w:val="00F6126B"/>
    <w:rsid w:val="00F612B7"/>
    <w:rsid w:val="00F628AC"/>
    <w:rsid w:val="00F72BCC"/>
    <w:rsid w:val="00F803F4"/>
    <w:rsid w:val="00F80EFD"/>
    <w:rsid w:val="00F8132A"/>
    <w:rsid w:val="00F91862"/>
    <w:rsid w:val="00F92A8B"/>
    <w:rsid w:val="00F9388C"/>
    <w:rsid w:val="00F955BF"/>
    <w:rsid w:val="00F9722C"/>
    <w:rsid w:val="00FA19C9"/>
    <w:rsid w:val="00FA2557"/>
    <w:rsid w:val="00FA2AD3"/>
    <w:rsid w:val="00FA42FA"/>
    <w:rsid w:val="00FB5A64"/>
    <w:rsid w:val="00FC022C"/>
    <w:rsid w:val="00FC139C"/>
    <w:rsid w:val="00FD072C"/>
    <w:rsid w:val="00FD6EEE"/>
    <w:rsid w:val="00FE4C11"/>
    <w:rsid w:val="00FF2D4C"/>
    <w:rsid w:val="00FF2EBF"/>
    <w:rsid w:val="00FF3E93"/>
    <w:rsid w:val="00FF5C2E"/>
    <w:rsid w:val="00FF7166"/>
    <w:rsid w:val="00FF7D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ADC95D-3958-4AA0-B757-4295153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78C"/>
    <w:pPr>
      <w:spacing w:after="200" w:line="276" w:lineRule="auto"/>
    </w:pPr>
    <w:rPr>
      <w:rFonts w:ascii="Calibri" w:eastAsia="Calibri" w:hAnsi="Calibri"/>
      <w:sz w:val="22"/>
      <w:szCs w:val="22"/>
      <w:lang w:eastAsia="en-US"/>
    </w:rPr>
  </w:style>
  <w:style w:type="paragraph" w:styleId="1">
    <w:name w:val="heading 1"/>
    <w:basedOn w:val="a"/>
    <w:link w:val="10"/>
    <w:uiPriority w:val="9"/>
    <w:qFormat/>
    <w:rsid w:val="003F755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9"/>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rPr>
  </w:style>
  <w:style w:type="paragraph" w:styleId="3">
    <w:name w:val="heading 3"/>
    <w:basedOn w:val="a"/>
    <w:next w:val="a"/>
    <w:link w:val="30"/>
    <w:uiPriority w:val="99"/>
    <w:unhideWhenUsed/>
    <w:qFormat/>
    <w:rsid w:val="00090816"/>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unhideWhenUsed/>
    <w:qFormat/>
    <w:rsid w:val="005975BF"/>
    <w:pPr>
      <w:keepNext/>
      <w:keepLines/>
      <w:spacing w:before="200" w:after="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unhideWhenUsed/>
    <w:qFormat/>
    <w:rsid w:val="002A38F8"/>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53FBB"/>
    <w:pPr>
      <w:tabs>
        <w:tab w:val="center" w:pos="4677"/>
        <w:tab w:val="right" w:pos="9355"/>
      </w:tabs>
    </w:pPr>
  </w:style>
  <w:style w:type="character" w:styleId="a6">
    <w:name w:val="page number"/>
    <w:basedOn w:val="a0"/>
    <w:rsid w:val="00253FBB"/>
  </w:style>
  <w:style w:type="paragraph" w:styleId="a7">
    <w:name w:val="Body Text"/>
    <w:basedOn w:val="a"/>
    <w:link w:val="a8"/>
    <w:uiPriority w:val="99"/>
    <w:qFormat/>
    <w:rsid w:val="003B5DFB"/>
    <w:pPr>
      <w:jc w:val="both"/>
    </w:pPr>
    <w:rPr>
      <w:rFonts w:ascii="Bookman Old Style" w:hAnsi="Bookman Old Style"/>
      <w:b/>
      <w:bCs/>
      <w:i/>
      <w:iCs/>
    </w:rPr>
  </w:style>
  <w:style w:type="paragraph" w:styleId="21">
    <w:name w:val="Body Text 2"/>
    <w:basedOn w:val="a"/>
    <w:link w:val="22"/>
    <w:rsid w:val="00ED478C"/>
    <w:pPr>
      <w:spacing w:after="120" w:line="480" w:lineRule="auto"/>
    </w:pPr>
  </w:style>
  <w:style w:type="paragraph" w:customStyle="1" w:styleId="23">
    <w:name w:val="Знак2"/>
    <w:basedOn w:val="a"/>
    <w:rsid w:val="00952132"/>
    <w:pPr>
      <w:spacing w:after="160" w:line="240" w:lineRule="exact"/>
    </w:pPr>
    <w:rPr>
      <w:rFonts w:ascii="Verdana" w:eastAsia="Times New Roman" w:hAnsi="Verdana"/>
      <w:sz w:val="20"/>
      <w:szCs w:val="20"/>
      <w:lang w:val="en-US"/>
    </w:rPr>
  </w:style>
  <w:style w:type="paragraph" w:styleId="a9">
    <w:name w:val="Balloon Text"/>
    <w:basedOn w:val="a"/>
    <w:link w:val="aa"/>
    <w:uiPriority w:val="99"/>
    <w:rsid w:val="00C90030"/>
    <w:pPr>
      <w:spacing w:after="0" w:line="240" w:lineRule="auto"/>
    </w:pPr>
    <w:rPr>
      <w:rFonts w:ascii="Tahoma" w:hAnsi="Tahoma"/>
      <w:sz w:val="16"/>
      <w:szCs w:val="16"/>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character" w:customStyle="1" w:styleId="20">
    <w:name w:val="Заголовок 2 Знак"/>
    <w:link w:val="2"/>
    <w:uiPriority w:val="99"/>
    <w:rsid w:val="00184261"/>
    <w:rPr>
      <w:b/>
      <w:bCs/>
      <w:sz w:val="28"/>
    </w:rPr>
  </w:style>
  <w:style w:type="character" w:customStyle="1" w:styleId="a5">
    <w:name w:val="Верхний колонтитул Знак"/>
    <w:link w:val="a4"/>
    <w:uiPriority w:val="99"/>
    <w:rsid w:val="00184261"/>
    <w:rPr>
      <w:rFonts w:ascii="Calibri" w:eastAsia="Calibri" w:hAnsi="Calibri"/>
      <w:sz w:val="22"/>
      <w:szCs w:val="22"/>
      <w:lang w:eastAsia="en-US"/>
    </w:rPr>
  </w:style>
  <w:style w:type="paragraph" w:customStyle="1" w:styleId="BlockQuotation">
    <w:name w:val="Block Quotation"/>
    <w:basedOn w:val="a"/>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nhideWhenUsed/>
    <w:rsid w:val="00184261"/>
    <w:rPr>
      <w:color w:val="0000FF"/>
      <w:u w:val="single"/>
    </w:rPr>
  </w:style>
  <w:style w:type="character" w:customStyle="1" w:styleId="WW8Num2z0">
    <w:name w:val="WW8Num2z0"/>
    <w:rsid w:val="00682C72"/>
    <w:rPr>
      <w:rFonts w:hint="default"/>
      <w:lang w:val="ru-RU"/>
    </w:rPr>
  </w:style>
  <w:style w:type="paragraph" w:styleId="ac">
    <w:name w:val="footer"/>
    <w:basedOn w:val="a"/>
    <w:link w:val="ad"/>
    <w:uiPriority w:val="99"/>
    <w:rsid w:val="00525383"/>
    <w:pPr>
      <w:tabs>
        <w:tab w:val="center" w:pos="4677"/>
        <w:tab w:val="right" w:pos="9355"/>
      </w:tabs>
    </w:pPr>
  </w:style>
  <w:style w:type="character" w:customStyle="1" w:styleId="ad">
    <w:name w:val="Нижний колонтитул Знак"/>
    <w:link w:val="ac"/>
    <w:uiPriority w:val="99"/>
    <w:rsid w:val="00525383"/>
    <w:rPr>
      <w:rFonts w:ascii="Calibri" w:eastAsia="Calibri" w:hAnsi="Calibri"/>
      <w:sz w:val="22"/>
      <w:szCs w:val="22"/>
      <w:lang w:eastAsia="en-US"/>
    </w:rPr>
  </w:style>
  <w:style w:type="table" w:customStyle="1" w:styleId="11">
    <w:name w:val="Сетка таблицы1"/>
    <w:basedOn w:val="a1"/>
    <w:next w:val="a3"/>
    <w:uiPriority w:val="59"/>
    <w:rsid w:val="00342CBA"/>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 Spacing"/>
    <w:link w:val="af"/>
    <w:uiPriority w:val="1"/>
    <w:qFormat/>
    <w:rsid w:val="00ED490F"/>
    <w:rPr>
      <w:rFonts w:ascii="Calibri" w:eastAsia="Calibri" w:hAnsi="Calibri"/>
      <w:sz w:val="22"/>
      <w:szCs w:val="22"/>
      <w:lang w:eastAsia="en-US"/>
    </w:rPr>
  </w:style>
  <w:style w:type="paragraph" w:customStyle="1" w:styleId="ConsPlusNormal">
    <w:name w:val="ConsPlusNormal"/>
    <w:link w:val="ConsPlusNormal0"/>
    <w:qFormat/>
    <w:rsid w:val="00196EE0"/>
    <w:pPr>
      <w:widowControl w:val="0"/>
      <w:autoSpaceDE w:val="0"/>
      <w:autoSpaceDN w:val="0"/>
      <w:adjustRightInd w:val="0"/>
      <w:ind w:firstLine="720"/>
    </w:pPr>
    <w:rPr>
      <w:rFonts w:ascii="Arial" w:hAnsi="Arial" w:cs="Arial"/>
    </w:rPr>
  </w:style>
  <w:style w:type="character" w:customStyle="1" w:styleId="10">
    <w:name w:val="Заголовок 1 Знак"/>
    <w:basedOn w:val="a0"/>
    <w:link w:val="1"/>
    <w:uiPriority w:val="9"/>
    <w:rsid w:val="003F7555"/>
    <w:rPr>
      <w:b/>
      <w:bCs/>
      <w:kern w:val="36"/>
      <w:sz w:val="48"/>
      <w:szCs w:val="48"/>
    </w:rPr>
  </w:style>
  <w:style w:type="paragraph" w:customStyle="1" w:styleId="s16">
    <w:name w:val="s_16"/>
    <w:basedOn w:val="a"/>
    <w:rsid w:val="003F7555"/>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footnote text"/>
    <w:basedOn w:val="a"/>
    <w:link w:val="af1"/>
    <w:uiPriority w:val="99"/>
    <w:unhideWhenUsed/>
    <w:rsid w:val="003F7555"/>
    <w:pPr>
      <w:spacing w:after="0" w:line="240" w:lineRule="auto"/>
      <w:ind w:left="2799" w:right="2835" w:hanging="10"/>
      <w:jc w:val="center"/>
    </w:pPr>
    <w:rPr>
      <w:rFonts w:ascii="Times New Roman" w:eastAsia="Times New Roman" w:hAnsi="Times New Roman"/>
      <w:b/>
      <w:color w:val="000000"/>
      <w:sz w:val="20"/>
      <w:szCs w:val="20"/>
      <w:lang w:eastAsia="ru-RU"/>
    </w:rPr>
  </w:style>
  <w:style w:type="character" w:customStyle="1" w:styleId="af1">
    <w:name w:val="Текст сноски Знак"/>
    <w:basedOn w:val="a0"/>
    <w:link w:val="af0"/>
    <w:uiPriority w:val="99"/>
    <w:rsid w:val="003F7555"/>
    <w:rPr>
      <w:b/>
      <w:color w:val="000000"/>
    </w:rPr>
  </w:style>
  <w:style w:type="character" w:styleId="af2">
    <w:name w:val="footnote reference"/>
    <w:uiPriority w:val="99"/>
    <w:unhideWhenUsed/>
    <w:rsid w:val="003F7555"/>
    <w:rPr>
      <w:vertAlign w:val="superscript"/>
    </w:rPr>
  </w:style>
  <w:style w:type="character" w:customStyle="1" w:styleId="markedcontent">
    <w:name w:val="markedcontent"/>
    <w:basedOn w:val="a0"/>
    <w:rsid w:val="003F7555"/>
  </w:style>
  <w:style w:type="paragraph" w:styleId="af3">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
    <w:link w:val="af4"/>
    <w:uiPriority w:val="34"/>
    <w:qFormat/>
    <w:rsid w:val="003F7555"/>
    <w:pPr>
      <w:spacing w:after="160" w:line="259" w:lineRule="auto"/>
      <w:ind w:left="720"/>
      <w:contextualSpacing/>
    </w:pPr>
  </w:style>
  <w:style w:type="character" w:customStyle="1" w:styleId="60">
    <w:name w:val="Заголовок 6 Знак"/>
    <w:basedOn w:val="a0"/>
    <w:link w:val="6"/>
    <w:rsid w:val="002A38F8"/>
    <w:rPr>
      <w:rFonts w:ascii="Calibri" w:eastAsia="Times New Roman" w:hAnsi="Calibri" w:cs="Times New Roman"/>
      <w:b/>
      <w:bCs/>
      <w:sz w:val="22"/>
      <w:szCs w:val="22"/>
      <w:lang w:eastAsia="en-US"/>
    </w:rPr>
  </w:style>
  <w:style w:type="paragraph" w:customStyle="1" w:styleId="ConsPlusTitle">
    <w:name w:val="ConsPlusTitle"/>
    <w:uiPriority w:val="99"/>
    <w:rsid w:val="002A38F8"/>
    <w:pPr>
      <w:widowControl w:val="0"/>
      <w:autoSpaceDE w:val="0"/>
      <w:autoSpaceDN w:val="0"/>
    </w:pPr>
    <w:rPr>
      <w:rFonts w:ascii="Calibri" w:hAnsi="Calibri" w:cs="Calibri"/>
      <w:b/>
      <w:sz w:val="22"/>
    </w:rPr>
  </w:style>
  <w:style w:type="character" w:styleId="af5">
    <w:name w:val="Emphasis"/>
    <w:basedOn w:val="a0"/>
    <w:uiPriority w:val="20"/>
    <w:qFormat/>
    <w:rsid w:val="002A38F8"/>
    <w:rPr>
      <w:i/>
      <w:iCs/>
    </w:rPr>
  </w:style>
  <w:style w:type="paragraph" w:customStyle="1" w:styleId="pt-consplusnormal-000051">
    <w:name w:val="pt-consplusnormal-000051"/>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0"/>
    <w:rsid w:val="002A38F8"/>
  </w:style>
  <w:style w:type="character" w:customStyle="1" w:styleId="pt-a1-000022">
    <w:name w:val="pt-a1-000022"/>
    <w:basedOn w:val="a0"/>
    <w:rsid w:val="002A38F8"/>
  </w:style>
  <w:style w:type="paragraph" w:customStyle="1" w:styleId="pt-consplusnormal-000042">
    <w:name w:val="pt-consplusnormal-000042"/>
    <w:basedOn w:val="a"/>
    <w:rsid w:val="002A3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01">
    <w:name w:val="fontstyle01"/>
    <w:basedOn w:val="a0"/>
    <w:rsid w:val="002A38F8"/>
    <w:rPr>
      <w:rFonts w:ascii="TimesNewRomanPSMT" w:hAnsi="TimesNewRomanPSMT" w:hint="default"/>
      <w:b w:val="0"/>
      <w:bCs w:val="0"/>
      <w:i w:val="0"/>
      <w:iCs w:val="0"/>
      <w:color w:val="000000"/>
      <w:sz w:val="28"/>
      <w:szCs w:val="28"/>
    </w:rPr>
  </w:style>
  <w:style w:type="character" w:customStyle="1" w:styleId="fontstyle21">
    <w:name w:val="fontstyle21"/>
    <w:basedOn w:val="a0"/>
    <w:rsid w:val="002A38F8"/>
    <w:rPr>
      <w:rFonts w:ascii="times-roman" w:hAnsi="times-roman" w:hint="default"/>
      <w:b w:val="0"/>
      <w:bCs w:val="0"/>
      <w:i w:val="0"/>
      <w:iCs w:val="0"/>
      <w:color w:val="000000"/>
      <w:sz w:val="28"/>
      <w:szCs w:val="28"/>
    </w:rPr>
  </w:style>
  <w:style w:type="paragraph" w:customStyle="1" w:styleId="Web">
    <w:name w:val="Обычный (Web)"/>
    <w:basedOn w:val="a"/>
    <w:rsid w:val="005E3F55"/>
    <w:pPr>
      <w:spacing w:before="100" w:after="100" w:line="240" w:lineRule="auto"/>
    </w:pPr>
    <w:rPr>
      <w:rFonts w:ascii="Times New Roman" w:eastAsia="Times New Roman" w:hAnsi="Times New Roman"/>
      <w:sz w:val="24"/>
      <w:szCs w:val="20"/>
      <w:lang w:eastAsia="ru-RU"/>
    </w:rPr>
  </w:style>
  <w:style w:type="paragraph" w:styleId="HTML">
    <w:name w:val="HTML Preformatted"/>
    <w:basedOn w:val="a"/>
    <w:link w:val="HTML0"/>
    <w:uiPriority w:val="99"/>
    <w:rsid w:val="005E3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E3F55"/>
    <w:rPr>
      <w:rFonts w:ascii="Courier New" w:hAnsi="Courier New" w:cs="Courier New"/>
    </w:rPr>
  </w:style>
  <w:style w:type="character" w:styleId="af6">
    <w:name w:val="Strong"/>
    <w:basedOn w:val="a0"/>
    <w:qFormat/>
    <w:rsid w:val="005E3F55"/>
    <w:rPr>
      <w:b/>
      <w:bCs/>
    </w:rPr>
  </w:style>
  <w:style w:type="character" w:customStyle="1" w:styleId="style121">
    <w:name w:val="style121"/>
    <w:basedOn w:val="a0"/>
    <w:rsid w:val="005E3F55"/>
    <w:rPr>
      <w:i/>
      <w:iCs/>
      <w:color w:val="464646"/>
    </w:rPr>
  </w:style>
  <w:style w:type="paragraph" w:styleId="af7">
    <w:name w:val="Normal (Web)"/>
    <w:basedOn w:val="a"/>
    <w:rsid w:val="006E34F8"/>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Body Text Indent"/>
    <w:basedOn w:val="a"/>
    <w:link w:val="af9"/>
    <w:rsid w:val="006A0049"/>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basedOn w:val="a0"/>
    <w:link w:val="af8"/>
    <w:rsid w:val="006A0049"/>
    <w:rPr>
      <w:sz w:val="24"/>
      <w:szCs w:val="24"/>
    </w:rPr>
  </w:style>
  <w:style w:type="paragraph" w:customStyle="1" w:styleId="Standard">
    <w:name w:val="Standard"/>
    <w:rsid w:val="006A0049"/>
    <w:pPr>
      <w:suppressAutoHyphens/>
      <w:autoSpaceDN w:val="0"/>
      <w:textAlignment w:val="baseline"/>
    </w:pPr>
    <w:rPr>
      <w:kern w:val="3"/>
      <w:sz w:val="24"/>
      <w:szCs w:val="24"/>
      <w:lang w:eastAsia="zh-CN"/>
    </w:rPr>
  </w:style>
  <w:style w:type="paragraph" w:customStyle="1" w:styleId="western">
    <w:name w:val="western"/>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6A0049"/>
    <w:pPr>
      <w:spacing w:before="100" w:beforeAutospacing="1" w:after="100" w:afterAutospacing="1" w:line="240" w:lineRule="auto"/>
    </w:pPr>
    <w:rPr>
      <w:rFonts w:ascii="Times New Roman" w:eastAsia="Times New Roman" w:hAnsi="Times New Roman"/>
      <w:sz w:val="24"/>
      <w:szCs w:val="24"/>
      <w:lang w:eastAsia="ru-RU"/>
    </w:rPr>
  </w:style>
  <w:style w:type="paragraph" w:styleId="afa">
    <w:name w:val="Title"/>
    <w:basedOn w:val="a"/>
    <w:link w:val="afb"/>
    <w:uiPriority w:val="99"/>
    <w:qFormat/>
    <w:rsid w:val="007D6EBF"/>
    <w:pPr>
      <w:spacing w:after="0" w:line="240" w:lineRule="auto"/>
      <w:jc w:val="center"/>
    </w:pPr>
    <w:rPr>
      <w:rFonts w:ascii="Garamond" w:eastAsia="Times New Roman" w:hAnsi="Garamond"/>
      <w:b/>
      <w:sz w:val="28"/>
      <w:szCs w:val="20"/>
      <w:lang w:val="en-US" w:eastAsia="ru-RU"/>
    </w:rPr>
  </w:style>
  <w:style w:type="character" w:customStyle="1" w:styleId="afb">
    <w:name w:val="Название Знак"/>
    <w:basedOn w:val="a0"/>
    <w:link w:val="afa"/>
    <w:uiPriority w:val="99"/>
    <w:rsid w:val="007D6EBF"/>
    <w:rPr>
      <w:rFonts w:ascii="Garamond" w:hAnsi="Garamond"/>
      <w:b/>
      <w:sz w:val="28"/>
      <w:lang w:val="en-US"/>
    </w:rPr>
  </w:style>
  <w:style w:type="character" w:customStyle="1" w:styleId="apple-style-span">
    <w:name w:val="apple-style-span"/>
    <w:basedOn w:val="a0"/>
    <w:rsid w:val="007D6EBF"/>
  </w:style>
  <w:style w:type="character" w:customStyle="1" w:styleId="24">
    <w:name w:val="Основной текст (2)_"/>
    <w:basedOn w:val="a0"/>
    <w:link w:val="25"/>
    <w:uiPriority w:val="99"/>
    <w:rsid w:val="007D6EBF"/>
    <w:rPr>
      <w:sz w:val="28"/>
      <w:szCs w:val="28"/>
      <w:shd w:val="clear" w:color="auto" w:fill="FFFFFF"/>
    </w:rPr>
  </w:style>
  <w:style w:type="paragraph" w:customStyle="1" w:styleId="25">
    <w:name w:val="Основной текст (2)"/>
    <w:basedOn w:val="a"/>
    <w:link w:val="24"/>
    <w:uiPriority w:val="99"/>
    <w:rsid w:val="007D6EBF"/>
    <w:pPr>
      <w:widowControl w:val="0"/>
      <w:shd w:val="clear" w:color="auto" w:fill="FFFFFF"/>
      <w:spacing w:after="0" w:line="317" w:lineRule="exact"/>
    </w:pPr>
    <w:rPr>
      <w:rFonts w:ascii="Times New Roman" w:eastAsia="Times New Roman" w:hAnsi="Times New Roman"/>
      <w:sz w:val="28"/>
      <w:szCs w:val="28"/>
      <w:lang w:eastAsia="ru-RU"/>
    </w:rPr>
  </w:style>
  <w:style w:type="character" w:customStyle="1" w:styleId="20pt">
    <w:name w:val="Основной текст (2) + Интервал 0 pt"/>
    <w:basedOn w:val="24"/>
    <w:rsid w:val="007D6EBF"/>
    <w:rPr>
      <w:rFonts w:ascii="Times New Roman" w:eastAsia="Times New Roman" w:hAnsi="Times New Roman" w:cs="Times New Roman"/>
      <w:b w:val="0"/>
      <w:bCs w:val="0"/>
      <w:i w:val="0"/>
      <w:iCs w:val="0"/>
      <w:smallCaps w:val="0"/>
      <w:strike w:val="0"/>
      <w:color w:val="000000"/>
      <w:spacing w:val="-10"/>
      <w:w w:val="100"/>
      <w:position w:val="0"/>
      <w:sz w:val="28"/>
      <w:szCs w:val="28"/>
      <w:u w:val="none"/>
      <w:shd w:val="clear" w:color="auto" w:fill="FFFFFF"/>
      <w:lang w:val="ru-RU" w:eastAsia="ru-RU" w:bidi="ru-RU"/>
    </w:rPr>
  </w:style>
  <w:style w:type="character" w:customStyle="1" w:styleId="afc">
    <w:name w:val="Текст примечания Знак"/>
    <w:link w:val="afd"/>
    <w:uiPriority w:val="99"/>
    <w:locked/>
    <w:rsid w:val="00C504CB"/>
  </w:style>
  <w:style w:type="paragraph" w:styleId="afd">
    <w:name w:val="annotation text"/>
    <w:basedOn w:val="a"/>
    <w:link w:val="afc"/>
    <w:uiPriority w:val="99"/>
    <w:rsid w:val="00C504CB"/>
    <w:pPr>
      <w:spacing w:after="0" w:line="240" w:lineRule="auto"/>
      <w:jc w:val="both"/>
    </w:pPr>
    <w:rPr>
      <w:rFonts w:ascii="Times New Roman" w:eastAsia="Times New Roman" w:hAnsi="Times New Roman"/>
      <w:sz w:val="20"/>
      <w:szCs w:val="20"/>
      <w:lang w:eastAsia="ru-RU"/>
    </w:rPr>
  </w:style>
  <w:style w:type="character" w:customStyle="1" w:styleId="12">
    <w:name w:val="Текст примечания Знак1"/>
    <w:basedOn w:val="a0"/>
    <w:rsid w:val="00C504CB"/>
    <w:rPr>
      <w:rFonts w:ascii="Calibri" w:eastAsia="Calibri" w:hAnsi="Calibri"/>
      <w:lang w:eastAsia="en-US"/>
    </w:rPr>
  </w:style>
  <w:style w:type="character" w:customStyle="1" w:styleId="a8">
    <w:name w:val="Основной текст Знак"/>
    <w:link w:val="a7"/>
    <w:uiPriority w:val="99"/>
    <w:locked/>
    <w:rsid w:val="00C504CB"/>
    <w:rPr>
      <w:rFonts w:ascii="Bookman Old Style" w:eastAsia="Calibri" w:hAnsi="Bookman Old Style"/>
      <w:b/>
      <w:bCs/>
      <w:i/>
      <w:iCs/>
      <w:sz w:val="22"/>
      <w:szCs w:val="22"/>
      <w:lang w:eastAsia="en-US"/>
    </w:rPr>
  </w:style>
  <w:style w:type="character" w:customStyle="1" w:styleId="afe">
    <w:name w:val="Схема документа Знак"/>
    <w:link w:val="aff"/>
    <w:locked/>
    <w:rsid w:val="00C504CB"/>
    <w:rPr>
      <w:rFonts w:ascii="Tahoma" w:hAnsi="Tahoma" w:cs="Tahoma"/>
      <w:shd w:val="clear" w:color="auto" w:fill="000080"/>
    </w:rPr>
  </w:style>
  <w:style w:type="paragraph" w:styleId="aff">
    <w:name w:val="Document Map"/>
    <w:basedOn w:val="a"/>
    <w:link w:val="afe"/>
    <w:rsid w:val="00C504CB"/>
    <w:pPr>
      <w:shd w:val="clear" w:color="auto" w:fill="000080"/>
      <w:spacing w:after="0" w:line="240" w:lineRule="auto"/>
      <w:jc w:val="both"/>
    </w:pPr>
    <w:rPr>
      <w:rFonts w:ascii="Tahoma" w:eastAsia="Times New Roman" w:hAnsi="Tahoma" w:cs="Tahoma"/>
      <w:sz w:val="20"/>
      <w:szCs w:val="20"/>
      <w:lang w:eastAsia="ru-RU"/>
    </w:rPr>
  </w:style>
  <w:style w:type="character" w:customStyle="1" w:styleId="13">
    <w:name w:val="Схема документа Знак1"/>
    <w:basedOn w:val="a0"/>
    <w:rsid w:val="00C504CB"/>
    <w:rPr>
      <w:rFonts w:ascii="Tahoma" w:eastAsia="Calibri" w:hAnsi="Tahoma" w:cs="Tahoma"/>
      <w:sz w:val="16"/>
      <w:szCs w:val="16"/>
      <w:lang w:eastAsia="en-US"/>
    </w:rPr>
  </w:style>
  <w:style w:type="character" w:customStyle="1" w:styleId="aff0">
    <w:name w:val="Тема примечания Знак"/>
    <w:link w:val="aff1"/>
    <w:uiPriority w:val="99"/>
    <w:locked/>
    <w:rsid w:val="00C504CB"/>
    <w:rPr>
      <w:b/>
      <w:bCs/>
    </w:rPr>
  </w:style>
  <w:style w:type="paragraph" w:styleId="aff1">
    <w:name w:val="annotation subject"/>
    <w:basedOn w:val="afd"/>
    <w:next w:val="afd"/>
    <w:link w:val="aff0"/>
    <w:uiPriority w:val="99"/>
    <w:rsid w:val="00C504CB"/>
    <w:rPr>
      <w:b/>
      <w:bCs/>
    </w:rPr>
  </w:style>
  <w:style w:type="character" w:customStyle="1" w:styleId="14">
    <w:name w:val="Тема примечания Знак1"/>
    <w:basedOn w:val="12"/>
    <w:rsid w:val="00C504CB"/>
    <w:rPr>
      <w:rFonts w:ascii="Calibri" w:eastAsia="Calibri" w:hAnsi="Calibri"/>
      <w:b/>
      <w:bCs/>
      <w:lang w:eastAsia="en-US"/>
    </w:rPr>
  </w:style>
  <w:style w:type="paragraph" w:customStyle="1" w:styleId="Style2">
    <w:name w:val="Style2"/>
    <w:basedOn w:val="a"/>
    <w:uiPriority w:val="99"/>
    <w:rsid w:val="00C504CB"/>
    <w:pPr>
      <w:widowControl w:val="0"/>
      <w:autoSpaceDE w:val="0"/>
      <w:autoSpaceDN w:val="0"/>
      <w:adjustRightInd w:val="0"/>
      <w:spacing w:after="0" w:line="338" w:lineRule="exact"/>
      <w:jc w:val="center"/>
    </w:pPr>
    <w:rPr>
      <w:rFonts w:ascii="Times New Roman" w:eastAsia="Times New Roman" w:hAnsi="Times New Roman"/>
      <w:sz w:val="24"/>
      <w:szCs w:val="24"/>
      <w:lang w:eastAsia="ru-RU"/>
    </w:rPr>
  </w:style>
  <w:style w:type="paragraph" w:customStyle="1" w:styleId="Style8">
    <w:name w:val="Style8"/>
    <w:basedOn w:val="a"/>
    <w:uiPriority w:val="99"/>
    <w:rsid w:val="00C504CB"/>
    <w:pPr>
      <w:widowControl w:val="0"/>
      <w:autoSpaceDE w:val="0"/>
      <w:autoSpaceDN w:val="0"/>
      <w:adjustRightInd w:val="0"/>
      <w:spacing w:after="0" w:line="323" w:lineRule="exact"/>
      <w:ind w:firstLine="696"/>
      <w:jc w:val="both"/>
    </w:pPr>
    <w:rPr>
      <w:rFonts w:ascii="Times New Roman" w:eastAsia="Times New Roman" w:hAnsi="Times New Roman"/>
      <w:sz w:val="24"/>
      <w:szCs w:val="24"/>
      <w:lang w:eastAsia="ru-RU"/>
    </w:rPr>
  </w:style>
  <w:style w:type="character" w:customStyle="1" w:styleId="FontStyle111">
    <w:name w:val="Font Style111"/>
    <w:uiPriority w:val="99"/>
    <w:rsid w:val="00C504CB"/>
    <w:rPr>
      <w:rFonts w:ascii="Times New Roman" w:hAnsi="Times New Roman" w:cs="Times New Roman"/>
      <w:b/>
      <w:bCs/>
      <w:sz w:val="26"/>
      <w:szCs w:val="26"/>
    </w:rPr>
  </w:style>
  <w:style w:type="character" w:customStyle="1" w:styleId="FontStyle113">
    <w:name w:val="Font Style113"/>
    <w:uiPriority w:val="99"/>
    <w:rsid w:val="00C504CB"/>
    <w:rPr>
      <w:rFonts w:ascii="Times New Roman" w:hAnsi="Times New Roman" w:cs="Times New Roman"/>
      <w:sz w:val="26"/>
      <w:szCs w:val="26"/>
    </w:rPr>
  </w:style>
  <w:style w:type="paragraph" w:customStyle="1" w:styleId="Style79">
    <w:name w:val="Style79"/>
    <w:basedOn w:val="a"/>
    <w:uiPriority w:val="99"/>
    <w:rsid w:val="00C504CB"/>
    <w:pPr>
      <w:widowControl w:val="0"/>
      <w:autoSpaceDE w:val="0"/>
      <w:autoSpaceDN w:val="0"/>
      <w:adjustRightInd w:val="0"/>
      <w:spacing w:after="0" w:line="326" w:lineRule="exact"/>
      <w:jc w:val="center"/>
    </w:pPr>
    <w:rPr>
      <w:rFonts w:ascii="Times New Roman" w:eastAsia="Times New Roman" w:hAnsi="Times New Roman"/>
      <w:sz w:val="24"/>
      <w:szCs w:val="24"/>
      <w:lang w:eastAsia="ru-RU"/>
    </w:rPr>
  </w:style>
  <w:style w:type="paragraph" w:customStyle="1" w:styleId="Style80">
    <w:name w:val="Style80"/>
    <w:basedOn w:val="a"/>
    <w:uiPriority w:val="99"/>
    <w:rsid w:val="00C504CB"/>
    <w:pPr>
      <w:widowControl w:val="0"/>
      <w:autoSpaceDE w:val="0"/>
      <w:autoSpaceDN w:val="0"/>
      <w:adjustRightInd w:val="0"/>
      <w:spacing w:after="0" w:line="322" w:lineRule="exact"/>
      <w:ind w:firstLine="202"/>
      <w:jc w:val="both"/>
    </w:pPr>
    <w:rPr>
      <w:rFonts w:ascii="Times New Roman" w:eastAsia="Times New Roman" w:hAnsi="Times New Roman"/>
      <w:sz w:val="24"/>
      <w:szCs w:val="24"/>
      <w:lang w:eastAsia="ru-RU"/>
    </w:rPr>
  </w:style>
  <w:style w:type="paragraph" w:customStyle="1" w:styleId="Style17">
    <w:name w:val="Style17"/>
    <w:basedOn w:val="a"/>
    <w:uiPriority w:val="99"/>
    <w:rsid w:val="00C504CB"/>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3">
    <w:name w:val="Style83"/>
    <w:basedOn w:val="a"/>
    <w:uiPriority w:val="99"/>
    <w:rsid w:val="00C504CB"/>
    <w:pPr>
      <w:widowControl w:val="0"/>
      <w:autoSpaceDE w:val="0"/>
      <w:autoSpaceDN w:val="0"/>
      <w:adjustRightInd w:val="0"/>
      <w:spacing w:after="0" w:line="324" w:lineRule="exact"/>
      <w:ind w:firstLine="192"/>
      <w:jc w:val="both"/>
    </w:pPr>
    <w:rPr>
      <w:rFonts w:ascii="Times New Roman" w:eastAsia="Times New Roman" w:hAnsi="Times New Roman"/>
      <w:sz w:val="24"/>
      <w:szCs w:val="24"/>
      <w:lang w:eastAsia="ru-RU"/>
    </w:rPr>
  </w:style>
  <w:style w:type="paragraph" w:customStyle="1" w:styleId="Style63">
    <w:name w:val="Style63"/>
    <w:basedOn w:val="a"/>
    <w:uiPriority w:val="99"/>
    <w:rsid w:val="00C504CB"/>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7">
    <w:name w:val="Style7"/>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85">
    <w:name w:val="Style85"/>
    <w:basedOn w:val="a"/>
    <w:uiPriority w:val="99"/>
    <w:rsid w:val="00C504CB"/>
    <w:pPr>
      <w:widowControl w:val="0"/>
      <w:autoSpaceDE w:val="0"/>
      <w:autoSpaceDN w:val="0"/>
      <w:adjustRightInd w:val="0"/>
      <w:spacing w:after="0" w:line="325" w:lineRule="exact"/>
    </w:pPr>
    <w:rPr>
      <w:rFonts w:ascii="Times New Roman" w:eastAsia="Times New Roman" w:hAnsi="Times New Roman"/>
      <w:sz w:val="24"/>
      <w:szCs w:val="24"/>
      <w:lang w:eastAsia="ru-RU"/>
    </w:rPr>
  </w:style>
  <w:style w:type="paragraph" w:customStyle="1" w:styleId="Style20">
    <w:name w:val="Style20"/>
    <w:basedOn w:val="a"/>
    <w:uiPriority w:val="99"/>
    <w:rsid w:val="00C504CB"/>
    <w:pPr>
      <w:widowControl w:val="0"/>
      <w:autoSpaceDE w:val="0"/>
      <w:autoSpaceDN w:val="0"/>
      <w:adjustRightInd w:val="0"/>
      <w:spacing w:after="0" w:line="319" w:lineRule="exact"/>
    </w:pPr>
    <w:rPr>
      <w:rFonts w:ascii="Times New Roman" w:eastAsia="Times New Roman" w:hAnsi="Times New Roman"/>
      <w:sz w:val="24"/>
      <w:szCs w:val="24"/>
      <w:lang w:eastAsia="ru-RU"/>
    </w:rPr>
  </w:style>
  <w:style w:type="paragraph" w:customStyle="1" w:styleId="Style26">
    <w:name w:val="Style26"/>
    <w:basedOn w:val="a"/>
    <w:uiPriority w:val="99"/>
    <w:rsid w:val="00C504CB"/>
    <w:pPr>
      <w:widowControl w:val="0"/>
      <w:autoSpaceDE w:val="0"/>
      <w:autoSpaceDN w:val="0"/>
      <w:adjustRightInd w:val="0"/>
      <w:spacing w:after="0" w:line="307" w:lineRule="exact"/>
      <w:jc w:val="both"/>
    </w:pPr>
    <w:rPr>
      <w:rFonts w:ascii="Times New Roman" w:eastAsia="Times New Roman" w:hAnsi="Times New Roman"/>
      <w:sz w:val="24"/>
      <w:szCs w:val="24"/>
      <w:lang w:eastAsia="ru-RU"/>
    </w:rPr>
  </w:style>
  <w:style w:type="paragraph" w:customStyle="1" w:styleId="Style31">
    <w:name w:val="Style31"/>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70">
    <w:name w:val="Style70"/>
    <w:basedOn w:val="a"/>
    <w:uiPriority w:val="99"/>
    <w:rsid w:val="00C504CB"/>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92">
    <w:name w:val="Style92"/>
    <w:basedOn w:val="a"/>
    <w:uiPriority w:val="99"/>
    <w:rsid w:val="00C504CB"/>
    <w:pPr>
      <w:widowControl w:val="0"/>
      <w:autoSpaceDE w:val="0"/>
      <w:autoSpaceDN w:val="0"/>
      <w:adjustRightInd w:val="0"/>
      <w:spacing w:after="0" w:line="326" w:lineRule="exact"/>
      <w:ind w:firstLine="202"/>
    </w:pPr>
    <w:rPr>
      <w:rFonts w:ascii="Times New Roman" w:eastAsia="Times New Roman" w:hAnsi="Times New Roman"/>
      <w:sz w:val="24"/>
      <w:szCs w:val="24"/>
      <w:lang w:eastAsia="ru-RU"/>
    </w:rPr>
  </w:style>
  <w:style w:type="paragraph" w:customStyle="1" w:styleId="15">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paragraph" w:customStyle="1" w:styleId="ConsTitle">
    <w:name w:val="ConsTitle"/>
    <w:rsid w:val="00C504CB"/>
    <w:pPr>
      <w:widowControl w:val="0"/>
      <w:autoSpaceDE w:val="0"/>
      <w:autoSpaceDN w:val="0"/>
      <w:adjustRightInd w:val="0"/>
      <w:ind w:right="19772"/>
    </w:pPr>
    <w:rPr>
      <w:rFonts w:ascii="Arial" w:hAnsi="Arial" w:cs="Arial"/>
      <w:b/>
      <w:bCs/>
    </w:rPr>
  </w:style>
  <w:style w:type="paragraph" w:customStyle="1" w:styleId="ConsNormal">
    <w:name w:val="ConsNormal"/>
    <w:rsid w:val="00C504CB"/>
    <w:pPr>
      <w:widowControl w:val="0"/>
      <w:autoSpaceDE w:val="0"/>
      <w:autoSpaceDN w:val="0"/>
      <w:adjustRightInd w:val="0"/>
      <w:ind w:right="19772" w:firstLine="720"/>
    </w:pPr>
    <w:rPr>
      <w:rFonts w:ascii="Arial" w:hAnsi="Arial" w:cs="Arial"/>
    </w:rPr>
  </w:style>
  <w:style w:type="paragraph" w:customStyle="1" w:styleId="consplusnormal1">
    <w:name w:val="consplusnormal"/>
    <w:basedOn w:val="a"/>
    <w:rsid w:val="00C504CB"/>
    <w:pPr>
      <w:spacing w:before="75" w:after="75" w:line="240" w:lineRule="auto"/>
    </w:pPr>
    <w:rPr>
      <w:rFonts w:ascii="Arial" w:eastAsia="Times New Roman" w:hAnsi="Arial" w:cs="Arial"/>
      <w:color w:val="000000"/>
      <w:sz w:val="20"/>
      <w:szCs w:val="20"/>
      <w:lang w:eastAsia="ru-RU"/>
    </w:rPr>
  </w:style>
  <w:style w:type="character" w:styleId="aff2">
    <w:name w:val="line number"/>
    <w:uiPriority w:val="99"/>
    <w:rsid w:val="00C504CB"/>
  </w:style>
  <w:style w:type="numbering" w:customStyle="1" w:styleId="16">
    <w:name w:val="Нет списка1"/>
    <w:next w:val="a2"/>
    <w:uiPriority w:val="99"/>
    <w:semiHidden/>
    <w:unhideWhenUsed/>
    <w:rsid w:val="00C504CB"/>
  </w:style>
  <w:style w:type="paragraph" w:styleId="aff3">
    <w:name w:val="endnote text"/>
    <w:basedOn w:val="a"/>
    <w:link w:val="aff4"/>
    <w:rsid w:val="00C504CB"/>
    <w:pPr>
      <w:spacing w:after="0" w:line="240" w:lineRule="auto"/>
      <w:jc w:val="both"/>
    </w:pPr>
    <w:rPr>
      <w:rFonts w:ascii="Times New Roman" w:eastAsia="Times New Roman" w:hAnsi="Times New Roman"/>
      <w:sz w:val="20"/>
      <w:szCs w:val="20"/>
      <w:lang w:eastAsia="ru-RU"/>
    </w:rPr>
  </w:style>
  <w:style w:type="character" w:customStyle="1" w:styleId="aff4">
    <w:name w:val="Текст концевой сноски Знак"/>
    <w:basedOn w:val="a0"/>
    <w:link w:val="aff3"/>
    <w:rsid w:val="00C504CB"/>
  </w:style>
  <w:style w:type="character" w:styleId="aff5">
    <w:name w:val="endnote reference"/>
    <w:rsid w:val="00C504CB"/>
    <w:rPr>
      <w:vertAlign w:val="superscript"/>
    </w:rPr>
  </w:style>
  <w:style w:type="paragraph" w:customStyle="1" w:styleId="17">
    <w:name w:val="Абзац списка1"/>
    <w:basedOn w:val="a"/>
    <w:rsid w:val="00C504CB"/>
    <w:pPr>
      <w:spacing w:after="0" w:line="240" w:lineRule="auto"/>
      <w:ind w:left="720"/>
      <w:contextualSpacing/>
      <w:jc w:val="both"/>
    </w:pPr>
    <w:rPr>
      <w:rFonts w:ascii="Times New Roman" w:eastAsia="Times New Roman" w:hAnsi="Times New Roman"/>
      <w:sz w:val="24"/>
      <w:szCs w:val="24"/>
      <w:lang w:eastAsia="ru-RU"/>
    </w:rPr>
  </w:style>
  <w:style w:type="numbering" w:customStyle="1" w:styleId="26">
    <w:name w:val="Нет списка2"/>
    <w:next w:val="a2"/>
    <w:uiPriority w:val="99"/>
    <w:semiHidden/>
    <w:unhideWhenUsed/>
    <w:rsid w:val="00C504CB"/>
  </w:style>
  <w:style w:type="paragraph" w:customStyle="1" w:styleId="Style53">
    <w:name w:val="Style53"/>
    <w:basedOn w:val="a"/>
    <w:uiPriority w:val="99"/>
    <w:rsid w:val="00C504CB"/>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54">
    <w:name w:val="Style54"/>
    <w:basedOn w:val="a"/>
    <w:uiPriority w:val="99"/>
    <w:rsid w:val="00C504CB"/>
    <w:pPr>
      <w:widowControl w:val="0"/>
      <w:autoSpaceDE w:val="0"/>
      <w:autoSpaceDN w:val="0"/>
      <w:adjustRightInd w:val="0"/>
      <w:spacing w:after="0" w:line="326" w:lineRule="exact"/>
      <w:ind w:hanging="1694"/>
    </w:pPr>
    <w:rPr>
      <w:rFonts w:ascii="Times New Roman" w:eastAsia="Times New Roman" w:hAnsi="Times New Roman"/>
      <w:sz w:val="24"/>
      <w:szCs w:val="24"/>
      <w:lang w:eastAsia="ru-RU"/>
    </w:rPr>
  </w:style>
  <w:style w:type="paragraph" w:customStyle="1" w:styleId="Style58">
    <w:name w:val="Style58"/>
    <w:basedOn w:val="a"/>
    <w:uiPriority w:val="99"/>
    <w:rsid w:val="00C504C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Style59">
    <w:name w:val="Style59"/>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6">
    <w:name w:val="Style56"/>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a"/>
    <w:uiPriority w:val="99"/>
    <w:rsid w:val="00C504CB"/>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1">
    <w:name w:val="Style1"/>
    <w:basedOn w:val="a"/>
    <w:uiPriority w:val="99"/>
    <w:rsid w:val="00C504C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4">
    <w:name w:val="Style14"/>
    <w:basedOn w:val="a"/>
    <w:uiPriority w:val="99"/>
    <w:rsid w:val="00C504C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1">
    <w:name w:val="Style51"/>
    <w:basedOn w:val="a"/>
    <w:uiPriority w:val="99"/>
    <w:rsid w:val="00C504C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119">
    <w:name w:val="Font Style119"/>
    <w:uiPriority w:val="99"/>
    <w:rsid w:val="00C504CB"/>
    <w:rPr>
      <w:rFonts w:ascii="Times New Roman" w:hAnsi="Times New Roman" w:cs="Times New Roman" w:hint="default"/>
      <w:i/>
      <w:iCs/>
      <w:sz w:val="26"/>
      <w:szCs w:val="26"/>
    </w:rPr>
  </w:style>
  <w:style w:type="character" w:customStyle="1" w:styleId="FontStyle124">
    <w:name w:val="Font Style124"/>
    <w:uiPriority w:val="99"/>
    <w:rsid w:val="00C504CB"/>
    <w:rPr>
      <w:rFonts w:ascii="Times New Roman" w:hAnsi="Times New Roman" w:cs="Times New Roman" w:hint="default"/>
      <w:sz w:val="22"/>
      <w:szCs w:val="22"/>
    </w:rPr>
  </w:style>
  <w:style w:type="numbering" w:customStyle="1" w:styleId="31">
    <w:name w:val="Нет списка3"/>
    <w:next w:val="a2"/>
    <w:uiPriority w:val="99"/>
    <w:semiHidden/>
    <w:unhideWhenUsed/>
    <w:rsid w:val="00C504CB"/>
  </w:style>
  <w:style w:type="numbering" w:customStyle="1" w:styleId="110">
    <w:name w:val="Нет списка11"/>
    <w:next w:val="a2"/>
    <w:uiPriority w:val="99"/>
    <w:semiHidden/>
    <w:unhideWhenUsed/>
    <w:rsid w:val="00C504CB"/>
  </w:style>
  <w:style w:type="numbering" w:customStyle="1" w:styleId="210">
    <w:name w:val="Нет списка21"/>
    <w:next w:val="a2"/>
    <w:uiPriority w:val="99"/>
    <w:semiHidden/>
    <w:unhideWhenUsed/>
    <w:rsid w:val="00C504CB"/>
  </w:style>
  <w:style w:type="character" w:styleId="aff6">
    <w:name w:val="FollowedHyperlink"/>
    <w:uiPriority w:val="99"/>
    <w:unhideWhenUsed/>
    <w:rsid w:val="00C504CB"/>
    <w:rPr>
      <w:color w:val="800080"/>
      <w:u w:val="single"/>
    </w:rPr>
  </w:style>
  <w:style w:type="paragraph" w:customStyle="1" w:styleId="xl65">
    <w:name w:val="xl65"/>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6">
    <w:name w:val="xl66"/>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32"/>
      <w:szCs w:val="32"/>
      <w:lang w:eastAsia="ru-RU"/>
    </w:rPr>
  </w:style>
  <w:style w:type="paragraph" w:customStyle="1" w:styleId="xl67">
    <w:name w:val="xl67"/>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8">
    <w:name w:val="xl68"/>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9">
    <w:name w:val="xl69"/>
    <w:basedOn w:val="a"/>
    <w:rsid w:val="00C504C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7">
    <w:name w:val="Сетка таблицы2"/>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C504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70">
    <w:name w:val="xl70"/>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1">
    <w:name w:val="xl71"/>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2">
    <w:name w:val="xl72"/>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sz w:val="32"/>
      <w:szCs w:val="32"/>
      <w:lang w:eastAsia="ru-RU"/>
    </w:rPr>
  </w:style>
  <w:style w:type="paragraph" w:customStyle="1" w:styleId="xl73">
    <w:name w:val="xl73"/>
    <w:basedOn w:val="a"/>
    <w:rsid w:val="00C504C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ru-RU"/>
    </w:rPr>
  </w:style>
  <w:style w:type="paragraph" w:customStyle="1" w:styleId="xl74">
    <w:name w:val="xl74"/>
    <w:basedOn w:val="a"/>
    <w:rsid w:val="00EF29EF"/>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5">
    <w:name w:val="xl75"/>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6">
    <w:name w:val="xl76"/>
    <w:basedOn w:val="a"/>
    <w:rsid w:val="00EF29EF"/>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olor w:val="000000"/>
      <w:sz w:val="16"/>
      <w:szCs w:val="16"/>
      <w:lang w:eastAsia="ru-RU"/>
    </w:rPr>
  </w:style>
  <w:style w:type="paragraph" w:customStyle="1" w:styleId="xl77">
    <w:name w:val="xl77"/>
    <w:basedOn w:val="a"/>
    <w:rsid w:val="00EF29EF"/>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8">
    <w:name w:val="xl78"/>
    <w:basedOn w:val="a"/>
    <w:rsid w:val="00EF29EF"/>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16"/>
      <w:szCs w:val="16"/>
      <w:lang w:eastAsia="ru-RU"/>
    </w:rPr>
  </w:style>
  <w:style w:type="paragraph" w:customStyle="1" w:styleId="xl79">
    <w:name w:val="xl79"/>
    <w:basedOn w:val="a"/>
    <w:rsid w:val="00EF29EF"/>
    <w:pPr>
      <w:spacing w:before="100" w:beforeAutospacing="1" w:after="100" w:afterAutospacing="1" w:line="240" w:lineRule="auto"/>
      <w:jc w:val="center"/>
      <w:textAlignment w:val="center"/>
    </w:pPr>
    <w:rPr>
      <w:rFonts w:ascii="Arial" w:eastAsia="Times New Roman" w:hAnsi="Arial" w:cs="Arial"/>
      <w:b/>
      <w:bCs/>
      <w:color w:val="000000"/>
      <w:lang w:eastAsia="ru-RU"/>
    </w:rPr>
  </w:style>
  <w:style w:type="paragraph" w:customStyle="1" w:styleId="xl80">
    <w:name w:val="xl80"/>
    <w:basedOn w:val="a"/>
    <w:rsid w:val="00EF29EF"/>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ru-RU"/>
    </w:rPr>
  </w:style>
  <w:style w:type="paragraph" w:customStyle="1" w:styleId="xl81">
    <w:name w:val="xl81"/>
    <w:basedOn w:val="a"/>
    <w:rsid w:val="00EF29EF"/>
    <w:pP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3">
    <w:name w:val="xl83"/>
    <w:basedOn w:val="a"/>
    <w:rsid w:val="00B41E5F"/>
    <w:pP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4">
    <w:name w:val="xl8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85">
    <w:name w:val="xl8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86">
    <w:name w:val="xl86"/>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87">
    <w:name w:val="xl8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8">
    <w:name w:val="xl8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89">
    <w:name w:val="xl8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90">
    <w:name w:val="xl90"/>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1">
    <w:name w:val="xl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2">
    <w:name w:val="xl9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3">
    <w:name w:val="xl93"/>
    <w:basedOn w:val="a"/>
    <w:rsid w:val="00B41E5F"/>
    <w:pPr>
      <w:pBdr>
        <w:left w:val="single" w:sz="4" w:space="0" w:color="000000"/>
        <w:right w:val="single" w:sz="4" w:space="0" w:color="000000"/>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94">
    <w:name w:val="xl94"/>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95">
    <w:name w:val="xl95"/>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6">
    <w:name w:val="xl96"/>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97">
    <w:name w:val="xl97"/>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8">
    <w:name w:val="xl98"/>
    <w:basedOn w:val="a"/>
    <w:rsid w:val="00B41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99">
    <w:name w:val="xl9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0">
    <w:name w:val="xl100"/>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1">
    <w:name w:val="xl101"/>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2">
    <w:name w:val="xl102"/>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3">
    <w:name w:val="xl103"/>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04">
    <w:name w:val="xl104"/>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5">
    <w:name w:val="xl105"/>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6">
    <w:name w:val="xl106"/>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07">
    <w:name w:val="xl107"/>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08">
    <w:name w:val="xl10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09">
    <w:name w:val="xl109"/>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10">
    <w:name w:val="xl110"/>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11">
    <w:name w:val="xl11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12">
    <w:name w:val="xl11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13">
    <w:name w:val="xl113"/>
    <w:basedOn w:val="a"/>
    <w:rsid w:val="00B41E5F"/>
    <w:pPr>
      <w:spacing w:before="100" w:beforeAutospacing="1" w:after="100" w:afterAutospacing="1" w:line="240" w:lineRule="auto"/>
    </w:pPr>
    <w:rPr>
      <w:rFonts w:eastAsia="SimSun" w:cs="Calibri"/>
      <w:lang w:eastAsia="ru-RU"/>
    </w:rPr>
  </w:style>
  <w:style w:type="paragraph" w:customStyle="1" w:styleId="xl114">
    <w:name w:val="xl1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SimSun" w:cs="Calibri"/>
      <w:lang w:eastAsia="ru-RU"/>
    </w:rPr>
  </w:style>
  <w:style w:type="paragraph" w:customStyle="1" w:styleId="xl115">
    <w:name w:val="xl115"/>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6">
    <w:name w:val="xl11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17">
    <w:name w:val="xl11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b/>
      <w:bCs/>
      <w:color w:val="000000"/>
      <w:sz w:val="24"/>
      <w:szCs w:val="24"/>
      <w:lang w:eastAsia="ru-RU"/>
    </w:rPr>
  </w:style>
  <w:style w:type="paragraph" w:customStyle="1" w:styleId="xl118">
    <w:name w:val="xl118"/>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SimSun" w:hAnsi="Arial" w:cs="Arial"/>
      <w:color w:val="000000"/>
      <w:sz w:val="24"/>
      <w:szCs w:val="24"/>
      <w:lang w:eastAsia="ru-RU"/>
    </w:rPr>
  </w:style>
  <w:style w:type="paragraph" w:customStyle="1" w:styleId="xl119">
    <w:name w:val="xl119"/>
    <w:basedOn w:val="a"/>
    <w:rsid w:val="00B41E5F"/>
    <w:pP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20">
    <w:name w:val="xl12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1">
    <w:name w:val="xl12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2">
    <w:name w:val="xl122"/>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23">
    <w:name w:val="xl12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4">
    <w:name w:val="xl1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25">
    <w:name w:val="xl12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6">
    <w:name w:val="xl12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7">
    <w:name w:val="xl127"/>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28">
    <w:name w:val="xl128"/>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29">
    <w:name w:val="xl129"/>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0">
    <w:name w:val="xl130"/>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31">
    <w:name w:val="xl13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32">
    <w:name w:val="xl132"/>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3">
    <w:name w:val="xl1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4">
    <w:name w:val="xl13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5">
    <w:name w:val="xl1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6">
    <w:name w:val="xl13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37">
    <w:name w:val="xl137"/>
    <w:basedOn w:val="a"/>
    <w:rsid w:val="00B41E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38">
    <w:name w:val="xl138"/>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39">
    <w:name w:val="xl139"/>
    <w:basedOn w:val="a"/>
    <w:rsid w:val="00B41E5F"/>
    <w:pPr>
      <w:pBdr>
        <w:top w:val="single" w:sz="4" w:space="0" w:color="auto"/>
        <w:left w:val="single" w:sz="4" w:space="0" w:color="auto"/>
        <w:bottom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0">
    <w:name w:val="xl140"/>
    <w:basedOn w:val="a"/>
    <w:rsid w:val="00B41E5F"/>
    <w:pPr>
      <w:pBdr>
        <w:top w:val="single" w:sz="4" w:space="0" w:color="auto"/>
        <w:bottom w:val="single" w:sz="4" w:space="0" w:color="auto"/>
        <w:right w:val="single" w:sz="4" w:space="0" w:color="auto"/>
      </w:pBdr>
      <w:spacing w:before="100" w:beforeAutospacing="1" w:after="100" w:afterAutospacing="1" w:line="240" w:lineRule="auto"/>
    </w:pPr>
    <w:rPr>
      <w:rFonts w:ascii="Arial" w:eastAsia="SimSun" w:hAnsi="Arial" w:cs="Arial"/>
      <w:sz w:val="24"/>
      <w:szCs w:val="24"/>
      <w:lang w:eastAsia="ru-RU"/>
    </w:rPr>
  </w:style>
  <w:style w:type="paragraph" w:customStyle="1" w:styleId="xl141">
    <w:name w:val="xl141"/>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2">
    <w:name w:val="xl142"/>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SimSun" w:hAnsi="Times New Roman"/>
      <w:sz w:val="24"/>
      <w:szCs w:val="24"/>
      <w:lang w:eastAsia="ru-RU"/>
    </w:rPr>
  </w:style>
  <w:style w:type="paragraph" w:customStyle="1" w:styleId="xl143">
    <w:name w:val="xl14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4">
    <w:name w:val="xl14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5">
    <w:name w:val="xl14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6">
    <w:name w:val="xl14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7">
    <w:name w:val="xl14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8">
    <w:name w:val="xl148"/>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49">
    <w:name w:val="xl149"/>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0">
    <w:name w:val="xl150"/>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1">
    <w:name w:val="xl151"/>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2">
    <w:name w:val="xl152"/>
    <w:basedOn w:val="a"/>
    <w:rsid w:val="00B41E5F"/>
    <w:pPr>
      <w:pBdr>
        <w:top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3">
    <w:name w:val="xl153"/>
    <w:basedOn w:val="a"/>
    <w:rsid w:val="00B41E5F"/>
    <w:pPr>
      <w:pBdr>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4">
    <w:name w:val="xl154"/>
    <w:basedOn w:val="a"/>
    <w:rsid w:val="00B41E5F"/>
    <w:pPr>
      <w:pBdr>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55">
    <w:name w:val="xl155"/>
    <w:basedOn w:val="a"/>
    <w:rsid w:val="00B41E5F"/>
    <w:pPr>
      <w:pBdr>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56">
    <w:name w:val="xl156"/>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7">
    <w:name w:val="xl157"/>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58">
    <w:name w:val="xl158"/>
    <w:basedOn w:val="a"/>
    <w:rsid w:val="00B41E5F"/>
    <w:pPr>
      <w:pBdr>
        <w:top w:val="single" w:sz="4" w:space="0" w:color="auto"/>
        <w:lef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59">
    <w:name w:val="xl159"/>
    <w:basedOn w:val="a"/>
    <w:rsid w:val="00B41E5F"/>
    <w:pPr>
      <w:pBdr>
        <w:top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0">
    <w:name w:val="xl160"/>
    <w:basedOn w:val="a"/>
    <w:rsid w:val="00B41E5F"/>
    <w:pPr>
      <w:pBdr>
        <w:top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1">
    <w:name w:val="xl161"/>
    <w:basedOn w:val="a"/>
    <w:rsid w:val="00B41E5F"/>
    <w:pPr>
      <w:pBdr>
        <w:left w:val="single" w:sz="4" w:space="0" w:color="auto"/>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2">
    <w:name w:val="xl162"/>
    <w:basedOn w:val="a"/>
    <w:rsid w:val="00B41E5F"/>
    <w:pPr>
      <w:pBdr>
        <w:bottom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3">
    <w:name w:val="xl163"/>
    <w:basedOn w:val="a"/>
    <w:rsid w:val="00B41E5F"/>
    <w:pPr>
      <w:pBdr>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b/>
      <w:bCs/>
      <w:i/>
      <w:iCs/>
      <w:color w:val="000000"/>
      <w:sz w:val="24"/>
      <w:szCs w:val="24"/>
      <w:lang w:eastAsia="ru-RU"/>
    </w:rPr>
  </w:style>
  <w:style w:type="paragraph" w:customStyle="1" w:styleId="xl164">
    <w:name w:val="xl164"/>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5">
    <w:name w:val="xl165"/>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66">
    <w:name w:val="xl166"/>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7">
    <w:name w:val="xl167"/>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8">
    <w:name w:val="xl168"/>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69">
    <w:name w:val="xl169"/>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0">
    <w:name w:val="xl170"/>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71">
    <w:name w:val="xl171"/>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sz w:val="24"/>
      <w:szCs w:val="24"/>
      <w:lang w:eastAsia="ru-RU"/>
    </w:rPr>
  </w:style>
  <w:style w:type="paragraph" w:customStyle="1" w:styleId="xl172">
    <w:name w:val="xl172"/>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73">
    <w:name w:val="xl173"/>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74">
    <w:name w:val="xl17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75">
    <w:name w:val="xl17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6">
    <w:name w:val="xl176"/>
    <w:basedOn w:val="a"/>
    <w:rsid w:val="00B41E5F"/>
    <w:pPr>
      <w:pBdr>
        <w:top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7">
    <w:name w:val="xl177"/>
    <w:basedOn w:val="a"/>
    <w:rsid w:val="00B41E5F"/>
    <w:pPr>
      <w:pBdr>
        <w:bottom w:val="single" w:sz="4" w:space="0" w:color="auto"/>
      </w:pBdr>
      <w:spacing w:before="100" w:beforeAutospacing="1" w:after="100" w:afterAutospacing="1" w:line="240" w:lineRule="auto"/>
      <w:textAlignment w:val="center"/>
    </w:pPr>
    <w:rPr>
      <w:rFonts w:ascii="Arial" w:eastAsia="SimSun" w:hAnsi="Arial" w:cs="Arial"/>
      <w:b/>
      <w:bCs/>
      <w:color w:val="000000"/>
      <w:sz w:val="24"/>
      <w:szCs w:val="24"/>
      <w:lang w:eastAsia="ru-RU"/>
    </w:rPr>
  </w:style>
  <w:style w:type="paragraph" w:customStyle="1" w:styleId="xl178">
    <w:name w:val="xl178"/>
    <w:basedOn w:val="a"/>
    <w:rsid w:val="00B41E5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79">
    <w:name w:val="xl179"/>
    <w:basedOn w:val="a"/>
    <w:rsid w:val="00B41E5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SimSun" w:hAnsi="Arial" w:cs="Arial"/>
      <w:color w:val="000000"/>
      <w:sz w:val="24"/>
      <w:szCs w:val="24"/>
      <w:lang w:eastAsia="ru-RU"/>
    </w:rPr>
  </w:style>
  <w:style w:type="paragraph" w:customStyle="1" w:styleId="xl180">
    <w:name w:val="xl180"/>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81">
    <w:name w:val="xl181"/>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82">
    <w:name w:val="xl182"/>
    <w:basedOn w:val="a"/>
    <w:rsid w:val="00B41E5F"/>
    <w:pPr>
      <w:pBdr>
        <w:top w:val="single" w:sz="4" w:space="0" w:color="auto"/>
        <w:left w:val="single" w:sz="4" w:space="0" w:color="auto"/>
      </w:pBdr>
      <w:spacing w:before="100" w:beforeAutospacing="1" w:after="100" w:afterAutospacing="1" w:line="240" w:lineRule="auto"/>
      <w:textAlignment w:val="center"/>
    </w:pPr>
    <w:rPr>
      <w:rFonts w:ascii="Arial" w:eastAsia="SimSun" w:hAnsi="Arial" w:cs="Arial"/>
      <w:color w:val="000000"/>
      <w:sz w:val="24"/>
      <w:szCs w:val="24"/>
      <w:lang w:eastAsia="ru-RU"/>
    </w:rPr>
  </w:style>
  <w:style w:type="paragraph" w:customStyle="1" w:styleId="xl183">
    <w:name w:val="xl183"/>
    <w:basedOn w:val="a"/>
    <w:rsid w:val="00B41E5F"/>
    <w:pPr>
      <w:pBdr>
        <w:top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4">
    <w:name w:val="xl184"/>
    <w:basedOn w:val="a"/>
    <w:rsid w:val="00B41E5F"/>
    <w:pPr>
      <w:pBdr>
        <w:top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5">
    <w:name w:val="xl185"/>
    <w:basedOn w:val="a"/>
    <w:rsid w:val="00B41E5F"/>
    <w:pPr>
      <w:pBdr>
        <w:left w:val="single" w:sz="4" w:space="0" w:color="auto"/>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6">
    <w:name w:val="xl186"/>
    <w:basedOn w:val="a"/>
    <w:rsid w:val="00B41E5F"/>
    <w:pPr>
      <w:pBdr>
        <w:bottom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7">
    <w:name w:val="xl187"/>
    <w:basedOn w:val="a"/>
    <w:rsid w:val="00B41E5F"/>
    <w:pPr>
      <w:pBdr>
        <w:bottom w:val="single" w:sz="4" w:space="0" w:color="auto"/>
        <w:right w:val="single" w:sz="4" w:space="0" w:color="auto"/>
      </w:pBdr>
      <w:spacing w:before="100" w:beforeAutospacing="1" w:after="100" w:afterAutospacing="1" w:line="240" w:lineRule="auto"/>
    </w:pPr>
    <w:rPr>
      <w:rFonts w:ascii="Times New Roman" w:eastAsia="SimSun" w:hAnsi="Times New Roman"/>
      <w:sz w:val="24"/>
      <w:szCs w:val="24"/>
      <w:lang w:eastAsia="ru-RU"/>
    </w:rPr>
  </w:style>
  <w:style w:type="paragraph" w:customStyle="1" w:styleId="xl188">
    <w:name w:val="xl188"/>
    <w:basedOn w:val="a"/>
    <w:rsid w:val="00B41E5F"/>
    <w:pPr>
      <w:spacing w:before="100" w:beforeAutospacing="1" w:after="100" w:afterAutospacing="1" w:line="240" w:lineRule="auto"/>
      <w:jc w:val="center"/>
      <w:textAlignment w:val="center"/>
    </w:pPr>
    <w:rPr>
      <w:rFonts w:ascii="Arial" w:eastAsia="SimSun" w:hAnsi="Arial" w:cs="Arial"/>
      <w:b/>
      <w:bCs/>
      <w:color w:val="000000"/>
      <w:sz w:val="24"/>
      <w:szCs w:val="24"/>
      <w:lang w:eastAsia="ru-RU"/>
    </w:rPr>
  </w:style>
  <w:style w:type="paragraph" w:customStyle="1" w:styleId="xl189">
    <w:name w:val="xl189"/>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0">
    <w:name w:val="xl190"/>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i/>
      <w:iCs/>
      <w:color w:val="000000"/>
      <w:sz w:val="24"/>
      <w:szCs w:val="24"/>
      <w:lang w:eastAsia="ru-RU"/>
    </w:rPr>
  </w:style>
  <w:style w:type="paragraph" w:customStyle="1" w:styleId="xl191">
    <w:name w:val="xl191"/>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192">
    <w:name w:val="xl192"/>
    <w:basedOn w:val="a"/>
    <w:rsid w:val="00B41E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3">
    <w:name w:val="xl193"/>
    <w:basedOn w:val="a"/>
    <w:rsid w:val="00B41E5F"/>
    <w:pPr>
      <w:pBdr>
        <w:top w:val="single" w:sz="4" w:space="0" w:color="auto"/>
        <w:bottom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4">
    <w:name w:val="xl194"/>
    <w:basedOn w:val="a"/>
    <w:rsid w:val="00B41E5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imSun" w:hAnsi="Arial" w:cs="Arial"/>
      <w:b/>
      <w:bCs/>
      <w:i/>
      <w:iCs/>
      <w:color w:val="000000"/>
      <w:sz w:val="24"/>
      <w:szCs w:val="24"/>
      <w:lang w:eastAsia="ru-RU"/>
    </w:rPr>
  </w:style>
  <w:style w:type="paragraph" w:customStyle="1" w:styleId="xl195">
    <w:name w:val="xl195"/>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sz w:val="24"/>
      <w:szCs w:val="24"/>
      <w:lang w:eastAsia="ru-RU"/>
    </w:rPr>
  </w:style>
  <w:style w:type="paragraph" w:customStyle="1" w:styleId="xl196">
    <w:name w:val="xl196"/>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197">
    <w:name w:val="xl19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sz w:val="24"/>
      <w:szCs w:val="24"/>
      <w:lang w:eastAsia="ru-RU"/>
    </w:rPr>
  </w:style>
  <w:style w:type="paragraph" w:customStyle="1" w:styleId="xl198">
    <w:name w:val="xl198"/>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199">
    <w:name w:val="xl199"/>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0">
    <w:name w:val="xl200"/>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1">
    <w:name w:val="xl201"/>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2">
    <w:name w:val="xl202"/>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3">
    <w:name w:val="xl203"/>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4">
    <w:name w:val="xl204"/>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5">
    <w:name w:val="xl205"/>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6">
    <w:name w:val="xl206"/>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07">
    <w:name w:val="xl207"/>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8">
    <w:name w:val="xl208"/>
    <w:basedOn w:val="a"/>
    <w:rsid w:val="00B41E5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09">
    <w:name w:val="xl209"/>
    <w:basedOn w:val="a"/>
    <w:rsid w:val="00B41E5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0">
    <w:name w:val="xl210"/>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1">
    <w:name w:val="xl211"/>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2">
    <w:name w:val="xl212"/>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3">
    <w:name w:val="xl213"/>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14">
    <w:name w:val="xl214"/>
    <w:basedOn w:val="a"/>
    <w:rsid w:val="00B41E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SimSun" w:hAnsi="Times New Roman"/>
      <w:color w:val="000000"/>
      <w:sz w:val="24"/>
      <w:szCs w:val="24"/>
      <w:lang w:eastAsia="ru-RU"/>
    </w:rPr>
  </w:style>
  <w:style w:type="paragraph" w:customStyle="1" w:styleId="xl215">
    <w:name w:val="xl21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6">
    <w:name w:val="xl21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7">
    <w:name w:val="xl21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8">
    <w:name w:val="xl21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19">
    <w:name w:val="xl21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0">
    <w:name w:val="xl22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1">
    <w:name w:val="xl22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2">
    <w:name w:val="xl22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3">
    <w:name w:val="xl223"/>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4">
    <w:name w:val="xl22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25">
    <w:name w:val="xl225"/>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6">
    <w:name w:val="xl226"/>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7">
    <w:name w:val="xl227"/>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8">
    <w:name w:val="xl228"/>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i/>
      <w:iCs/>
      <w:color w:val="000000"/>
      <w:sz w:val="24"/>
      <w:szCs w:val="24"/>
      <w:lang w:eastAsia="ru-RU"/>
    </w:rPr>
  </w:style>
  <w:style w:type="paragraph" w:customStyle="1" w:styleId="xl229">
    <w:name w:val="xl229"/>
    <w:basedOn w:val="a"/>
    <w:rsid w:val="00B41E5F"/>
    <w:pPr>
      <w:pBdr>
        <w:top w:val="single" w:sz="4" w:space="0" w:color="auto"/>
        <w:lef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0">
    <w:name w:val="xl230"/>
    <w:basedOn w:val="a"/>
    <w:rsid w:val="00B41E5F"/>
    <w:pPr>
      <w:pBdr>
        <w:top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1">
    <w:name w:val="xl231"/>
    <w:basedOn w:val="a"/>
    <w:rsid w:val="00B41E5F"/>
    <w:pPr>
      <w:pBdr>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2">
    <w:name w:val="xl232"/>
    <w:basedOn w:val="a"/>
    <w:rsid w:val="00B41E5F"/>
    <w:pPr>
      <w:pBdr>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3">
    <w:name w:val="xl233"/>
    <w:basedOn w:val="a"/>
    <w:rsid w:val="00B41E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SimSun" w:hAnsi="Arial" w:cs="Arial"/>
      <w:color w:val="000000"/>
      <w:sz w:val="24"/>
      <w:szCs w:val="24"/>
      <w:lang w:eastAsia="ru-RU"/>
    </w:rPr>
  </w:style>
  <w:style w:type="paragraph" w:customStyle="1" w:styleId="xl234">
    <w:name w:val="xl234"/>
    <w:basedOn w:val="a"/>
    <w:rsid w:val="00B41E5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paragraph" w:customStyle="1" w:styleId="xl235">
    <w:name w:val="xl235"/>
    <w:basedOn w:val="a"/>
    <w:rsid w:val="00B41E5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SimSun" w:hAnsi="Arial" w:cs="Arial"/>
      <w:b/>
      <w:bCs/>
      <w:color w:val="000000"/>
      <w:sz w:val="24"/>
      <w:szCs w:val="24"/>
      <w:lang w:eastAsia="ru-RU"/>
    </w:rPr>
  </w:style>
  <w:style w:type="character" w:customStyle="1" w:styleId="font41">
    <w:name w:val="font41"/>
    <w:rsid w:val="00B41E5F"/>
    <w:rPr>
      <w:rFonts w:ascii="Arial" w:hAnsi="Arial" w:cs="Arial" w:hint="default"/>
      <w:i w:val="0"/>
      <w:iCs w:val="0"/>
      <w:color w:val="000000"/>
      <w:u w:val="none"/>
    </w:rPr>
  </w:style>
  <w:style w:type="character" w:customStyle="1" w:styleId="font21">
    <w:name w:val="font21"/>
    <w:rsid w:val="00B41E5F"/>
    <w:rPr>
      <w:rFonts w:ascii="Arial" w:hAnsi="Arial" w:cs="Arial" w:hint="default"/>
      <w:i w:val="0"/>
      <w:iCs w:val="0"/>
      <w:color w:val="000000"/>
      <w:u w:val="none"/>
    </w:rPr>
  </w:style>
  <w:style w:type="character" w:customStyle="1" w:styleId="font31">
    <w:name w:val="font31"/>
    <w:rsid w:val="00B41E5F"/>
    <w:rPr>
      <w:rFonts w:ascii="Arial" w:hAnsi="Arial" w:cs="Arial" w:hint="default"/>
      <w:i w:val="0"/>
      <w:iCs w:val="0"/>
      <w:color w:val="000000"/>
      <w:u w:val="none"/>
    </w:rPr>
  </w:style>
  <w:style w:type="character" w:customStyle="1" w:styleId="font11">
    <w:name w:val="font11"/>
    <w:rsid w:val="00B41E5F"/>
    <w:rPr>
      <w:rFonts w:ascii="Arial" w:hAnsi="Arial" w:cs="Arial" w:hint="default"/>
      <w:i w:val="0"/>
      <w:iCs w:val="0"/>
      <w:color w:val="000000"/>
      <w:u w:val="none"/>
    </w:rPr>
  </w:style>
  <w:style w:type="paragraph" w:customStyle="1" w:styleId="s1">
    <w:name w:val="s_1"/>
    <w:basedOn w:val="a"/>
    <w:uiPriority w:val="99"/>
    <w:qFormat/>
    <w:rsid w:val="006821EA"/>
    <w:pPr>
      <w:suppressAutoHyphens/>
      <w:spacing w:before="280" w:after="280" w:line="240" w:lineRule="auto"/>
    </w:pPr>
    <w:rPr>
      <w:rFonts w:ascii="Times New Roman" w:eastAsia="Times New Roman" w:hAnsi="Times New Roman"/>
      <w:sz w:val="24"/>
      <w:szCs w:val="24"/>
      <w:lang w:eastAsia="zh-CN"/>
    </w:rPr>
  </w:style>
  <w:style w:type="paragraph" w:customStyle="1" w:styleId="aff7">
    <w:name w:val="Таблицы (моноширинный)"/>
    <w:basedOn w:val="a"/>
    <w:next w:val="a"/>
    <w:uiPriority w:val="99"/>
    <w:rsid w:val="00956BE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ConsPlusNormal0">
    <w:name w:val="ConsPlusNormal Знак"/>
    <w:link w:val="ConsPlusNormal"/>
    <w:qFormat/>
    <w:locked/>
    <w:rsid w:val="00956BE1"/>
    <w:rPr>
      <w:rFonts w:ascii="Arial" w:hAnsi="Arial" w:cs="Arial"/>
    </w:rPr>
  </w:style>
  <w:style w:type="paragraph" w:customStyle="1" w:styleId="ConsPlusNonformat">
    <w:name w:val="ConsPlusNonformat"/>
    <w:link w:val="ConsPlusNonformat0"/>
    <w:uiPriority w:val="99"/>
    <w:rsid w:val="00956BE1"/>
    <w:pPr>
      <w:widowControl w:val="0"/>
      <w:autoSpaceDE w:val="0"/>
      <w:autoSpaceDN w:val="0"/>
      <w:adjustRightInd w:val="0"/>
    </w:pPr>
    <w:rPr>
      <w:rFonts w:ascii="Courier New" w:hAnsi="Courier New" w:cs="Courier New"/>
    </w:rPr>
  </w:style>
  <w:style w:type="paragraph" w:customStyle="1" w:styleId="conspluscell">
    <w:name w:val="conspluscell"/>
    <w:basedOn w:val="a"/>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Гипертекстовая ссылка"/>
    <w:basedOn w:val="a0"/>
    <w:uiPriority w:val="99"/>
    <w:rsid w:val="00956BE1"/>
    <w:rPr>
      <w:rFonts w:cs="Times New Roman"/>
      <w:color w:val="106BBE"/>
    </w:rPr>
  </w:style>
  <w:style w:type="character" w:customStyle="1" w:styleId="af4">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0"/>
    <w:link w:val="af3"/>
    <w:uiPriority w:val="99"/>
    <w:qFormat/>
    <w:locked/>
    <w:rsid w:val="00956BE1"/>
    <w:rPr>
      <w:rFonts w:ascii="Calibri" w:eastAsia="Calibri" w:hAnsi="Calibri"/>
      <w:sz w:val="22"/>
      <w:szCs w:val="22"/>
      <w:lang w:eastAsia="en-US"/>
    </w:rPr>
  </w:style>
  <w:style w:type="paragraph" w:customStyle="1" w:styleId="Style5">
    <w:name w:val="Style5"/>
    <w:basedOn w:val="a"/>
    <w:uiPriority w:val="99"/>
    <w:rsid w:val="00956BE1"/>
    <w:pPr>
      <w:widowControl w:val="0"/>
      <w:autoSpaceDE w:val="0"/>
      <w:autoSpaceDN w:val="0"/>
      <w:adjustRightInd w:val="0"/>
      <w:spacing w:after="0" w:line="308"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956BE1"/>
    <w:pPr>
      <w:widowControl w:val="0"/>
      <w:autoSpaceDE w:val="0"/>
      <w:autoSpaceDN w:val="0"/>
      <w:adjustRightInd w:val="0"/>
      <w:spacing w:after="0" w:line="307" w:lineRule="exact"/>
      <w:ind w:firstLine="528"/>
      <w:jc w:val="both"/>
    </w:pPr>
    <w:rPr>
      <w:rFonts w:ascii="Times New Roman" w:eastAsia="Times New Roman" w:hAnsi="Times New Roman"/>
      <w:sz w:val="24"/>
      <w:szCs w:val="24"/>
      <w:lang w:eastAsia="ru-RU"/>
    </w:rPr>
  </w:style>
  <w:style w:type="paragraph" w:customStyle="1" w:styleId="Style9">
    <w:name w:val="Style9"/>
    <w:basedOn w:val="a"/>
    <w:uiPriority w:val="99"/>
    <w:rsid w:val="00956BE1"/>
    <w:pPr>
      <w:widowControl w:val="0"/>
      <w:autoSpaceDE w:val="0"/>
      <w:autoSpaceDN w:val="0"/>
      <w:adjustRightInd w:val="0"/>
      <w:spacing w:after="0" w:line="307" w:lineRule="exact"/>
      <w:ind w:firstLine="653"/>
      <w:jc w:val="both"/>
    </w:pPr>
    <w:rPr>
      <w:rFonts w:ascii="Times New Roman" w:eastAsia="Times New Roman" w:hAnsi="Times New Roman"/>
      <w:sz w:val="24"/>
      <w:szCs w:val="24"/>
      <w:lang w:eastAsia="ru-RU"/>
    </w:rPr>
  </w:style>
  <w:style w:type="paragraph" w:customStyle="1" w:styleId="Style13">
    <w:name w:val="Style13"/>
    <w:basedOn w:val="a"/>
    <w:uiPriority w:val="99"/>
    <w:rsid w:val="00956BE1"/>
    <w:pPr>
      <w:widowControl w:val="0"/>
      <w:autoSpaceDE w:val="0"/>
      <w:autoSpaceDN w:val="0"/>
      <w:adjustRightInd w:val="0"/>
      <w:spacing w:after="0" w:line="307" w:lineRule="exact"/>
      <w:jc w:val="center"/>
    </w:pPr>
    <w:rPr>
      <w:rFonts w:ascii="Times New Roman" w:eastAsia="Times New Roman" w:hAnsi="Times New Roman"/>
      <w:sz w:val="24"/>
      <w:szCs w:val="24"/>
      <w:lang w:eastAsia="ru-RU"/>
    </w:rPr>
  </w:style>
  <w:style w:type="paragraph" w:customStyle="1" w:styleId="Style15">
    <w:name w:val="Style15"/>
    <w:basedOn w:val="a"/>
    <w:uiPriority w:val="99"/>
    <w:rsid w:val="00956BE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6">
    <w:name w:val="Style16"/>
    <w:basedOn w:val="a"/>
    <w:uiPriority w:val="99"/>
    <w:rsid w:val="00956BE1"/>
    <w:pPr>
      <w:widowControl w:val="0"/>
      <w:autoSpaceDE w:val="0"/>
      <w:autoSpaceDN w:val="0"/>
      <w:adjustRightInd w:val="0"/>
      <w:spacing w:after="0" w:line="312" w:lineRule="exact"/>
      <w:jc w:val="both"/>
    </w:pPr>
    <w:rPr>
      <w:rFonts w:ascii="Times New Roman" w:eastAsia="Times New Roman" w:hAnsi="Times New Roman"/>
      <w:sz w:val="24"/>
      <w:szCs w:val="24"/>
      <w:lang w:eastAsia="ru-RU"/>
    </w:rPr>
  </w:style>
  <w:style w:type="character" w:customStyle="1" w:styleId="FontStyle18">
    <w:name w:val="Font Style18"/>
    <w:uiPriority w:val="99"/>
    <w:rsid w:val="00956BE1"/>
    <w:rPr>
      <w:rFonts w:ascii="Times New Roman" w:hAnsi="Times New Roman" w:cs="Times New Roman" w:hint="default"/>
      <w:b/>
      <w:bCs/>
      <w:sz w:val="26"/>
      <w:szCs w:val="26"/>
    </w:rPr>
  </w:style>
  <w:style w:type="character" w:customStyle="1" w:styleId="FontStyle19">
    <w:name w:val="Font Style19"/>
    <w:uiPriority w:val="99"/>
    <w:rsid w:val="00956BE1"/>
    <w:rPr>
      <w:rFonts w:ascii="Times New Roman" w:hAnsi="Times New Roman" w:cs="Times New Roman" w:hint="default"/>
      <w:sz w:val="26"/>
      <w:szCs w:val="26"/>
    </w:rPr>
  </w:style>
  <w:style w:type="character" w:customStyle="1" w:styleId="FontStyle20">
    <w:name w:val="Font Style20"/>
    <w:uiPriority w:val="99"/>
    <w:rsid w:val="00956BE1"/>
    <w:rPr>
      <w:rFonts w:ascii="Times New Roman" w:hAnsi="Times New Roman" w:cs="Times New Roman" w:hint="default"/>
      <w:i/>
      <w:iCs/>
      <w:sz w:val="26"/>
      <w:szCs w:val="26"/>
    </w:rPr>
  </w:style>
  <w:style w:type="paragraph" w:customStyle="1" w:styleId="ConsPlusCell0">
    <w:name w:val="ConsPlusCell"/>
    <w:uiPriority w:val="99"/>
    <w:rsid w:val="00956BE1"/>
    <w:pPr>
      <w:widowControl w:val="0"/>
      <w:autoSpaceDE w:val="0"/>
      <w:autoSpaceDN w:val="0"/>
      <w:adjustRightInd w:val="0"/>
    </w:pPr>
    <w:rPr>
      <w:rFonts w:ascii="Arial" w:hAnsi="Arial" w:cs="Arial"/>
    </w:rPr>
  </w:style>
  <w:style w:type="paragraph" w:styleId="aff9">
    <w:name w:val="Subtitle"/>
    <w:basedOn w:val="a"/>
    <w:next w:val="a"/>
    <w:link w:val="affa"/>
    <w:qFormat/>
    <w:rsid w:val="00956BE1"/>
    <w:pPr>
      <w:spacing w:after="60" w:line="240" w:lineRule="auto"/>
      <w:jc w:val="center"/>
      <w:outlineLvl w:val="1"/>
    </w:pPr>
    <w:rPr>
      <w:rFonts w:ascii="Cambria" w:eastAsia="Times New Roman" w:hAnsi="Cambria"/>
      <w:sz w:val="24"/>
      <w:szCs w:val="24"/>
      <w:lang w:eastAsia="ru-RU"/>
    </w:rPr>
  </w:style>
  <w:style w:type="character" w:customStyle="1" w:styleId="affa">
    <w:name w:val="Подзаголовок Знак"/>
    <w:basedOn w:val="a0"/>
    <w:link w:val="aff9"/>
    <w:rsid w:val="00956BE1"/>
    <w:rPr>
      <w:rFonts w:ascii="Cambria" w:hAnsi="Cambria"/>
      <w:sz w:val="24"/>
      <w:szCs w:val="24"/>
    </w:rPr>
  </w:style>
  <w:style w:type="character" w:customStyle="1" w:styleId="af">
    <w:name w:val="Без интервала Знак"/>
    <w:basedOn w:val="a0"/>
    <w:link w:val="ae"/>
    <w:uiPriority w:val="1"/>
    <w:qFormat/>
    <w:locked/>
    <w:rsid w:val="00956BE1"/>
    <w:rPr>
      <w:rFonts w:ascii="Calibri" w:eastAsia="Calibri" w:hAnsi="Calibri"/>
      <w:sz w:val="22"/>
      <w:szCs w:val="22"/>
      <w:lang w:eastAsia="en-US"/>
    </w:rPr>
  </w:style>
  <w:style w:type="character" w:customStyle="1" w:styleId="WW8Num7z5">
    <w:name w:val="WW8Num7z5"/>
    <w:rsid w:val="00956BE1"/>
  </w:style>
  <w:style w:type="paragraph" w:styleId="18">
    <w:name w:val="toc 1"/>
    <w:basedOn w:val="a"/>
    <w:autoRedefine/>
    <w:uiPriority w:val="99"/>
    <w:rsid w:val="00956BE1"/>
    <w:pPr>
      <w:widowControl w:val="0"/>
      <w:autoSpaceDE w:val="0"/>
      <w:autoSpaceDN w:val="0"/>
      <w:spacing w:after="0" w:line="240" w:lineRule="auto"/>
      <w:ind w:left="261"/>
    </w:pPr>
    <w:rPr>
      <w:rFonts w:ascii="Times New Roman" w:eastAsia="Times New Roman" w:hAnsi="Times New Roman"/>
      <w:sz w:val="28"/>
      <w:szCs w:val="28"/>
    </w:rPr>
  </w:style>
  <w:style w:type="paragraph" w:styleId="28">
    <w:name w:val="toc 2"/>
    <w:basedOn w:val="a"/>
    <w:autoRedefine/>
    <w:uiPriority w:val="99"/>
    <w:rsid w:val="00956BE1"/>
    <w:pPr>
      <w:widowControl w:val="0"/>
      <w:autoSpaceDE w:val="0"/>
      <w:autoSpaceDN w:val="0"/>
      <w:spacing w:after="0" w:line="322" w:lineRule="exact"/>
      <w:ind w:left="865"/>
    </w:pPr>
    <w:rPr>
      <w:rFonts w:ascii="Times New Roman" w:eastAsia="Times New Roman" w:hAnsi="Times New Roman"/>
      <w:sz w:val="28"/>
      <w:szCs w:val="28"/>
    </w:rPr>
  </w:style>
  <w:style w:type="paragraph" w:customStyle="1" w:styleId="TableParagraph">
    <w:name w:val="Table Paragraph"/>
    <w:basedOn w:val="a"/>
    <w:uiPriority w:val="99"/>
    <w:rsid w:val="00956BE1"/>
    <w:pPr>
      <w:widowControl w:val="0"/>
      <w:autoSpaceDE w:val="0"/>
      <w:autoSpaceDN w:val="0"/>
      <w:spacing w:after="0" w:line="240" w:lineRule="auto"/>
    </w:pPr>
    <w:rPr>
      <w:rFonts w:ascii="Times New Roman" w:eastAsia="Times New Roman" w:hAnsi="Times New Roman"/>
    </w:rPr>
  </w:style>
  <w:style w:type="paragraph" w:customStyle="1" w:styleId="affb">
    <w:name w:val="Текст (справка)"/>
    <w:basedOn w:val="a"/>
    <w:next w:val="a"/>
    <w:uiPriority w:val="99"/>
    <w:rsid w:val="00956BE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character" w:customStyle="1" w:styleId="affc">
    <w:name w:val="Цветовое выделение"/>
    <w:uiPriority w:val="99"/>
    <w:rsid w:val="00956BE1"/>
    <w:rPr>
      <w:b/>
      <w:bCs/>
      <w:color w:val="26282F"/>
    </w:rPr>
  </w:style>
  <w:style w:type="paragraph" w:customStyle="1" w:styleId="affd">
    <w:name w:val="Комментарий"/>
    <w:basedOn w:val="affb"/>
    <w:next w:val="a"/>
    <w:uiPriority w:val="99"/>
    <w:rsid w:val="00956BE1"/>
    <w:pPr>
      <w:spacing w:before="75"/>
      <w:ind w:right="0"/>
      <w:jc w:val="both"/>
    </w:pPr>
    <w:rPr>
      <w:color w:val="353842"/>
    </w:rPr>
  </w:style>
  <w:style w:type="paragraph" w:customStyle="1" w:styleId="affe">
    <w:name w:val="Нормальный (таблица)"/>
    <w:basedOn w:val="a"/>
    <w:next w:val="a"/>
    <w:uiPriority w:val="99"/>
    <w:rsid w:val="00956BE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
    <w:name w:val="Прижатый влево"/>
    <w:basedOn w:val="a"/>
    <w:next w:val="a"/>
    <w:uiPriority w:val="99"/>
    <w:rsid w:val="00956BE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link w:val="afff1"/>
    <w:uiPriority w:val="99"/>
    <w:rsid w:val="00956BE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2">
    <w:name w:val="Цветовое выделение для Текст"/>
    <w:uiPriority w:val="99"/>
    <w:rsid w:val="00956BE1"/>
    <w:rPr>
      <w:rFonts w:ascii="Times New Roman CYR" w:hAnsi="Times New Roman CYR" w:cs="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956B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1Char">
    <w:name w:val="Heading 1 Char"/>
    <w:basedOn w:val="a0"/>
    <w:uiPriority w:val="99"/>
    <w:locked/>
    <w:rsid w:val="00956BE1"/>
    <w:rPr>
      <w:rFonts w:ascii="Cambria" w:hAnsi="Cambria" w:cs="Cambria"/>
      <w:b/>
      <w:bCs/>
      <w:kern w:val="32"/>
      <w:sz w:val="32"/>
      <w:szCs w:val="32"/>
      <w:lang w:val="ru-RU" w:eastAsia="ru-RU"/>
    </w:rPr>
  </w:style>
  <w:style w:type="paragraph" w:customStyle="1" w:styleId="ConsPlusDocList">
    <w:name w:val="ConsPlusDocList"/>
    <w:uiPriority w:val="99"/>
    <w:rsid w:val="00956BE1"/>
    <w:pPr>
      <w:widowControl w:val="0"/>
      <w:autoSpaceDE w:val="0"/>
      <w:autoSpaceDN w:val="0"/>
    </w:pPr>
    <w:rPr>
      <w:rFonts w:ascii="Calibri" w:hAnsi="Calibri" w:cs="Calibri"/>
      <w:sz w:val="22"/>
      <w:szCs w:val="22"/>
    </w:rPr>
  </w:style>
  <w:style w:type="paragraph" w:customStyle="1" w:styleId="ConsPlusTitlePage">
    <w:name w:val="ConsPlusTitlePage"/>
    <w:uiPriority w:val="99"/>
    <w:rsid w:val="00956BE1"/>
    <w:pPr>
      <w:widowControl w:val="0"/>
      <w:autoSpaceDE w:val="0"/>
      <w:autoSpaceDN w:val="0"/>
    </w:pPr>
    <w:rPr>
      <w:rFonts w:ascii="Tahoma" w:hAnsi="Tahoma" w:cs="Tahoma"/>
    </w:rPr>
  </w:style>
  <w:style w:type="paragraph" w:customStyle="1" w:styleId="ConsPlusJurTerm">
    <w:name w:val="ConsPlusJurTerm"/>
    <w:uiPriority w:val="99"/>
    <w:rsid w:val="00956BE1"/>
    <w:pPr>
      <w:widowControl w:val="0"/>
      <w:autoSpaceDE w:val="0"/>
      <w:autoSpaceDN w:val="0"/>
    </w:pPr>
    <w:rPr>
      <w:rFonts w:ascii="Tahoma" w:hAnsi="Tahoma" w:cs="Tahoma"/>
      <w:sz w:val="26"/>
      <w:szCs w:val="26"/>
    </w:rPr>
  </w:style>
  <w:style w:type="paragraph" w:customStyle="1" w:styleId="ConsPlusTextList">
    <w:name w:val="ConsPlusTextList"/>
    <w:uiPriority w:val="99"/>
    <w:rsid w:val="00956BE1"/>
    <w:pPr>
      <w:widowControl w:val="0"/>
      <w:autoSpaceDE w:val="0"/>
      <w:autoSpaceDN w:val="0"/>
    </w:pPr>
    <w:rPr>
      <w:rFonts w:ascii="Arial" w:hAnsi="Arial" w:cs="Arial"/>
    </w:rPr>
  </w:style>
  <w:style w:type="paragraph" w:customStyle="1" w:styleId="19">
    <w:name w:val="Без интервала1"/>
    <w:rsid w:val="00956BE1"/>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Heading11">
    <w:name w:val="Heading 11"/>
    <w:basedOn w:val="a"/>
    <w:uiPriority w:val="99"/>
    <w:rsid w:val="00956BE1"/>
    <w:pPr>
      <w:widowControl w:val="0"/>
      <w:autoSpaceDE w:val="0"/>
      <w:autoSpaceDN w:val="0"/>
      <w:adjustRightInd w:val="0"/>
      <w:spacing w:after="0" w:line="240" w:lineRule="auto"/>
      <w:ind w:left="350" w:right="262"/>
      <w:jc w:val="center"/>
      <w:outlineLvl w:val="0"/>
    </w:pPr>
    <w:rPr>
      <w:rFonts w:ascii="Times New Roman" w:eastAsia="Times New Roman" w:hAnsi="Times New Roman"/>
      <w:b/>
      <w:bCs/>
      <w:sz w:val="28"/>
      <w:szCs w:val="28"/>
      <w:lang w:eastAsia="ru-RU"/>
    </w:rPr>
  </w:style>
  <w:style w:type="character" w:customStyle="1" w:styleId="33">
    <w:name w:val="Заголовок №3_"/>
    <w:link w:val="34"/>
    <w:uiPriority w:val="99"/>
    <w:locked/>
    <w:rsid w:val="00956BE1"/>
    <w:rPr>
      <w:b/>
      <w:bCs/>
      <w:i/>
      <w:iCs/>
    </w:rPr>
  </w:style>
  <w:style w:type="paragraph" w:customStyle="1" w:styleId="34">
    <w:name w:val="Заголовок №3"/>
    <w:basedOn w:val="a"/>
    <w:link w:val="33"/>
    <w:uiPriority w:val="99"/>
    <w:rsid w:val="00956BE1"/>
    <w:pPr>
      <w:widowControl w:val="0"/>
      <w:spacing w:line="240" w:lineRule="auto"/>
      <w:outlineLvl w:val="2"/>
    </w:pPr>
    <w:rPr>
      <w:rFonts w:ascii="Times New Roman" w:eastAsia="Times New Roman" w:hAnsi="Times New Roman"/>
      <w:b/>
      <w:bCs/>
      <w:i/>
      <w:iCs/>
      <w:sz w:val="20"/>
      <w:szCs w:val="20"/>
      <w:lang w:eastAsia="ru-RU"/>
    </w:rPr>
  </w:style>
  <w:style w:type="character" w:customStyle="1" w:styleId="afff3">
    <w:name w:val="Основной текст_"/>
    <w:link w:val="1a"/>
    <w:uiPriority w:val="99"/>
    <w:locked/>
    <w:rsid w:val="00956BE1"/>
  </w:style>
  <w:style w:type="paragraph" w:customStyle="1" w:styleId="1a">
    <w:name w:val="Основной текст1"/>
    <w:basedOn w:val="a"/>
    <w:link w:val="afff3"/>
    <w:uiPriority w:val="99"/>
    <w:rsid w:val="00956BE1"/>
    <w:pPr>
      <w:widowControl w:val="0"/>
      <w:spacing w:after="0" w:line="240" w:lineRule="auto"/>
      <w:ind w:firstLine="400"/>
    </w:pPr>
    <w:rPr>
      <w:rFonts w:ascii="Times New Roman" w:eastAsia="Times New Roman" w:hAnsi="Times New Roman"/>
      <w:sz w:val="20"/>
      <w:szCs w:val="20"/>
      <w:lang w:eastAsia="ru-RU"/>
    </w:rPr>
  </w:style>
  <w:style w:type="character" w:styleId="afff4">
    <w:name w:val="annotation reference"/>
    <w:basedOn w:val="a0"/>
    <w:uiPriority w:val="99"/>
    <w:rsid w:val="00956BE1"/>
    <w:rPr>
      <w:sz w:val="16"/>
      <w:szCs w:val="16"/>
    </w:rPr>
  </w:style>
  <w:style w:type="paragraph" w:customStyle="1" w:styleId="123">
    <w:name w:val="_Список_123"/>
    <w:uiPriority w:val="99"/>
    <w:rsid w:val="00956BE1"/>
    <w:pPr>
      <w:tabs>
        <w:tab w:val="left" w:pos="851"/>
        <w:tab w:val="left" w:pos="1644"/>
        <w:tab w:val="left" w:pos="1928"/>
        <w:tab w:val="left" w:pos="2325"/>
      </w:tabs>
      <w:spacing w:after="60"/>
      <w:jc w:val="both"/>
    </w:pPr>
    <w:rPr>
      <w:sz w:val="24"/>
      <w:szCs w:val="24"/>
    </w:rPr>
  </w:style>
  <w:style w:type="paragraph" w:styleId="afff5">
    <w:name w:val="TOC Heading"/>
    <w:basedOn w:val="1"/>
    <w:next w:val="a"/>
    <w:uiPriority w:val="99"/>
    <w:qFormat/>
    <w:rsid w:val="00956BE1"/>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35">
    <w:name w:val="toc 3"/>
    <w:basedOn w:val="a"/>
    <w:next w:val="a"/>
    <w:autoRedefine/>
    <w:uiPriority w:val="99"/>
    <w:rsid w:val="00956BE1"/>
    <w:pPr>
      <w:widowControl w:val="0"/>
      <w:tabs>
        <w:tab w:val="right" w:leader="dot" w:pos="9348"/>
      </w:tabs>
      <w:autoSpaceDE w:val="0"/>
      <w:autoSpaceDN w:val="0"/>
      <w:adjustRightInd w:val="0"/>
      <w:spacing w:after="0" w:line="20" w:lineRule="atLeast"/>
      <w:jc w:val="both"/>
    </w:pPr>
    <w:rPr>
      <w:rFonts w:ascii="Times New Roman" w:eastAsia="Times New Roman" w:hAnsi="Times New Roman"/>
      <w:lang w:eastAsia="ru-RU"/>
    </w:rPr>
  </w:style>
  <w:style w:type="character" w:customStyle="1" w:styleId="30">
    <w:name w:val="Заголовок 3 Знак"/>
    <w:basedOn w:val="a0"/>
    <w:link w:val="3"/>
    <w:uiPriority w:val="99"/>
    <w:rsid w:val="00090816"/>
    <w:rPr>
      <w:rFonts w:ascii="Cambria" w:hAnsi="Cambria"/>
      <w:b/>
      <w:bCs/>
      <w:sz w:val="26"/>
      <w:szCs w:val="26"/>
    </w:rPr>
  </w:style>
  <w:style w:type="character" w:customStyle="1" w:styleId="ConsPlusNonformat0">
    <w:name w:val="ConsPlusNonformat Знак"/>
    <w:link w:val="ConsPlusNonformat"/>
    <w:locked/>
    <w:rsid w:val="00090816"/>
    <w:rPr>
      <w:rFonts w:ascii="Courier New" w:hAnsi="Courier New" w:cs="Courier New"/>
    </w:rPr>
  </w:style>
  <w:style w:type="paragraph" w:customStyle="1" w:styleId="afff6">
    <w:name w:val="Знак Знак Знак Знак Знак Знак Знак Знак Знак"/>
    <w:basedOn w:val="a"/>
    <w:rsid w:val="00090816"/>
    <w:pPr>
      <w:tabs>
        <w:tab w:val="num" w:pos="432"/>
      </w:tabs>
      <w:spacing w:before="120" w:after="160" w:line="240" w:lineRule="auto"/>
      <w:ind w:left="432" w:hanging="432"/>
      <w:jc w:val="both"/>
    </w:pPr>
    <w:rPr>
      <w:rFonts w:ascii="Arial" w:hAnsi="Arial"/>
      <w:b/>
      <w:bCs/>
      <w:caps/>
      <w:sz w:val="32"/>
      <w:szCs w:val="32"/>
      <w:lang w:val="en-US"/>
    </w:rPr>
  </w:style>
  <w:style w:type="paragraph" w:customStyle="1" w:styleId="29">
    <w:name w:val="Абзац списка2"/>
    <w:basedOn w:val="a"/>
    <w:rsid w:val="00090816"/>
    <w:pPr>
      <w:spacing w:after="0" w:line="240" w:lineRule="auto"/>
      <w:ind w:left="720"/>
    </w:pPr>
    <w:rPr>
      <w:rFonts w:ascii="Times New Roman" w:hAnsi="Times New Roman"/>
      <w:sz w:val="24"/>
      <w:szCs w:val="24"/>
      <w:lang w:eastAsia="ru-RU"/>
    </w:rPr>
  </w:style>
  <w:style w:type="paragraph" w:customStyle="1" w:styleId="afff7">
    <w:name w:val="Знак Знак Знак Знак"/>
    <w:basedOn w:val="a"/>
    <w:rsid w:val="00090816"/>
    <w:pPr>
      <w:spacing w:before="100" w:beforeAutospacing="1" w:after="100" w:afterAutospacing="1" w:line="240" w:lineRule="auto"/>
    </w:pPr>
    <w:rPr>
      <w:rFonts w:ascii="Tahoma" w:hAnsi="Tahoma" w:cs="Tahoma"/>
      <w:sz w:val="20"/>
      <w:szCs w:val="20"/>
      <w:lang w:val="en-US"/>
    </w:rPr>
  </w:style>
  <w:style w:type="character" w:customStyle="1" w:styleId="blk">
    <w:name w:val="blk"/>
    <w:rsid w:val="00090816"/>
    <w:rPr>
      <w:rFonts w:cs="Times New Roman"/>
    </w:rPr>
  </w:style>
  <w:style w:type="paragraph" w:customStyle="1" w:styleId="afff8">
    <w:name w:val="Знак Знак Знак Знак Знак Знак Знак Знак"/>
    <w:basedOn w:val="a"/>
    <w:rsid w:val="0009081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
    <w:name w:val="Знак Знак8 Знак Знак"/>
    <w:basedOn w:val="a"/>
    <w:autoRedefine/>
    <w:rsid w:val="00090816"/>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090816"/>
  </w:style>
  <w:style w:type="character" w:customStyle="1" w:styleId="40">
    <w:name w:val="Заголовок 4 Знак"/>
    <w:basedOn w:val="a0"/>
    <w:link w:val="4"/>
    <w:uiPriority w:val="99"/>
    <w:rsid w:val="005975BF"/>
    <w:rPr>
      <w:rFonts w:asciiTheme="majorHAnsi" w:eastAsiaTheme="majorEastAsia" w:hAnsiTheme="majorHAnsi" w:cstheme="majorBidi"/>
      <w:b/>
      <w:bCs/>
      <w:i/>
      <w:iCs/>
      <w:color w:val="5B9BD5" w:themeColor="accent1"/>
      <w:sz w:val="22"/>
      <w:szCs w:val="22"/>
      <w:lang w:eastAsia="en-US"/>
    </w:rPr>
  </w:style>
  <w:style w:type="character" w:customStyle="1" w:styleId="22">
    <w:name w:val="Основной текст 2 Знак"/>
    <w:basedOn w:val="a0"/>
    <w:link w:val="21"/>
    <w:rsid w:val="005975BF"/>
    <w:rPr>
      <w:rFonts w:ascii="Calibri" w:eastAsia="Calibri" w:hAnsi="Calibri"/>
      <w:sz w:val="22"/>
      <w:szCs w:val="22"/>
      <w:lang w:eastAsia="en-US"/>
    </w:rPr>
  </w:style>
  <w:style w:type="character" w:customStyle="1" w:styleId="afff1">
    <w:name w:val="Сноска_"/>
    <w:basedOn w:val="a0"/>
    <w:link w:val="afff0"/>
    <w:uiPriority w:val="99"/>
    <w:locked/>
    <w:rsid w:val="005975BF"/>
    <w:rPr>
      <w:rFonts w:ascii="Times New Roman CYR" w:hAnsi="Times New Roman CYR" w:cs="Times New Roman CYR"/>
    </w:rPr>
  </w:style>
  <w:style w:type="character" w:customStyle="1" w:styleId="42">
    <w:name w:val="Основной текст (4)_"/>
    <w:basedOn w:val="a0"/>
    <w:link w:val="43"/>
    <w:uiPriority w:val="99"/>
    <w:locked/>
    <w:rsid w:val="005975BF"/>
    <w:rPr>
      <w:rFonts w:ascii="Cambria" w:hAnsi="Cambria" w:cs="Cambria"/>
      <w:i/>
      <w:iCs/>
      <w:sz w:val="18"/>
      <w:szCs w:val="18"/>
    </w:rPr>
  </w:style>
  <w:style w:type="paragraph" w:customStyle="1" w:styleId="43">
    <w:name w:val="Основной текст (4)"/>
    <w:basedOn w:val="a"/>
    <w:link w:val="42"/>
    <w:uiPriority w:val="99"/>
    <w:rsid w:val="005975BF"/>
    <w:pPr>
      <w:widowControl w:val="0"/>
      <w:spacing w:after="220" w:line="240" w:lineRule="auto"/>
      <w:jc w:val="center"/>
    </w:pPr>
    <w:rPr>
      <w:rFonts w:ascii="Cambria" w:eastAsia="Times New Roman" w:hAnsi="Cambria" w:cs="Cambria"/>
      <w:i/>
      <w:iCs/>
      <w:sz w:val="18"/>
      <w:szCs w:val="18"/>
      <w:lang w:eastAsia="ru-RU"/>
    </w:rPr>
  </w:style>
  <w:style w:type="character" w:customStyle="1" w:styleId="50">
    <w:name w:val="Основной текст (5)_"/>
    <w:basedOn w:val="a0"/>
    <w:link w:val="51"/>
    <w:uiPriority w:val="99"/>
    <w:locked/>
    <w:rsid w:val="005975BF"/>
    <w:rPr>
      <w:rFonts w:ascii="Arial" w:hAnsi="Arial" w:cs="Arial"/>
      <w:sz w:val="13"/>
      <w:szCs w:val="13"/>
    </w:rPr>
  </w:style>
  <w:style w:type="paragraph" w:customStyle="1" w:styleId="51">
    <w:name w:val="Основной текст (5)"/>
    <w:basedOn w:val="a"/>
    <w:link w:val="50"/>
    <w:uiPriority w:val="99"/>
    <w:rsid w:val="005975BF"/>
    <w:pPr>
      <w:widowControl w:val="0"/>
      <w:spacing w:after="120" w:line="290" w:lineRule="auto"/>
    </w:pPr>
    <w:rPr>
      <w:rFonts w:ascii="Arial" w:eastAsia="Times New Roman" w:hAnsi="Arial" w:cs="Arial"/>
      <w:sz w:val="13"/>
      <w:szCs w:val="13"/>
      <w:lang w:eastAsia="ru-RU"/>
    </w:rPr>
  </w:style>
  <w:style w:type="character" w:customStyle="1" w:styleId="62">
    <w:name w:val="Основной текст (6)_"/>
    <w:basedOn w:val="a0"/>
    <w:link w:val="63"/>
    <w:uiPriority w:val="99"/>
    <w:locked/>
    <w:rsid w:val="005975BF"/>
    <w:rPr>
      <w:sz w:val="14"/>
      <w:szCs w:val="14"/>
    </w:rPr>
  </w:style>
  <w:style w:type="paragraph" w:customStyle="1" w:styleId="63">
    <w:name w:val="Основной текст (6)"/>
    <w:basedOn w:val="a"/>
    <w:link w:val="62"/>
    <w:uiPriority w:val="99"/>
    <w:rsid w:val="005975BF"/>
    <w:pPr>
      <w:widowControl w:val="0"/>
      <w:spacing w:after="120" w:line="240" w:lineRule="auto"/>
      <w:ind w:left="3380"/>
    </w:pPr>
    <w:rPr>
      <w:rFonts w:ascii="Times New Roman" w:eastAsia="Times New Roman" w:hAnsi="Times New Roman"/>
      <w:sz w:val="14"/>
      <w:szCs w:val="14"/>
      <w:lang w:eastAsia="ru-RU"/>
    </w:rPr>
  </w:style>
  <w:style w:type="character" w:customStyle="1" w:styleId="36">
    <w:name w:val="Основной текст (3)_"/>
    <w:basedOn w:val="a0"/>
    <w:link w:val="37"/>
    <w:uiPriority w:val="99"/>
    <w:locked/>
    <w:rsid w:val="005975BF"/>
    <w:rPr>
      <w:b/>
      <w:bCs/>
    </w:rPr>
  </w:style>
  <w:style w:type="paragraph" w:customStyle="1" w:styleId="37">
    <w:name w:val="Основной текст (3)"/>
    <w:basedOn w:val="a"/>
    <w:link w:val="36"/>
    <w:uiPriority w:val="99"/>
    <w:rsid w:val="005975BF"/>
    <w:pPr>
      <w:widowControl w:val="0"/>
      <w:spacing w:after="80"/>
    </w:pPr>
    <w:rPr>
      <w:rFonts w:ascii="Times New Roman" w:eastAsia="Times New Roman" w:hAnsi="Times New Roman"/>
      <w:b/>
      <w:bCs/>
      <w:sz w:val="20"/>
      <w:szCs w:val="20"/>
      <w:lang w:eastAsia="ru-RU"/>
    </w:rPr>
  </w:style>
  <w:style w:type="character" w:customStyle="1" w:styleId="2a">
    <w:name w:val="Колонтитул (2)_"/>
    <w:basedOn w:val="a0"/>
    <w:link w:val="2b"/>
    <w:uiPriority w:val="99"/>
    <w:locked/>
    <w:rsid w:val="005975BF"/>
  </w:style>
  <w:style w:type="paragraph" w:customStyle="1" w:styleId="2b">
    <w:name w:val="Колонтитул (2)"/>
    <w:basedOn w:val="a"/>
    <w:link w:val="2a"/>
    <w:uiPriority w:val="99"/>
    <w:rsid w:val="005975BF"/>
    <w:pPr>
      <w:widowControl w:val="0"/>
      <w:spacing w:after="0" w:line="240" w:lineRule="auto"/>
    </w:pPr>
    <w:rPr>
      <w:rFonts w:ascii="Times New Roman" w:eastAsia="Times New Roman" w:hAnsi="Times New Roman"/>
      <w:sz w:val="20"/>
      <w:szCs w:val="20"/>
      <w:lang w:eastAsia="ru-RU"/>
    </w:rPr>
  </w:style>
  <w:style w:type="character" w:customStyle="1" w:styleId="2c">
    <w:name w:val="Заголовок №2_"/>
    <w:basedOn w:val="a0"/>
    <w:link w:val="2d"/>
    <w:uiPriority w:val="99"/>
    <w:locked/>
    <w:rsid w:val="005975BF"/>
    <w:rPr>
      <w:b/>
      <w:bCs/>
      <w:sz w:val="28"/>
      <w:szCs w:val="28"/>
    </w:rPr>
  </w:style>
  <w:style w:type="paragraph" w:customStyle="1" w:styleId="2d">
    <w:name w:val="Заголовок №2"/>
    <w:basedOn w:val="a"/>
    <w:link w:val="2c"/>
    <w:uiPriority w:val="99"/>
    <w:rsid w:val="005975BF"/>
    <w:pPr>
      <w:widowControl w:val="0"/>
      <w:spacing w:after="220" w:line="240" w:lineRule="auto"/>
      <w:ind w:left="2460" w:hanging="1010"/>
      <w:outlineLvl w:val="1"/>
    </w:pPr>
    <w:rPr>
      <w:rFonts w:ascii="Times New Roman" w:eastAsia="Times New Roman" w:hAnsi="Times New Roman"/>
      <w:b/>
      <w:bCs/>
      <w:sz w:val="28"/>
      <w:szCs w:val="28"/>
      <w:lang w:eastAsia="ru-RU"/>
    </w:rPr>
  </w:style>
  <w:style w:type="character" w:customStyle="1" w:styleId="afff9">
    <w:name w:val="Оглавление_"/>
    <w:basedOn w:val="a0"/>
    <w:link w:val="afffa"/>
    <w:uiPriority w:val="99"/>
    <w:locked/>
    <w:rsid w:val="005975BF"/>
    <w:rPr>
      <w:b/>
      <w:bCs/>
    </w:rPr>
  </w:style>
  <w:style w:type="paragraph" w:customStyle="1" w:styleId="afffa">
    <w:name w:val="Оглавление"/>
    <w:basedOn w:val="a"/>
    <w:link w:val="afff9"/>
    <w:uiPriority w:val="99"/>
    <w:rsid w:val="005975BF"/>
    <w:pPr>
      <w:widowControl w:val="0"/>
      <w:spacing w:after="80"/>
    </w:pPr>
    <w:rPr>
      <w:rFonts w:ascii="Times New Roman" w:eastAsia="Times New Roman" w:hAnsi="Times New Roman"/>
      <w:b/>
      <w:bCs/>
      <w:sz w:val="20"/>
      <w:szCs w:val="20"/>
      <w:lang w:eastAsia="ru-RU"/>
    </w:rPr>
  </w:style>
  <w:style w:type="character" w:customStyle="1" w:styleId="afffb">
    <w:name w:val="Подпись к таблице_"/>
    <w:basedOn w:val="a0"/>
    <w:link w:val="afffc"/>
    <w:uiPriority w:val="99"/>
    <w:locked/>
    <w:rsid w:val="005975BF"/>
  </w:style>
  <w:style w:type="paragraph" w:customStyle="1" w:styleId="afffc">
    <w:name w:val="Подпись к таблице"/>
    <w:basedOn w:val="a"/>
    <w:link w:val="afffb"/>
    <w:uiPriority w:val="99"/>
    <w:rsid w:val="005975BF"/>
    <w:pPr>
      <w:widowControl w:val="0"/>
      <w:spacing w:after="0" w:line="240" w:lineRule="auto"/>
    </w:pPr>
    <w:rPr>
      <w:rFonts w:ascii="Times New Roman" w:eastAsia="Times New Roman" w:hAnsi="Times New Roman"/>
      <w:sz w:val="20"/>
      <w:szCs w:val="20"/>
      <w:lang w:eastAsia="ru-RU"/>
    </w:rPr>
  </w:style>
  <w:style w:type="character" w:customStyle="1" w:styleId="afffd">
    <w:name w:val="Другое_"/>
    <w:basedOn w:val="a0"/>
    <w:link w:val="afffe"/>
    <w:uiPriority w:val="99"/>
    <w:locked/>
    <w:rsid w:val="005975BF"/>
  </w:style>
  <w:style w:type="paragraph" w:customStyle="1" w:styleId="afffe">
    <w:name w:val="Другое"/>
    <w:basedOn w:val="a"/>
    <w:link w:val="afffd"/>
    <w:uiPriority w:val="99"/>
    <w:rsid w:val="005975BF"/>
    <w:pPr>
      <w:widowControl w:val="0"/>
      <w:spacing w:after="0" w:line="240" w:lineRule="auto"/>
      <w:ind w:firstLine="400"/>
    </w:pPr>
    <w:rPr>
      <w:rFonts w:ascii="Times New Roman" w:eastAsia="Times New Roman" w:hAnsi="Times New Roman"/>
      <w:sz w:val="20"/>
      <w:szCs w:val="20"/>
      <w:lang w:eastAsia="ru-RU"/>
    </w:rPr>
  </w:style>
  <w:style w:type="character" w:customStyle="1" w:styleId="affff">
    <w:name w:val="Колонтитул_"/>
    <w:basedOn w:val="a0"/>
    <w:link w:val="affff0"/>
    <w:uiPriority w:val="99"/>
    <w:locked/>
    <w:rsid w:val="005975BF"/>
    <w:rPr>
      <w:rFonts w:ascii="Calibri" w:hAnsi="Calibri" w:cs="Calibri"/>
      <w:sz w:val="22"/>
      <w:szCs w:val="22"/>
    </w:rPr>
  </w:style>
  <w:style w:type="paragraph" w:customStyle="1" w:styleId="affff0">
    <w:name w:val="Колонтитул"/>
    <w:basedOn w:val="a"/>
    <w:link w:val="affff"/>
    <w:uiPriority w:val="99"/>
    <w:rsid w:val="005975BF"/>
    <w:pPr>
      <w:widowControl w:val="0"/>
      <w:spacing w:after="0" w:line="240" w:lineRule="auto"/>
    </w:pPr>
    <w:rPr>
      <w:rFonts w:eastAsia="Times New Roman" w:cs="Calibri"/>
      <w:lang w:eastAsia="ru-RU"/>
    </w:rPr>
  </w:style>
  <w:style w:type="character" w:customStyle="1" w:styleId="1b">
    <w:name w:val="Заголовок №1_"/>
    <w:basedOn w:val="a0"/>
    <w:link w:val="1c"/>
    <w:uiPriority w:val="99"/>
    <w:locked/>
    <w:rsid w:val="005975BF"/>
    <w:rPr>
      <w:sz w:val="28"/>
      <w:szCs w:val="28"/>
    </w:rPr>
  </w:style>
  <w:style w:type="paragraph" w:customStyle="1" w:styleId="1c">
    <w:name w:val="Заголовок №1"/>
    <w:basedOn w:val="a"/>
    <w:link w:val="1b"/>
    <w:uiPriority w:val="99"/>
    <w:rsid w:val="005975BF"/>
    <w:pPr>
      <w:widowControl w:val="0"/>
      <w:spacing w:after="760" w:line="240" w:lineRule="auto"/>
      <w:ind w:right="140"/>
      <w:jc w:val="right"/>
      <w:outlineLvl w:val="0"/>
    </w:pPr>
    <w:rPr>
      <w:rFonts w:ascii="Times New Roman" w:eastAsia="Times New Roman" w:hAnsi="Times New Roman"/>
      <w:sz w:val="28"/>
      <w:szCs w:val="28"/>
      <w:lang w:eastAsia="ru-RU"/>
    </w:rPr>
  </w:style>
  <w:style w:type="character" w:customStyle="1" w:styleId="affff1">
    <w:name w:val="Подпись к картинке_"/>
    <w:basedOn w:val="a0"/>
    <w:link w:val="affff2"/>
    <w:uiPriority w:val="99"/>
    <w:locked/>
    <w:rsid w:val="005975BF"/>
    <w:rPr>
      <w:b/>
      <w:bCs/>
      <w:color w:val="000009"/>
      <w:sz w:val="8"/>
      <w:szCs w:val="8"/>
    </w:rPr>
  </w:style>
  <w:style w:type="paragraph" w:customStyle="1" w:styleId="affff2">
    <w:name w:val="Подпись к картинке"/>
    <w:basedOn w:val="a"/>
    <w:link w:val="affff1"/>
    <w:uiPriority w:val="99"/>
    <w:rsid w:val="005975BF"/>
    <w:pPr>
      <w:widowControl w:val="0"/>
      <w:spacing w:after="0" w:line="240" w:lineRule="auto"/>
    </w:pPr>
    <w:rPr>
      <w:rFonts w:ascii="Times New Roman" w:eastAsia="Times New Roman" w:hAnsi="Times New Roman"/>
      <w:b/>
      <w:bCs/>
      <w:color w:val="000009"/>
      <w:sz w:val="8"/>
      <w:szCs w:val="8"/>
      <w:lang w:eastAsia="ru-RU"/>
    </w:rPr>
  </w:style>
  <w:style w:type="character" w:customStyle="1" w:styleId="fontstyle31">
    <w:name w:val="fontstyle31"/>
    <w:basedOn w:val="a0"/>
    <w:uiPriority w:val="99"/>
    <w:rsid w:val="005975BF"/>
    <w:rPr>
      <w:rFonts w:ascii="cairofont-48-0" w:hAnsi="cairofont-48-0" w:cs="cairofont-48-0"/>
      <w:color w:val="000000"/>
      <w:sz w:val="28"/>
      <w:szCs w:val="28"/>
    </w:rPr>
  </w:style>
  <w:style w:type="character" w:customStyle="1" w:styleId="fontstyle41">
    <w:name w:val="fontstyle41"/>
    <w:basedOn w:val="a0"/>
    <w:uiPriority w:val="99"/>
    <w:rsid w:val="005975BF"/>
    <w:rPr>
      <w:rFonts w:ascii="cairofont-88-1" w:hAnsi="cairofont-88-1" w:cs="cairofont-88-1"/>
      <w:color w:val="000000"/>
      <w:sz w:val="28"/>
      <w:szCs w:val="28"/>
    </w:rPr>
  </w:style>
  <w:style w:type="character" w:customStyle="1" w:styleId="fontstyle51">
    <w:name w:val="fontstyle51"/>
    <w:basedOn w:val="a0"/>
    <w:uiPriority w:val="99"/>
    <w:rsid w:val="005975BF"/>
    <w:rPr>
      <w:rFonts w:ascii="cairofont-88-0" w:hAnsi="cairofont-88-0" w:cs="cairofont-88-0"/>
      <w:color w:val="000000"/>
      <w:sz w:val="28"/>
      <w:szCs w:val="28"/>
    </w:rPr>
  </w:style>
  <w:style w:type="character" w:customStyle="1" w:styleId="fontstyle61">
    <w:name w:val="fontstyle61"/>
    <w:basedOn w:val="a0"/>
    <w:uiPriority w:val="99"/>
    <w:rsid w:val="005975BF"/>
    <w:rPr>
      <w:rFonts w:ascii="cairofont-92-0" w:hAnsi="cairofont-92-0" w:cs="cairofont-92-0"/>
      <w:color w:val="000000"/>
      <w:sz w:val="28"/>
      <w:szCs w:val="28"/>
    </w:rPr>
  </w:style>
  <w:style w:type="character" w:customStyle="1" w:styleId="fontstyle71">
    <w:name w:val="fontstyle71"/>
    <w:basedOn w:val="a0"/>
    <w:uiPriority w:val="99"/>
    <w:rsid w:val="005975BF"/>
    <w:rPr>
      <w:rFonts w:ascii="cairofont-93-1" w:hAnsi="cairofont-93-1" w:cs="cairofont-93-1"/>
      <w:color w:val="000000"/>
      <w:sz w:val="28"/>
      <w:szCs w:val="28"/>
    </w:rPr>
  </w:style>
  <w:style w:type="character" w:customStyle="1" w:styleId="fontstyle81">
    <w:name w:val="fontstyle81"/>
    <w:basedOn w:val="a0"/>
    <w:uiPriority w:val="99"/>
    <w:rsid w:val="005975BF"/>
    <w:rPr>
      <w:rFonts w:ascii="cairofont-93-0" w:hAnsi="cairofont-93-0" w:cs="cairofont-93-0"/>
      <w:color w:val="000000"/>
      <w:sz w:val="28"/>
      <w:szCs w:val="28"/>
    </w:rPr>
  </w:style>
  <w:style w:type="character" w:customStyle="1" w:styleId="fontstyle91">
    <w:name w:val="fontstyle91"/>
    <w:basedOn w:val="a0"/>
    <w:uiPriority w:val="99"/>
    <w:rsid w:val="005975BF"/>
    <w:rPr>
      <w:rFonts w:ascii="cairofont-97-1" w:hAnsi="cairofont-97-1" w:cs="cairofont-97-1"/>
      <w:color w:val="000000"/>
      <w:sz w:val="28"/>
      <w:szCs w:val="28"/>
    </w:rPr>
  </w:style>
  <w:style w:type="character" w:customStyle="1" w:styleId="fontstyle101">
    <w:name w:val="fontstyle101"/>
    <w:basedOn w:val="a0"/>
    <w:uiPriority w:val="99"/>
    <w:rsid w:val="005975BF"/>
    <w:rPr>
      <w:rFonts w:ascii="cairofont-97-0" w:hAnsi="cairofont-97-0" w:cs="cairofont-97-0"/>
      <w:color w:val="000000"/>
      <w:sz w:val="28"/>
      <w:szCs w:val="28"/>
    </w:rPr>
  </w:style>
  <w:style w:type="character" w:customStyle="1" w:styleId="fontstyle1110">
    <w:name w:val="fontstyle111"/>
    <w:basedOn w:val="a0"/>
    <w:uiPriority w:val="99"/>
    <w:rsid w:val="005975BF"/>
    <w:rPr>
      <w:rFonts w:ascii="cairofont-99-1" w:hAnsi="cairofont-99-1" w:cs="cairofont-99-1"/>
      <w:color w:val="000000"/>
      <w:sz w:val="28"/>
      <w:szCs w:val="28"/>
    </w:rPr>
  </w:style>
  <w:style w:type="character" w:customStyle="1" w:styleId="fontstyle121">
    <w:name w:val="fontstyle121"/>
    <w:basedOn w:val="a0"/>
    <w:uiPriority w:val="99"/>
    <w:rsid w:val="005975BF"/>
    <w:rPr>
      <w:rFonts w:ascii="cairofont-100-0" w:hAnsi="cairofont-100-0" w:cs="cairofont-100-0"/>
      <w:color w:val="000000"/>
      <w:sz w:val="28"/>
      <w:szCs w:val="28"/>
    </w:rPr>
  </w:style>
  <w:style w:type="character" w:customStyle="1" w:styleId="fontstyle131">
    <w:name w:val="fontstyle131"/>
    <w:basedOn w:val="a0"/>
    <w:uiPriority w:val="99"/>
    <w:rsid w:val="005975BF"/>
    <w:rPr>
      <w:rFonts w:ascii="cairofont-100-1" w:hAnsi="cairofont-100-1" w:cs="cairofont-100-1"/>
      <w:color w:val="000000"/>
      <w:sz w:val="28"/>
      <w:szCs w:val="28"/>
    </w:rPr>
  </w:style>
  <w:style w:type="character" w:customStyle="1" w:styleId="fontstyle141">
    <w:name w:val="fontstyle141"/>
    <w:basedOn w:val="a0"/>
    <w:uiPriority w:val="99"/>
    <w:rsid w:val="005975BF"/>
    <w:rPr>
      <w:rFonts w:ascii="cairofont-99-0" w:hAnsi="cairofont-99-0" w:cs="cairofont-99-0"/>
      <w:color w:val="000000"/>
      <w:sz w:val="28"/>
      <w:szCs w:val="28"/>
    </w:rPr>
  </w:style>
  <w:style w:type="character" w:customStyle="1" w:styleId="affff3">
    <w:name w:val="_Основной с красной строки Знак"/>
    <w:link w:val="affff4"/>
    <w:uiPriority w:val="99"/>
    <w:locked/>
    <w:rsid w:val="005975BF"/>
    <w:rPr>
      <w:color w:val="000000"/>
      <w:sz w:val="28"/>
      <w:szCs w:val="28"/>
    </w:rPr>
  </w:style>
  <w:style w:type="paragraph" w:customStyle="1" w:styleId="affff4">
    <w:name w:val="_Основной с красной строки"/>
    <w:link w:val="affff3"/>
    <w:uiPriority w:val="99"/>
    <w:rsid w:val="005975BF"/>
    <w:pPr>
      <w:spacing w:line="360" w:lineRule="auto"/>
      <w:ind w:firstLine="709"/>
      <w:jc w:val="both"/>
    </w:pPr>
    <w:rPr>
      <w:color w:val="000000"/>
      <w:sz w:val="28"/>
      <w:szCs w:val="28"/>
    </w:rPr>
  </w:style>
  <w:style w:type="character" w:customStyle="1" w:styleId="fontstyle11">
    <w:name w:val="fontstyle11"/>
    <w:basedOn w:val="a0"/>
    <w:uiPriority w:val="99"/>
    <w:rsid w:val="005975BF"/>
    <w:rPr>
      <w:rFonts w:ascii="cairofont-164-0" w:hAnsi="cairofont-164-0" w:cs="cairofont-164-0"/>
      <w:color w:val="000000"/>
      <w:sz w:val="24"/>
      <w:szCs w:val="24"/>
    </w:rPr>
  </w:style>
  <w:style w:type="paragraph" w:styleId="44">
    <w:name w:val="toc 4"/>
    <w:basedOn w:val="a"/>
    <w:next w:val="a"/>
    <w:autoRedefine/>
    <w:uiPriority w:val="99"/>
    <w:rsid w:val="005975BF"/>
    <w:pPr>
      <w:widowControl w:val="0"/>
      <w:spacing w:after="100" w:line="240" w:lineRule="auto"/>
      <w:ind w:left="720"/>
    </w:pPr>
    <w:rPr>
      <w:rFonts w:ascii="Microsoft Sans Serif" w:eastAsia="Microsoft Sans Serif" w:hAnsi="Microsoft Sans Serif" w:cs="Microsoft Sans Serif"/>
      <w:color w:val="000000"/>
      <w:sz w:val="24"/>
      <w:szCs w:val="24"/>
      <w:lang w:eastAsia="ru-RU"/>
    </w:rPr>
  </w:style>
  <w:style w:type="character" w:customStyle="1" w:styleId="submitted">
    <w:name w:val="submitted"/>
    <w:basedOn w:val="a0"/>
    <w:uiPriority w:val="99"/>
    <w:rsid w:val="005975BF"/>
  </w:style>
  <w:style w:type="paragraph" w:customStyle="1" w:styleId="headertext">
    <w:name w:val="headertext"/>
    <w:basedOn w:val="a"/>
    <w:uiPriority w:val="99"/>
    <w:rsid w:val="005975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basedOn w:val="a0"/>
    <w:uiPriority w:val="99"/>
    <w:rsid w:val="005975BF"/>
  </w:style>
  <w:style w:type="paragraph" w:customStyle="1" w:styleId="msonormal0">
    <w:name w:val="msonormal"/>
    <w:basedOn w:val="a"/>
    <w:uiPriority w:val="99"/>
    <w:rsid w:val="00BA16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ilel">
    <w:name w:val="filel"/>
    <w:basedOn w:val="a"/>
    <w:rsid w:val="00F938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0">
    <w:name w:val="ConsPlusNormal1"/>
    <w:locked/>
    <w:rsid w:val="00EC576E"/>
    <w:rPr>
      <w:rFonts w:ascii="Arial" w:hAnsi="Arial" w:cs="Arial"/>
    </w:rPr>
  </w:style>
  <w:style w:type="character" w:customStyle="1" w:styleId="apple-converted-space">
    <w:name w:val="apple-converted-space"/>
    <w:basedOn w:val="a0"/>
    <w:rsid w:val="009971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9841">
      <w:bodyDiv w:val="1"/>
      <w:marLeft w:val="0"/>
      <w:marRight w:val="0"/>
      <w:marTop w:val="0"/>
      <w:marBottom w:val="0"/>
      <w:divBdr>
        <w:top w:val="none" w:sz="0" w:space="0" w:color="auto"/>
        <w:left w:val="none" w:sz="0" w:space="0" w:color="auto"/>
        <w:bottom w:val="none" w:sz="0" w:space="0" w:color="auto"/>
        <w:right w:val="none" w:sz="0" w:space="0" w:color="auto"/>
      </w:divBdr>
    </w:div>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249388171">
      <w:bodyDiv w:val="1"/>
      <w:marLeft w:val="0"/>
      <w:marRight w:val="0"/>
      <w:marTop w:val="0"/>
      <w:marBottom w:val="0"/>
      <w:divBdr>
        <w:top w:val="none" w:sz="0" w:space="0" w:color="auto"/>
        <w:left w:val="none" w:sz="0" w:space="0" w:color="auto"/>
        <w:bottom w:val="none" w:sz="0" w:space="0" w:color="auto"/>
        <w:right w:val="none" w:sz="0" w:space="0" w:color="auto"/>
      </w:divBdr>
    </w:div>
    <w:div w:id="266887027">
      <w:bodyDiv w:val="1"/>
      <w:marLeft w:val="0"/>
      <w:marRight w:val="0"/>
      <w:marTop w:val="0"/>
      <w:marBottom w:val="0"/>
      <w:divBdr>
        <w:top w:val="none" w:sz="0" w:space="0" w:color="auto"/>
        <w:left w:val="none" w:sz="0" w:space="0" w:color="auto"/>
        <w:bottom w:val="none" w:sz="0" w:space="0" w:color="auto"/>
        <w:right w:val="none" w:sz="0" w:space="0" w:color="auto"/>
      </w:divBdr>
    </w:div>
    <w:div w:id="416054548">
      <w:bodyDiv w:val="1"/>
      <w:marLeft w:val="0"/>
      <w:marRight w:val="0"/>
      <w:marTop w:val="0"/>
      <w:marBottom w:val="0"/>
      <w:divBdr>
        <w:top w:val="none" w:sz="0" w:space="0" w:color="auto"/>
        <w:left w:val="none" w:sz="0" w:space="0" w:color="auto"/>
        <w:bottom w:val="none" w:sz="0" w:space="0" w:color="auto"/>
        <w:right w:val="none" w:sz="0" w:space="0" w:color="auto"/>
      </w:divBdr>
    </w:div>
    <w:div w:id="449935454">
      <w:bodyDiv w:val="1"/>
      <w:marLeft w:val="0"/>
      <w:marRight w:val="0"/>
      <w:marTop w:val="0"/>
      <w:marBottom w:val="0"/>
      <w:divBdr>
        <w:top w:val="none" w:sz="0" w:space="0" w:color="auto"/>
        <w:left w:val="none" w:sz="0" w:space="0" w:color="auto"/>
        <w:bottom w:val="none" w:sz="0" w:space="0" w:color="auto"/>
        <w:right w:val="none" w:sz="0" w:space="0" w:color="auto"/>
      </w:divBdr>
    </w:div>
    <w:div w:id="496964461">
      <w:bodyDiv w:val="1"/>
      <w:marLeft w:val="0"/>
      <w:marRight w:val="0"/>
      <w:marTop w:val="0"/>
      <w:marBottom w:val="0"/>
      <w:divBdr>
        <w:top w:val="none" w:sz="0" w:space="0" w:color="auto"/>
        <w:left w:val="none" w:sz="0" w:space="0" w:color="auto"/>
        <w:bottom w:val="none" w:sz="0" w:space="0" w:color="auto"/>
        <w:right w:val="none" w:sz="0" w:space="0" w:color="auto"/>
      </w:divBdr>
    </w:div>
    <w:div w:id="551380195">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22806814">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842860227">
      <w:bodyDiv w:val="1"/>
      <w:marLeft w:val="0"/>
      <w:marRight w:val="0"/>
      <w:marTop w:val="0"/>
      <w:marBottom w:val="0"/>
      <w:divBdr>
        <w:top w:val="none" w:sz="0" w:space="0" w:color="auto"/>
        <w:left w:val="none" w:sz="0" w:space="0" w:color="auto"/>
        <w:bottom w:val="none" w:sz="0" w:space="0" w:color="auto"/>
        <w:right w:val="none" w:sz="0" w:space="0" w:color="auto"/>
      </w:divBdr>
    </w:div>
    <w:div w:id="864362995">
      <w:bodyDiv w:val="1"/>
      <w:marLeft w:val="0"/>
      <w:marRight w:val="0"/>
      <w:marTop w:val="0"/>
      <w:marBottom w:val="0"/>
      <w:divBdr>
        <w:top w:val="none" w:sz="0" w:space="0" w:color="auto"/>
        <w:left w:val="none" w:sz="0" w:space="0" w:color="auto"/>
        <w:bottom w:val="none" w:sz="0" w:space="0" w:color="auto"/>
        <w:right w:val="none" w:sz="0" w:space="0" w:color="auto"/>
      </w:divBdr>
    </w:div>
    <w:div w:id="878470337">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16677486">
      <w:bodyDiv w:val="1"/>
      <w:marLeft w:val="0"/>
      <w:marRight w:val="0"/>
      <w:marTop w:val="0"/>
      <w:marBottom w:val="0"/>
      <w:divBdr>
        <w:top w:val="none" w:sz="0" w:space="0" w:color="auto"/>
        <w:left w:val="none" w:sz="0" w:space="0" w:color="auto"/>
        <w:bottom w:val="none" w:sz="0" w:space="0" w:color="auto"/>
        <w:right w:val="none" w:sz="0" w:space="0" w:color="auto"/>
      </w:divBdr>
    </w:div>
    <w:div w:id="1130592498">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316716264">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476751051">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705669018">
      <w:bodyDiv w:val="1"/>
      <w:marLeft w:val="0"/>
      <w:marRight w:val="0"/>
      <w:marTop w:val="0"/>
      <w:marBottom w:val="0"/>
      <w:divBdr>
        <w:top w:val="none" w:sz="0" w:space="0" w:color="auto"/>
        <w:left w:val="none" w:sz="0" w:space="0" w:color="auto"/>
        <w:bottom w:val="none" w:sz="0" w:space="0" w:color="auto"/>
        <w:right w:val="none" w:sz="0" w:space="0" w:color="auto"/>
      </w:divBdr>
    </w:div>
    <w:div w:id="1822234928">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1939363239">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1024&amp;dst=100395" TargetMode="External"/><Relationship Id="rId18" Type="http://schemas.openxmlformats.org/officeDocument/2006/relationships/hyperlink" Target="https://login.consultant.ru/link/?req=doc&amp;base=LAW&amp;n=47102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71024&amp;dst=100139" TargetMode="External"/><Relationship Id="rId17" Type="http://schemas.openxmlformats.org/officeDocument/2006/relationships/hyperlink" Target="https://login.consultant.ru/link/?req=doc&amp;base=LAW&amp;n=482692" TargetMode="External"/><Relationship Id="rId2" Type="http://schemas.openxmlformats.org/officeDocument/2006/relationships/numbering" Target="numbering.xml"/><Relationship Id="rId16" Type="http://schemas.openxmlformats.org/officeDocument/2006/relationships/hyperlink" Target="https://login.consultant.ru/link/?req=doc&amp;base=LAW&amp;n=390430" TargetMode="External"/><Relationship Id="rId20" Type="http://schemas.openxmlformats.org/officeDocument/2006/relationships/hyperlink" Target="consultantplus://offline/main?base=LAW;n=112715;fld=134;dst=103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692&amp;dst=10115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024&amp;dst=100630" TargetMode="External"/><Relationship Id="rId23" Type="http://schemas.openxmlformats.org/officeDocument/2006/relationships/theme" Target="theme/theme1.xml"/><Relationship Id="rId10" Type="http://schemas.openxmlformats.org/officeDocument/2006/relationships/hyperlink" Target="https://login.consultant.ru/link/?req=doc&amp;base=LAW&amp;n=2875&amp;dst=100582" TargetMode="External"/><Relationship Id="rId19" Type="http://schemas.openxmlformats.org/officeDocument/2006/relationships/hyperlink" Target="https://login.consultant.ru/link/?req=doc&amp;base=RLAW390&amp;n=133758" TargetMode="External"/><Relationship Id="rId4" Type="http://schemas.openxmlformats.org/officeDocument/2006/relationships/settings" Target="settings.xml"/><Relationship Id="rId9" Type="http://schemas.openxmlformats.org/officeDocument/2006/relationships/hyperlink" Target="https://login.consultant.ru/link/?req=doc&amp;base=LAW&amp;n=2875&amp;dst=100055" TargetMode="External"/><Relationship Id="rId14" Type="http://schemas.openxmlformats.org/officeDocument/2006/relationships/hyperlink" Target="https://login.consultant.ru/link/?req=doc&amp;base=LAW&amp;n=471024&amp;dst=10058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246CC-B8FD-40BA-A983-8502C3C4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4265</Words>
  <Characters>24316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28524</CharactersWithSpaces>
  <SharedDoc>false</SharedDoc>
  <HLinks>
    <vt:vector size="24" baseType="variant">
      <vt:variant>
        <vt:i4>6881338</vt:i4>
      </vt:variant>
      <vt:variant>
        <vt:i4>9</vt:i4>
      </vt:variant>
      <vt:variant>
        <vt:i4>0</vt:i4>
      </vt:variant>
      <vt:variant>
        <vt:i4>5</vt:i4>
      </vt:variant>
      <vt:variant>
        <vt:lpwstr>http://sarpossovet.ru/</vt:lpwstr>
      </vt:variant>
      <vt:variant>
        <vt:lpwstr/>
      </vt:variant>
      <vt:variant>
        <vt:i4>327763</vt:i4>
      </vt:variant>
      <vt:variant>
        <vt:i4>6</vt:i4>
      </vt:variant>
      <vt:variant>
        <vt:i4>0</vt:i4>
      </vt:variant>
      <vt:variant>
        <vt:i4>5</vt:i4>
      </vt:variant>
      <vt:variant>
        <vt:lpwstr>https://minenergo.gov.ru/</vt:lpwstr>
      </vt:variant>
      <vt:variant>
        <vt:lpwstr/>
      </vt:variant>
      <vt:variant>
        <vt:i4>2621506</vt:i4>
      </vt:variant>
      <vt:variant>
        <vt:i4>3</vt:i4>
      </vt:variant>
      <vt:variant>
        <vt:i4>0</vt:i4>
      </vt:variant>
      <vt:variant>
        <vt:i4>5</vt:i4>
      </vt:variant>
      <vt:variant>
        <vt:lpwstr>mailto:adm.possovet@yandex.ru</vt:lpwstr>
      </vt:variant>
      <vt:variant>
        <vt:lpwstr/>
      </vt:variant>
      <vt:variant>
        <vt:i4>2228264</vt:i4>
      </vt:variant>
      <vt:variant>
        <vt:i4>0</vt:i4>
      </vt:variant>
      <vt:variant>
        <vt:i4>0</vt:i4>
      </vt:variant>
      <vt:variant>
        <vt:i4>5</vt:i4>
      </vt:variant>
      <vt:variant>
        <vt:lpwstr>https://internet.garant.ru/</vt:lpwstr>
      </vt:variant>
      <vt:variant>
        <vt:lpwstr>/document/402701751/entry/666666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2024-08-22T10:36:00Z</cp:lastPrinted>
  <dcterms:created xsi:type="dcterms:W3CDTF">2025-03-20T04:35:00Z</dcterms:created>
  <dcterms:modified xsi:type="dcterms:W3CDTF">2025-03-20T04:35:00Z</dcterms:modified>
</cp:coreProperties>
</file>