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6E" w:rsidRDefault="006A193E" w:rsidP="00DE126E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sz w:val="44"/>
        </w:rPr>
      </w:pPr>
      <w:bookmarkStart w:id="0" w:name="_GoBack"/>
      <w:bookmarkEnd w:id="0"/>
      <w:r>
        <w:rPr>
          <w:noProof/>
          <w:sz w:val="44"/>
        </w:rPr>
        <w:drawing>
          <wp:inline distT="0" distB="0" distL="0" distR="0">
            <wp:extent cx="405765" cy="66802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8B" w:rsidRPr="006077C5" w:rsidRDefault="00DE126E" w:rsidP="003F1637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44"/>
        </w:rPr>
        <w:t xml:space="preserve">                   </w:t>
      </w:r>
      <w:r w:rsidR="00F4188B" w:rsidRPr="006077C5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F4188B" w:rsidRPr="006077C5" w:rsidRDefault="00F4188B" w:rsidP="00F4188B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7C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29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F4188B">
        <w:trPr>
          <w:trHeight w:val="100"/>
        </w:trPr>
        <w:tc>
          <w:tcPr>
            <w:tcW w:w="953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4188B" w:rsidRPr="006077C5" w:rsidRDefault="00F4188B" w:rsidP="008910BE">
            <w:pPr>
              <w:spacing w:line="100" w:lineRule="atLeast"/>
              <w:jc w:val="center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4188B" w:rsidRPr="006077C5" w:rsidRDefault="00F4188B" w:rsidP="00F4188B">
      <w:pPr>
        <w:shd w:val="clear" w:color="auto" w:fill="FFFFFF"/>
        <w:spacing w:line="100" w:lineRule="atLeast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188B" w:rsidRPr="00A575C9" w:rsidRDefault="002E7EB9" w:rsidP="00A575C9">
      <w:pPr>
        <w:shd w:val="clear" w:color="auto" w:fill="FFFFFF"/>
        <w:rPr>
          <w:u w:val="single"/>
        </w:rPr>
      </w:pPr>
      <w:r>
        <w:rPr>
          <w:b/>
          <w:bCs/>
          <w:sz w:val="28"/>
          <w:szCs w:val="28"/>
        </w:rPr>
        <w:t xml:space="preserve">        </w:t>
      </w:r>
      <w:r w:rsidR="00793E66">
        <w:rPr>
          <w:b/>
          <w:bCs/>
          <w:sz w:val="28"/>
          <w:szCs w:val="28"/>
        </w:rPr>
        <w:t xml:space="preserve">    </w:t>
      </w:r>
      <w:r w:rsidR="006C29DE">
        <w:rPr>
          <w:b/>
          <w:bCs/>
          <w:sz w:val="28"/>
          <w:szCs w:val="28"/>
        </w:rPr>
        <w:t xml:space="preserve"> </w:t>
      </w:r>
      <w:r w:rsidR="00C826DD">
        <w:rPr>
          <w:bCs/>
          <w:sz w:val="28"/>
          <w:szCs w:val="28"/>
          <w:u w:val="single"/>
        </w:rPr>
        <w:t xml:space="preserve">  </w:t>
      </w:r>
      <w:r w:rsidR="005C1FB6">
        <w:rPr>
          <w:bCs/>
          <w:sz w:val="28"/>
          <w:szCs w:val="28"/>
          <w:u w:val="single"/>
        </w:rPr>
        <w:t>04</w:t>
      </w:r>
      <w:r w:rsidR="00D32398">
        <w:rPr>
          <w:bCs/>
          <w:sz w:val="28"/>
          <w:szCs w:val="28"/>
          <w:u w:val="single"/>
        </w:rPr>
        <w:t xml:space="preserve"> </w:t>
      </w:r>
      <w:r w:rsidR="00615C5C">
        <w:rPr>
          <w:bCs/>
          <w:sz w:val="28"/>
          <w:szCs w:val="28"/>
          <w:u w:val="single"/>
        </w:rPr>
        <w:t>.0</w:t>
      </w:r>
      <w:r w:rsidR="00D32398">
        <w:rPr>
          <w:bCs/>
          <w:sz w:val="28"/>
          <w:szCs w:val="28"/>
          <w:u w:val="single"/>
        </w:rPr>
        <w:t>9</w:t>
      </w:r>
      <w:r w:rsidR="00615C5C">
        <w:rPr>
          <w:bCs/>
          <w:sz w:val="28"/>
          <w:szCs w:val="28"/>
          <w:u w:val="single"/>
        </w:rPr>
        <w:t>.</w:t>
      </w:r>
      <w:r w:rsidR="00A575C9">
        <w:rPr>
          <w:bCs/>
          <w:sz w:val="28"/>
          <w:szCs w:val="28"/>
          <w:u w:val="single"/>
        </w:rPr>
        <w:t>202</w:t>
      </w:r>
      <w:r w:rsidR="00BA72BF">
        <w:rPr>
          <w:bCs/>
          <w:sz w:val="28"/>
          <w:szCs w:val="28"/>
          <w:u w:val="single"/>
        </w:rPr>
        <w:t>5</w:t>
      </w:r>
      <w:r w:rsidR="00A575C9">
        <w:rPr>
          <w:bCs/>
          <w:sz w:val="28"/>
          <w:szCs w:val="28"/>
          <w:u w:val="single"/>
        </w:rPr>
        <w:t xml:space="preserve"> г.</w:t>
      </w:r>
      <w:r w:rsidR="00F4188B" w:rsidRPr="00073CA6">
        <w:rPr>
          <w:b/>
          <w:bCs/>
          <w:sz w:val="28"/>
          <w:szCs w:val="28"/>
        </w:rPr>
        <w:t xml:space="preserve">                                               </w:t>
      </w:r>
      <w:r w:rsidR="00E51E22">
        <w:rPr>
          <w:b/>
          <w:bCs/>
          <w:sz w:val="28"/>
          <w:szCs w:val="28"/>
        </w:rPr>
        <w:t xml:space="preserve">    </w:t>
      </w:r>
      <w:r w:rsidR="00F4188B" w:rsidRPr="00073CA6">
        <w:rPr>
          <w:b/>
          <w:bCs/>
          <w:sz w:val="28"/>
          <w:szCs w:val="28"/>
        </w:rPr>
        <w:t xml:space="preserve">               </w:t>
      </w:r>
      <w:r w:rsidR="00823862">
        <w:rPr>
          <w:b/>
          <w:bCs/>
          <w:sz w:val="28"/>
          <w:szCs w:val="28"/>
        </w:rPr>
        <w:t xml:space="preserve"> </w:t>
      </w:r>
      <w:r w:rsidR="00793E66">
        <w:rPr>
          <w:b/>
          <w:bCs/>
          <w:sz w:val="28"/>
          <w:szCs w:val="28"/>
        </w:rPr>
        <w:t xml:space="preserve"> </w:t>
      </w:r>
      <w:r w:rsidR="007549C6">
        <w:rPr>
          <w:b/>
          <w:bCs/>
          <w:sz w:val="28"/>
          <w:szCs w:val="28"/>
        </w:rPr>
        <w:t xml:space="preserve">    </w:t>
      </w:r>
      <w:r w:rsidR="001D2E11">
        <w:rPr>
          <w:b/>
          <w:bCs/>
          <w:sz w:val="28"/>
          <w:szCs w:val="28"/>
        </w:rPr>
        <w:t xml:space="preserve">  </w:t>
      </w:r>
      <w:r w:rsidR="00A575C9">
        <w:rPr>
          <w:b/>
          <w:bCs/>
          <w:sz w:val="28"/>
          <w:szCs w:val="28"/>
        </w:rPr>
        <w:t xml:space="preserve">      </w:t>
      </w:r>
      <w:r w:rsidR="001D2E11">
        <w:rPr>
          <w:b/>
          <w:bCs/>
          <w:sz w:val="28"/>
          <w:szCs w:val="28"/>
        </w:rPr>
        <w:t xml:space="preserve">  </w:t>
      </w:r>
      <w:r w:rsidR="007549C6">
        <w:rPr>
          <w:b/>
          <w:bCs/>
          <w:sz w:val="28"/>
          <w:szCs w:val="28"/>
        </w:rPr>
        <w:t xml:space="preserve"> </w:t>
      </w:r>
      <w:r w:rsidR="00823862">
        <w:rPr>
          <w:b/>
          <w:bCs/>
          <w:sz w:val="28"/>
          <w:szCs w:val="28"/>
        </w:rPr>
        <w:t xml:space="preserve"> </w:t>
      </w:r>
      <w:r w:rsidR="00A575C9">
        <w:rPr>
          <w:bCs/>
          <w:sz w:val="28"/>
          <w:szCs w:val="28"/>
          <w:u w:val="single"/>
        </w:rPr>
        <w:t>№</w:t>
      </w:r>
      <w:r w:rsidR="00C826DD">
        <w:rPr>
          <w:bCs/>
          <w:sz w:val="28"/>
          <w:szCs w:val="28"/>
          <w:u w:val="single"/>
        </w:rPr>
        <w:t xml:space="preserve"> </w:t>
      </w:r>
      <w:r w:rsidR="005C1FB6">
        <w:rPr>
          <w:bCs/>
          <w:sz w:val="28"/>
          <w:szCs w:val="28"/>
          <w:u w:val="single"/>
        </w:rPr>
        <w:t>373</w:t>
      </w:r>
      <w:r w:rsidR="00A575C9">
        <w:rPr>
          <w:bCs/>
          <w:sz w:val="28"/>
          <w:szCs w:val="28"/>
          <w:u w:val="single"/>
        </w:rPr>
        <w:t>-п</w:t>
      </w:r>
    </w:p>
    <w:p w:rsidR="00F4188B" w:rsidRPr="00F406F7" w:rsidRDefault="00F4188B" w:rsidP="00F4188B">
      <w:pPr>
        <w:pStyle w:val="a7"/>
        <w:jc w:val="left"/>
        <w:rPr>
          <w:sz w:val="44"/>
          <w:lang w:val="ru-RU"/>
        </w:rPr>
      </w:pPr>
      <w:r w:rsidRPr="00F406F7">
        <w:rPr>
          <w:lang w:val="ru-RU"/>
        </w:rPr>
        <w:t xml:space="preserve">                      </w:t>
      </w:r>
      <w:r w:rsidRPr="00F406F7">
        <w:rPr>
          <w:sz w:val="44"/>
          <w:lang w:val="ru-RU"/>
        </w:rPr>
        <w:t xml:space="preserve">     </w:t>
      </w:r>
    </w:p>
    <w:p w:rsidR="00BA72BF" w:rsidRPr="004169CE" w:rsidRDefault="00F4188B" w:rsidP="00BA72BF">
      <w:pPr>
        <w:autoSpaceDE w:val="0"/>
        <w:autoSpaceDN w:val="0"/>
        <w:adjustRightInd w:val="0"/>
        <w:spacing w:before="108" w:after="108"/>
        <w:ind w:left="284" w:firstLine="567"/>
        <w:jc w:val="center"/>
        <w:outlineLvl w:val="0"/>
        <w:rPr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 w:rsidR="00BA72BF" w:rsidRPr="004169CE">
        <w:rPr>
          <w:b/>
          <w:sz w:val="28"/>
          <w:szCs w:val="28"/>
        </w:rPr>
        <w:t>О внесении изменен</w:t>
      </w:r>
      <w:r w:rsidR="00BA72BF">
        <w:rPr>
          <w:b/>
          <w:sz w:val="28"/>
          <w:szCs w:val="28"/>
        </w:rPr>
        <w:t>ий в постановление а</w:t>
      </w:r>
      <w:r w:rsidR="00BA72BF" w:rsidRPr="004169CE">
        <w:rPr>
          <w:b/>
          <w:sz w:val="28"/>
          <w:szCs w:val="28"/>
        </w:rPr>
        <w:t>дминистрации МО Саракташский поссовет №</w:t>
      </w:r>
      <w:r w:rsidR="00BA72BF">
        <w:rPr>
          <w:b/>
          <w:sz w:val="28"/>
          <w:szCs w:val="28"/>
        </w:rPr>
        <w:t>185</w:t>
      </w:r>
      <w:r w:rsidR="00BA72BF" w:rsidRPr="004169CE">
        <w:rPr>
          <w:b/>
          <w:sz w:val="28"/>
          <w:szCs w:val="28"/>
        </w:rPr>
        <w:t xml:space="preserve">-п от </w:t>
      </w:r>
      <w:r w:rsidR="00BA72BF">
        <w:rPr>
          <w:b/>
          <w:sz w:val="28"/>
          <w:szCs w:val="28"/>
        </w:rPr>
        <w:t>15</w:t>
      </w:r>
      <w:r w:rsidR="00BA72BF" w:rsidRPr="004169CE">
        <w:rPr>
          <w:b/>
          <w:sz w:val="28"/>
          <w:szCs w:val="28"/>
        </w:rPr>
        <w:t>.03.20</w:t>
      </w:r>
      <w:r w:rsidR="00BA72BF">
        <w:rPr>
          <w:b/>
          <w:sz w:val="28"/>
          <w:szCs w:val="28"/>
        </w:rPr>
        <w:t xml:space="preserve">24 </w:t>
      </w:r>
      <w:r w:rsidR="00BA72BF" w:rsidRPr="004169CE">
        <w:rPr>
          <w:b/>
          <w:sz w:val="28"/>
          <w:szCs w:val="28"/>
        </w:rPr>
        <w:t xml:space="preserve">г. </w:t>
      </w:r>
    </w:p>
    <w:p w:rsidR="008A6017" w:rsidRPr="00D913DB" w:rsidRDefault="008A6017" w:rsidP="00BA72B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32"/>
          <w:szCs w:val="32"/>
        </w:rPr>
      </w:pPr>
    </w:p>
    <w:p w:rsidR="00A03FC6" w:rsidRDefault="008622CB" w:rsidP="00EB06C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4188B">
        <w:rPr>
          <w:bCs/>
          <w:sz w:val="28"/>
          <w:szCs w:val="28"/>
        </w:rPr>
        <w:t xml:space="preserve"> </w:t>
      </w:r>
      <w:r w:rsidR="00A03FC6" w:rsidRPr="00A03FC6">
        <w:rPr>
          <w:bCs/>
          <w:sz w:val="28"/>
          <w:szCs w:val="28"/>
        </w:rPr>
        <w:t>В соответствии с</w:t>
      </w:r>
      <w:r w:rsidR="00492A84" w:rsidRPr="00A03FC6">
        <w:rPr>
          <w:sz w:val="28"/>
          <w:szCs w:val="28"/>
        </w:rPr>
        <w:t xml:space="preserve"> постановлени</w:t>
      </w:r>
      <w:r w:rsidR="00A03FC6" w:rsidRPr="00A03FC6">
        <w:rPr>
          <w:sz w:val="28"/>
          <w:szCs w:val="28"/>
        </w:rPr>
        <w:t>ем</w:t>
      </w:r>
      <w:r w:rsidR="00492A84" w:rsidRPr="00A03FC6">
        <w:rPr>
          <w:sz w:val="28"/>
          <w:szCs w:val="28"/>
        </w:rPr>
        <w:t xml:space="preserve"> Правительства Оренбургской области №</w:t>
      </w:r>
      <w:r w:rsidR="00A03FC6" w:rsidRPr="00A03FC6">
        <w:rPr>
          <w:sz w:val="28"/>
          <w:szCs w:val="28"/>
        </w:rPr>
        <w:t>926</w:t>
      </w:r>
      <w:r w:rsidR="00492A84" w:rsidRPr="00A03FC6">
        <w:rPr>
          <w:sz w:val="28"/>
          <w:szCs w:val="28"/>
        </w:rPr>
        <w:t xml:space="preserve">-пп от </w:t>
      </w:r>
      <w:r w:rsidR="00A03FC6" w:rsidRPr="00A03FC6">
        <w:rPr>
          <w:sz w:val="28"/>
          <w:szCs w:val="28"/>
        </w:rPr>
        <w:t>02.09</w:t>
      </w:r>
      <w:r w:rsidR="00492A84" w:rsidRPr="00A03FC6">
        <w:rPr>
          <w:sz w:val="28"/>
          <w:szCs w:val="28"/>
        </w:rPr>
        <w:t>.202</w:t>
      </w:r>
      <w:r w:rsidR="00A03FC6" w:rsidRPr="00A03FC6">
        <w:rPr>
          <w:sz w:val="28"/>
          <w:szCs w:val="28"/>
        </w:rPr>
        <w:t>5</w:t>
      </w:r>
      <w:r w:rsidR="00492A84" w:rsidRPr="00A03FC6">
        <w:rPr>
          <w:sz w:val="28"/>
          <w:szCs w:val="28"/>
        </w:rPr>
        <w:t xml:space="preserve"> г.</w:t>
      </w:r>
      <w:r w:rsidR="00492A84" w:rsidRPr="00492A84">
        <w:rPr>
          <w:sz w:val="28"/>
          <w:szCs w:val="28"/>
        </w:rPr>
        <w:t xml:space="preserve"> «О внесении изменения  в постановление Правительства Оренбургской </w:t>
      </w:r>
      <w:r w:rsidR="00EB06C7">
        <w:rPr>
          <w:sz w:val="28"/>
          <w:szCs w:val="28"/>
        </w:rPr>
        <w:t xml:space="preserve">области </w:t>
      </w:r>
      <w:r w:rsidR="00A03FC6">
        <w:rPr>
          <w:sz w:val="28"/>
          <w:szCs w:val="28"/>
        </w:rPr>
        <w:t xml:space="preserve">от 06.03.2024 № 174-пп»: </w:t>
      </w:r>
    </w:p>
    <w:p w:rsidR="00265EB7" w:rsidRDefault="006E4BF6" w:rsidP="00EB06C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3FC6">
        <w:rPr>
          <w:sz w:val="28"/>
          <w:szCs w:val="28"/>
        </w:rPr>
        <w:t xml:space="preserve"> В</w:t>
      </w:r>
      <w:r w:rsidR="00EB06C7">
        <w:rPr>
          <w:sz w:val="28"/>
          <w:szCs w:val="28"/>
        </w:rPr>
        <w:t xml:space="preserve">нести </w:t>
      </w:r>
      <w:r w:rsidR="00A03FC6">
        <w:rPr>
          <w:sz w:val="28"/>
          <w:szCs w:val="28"/>
        </w:rPr>
        <w:t xml:space="preserve">в постановление администрации МО Саракташский поссовет №185-п от 15.03.2024 г. «Об утверждении муниципальной адресной программы «переселения граждан Саракташского поссовета из аварийного жилищного фонда </w:t>
      </w:r>
      <w:r>
        <w:rPr>
          <w:sz w:val="28"/>
          <w:szCs w:val="28"/>
        </w:rPr>
        <w:t>на 2024-2030 годы» (в редакции постановления администрации МО Саракташский поссовет от 17.01.2025 г. №17-п) следующе</w:t>
      </w:r>
      <w:r w:rsidR="00EB06C7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EB06C7">
        <w:rPr>
          <w:sz w:val="28"/>
          <w:szCs w:val="28"/>
        </w:rPr>
        <w:t>:</w:t>
      </w:r>
    </w:p>
    <w:p w:rsidR="00492A84" w:rsidRPr="006E4BF6" w:rsidRDefault="006E4BF6" w:rsidP="00265EB7">
      <w:pPr>
        <w:spacing w:line="276" w:lineRule="auto"/>
        <w:ind w:firstLine="709"/>
        <w:jc w:val="both"/>
        <w:rPr>
          <w:sz w:val="28"/>
          <w:szCs w:val="28"/>
        </w:rPr>
      </w:pPr>
      <w:r w:rsidRPr="006E4BF6">
        <w:rPr>
          <w:sz w:val="28"/>
          <w:szCs w:val="28"/>
        </w:rPr>
        <w:t xml:space="preserve">     </w:t>
      </w:r>
      <w:r w:rsidR="00492A84" w:rsidRPr="006E4BF6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F4188B" w:rsidRDefault="00823862" w:rsidP="00492A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4BF6">
        <w:rPr>
          <w:sz w:val="28"/>
          <w:szCs w:val="28"/>
        </w:rPr>
        <w:t xml:space="preserve">    </w:t>
      </w:r>
      <w:r w:rsidR="00265EB7">
        <w:rPr>
          <w:sz w:val="28"/>
          <w:szCs w:val="28"/>
        </w:rPr>
        <w:t>2</w:t>
      </w:r>
      <w:r w:rsidR="00EB06C7">
        <w:rPr>
          <w:sz w:val="28"/>
          <w:szCs w:val="28"/>
        </w:rPr>
        <w:t>.</w:t>
      </w:r>
      <w:r w:rsidR="009C6A4C">
        <w:rPr>
          <w:sz w:val="28"/>
          <w:szCs w:val="28"/>
        </w:rPr>
        <w:t>Настоящее п</w:t>
      </w:r>
      <w:r w:rsidR="00CB7DDE">
        <w:rPr>
          <w:sz w:val="28"/>
          <w:szCs w:val="28"/>
        </w:rPr>
        <w:t>остановление вступ</w:t>
      </w:r>
      <w:r w:rsidR="0055689E">
        <w:rPr>
          <w:sz w:val="28"/>
          <w:szCs w:val="28"/>
        </w:rPr>
        <w:t xml:space="preserve">ает в силу после его </w:t>
      </w:r>
      <w:r w:rsidR="00B17AE5">
        <w:rPr>
          <w:sz w:val="28"/>
          <w:szCs w:val="28"/>
        </w:rPr>
        <w:t xml:space="preserve">официального опубликования в информационном бюллетени «Муниципальный вестник Саракташского поссовета» и </w:t>
      </w:r>
      <w:r w:rsidR="0055689E">
        <w:rPr>
          <w:sz w:val="28"/>
          <w:szCs w:val="28"/>
        </w:rPr>
        <w:t xml:space="preserve"> подлежит </w:t>
      </w:r>
      <w:r w:rsidR="00B17AE5">
        <w:rPr>
          <w:sz w:val="28"/>
          <w:szCs w:val="28"/>
        </w:rPr>
        <w:t>размещению на официальном сайте администрации муниципального образования Саракташский поссовет.</w:t>
      </w:r>
    </w:p>
    <w:p w:rsidR="00793E66" w:rsidRPr="0055689E" w:rsidRDefault="00793E66" w:rsidP="0055689E">
      <w:pPr>
        <w:spacing w:line="360" w:lineRule="auto"/>
        <w:jc w:val="both"/>
        <w:rPr>
          <w:sz w:val="28"/>
          <w:szCs w:val="28"/>
        </w:rPr>
      </w:pPr>
    </w:p>
    <w:p w:rsidR="002521BB" w:rsidRDefault="002521BB" w:rsidP="0055689E">
      <w:pPr>
        <w:rPr>
          <w:sz w:val="28"/>
          <w:szCs w:val="28"/>
        </w:rPr>
      </w:pPr>
    </w:p>
    <w:p w:rsidR="00793E66" w:rsidRDefault="00ED4081" w:rsidP="00793E66">
      <w:pPr>
        <w:tabs>
          <w:tab w:val="left" w:pos="650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7295">
        <w:rPr>
          <w:sz w:val="28"/>
          <w:szCs w:val="28"/>
        </w:rPr>
        <w:t>Г</w:t>
      </w:r>
      <w:r w:rsidR="002521BB">
        <w:rPr>
          <w:sz w:val="28"/>
          <w:szCs w:val="28"/>
        </w:rPr>
        <w:t>лав</w:t>
      </w:r>
      <w:r w:rsidR="00707295">
        <w:rPr>
          <w:sz w:val="28"/>
          <w:szCs w:val="28"/>
        </w:rPr>
        <w:t>а</w:t>
      </w:r>
      <w:r w:rsidR="002521BB">
        <w:rPr>
          <w:sz w:val="28"/>
          <w:szCs w:val="28"/>
        </w:rPr>
        <w:t xml:space="preserve"> </w:t>
      </w:r>
      <w:r w:rsidR="00793E66">
        <w:rPr>
          <w:sz w:val="28"/>
          <w:szCs w:val="28"/>
        </w:rPr>
        <w:t>МО</w:t>
      </w:r>
      <w:r w:rsidR="00793E66">
        <w:rPr>
          <w:sz w:val="28"/>
          <w:szCs w:val="28"/>
        </w:rPr>
        <w:tab/>
      </w:r>
    </w:p>
    <w:p w:rsidR="00F4188B" w:rsidRDefault="00ED4081" w:rsidP="0055689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3E66">
        <w:rPr>
          <w:sz w:val="28"/>
          <w:szCs w:val="28"/>
        </w:rPr>
        <w:t xml:space="preserve">Саракташский </w:t>
      </w:r>
      <w:r w:rsidR="00F4188B" w:rsidRPr="00D913DB">
        <w:rPr>
          <w:sz w:val="28"/>
          <w:szCs w:val="28"/>
        </w:rPr>
        <w:t xml:space="preserve">поссовет                          </w:t>
      </w:r>
      <w:r w:rsidR="00F4188B">
        <w:rPr>
          <w:sz w:val="28"/>
          <w:szCs w:val="28"/>
        </w:rPr>
        <w:t xml:space="preserve">                </w:t>
      </w:r>
      <w:r w:rsidR="00793E66">
        <w:rPr>
          <w:sz w:val="28"/>
          <w:szCs w:val="28"/>
        </w:rPr>
        <w:t xml:space="preserve"> </w:t>
      </w:r>
      <w:r w:rsidR="00632D32">
        <w:rPr>
          <w:sz w:val="28"/>
          <w:szCs w:val="28"/>
        </w:rPr>
        <w:t xml:space="preserve"> </w:t>
      </w:r>
      <w:r w:rsidR="002521BB">
        <w:rPr>
          <w:sz w:val="28"/>
          <w:szCs w:val="28"/>
        </w:rPr>
        <w:t xml:space="preserve">               </w:t>
      </w:r>
      <w:r w:rsidR="00632D32">
        <w:rPr>
          <w:sz w:val="28"/>
          <w:szCs w:val="28"/>
        </w:rPr>
        <w:t xml:space="preserve">  </w:t>
      </w:r>
      <w:r w:rsidR="00F4188B" w:rsidRPr="00D913DB">
        <w:rPr>
          <w:sz w:val="28"/>
          <w:szCs w:val="28"/>
        </w:rPr>
        <w:t xml:space="preserve">  </w:t>
      </w:r>
      <w:r w:rsidR="00EB06C7">
        <w:rPr>
          <w:sz w:val="28"/>
          <w:szCs w:val="28"/>
        </w:rPr>
        <w:t>Н</w:t>
      </w:r>
      <w:r w:rsidR="00707295">
        <w:rPr>
          <w:sz w:val="28"/>
          <w:szCs w:val="28"/>
        </w:rPr>
        <w:t xml:space="preserve">.Н. </w:t>
      </w:r>
      <w:r w:rsidR="00EB06C7">
        <w:rPr>
          <w:sz w:val="28"/>
          <w:szCs w:val="28"/>
        </w:rPr>
        <w:t>Слепушкин</w:t>
      </w:r>
    </w:p>
    <w:p w:rsidR="00F4188B" w:rsidRDefault="00F4188B" w:rsidP="00F4188B">
      <w:pPr>
        <w:ind w:firstLine="540"/>
        <w:rPr>
          <w:sz w:val="28"/>
          <w:szCs w:val="28"/>
        </w:rPr>
      </w:pPr>
    </w:p>
    <w:p w:rsidR="00DE126E" w:rsidRDefault="00DE126E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bookmarkStart w:id="1" w:name="sub_1402"/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866746">
        <w:rPr>
          <w:bCs/>
          <w:sz w:val="28"/>
          <w:szCs w:val="28"/>
        </w:rPr>
        <w:t xml:space="preserve">  </w:t>
      </w:r>
    </w:p>
    <w:p w:rsidR="002521BB" w:rsidRDefault="002521BB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</w:p>
    <w:p w:rsidR="00823862" w:rsidRDefault="00DE126E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823862" w:rsidRDefault="00823862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</w:p>
    <w:p w:rsidR="008622CB" w:rsidRDefault="008622CB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</w:p>
    <w:p w:rsidR="008622CB" w:rsidRDefault="008622CB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</w:p>
    <w:p w:rsidR="00265EB7" w:rsidRDefault="00DE126E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End w:id="1"/>
    </w:p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r w:rsidRPr="00216A4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216A49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</w:rPr>
        <w:t xml:space="preserve">администрации      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216A49">
        <w:rPr>
          <w:bCs/>
          <w:sz w:val="28"/>
          <w:szCs w:val="28"/>
        </w:rPr>
        <w:t>МО  Саракташск</w:t>
      </w:r>
      <w:r>
        <w:rPr>
          <w:bCs/>
          <w:sz w:val="28"/>
          <w:szCs w:val="28"/>
        </w:rPr>
        <w:t>ий</w:t>
      </w:r>
      <w:r w:rsidRPr="00216A49">
        <w:rPr>
          <w:bCs/>
          <w:sz w:val="28"/>
          <w:szCs w:val="28"/>
        </w:rPr>
        <w:t xml:space="preserve"> поссовет</w:t>
      </w:r>
    </w:p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  <w:u w:val="single"/>
        </w:rPr>
        <w:t>от</w:t>
      </w:r>
      <w:r w:rsidR="005C1FB6">
        <w:rPr>
          <w:bCs/>
          <w:sz w:val="28"/>
          <w:szCs w:val="28"/>
          <w:u w:val="single"/>
        </w:rPr>
        <w:t xml:space="preserve">  04</w:t>
      </w:r>
      <w:r w:rsidR="00615C5C">
        <w:rPr>
          <w:bCs/>
          <w:sz w:val="28"/>
          <w:szCs w:val="28"/>
          <w:u w:val="single"/>
        </w:rPr>
        <w:t>.0</w:t>
      </w:r>
      <w:r w:rsidR="00265EB7">
        <w:rPr>
          <w:bCs/>
          <w:sz w:val="28"/>
          <w:szCs w:val="28"/>
          <w:u w:val="single"/>
        </w:rPr>
        <w:t>9</w:t>
      </w:r>
      <w:r w:rsidR="00615C5C">
        <w:rPr>
          <w:bCs/>
          <w:sz w:val="28"/>
          <w:szCs w:val="28"/>
          <w:u w:val="single"/>
        </w:rPr>
        <w:t>.</w:t>
      </w:r>
      <w:r w:rsidR="00A575C9">
        <w:rPr>
          <w:bCs/>
          <w:sz w:val="28"/>
          <w:szCs w:val="28"/>
          <w:u w:val="single"/>
        </w:rPr>
        <w:t>202</w:t>
      </w:r>
      <w:r w:rsidR="00E202E1">
        <w:rPr>
          <w:bCs/>
          <w:sz w:val="28"/>
          <w:szCs w:val="28"/>
          <w:u w:val="single"/>
        </w:rPr>
        <w:t>5</w:t>
      </w:r>
      <w:r w:rsidR="00A575C9">
        <w:rPr>
          <w:bCs/>
          <w:sz w:val="28"/>
          <w:szCs w:val="28"/>
          <w:u w:val="single"/>
        </w:rPr>
        <w:t xml:space="preserve"> г.   </w:t>
      </w:r>
      <w:r>
        <w:rPr>
          <w:bCs/>
          <w:sz w:val="28"/>
          <w:szCs w:val="28"/>
          <w:u w:val="single"/>
        </w:rPr>
        <w:t>№</w:t>
      </w:r>
      <w:r w:rsidR="00E202E1">
        <w:rPr>
          <w:bCs/>
          <w:sz w:val="28"/>
          <w:szCs w:val="28"/>
          <w:u w:val="single"/>
        </w:rPr>
        <w:t xml:space="preserve"> </w:t>
      </w:r>
      <w:r w:rsidR="005C1FB6">
        <w:rPr>
          <w:bCs/>
          <w:sz w:val="28"/>
          <w:szCs w:val="28"/>
          <w:u w:val="single"/>
        </w:rPr>
        <w:t>373</w:t>
      </w:r>
      <w:r>
        <w:rPr>
          <w:bCs/>
          <w:sz w:val="28"/>
          <w:szCs w:val="28"/>
          <w:u w:val="single"/>
        </w:rPr>
        <w:t xml:space="preserve">-п         </w:t>
      </w:r>
    </w:p>
    <w:p w:rsidR="00823862" w:rsidRPr="00C00ABC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Муниципальная адресная </w:t>
      </w:r>
      <w:r>
        <w:rPr>
          <w:b/>
          <w:bCs/>
          <w:sz w:val="28"/>
          <w:szCs w:val="28"/>
        </w:rPr>
        <w:t>п</w:t>
      </w:r>
      <w:r w:rsidRPr="00D913DB">
        <w:rPr>
          <w:b/>
          <w:bCs/>
          <w:sz w:val="28"/>
          <w:szCs w:val="28"/>
        </w:rPr>
        <w:t>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823862" w:rsidRPr="00D913DB" w:rsidRDefault="008622CB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жилищного фонда" на 2024-203</w:t>
      </w:r>
      <w:r w:rsidR="00E202E1">
        <w:rPr>
          <w:b/>
          <w:bCs/>
          <w:sz w:val="28"/>
          <w:szCs w:val="28"/>
        </w:rPr>
        <w:t>2</w:t>
      </w:r>
      <w:r w:rsidR="00823862" w:rsidRPr="00D913DB">
        <w:rPr>
          <w:b/>
          <w:bCs/>
          <w:sz w:val="28"/>
          <w:szCs w:val="28"/>
        </w:rPr>
        <w:t xml:space="preserve"> годы</w:t>
      </w:r>
      <w:r w:rsidR="00823862">
        <w:rPr>
          <w:b/>
          <w:bCs/>
          <w:sz w:val="28"/>
          <w:szCs w:val="28"/>
        </w:rPr>
        <w:t xml:space="preserve">” </w:t>
      </w:r>
      <w:r w:rsidR="00823862" w:rsidRPr="00D913DB">
        <w:rPr>
          <w:b/>
          <w:bCs/>
          <w:sz w:val="28"/>
          <w:szCs w:val="28"/>
        </w:rPr>
        <w:br/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4081" w:rsidRDefault="00ED4081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4081" w:rsidRPr="00ED4081" w:rsidRDefault="00823862" w:rsidP="00ED408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D4081">
        <w:rPr>
          <w:b/>
          <w:bCs/>
          <w:sz w:val="28"/>
          <w:szCs w:val="28"/>
        </w:rPr>
        <w:lastRenderedPageBreak/>
        <w:t xml:space="preserve">Паспорт </w:t>
      </w:r>
    </w:p>
    <w:p w:rsidR="00ED4081" w:rsidRDefault="00ED4081" w:rsidP="00ED4081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адресной программы</w:t>
      </w:r>
    </w:p>
    <w:p w:rsidR="00ED4081" w:rsidRDefault="00ED4081" w:rsidP="00ED4081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913DB">
        <w:rPr>
          <w:bCs/>
          <w:sz w:val="28"/>
          <w:szCs w:val="28"/>
        </w:rPr>
        <w:t>"Переселение граждан Саракташского поссовета</w:t>
      </w:r>
    </w:p>
    <w:p w:rsidR="00ED4081" w:rsidRDefault="00ED4081" w:rsidP="00ED4081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D913DB">
        <w:rPr>
          <w:bCs/>
          <w:sz w:val="28"/>
          <w:szCs w:val="28"/>
        </w:rPr>
        <w:t>из аварийного</w:t>
      </w:r>
      <w:r>
        <w:rPr>
          <w:bCs/>
          <w:sz w:val="28"/>
          <w:szCs w:val="28"/>
        </w:rPr>
        <w:t xml:space="preserve"> жилищного фонда"</w:t>
      </w:r>
    </w:p>
    <w:p w:rsidR="00823862" w:rsidRPr="00D913DB" w:rsidRDefault="00ED4081" w:rsidP="00ED408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 2024-203</w:t>
      </w:r>
      <w:r w:rsidR="00E202E1">
        <w:rPr>
          <w:bCs/>
          <w:sz w:val="28"/>
          <w:szCs w:val="28"/>
        </w:rPr>
        <w:t>2</w:t>
      </w:r>
      <w:r w:rsidRPr="00D913DB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(далее - Программа)</w:t>
      </w: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</w:t>
            </w:r>
            <w:r w:rsidR="00ED4081">
              <w:rPr>
                <w:b/>
                <w:sz w:val="28"/>
                <w:szCs w:val="28"/>
              </w:rPr>
              <w:t>-П</w:t>
            </w:r>
            <w:r w:rsidRPr="00D913DB">
              <w:rPr>
                <w:b/>
                <w:sz w:val="28"/>
                <w:szCs w:val="28"/>
              </w:rPr>
              <w:t xml:space="preserve">рограммы     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ED408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адресная программа </w:t>
            </w:r>
            <w:r w:rsidRPr="00D913DB">
              <w:rPr>
                <w:bCs/>
                <w:sz w:val="28"/>
                <w:szCs w:val="28"/>
              </w:rPr>
              <w:t>"Переселение граждан Саракташского поссовета из аварийного</w:t>
            </w:r>
            <w:r>
              <w:rPr>
                <w:bCs/>
                <w:sz w:val="28"/>
                <w:szCs w:val="28"/>
              </w:rPr>
              <w:t xml:space="preserve"> жилищного фонда" на 20</w:t>
            </w:r>
            <w:r w:rsidR="00ED4081">
              <w:rPr>
                <w:bCs/>
                <w:sz w:val="28"/>
                <w:szCs w:val="28"/>
              </w:rPr>
              <w:t>24-203</w:t>
            </w:r>
            <w:r w:rsidR="00E202E1">
              <w:rPr>
                <w:bCs/>
                <w:sz w:val="28"/>
                <w:szCs w:val="28"/>
              </w:rPr>
              <w:t>2</w:t>
            </w:r>
            <w:r w:rsidRPr="00D913DB">
              <w:rPr>
                <w:bCs/>
                <w:sz w:val="28"/>
                <w:szCs w:val="28"/>
              </w:rPr>
              <w:t xml:space="preserve"> годы </w:t>
            </w:r>
          </w:p>
          <w:p w:rsidR="00ED4081" w:rsidRPr="00D913DB" w:rsidRDefault="00ED4081" w:rsidP="00ED408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  <w:r w:rsidR="00ED4081">
              <w:rPr>
                <w:b/>
                <w:bCs/>
                <w:noProof/>
                <w:sz w:val="28"/>
                <w:szCs w:val="28"/>
              </w:rPr>
              <w:t xml:space="preserve"> -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 xml:space="preserve">Основные </w:t>
            </w:r>
            <w:r w:rsidR="00ED4081">
              <w:rPr>
                <w:b/>
                <w:bCs/>
                <w:noProof/>
                <w:sz w:val="28"/>
                <w:szCs w:val="28"/>
              </w:rPr>
              <w:t>-</w:t>
            </w:r>
            <w:r w:rsidRPr="00D913DB">
              <w:rPr>
                <w:b/>
                <w:bCs/>
                <w:noProof/>
                <w:sz w:val="28"/>
                <w:szCs w:val="28"/>
              </w:rPr>
              <w:t>разработчики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  <w:p w:rsidR="00ED4081" w:rsidRPr="00D913DB" w:rsidRDefault="00ED4081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Pr="00D913DB">
              <w:rPr>
                <w:noProof/>
                <w:sz w:val="28"/>
                <w:szCs w:val="28"/>
              </w:rPr>
              <w:t>дминистрация МО  Саракташский поссовет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Исполнители </w:t>
            </w:r>
            <w:r w:rsidR="00ED4081">
              <w:rPr>
                <w:b/>
                <w:bCs/>
                <w:noProof/>
                <w:sz w:val="28"/>
                <w:szCs w:val="28"/>
              </w:rPr>
              <w:t>-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  <w:p w:rsidR="00ED4081" w:rsidRPr="00D913DB" w:rsidRDefault="00ED4081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МО Саракташский поссовет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Основные ц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 xml:space="preserve">ели и </w:t>
            </w:r>
            <w:r w:rsidR="00ED4081">
              <w:rPr>
                <w:b/>
                <w:bCs/>
                <w:noProof/>
                <w:color w:val="000000"/>
                <w:sz w:val="28"/>
                <w:szCs w:val="28"/>
              </w:rPr>
              <w:t>-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задачи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основными целями Программы являются: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устойчивого сокращения непригодного для проживания жилищного фонда;</w:t>
            </w:r>
            <w:r w:rsidRPr="00A00BF7">
              <w:rPr>
                <w:color w:val="000000"/>
                <w:sz w:val="28"/>
                <w:szCs w:val="28"/>
              </w:rPr>
              <w:t xml:space="preserve">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-переселение граждан из </w:t>
            </w:r>
            <w:r>
              <w:rPr>
                <w:color w:val="000000"/>
                <w:sz w:val="28"/>
                <w:szCs w:val="28"/>
              </w:rPr>
              <w:t>многоквартирных д</w:t>
            </w:r>
            <w:r w:rsidR="00B40940">
              <w:rPr>
                <w:color w:val="000000"/>
                <w:sz w:val="28"/>
                <w:szCs w:val="28"/>
              </w:rPr>
              <w:t>омов, признанных до 1 января 2022</w:t>
            </w:r>
            <w:r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эксплуатации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Pr="00A00BF7" w:rsidRDefault="00823862" w:rsidP="006007CC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-создание безопасных и благоприятных условий  проживания граждан;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-формирование адресного подхода к решению проблемы переселения граждан из многоквартирных д</w:t>
            </w:r>
            <w:r w:rsidR="00B40940">
              <w:rPr>
                <w:color w:val="000000"/>
                <w:sz w:val="28"/>
                <w:szCs w:val="28"/>
              </w:rPr>
              <w:t>омов, признанных до 1 января 2022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</w:t>
            </w:r>
            <w:r>
              <w:rPr>
                <w:color w:val="000000"/>
                <w:sz w:val="28"/>
                <w:szCs w:val="28"/>
              </w:rPr>
              <w:t xml:space="preserve"> и подлежащими сносу в связи с физическим износом в процессе их эксплуатации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Pr="007B21F0">
              <w:rPr>
                <w:sz w:val="28"/>
                <w:szCs w:val="28"/>
              </w:rPr>
              <w:t xml:space="preserve">эффективность использования бюджетных средств, в том числе полученных за счет средств </w:t>
            </w:r>
            <w:r w:rsidR="00B40940" w:rsidRPr="007B21F0">
              <w:rPr>
                <w:sz w:val="28"/>
                <w:szCs w:val="28"/>
              </w:rPr>
              <w:t>публично-правовой компании «Фонд развития территорий</w:t>
            </w:r>
            <w:r w:rsidR="0085098C" w:rsidRPr="007B21F0">
              <w:rPr>
                <w:sz w:val="28"/>
                <w:szCs w:val="28"/>
              </w:rPr>
              <w:t>» (далее - Фонд),</w:t>
            </w:r>
            <w:r w:rsidR="0085098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выбор наиболее экономически эффективных способов  реализации Программы с учетом обеспечения прав и законных интересов переселяемых граждан;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-обеспечение реализации основных мероприятий Программы в сжатые сроки в целях минимизации </w:t>
            </w:r>
            <w:r>
              <w:rPr>
                <w:color w:val="000000"/>
                <w:sz w:val="28"/>
                <w:szCs w:val="28"/>
              </w:rPr>
              <w:lastRenderedPageBreak/>
              <w:t>издержек по содержанию аварийных домов и сокращения сроков включения освобождающихся земельных участков в хозяйственный оборот.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основных целей Программы необходимо решение следующих задач</w:t>
            </w:r>
            <w:r w:rsidRPr="00A00BF7">
              <w:rPr>
                <w:color w:val="000000"/>
                <w:sz w:val="28"/>
                <w:szCs w:val="28"/>
              </w:rPr>
              <w:t>: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-реализация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Федерации;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23862" w:rsidRPr="00DE53DD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3DD">
              <w:rPr>
                <w:sz w:val="28"/>
                <w:szCs w:val="28"/>
              </w:rPr>
              <w:t>-привлечение финансовой поддержки за счет средств Фонда;</w:t>
            </w:r>
          </w:p>
          <w:p w:rsidR="00823862" w:rsidRPr="00DE53DD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3DD">
              <w:rPr>
                <w:sz w:val="28"/>
                <w:szCs w:val="28"/>
              </w:rPr>
              <w:t>-регулирование отношений между  Фондом, Правительством Оренбургской области и муниципальным обр</w:t>
            </w:r>
            <w:r w:rsidR="0085098C" w:rsidRPr="00DE53DD">
              <w:rPr>
                <w:sz w:val="28"/>
                <w:szCs w:val="28"/>
              </w:rPr>
              <w:t>азованием Саракташский поссовет.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E83931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Срок реализации</w:t>
            </w:r>
            <w:r w:rsidR="0085098C">
              <w:rPr>
                <w:b/>
                <w:bCs/>
                <w:noProof/>
                <w:color w:val="000000"/>
                <w:sz w:val="28"/>
                <w:szCs w:val="28"/>
              </w:rPr>
              <w:t>-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Pr="00E83931">
              <w:rPr>
                <w:b/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5098C" w:rsidP="00E202E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>20</w:t>
            </w:r>
            <w:r>
              <w:rPr>
                <w:noProof/>
                <w:color w:val="000000"/>
                <w:sz w:val="28"/>
                <w:szCs w:val="28"/>
              </w:rPr>
              <w:t>24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>-20</w:t>
            </w:r>
            <w:r>
              <w:rPr>
                <w:noProof/>
                <w:color w:val="000000"/>
                <w:sz w:val="28"/>
                <w:szCs w:val="28"/>
              </w:rPr>
              <w:t>3</w:t>
            </w:r>
            <w:r w:rsidR="00E202E1">
              <w:rPr>
                <w:noProof/>
                <w:color w:val="000000"/>
                <w:sz w:val="28"/>
                <w:szCs w:val="28"/>
              </w:rPr>
              <w:t>2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Этапы реализации</w:t>
            </w:r>
            <w:r w:rsidR="0085098C">
              <w:rPr>
                <w:b/>
                <w:bCs/>
                <w:noProof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2024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01.09.2025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2025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31.12.2026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2026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31.12.2027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2027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31.12.2028;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2028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31.12.2029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2029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31.12.2030;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2030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31.12.2031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2031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31.12.2032</w:t>
            </w:r>
          </w:p>
          <w:p w:rsidR="0085098C" w:rsidRDefault="0085098C" w:rsidP="0085098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85098C" w:rsidRDefault="0085098C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-формирование перечня многоквартирных домов,</w:t>
            </w:r>
            <w:r w:rsidR="0085098C">
              <w:rPr>
                <w:color w:val="000000"/>
                <w:sz w:val="28"/>
                <w:szCs w:val="28"/>
              </w:rPr>
              <w:t xml:space="preserve"> признанных до 1 января 2022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</w:t>
            </w:r>
            <w:r w:rsidR="0085098C">
              <w:rPr>
                <w:color w:val="000000"/>
                <w:sz w:val="28"/>
                <w:szCs w:val="28"/>
              </w:rPr>
              <w:t xml:space="preserve">или реконструкции </w:t>
            </w:r>
            <w:r w:rsidRPr="00A00BF7">
              <w:rPr>
                <w:color w:val="000000"/>
                <w:sz w:val="28"/>
                <w:szCs w:val="28"/>
              </w:rPr>
              <w:t xml:space="preserve">в связи с физическим износом в процессе их эксплуатации;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-формирование планируемых показателей </w:t>
            </w:r>
            <w:r>
              <w:rPr>
                <w:noProof/>
                <w:color w:val="000000"/>
                <w:sz w:val="28"/>
                <w:szCs w:val="28"/>
              </w:rPr>
              <w:t>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Программы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-привлечение и аккумулирование бюджет</w:t>
            </w:r>
            <w:r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-организация переселения граждан из аварийных многоквартирных домов.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rPr>
          <w:trHeight w:val="5846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Объем долевого  финансирования</w:t>
            </w: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Программ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="00280153">
              <w:rPr>
                <w:color w:val="000000"/>
                <w:sz w:val="28"/>
                <w:szCs w:val="28"/>
              </w:rPr>
              <w:t xml:space="preserve"> в 2024</w:t>
            </w:r>
            <w:r w:rsidRPr="00A00BF7">
              <w:rPr>
                <w:color w:val="000000"/>
                <w:sz w:val="28"/>
                <w:szCs w:val="28"/>
              </w:rPr>
              <w:t>-20</w:t>
            </w:r>
            <w:r w:rsidR="00280153">
              <w:rPr>
                <w:color w:val="000000"/>
                <w:sz w:val="28"/>
                <w:szCs w:val="28"/>
              </w:rPr>
              <w:t>3</w:t>
            </w:r>
            <w:r w:rsidR="00E202E1">
              <w:rPr>
                <w:color w:val="000000"/>
                <w:sz w:val="28"/>
                <w:szCs w:val="28"/>
              </w:rPr>
              <w:t>2</w:t>
            </w:r>
            <w:r w:rsidR="00B857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годах составляет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50051C">
              <w:rPr>
                <w:sz w:val="28"/>
                <w:szCs w:val="28"/>
              </w:rPr>
              <w:t xml:space="preserve">– </w:t>
            </w:r>
            <w:r w:rsidR="0050051C" w:rsidRPr="0050051C">
              <w:rPr>
                <w:b/>
                <w:color w:val="000000"/>
                <w:sz w:val="28"/>
                <w:szCs w:val="28"/>
              </w:rPr>
              <w:t>4 598 6</w:t>
            </w:r>
            <w:r w:rsidR="0050051C">
              <w:rPr>
                <w:b/>
                <w:color w:val="000000"/>
                <w:sz w:val="28"/>
                <w:szCs w:val="28"/>
              </w:rPr>
              <w:t xml:space="preserve">02,20 </w:t>
            </w:r>
            <w:r w:rsidRPr="00A00BF7">
              <w:rPr>
                <w:color w:val="000000"/>
                <w:sz w:val="28"/>
                <w:szCs w:val="28"/>
              </w:rPr>
              <w:t>рублей,  в том числе: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средства Фонда </w:t>
            </w:r>
            <w:r w:rsidRPr="00A00BF7">
              <w:rPr>
                <w:color w:val="000000"/>
                <w:sz w:val="28"/>
                <w:szCs w:val="28"/>
              </w:rPr>
              <w:t xml:space="preserve">–  </w:t>
            </w:r>
            <w:r w:rsidR="00686DEA" w:rsidRPr="0050051C">
              <w:rPr>
                <w:b/>
                <w:color w:val="000000"/>
                <w:sz w:val="28"/>
                <w:szCs w:val="28"/>
              </w:rPr>
              <w:t xml:space="preserve">2 052 126,23 </w:t>
            </w:r>
            <w:r w:rsidR="00647ED1">
              <w:rPr>
                <w:b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434F83">
              <w:rPr>
                <w:b/>
                <w:sz w:val="28"/>
                <w:szCs w:val="28"/>
              </w:rPr>
              <w:t>рублей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</w:t>
            </w:r>
            <w:r>
              <w:rPr>
                <w:color w:val="000000"/>
                <w:sz w:val="28"/>
                <w:szCs w:val="28"/>
              </w:rPr>
              <w:t xml:space="preserve">дства областного бюджета </w:t>
            </w:r>
            <w:r w:rsidRPr="00A00BF7">
              <w:rPr>
                <w:color w:val="000000"/>
                <w:sz w:val="28"/>
                <w:szCs w:val="28"/>
              </w:rPr>
              <w:t xml:space="preserve"> –</w:t>
            </w:r>
            <w:r w:rsidR="00AB5DA4">
              <w:rPr>
                <w:color w:val="000000"/>
                <w:sz w:val="28"/>
                <w:szCs w:val="28"/>
              </w:rPr>
              <w:t xml:space="preserve"> </w:t>
            </w:r>
            <w:r w:rsidR="00686DEA" w:rsidRPr="00686DEA">
              <w:rPr>
                <w:b/>
                <w:color w:val="000000"/>
                <w:sz w:val="28"/>
                <w:szCs w:val="28"/>
              </w:rPr>
              <w:t>1 491 398,00</w:t>
            </w:r>
            <w:r w:rsidR="00686DE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0051C">
              <w:rPr>
                <w:b/>
                <w:sz w:val="28"/>
                <w:szCs w:val="28"/>
              </w:rPr>
              <w:t>рублей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;  </w:t>
            </w:r>
          </w:p>
          <w:p w:rsidR="00AB5DA4" w:rsidRDefault="00AB5DA4" w:rsidP="00AB5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6FA">
              <w:rPr>
                <w:b/>
                <w:sz w:val="28"/>
                <w:szCs w:val="28"/>
              </w:rPr>
              <w:t>-</w:t>
            </w:r>
            <w:r w:rsidRPr="000916FA">
              <w:rPr>
                <w:sz w:val="28"/>
                <w:szCs w:val="28"/>
              </w:rPr>
              <w:t xml:space="preserve">средства МО Саракташский поссовет </w:t>
            </w:r>
            <w:r w:rsidRPr="000916FA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6DEA" w:rsidRPr="00686DEA">
              <w:rPr>
                <w:b/>
                <w:sz w:val="28"/>
                <w:szCs w:val="28"/>
              </w:rPr>
              <w:t>1 055 077,97</w:t>
            </w:r>
            <w:r w:rsidR="00686DEA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рублей</w:t>
            </w:r>
            <w:r w:rsidRPr="000916FA">
              <w:rPr>
                <w:sz w:val="28"/>
                <w:szCs w:val="28"/>
              </w:rPr>
              <w:t>.</w:t>
            </w:r>
          </w:p>
          <w:p w:rsidR="0050051C" w:rsidRPr="0050051C" w:rsidRDefault="00280153" w:rsidP="0050051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2024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823862">
              <w:rPr>
                <w:b/>
                <w:color w:val="000000"/>
                <w:sz w:val="28"/>
                <w:szCs w:val="28"/>
              </w:rPr>
              <w:t>а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- 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>0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  </w:t>
            </w:r>
            <w:r w:rsidR="00823862" w:rsidRPr="00DA3C4C">
              <w:rPr>
                <w:b/>
                <w:color w:val="000000"/>
                <w:sz w:val="28"/>
                <w:szCs w:val="28"/>
              </w:rPr>
              <w:t xml:space="preserve">рублей.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по этапу 2025</w:t>
            </w:r>
            <w:r w:rsidR="00823862" w:rsidRPr="00DA3C4C">
              <w:rPr>
                <w:b/>
                <w:color w:val="000000"/>
                <w:sz w:val="28"/>
                <w:szCs w:val="28"/>
              </w:rPr>
              <w:t xml:space="preserve"> года – </w:t>
            </w:r>
            <w:r w:rsidR="0050051C" w:rsidRPr="0050051C">
              <w:rPr>
                <w:b/>
                <w:color w:val="000000"/>
                <w:sz w:val="28"/>
                <w:szCs w:val="28"/>
              </w:rPr>
              <w:t>4 598 6</w:t>
            </w:r>
            <w:r w:rsidR="0050051C">
              <w:rPr>
                <w:b/>
                <w:color w:val="000000"/>
                <w:sz w:val="28"/>
                <w:szCs w:val="28"/>
              </w:rPr>
              <w:t xml:space="preserve">02,20 рублей, в том числе:    </w:t>
            </w:r>
            <w:r w:rsidR="0050051C" w:rsidRPr="0050051C">
              <w:rPr>
                <w:b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50051C" w:rsidRPr="0050051C" w:rsidRDefault="0050051C" w:rsidP="0050051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0051C">
              <w:rPr>
                <w:b/>
                <w:color w:val="000000"/>
                <w:sz w:val="28"/>
                <w:szCs w:val="28"/>
              </w:rPr>
              <w:t xml:space="preserve">-средства Фонда  – 2 052 126,23 рублей;                              </w:t>
            </w:r>
          </w:p>
          <w:p w:rsidR="0050051C" w:rsidRPr="0050051C" w:rsidRDefault="0050051C" w:rsidP="0050051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0051C">
              <w:rPr>
                <w:b/>
                <w:color w:val="000000"/>
                <w:sz w:val="28"/>
                <w:szCs w:val="28"/>
              </w:rPr>
              <w:t>-средства областного бюджета – 1 491 398,00 рублей;</w:t>
            </w:r>
          </w:p>
          <w:p w:rsidR="00823862" w:rsidRDefault="0050051C" w:rsidP="00686D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051C">
              <w:rPr>
                <w:b/>
                <w:color w:val="000000"/>
                <w:sz w:val="28"/>
                <w:szCs w:val="28"/>
              </w:rPr>
              <w:t>-ср</w:t>
            </w:r>
            <w:r w:rsidR="00686DEA">
              <w:rPr>
                <w:b/>
                <w:color w:val="000000"/>
                <w:sz w:val="28"/>
                <w:szCs w:val="28"/>
              </w:rPr>
              <w:t>едства МО Саракташский поссовет –</w:t>
            </w:r>
            <w:r w:rsidRPr="0050051C">
              <w:rPr>
                <w:b/>
                <w:color w:val="000000"/>
                <w:sz w:val="28"/>
                <w:szCs w:val="28"/>
              </w:rPr>
              <w:t>1 055 077,97 рублей.</w:t>
            </w:r>
          </w:p>
          <w:p w:rsidR="00823862" w:rsidRPr="006170FD" w:rsidRDefault="00823862" w:rsidP="00AB5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70FD">
              <w:rPr>
                <w:b/>
                <w:sz w:val="28"/>
                <w:szCs w:val="28"/>
              </w:rPr>
              <w:t>по этапу</w:t>
            </w:r>
            <w:r w:rsidRPr="006170FD">
              <w:rPr>
                <w:sz w:val="28"/>
                <w:szCs w:val="28"/>
              </w:rPr>
              <w:t xml:space="preserve"> </w:t>
            </w:r>
            <w:r w:rsidR="00280153">
              <w:rPr>
                <w:b/>
                <w:sz w:val="28"/>
                <w:szCs w:val="28"/>
              </w:rPr>
              <w:t>2026</w:t>
            </w:r>
            <w:r w:rsidRPr="006170FD">
              <w:rPr>
                <w:b/>
                <w:sz w:val="28"/>
                <w:szCs w:val="28"/>
              </w:rPr>
              <w:t xml:space="preserve"> года</w:t>
            </w:r>
            <w:r w:rsidRPr="006170FD">
              <w:rPr>
                <w:sz w:val="28"/>
                <w:szCs w:val="28"/>
              </w:rPr>
              <w:t xml:space="preserve"> – </w:t>
            </w:r>
            <w:r w:rsidR="00AB5DA4">
              <w:rPr>
                <w:b/>
                <w:sz w:val="28"/>
                <w:szCs w:val="28"/>
              </w:rPr>
              <w:t>0</w:t>
            </w:r>
            <w:r w:rsidR="00DA3C4C" w:rsidRPr="006170FD">
              <w:rPr>
                <w:sz w:val="28"/>
                <w:szCs w:val="28"/>
              </w:rPr>
              <w:t xml:space="preserve"> </w:t>
            </w:r>
            <w:r w:rsidR="00DA3C4C" w:rsidRPr="006170FD">
              <w:rPr>
                <w:b/>
                <w:sz w:val="28"/>
                <w:szCs w:val="28"/>
              </w:rPr>
              <w:t>рублей</w:t>
            </w:r>
            <w:r w:rsidR="00AB5DA4">
              <w:rPr>
                <w:sz w:val="28"/>
                <w:szCs w:val="28"/>
              </w:rPr>
              <w:t>.</w:t>
            </w:r>
            <w:r w:rsidR="00DA3C4C" w:rsidRPr="006170FD">
              <w:rPr>
                <w:sz w:val="28"/>
                <w:szCs w:val="28"/>
              </w:rPr>
              <w:t xml:space="preserve"> </w:t>
            </w:r>
          </w:p>
          <w:p w:rsidR="00823862" w:rsidRDefault="00823862" w:rsidP="00E2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6FA">
              <w:rPr>
                <w:b/>
                <w:sz w:val="28"/>
                <w:szCs w:val="28"/>
              </w:rPr>
              <w:t>по этапу 202</w:t>
            </w:r>
            <w:r w:rsidR="00AB5DA4">
              <w:rPr>
                <w:b/>
                <w:sz w:val="28"/>
                <w:szCs w:val="28"/>
              </w:rPr>
              <w:t>7</w:t>
            </w:r>
            <w:r w:rsidRPr="000916FA">
              <w:rPr>
                <w:b/>
                <w:sz w:val="28"/>
                <w:szCs w:val="28"/>
              </w:rPr>
              <w:t xml:space="preserve"> года</w:t>
            </w:r>
            <w:r w:rsidRPr="000916FA">
              <w:rPr>
                <w:sz w:val="28"/>
                <w:szCs w:val="28"/>
              </w:rPr>
              <w:t xml:space="preserve"> – </w:t>
            </w:r>
            <w:r w:rsidR="00E202E1">
              <w:rPr>
                <w:b/>
                <w:sz w:val="28"/>
                <w:szCs w:val="28"/>
              </w:rPr>
              <w:t>0</w:t>
            </w:r>
            <w:r w:rsidR="00E202E1" w:rsidRPr="006170FD">
              <w:rPr>
                <w:sz w:val="28"/>
                <w:szCs w:val="28"/>
              </w:rPr>
              <w:t xml:space="preserve"> </w:t>
            </w:r>
            <w:r w:rsidR="00E202E1" w:rsidRPr="006170FD">
              <w:rPr>
                <w:b/>
                <w:sz w:val="28"/>
                <w:szCs w:val="28"/>
              </w:rPr>
              <w:t>рублей</w:t>
            </w:r>
            <w:r w:rsidR="00E202E1">
              <w:rPr>
                <w:sz w:val="28"/>
                <w:szCs w:val="28"/>
              </w:rPr>
              <w:t>.</w:t>
            </w:r>
            <w:r w:rsidR="00E202E1" w:rsidRPr="006170FD">
              <w:rPr>
                <w:sz w:val="28"/>
                <w:szCs w:val="28"/>
              </w:rPr>
              <w:t xml:space="preserve"> </w:t>
            </w:r>
            <w:r w:rsidR="00633BD6">
              <w:rPr>
                <w:sz w:val="28"/>
                <w:szCs w:val="28"/>
              </w:rPr>
              <w:t xml:space="preserve"> </w:t>
            </w:r>
          </w:p>
          <w:p w:rsidR="001D7A0D" w:rsidRPr="00265EB7" w:rsidRDefault="00434F83" w:rsidP="0050051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2028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 xml:space="preserve">рублей.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</w:t>
            </w:r>
            <w:r w:rsidRPr="00CD2004">
              <w:rPr>
                <w:b/>
                <w:sz w:val="28"/>
                <w:szCs w:val="28"/>
              </w:rPr>
              <w:t xml:space="preserve">по этапу 2029 года – </w:t>
            </w:r>
            <w:r w:rsidR="0050051C" w:rsidRPr="00A00BF7">
              <w:rPr>
                <w:b/>
                <w:color w:val="000000"/>
                <w:sz w:val="28"/>
                <w:szCs w:val="28"/>
              </w:rPr>
              <w:t>0</w:t>
            </w:r>
            <w:r w:rsidR="0050051C" w:rsidRPr="00A00BF7">
              <w:rPr>
                <w:color w:val="000000"/>
                <w:sz w:val="28"/>
                <w:szCs w:val="28"/>
              </w:rPr>
              <w:t xml:space="preserve"> </w:t>
            </w:r>
            <w:r w:rsidR="0050051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50051C">
              <w:rPr>
                <w:b/>
                <w:color w:val="000000"/>
                <w:sz w:val="28"/>
                <w:szCs w:val="28"/>
              </w:rPr>
              <w:t>.</w:t>
            </w:r>
          </w:p>
          <w:p w:rsidR="00434F83" w:rsidRPr="001D7A0D" w:rsidRDefault="001D7A0D" w:rsidP="00434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2030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1D7A0D" w:rsidRPr="001D7A0D" w:rsidRDefault="001D7A0D" w:rsidP="001D7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2031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1D7A0D" w:rsidRPr="001D7A0D" w:rsidRDefault="001D7A0D" w:rsidP="001D7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2032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1D7A0D" w:rsidRDefault="001D7A0D" w:rsidP="00434F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23862" w:rsidRPr="0059456D" w:rsidRDefault="00E2731C" w:rsidP="00434F83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результаты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D76890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noProof/>
                <w:color w:val="000000"/>
                <w:sz w:val="28"/>
                <w:szCs w:val="28"/>
              </w:rPr>
              <w:t xml:space="preserve">приобретение у застройщиков, на вторичном рынке жилья, строительство и выкуп у собственников не менее </w:t>
            </w:r>
            <w:r w:rsidR="0079473F">
              <w:rPr>
                <w:noProof/>
                <w:color w:val="000000"/>
                <w:sz w:val="28"/>
                <w:szCs w:val="28"/>
              </w:rPr>
              <w:t>0,0</w:t>
            </w:r>
            <w:r w:rsidR="00166897">
              <w:rPr>
                <w:noProof/>
                <w:color w:val="000000"/>
                <w:sz w:val="28"/>
                <w:szCs w:val="28"/>
              </w:rPr>
              <w:t>846</w:t>
            </w:r>
            <w:r>
              <w:rPr>
                <w:noProof/>
                <w:color w:val="000000"/>
                <w:sz w:val="28"/>
                <w:szCs w:val="28"/>
              </w:rPr>
              <w:t xml:space="preserve"> тыс. кв. метра жилой площади;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-переселение </w:t>
            </w:r>
            <w:r>
              <w:rPr>
                <w:noProof/>
                <w:color w:val="000000"/>
                <w:sz w:val="28"/>
                <w:szCs w:val="28"/>
              </w:rPr>
              <w:t>в 20</w:t>
            </w:r>
            <w:r w:rsidR="0079473F">
              <w:rPr>
                <w:noProof/>
                <w:color w:val="000000"/>
                <w:sz w:val="28"/>
                <w:szCs w:val="28"/>
              </w:rPr>
              <w:t>24-203</w:t>
            </w:r>
            <w:r w:rsidR="001D7A0D">
              <w:rPr>
                <w:noProof/>
                <w:color w:val="000000"/>
                <w:sz w:val="28"/>
                <w:szCs w:val="28"/>
              </w:rPr>
              <w:t>2</w:t>
            </w:r>
            <w:r>
              <w:rPr>
                <w:noProof/>
                <w:color w:val="000000"/>
                <w:sz w:val="28"/>
                <w:szCs w:val="28"/>
              </w:rPr>
              <w:t xml:space="preserve"> годах не менее </w:t>
            </w:r>
            <w:r w:rsidR="0079473F">
              <w:rPr>
                <w:noProof/>
                <w:color w:val="000000"/>
                <w:sz w:val="28"/>
                <w:szCs w:val="28"/>
              </w:rPr>
              <w:t>7 граждан из 1</w:t>
            </w:r>
            <w:r>
              <w:rPr>
                <w:noProof/>
                <w:color w:val="000000"/>
                <w:sz w:val="28"/>
                <w:szCs w:val="28"/>
              </w:rPr>
              <w:t xml:space="preserve"> многоквартирн</w:t>
            </w:r>
            <w:r w:rsidR="0079473F">
              <w:rPr>
                <w:noProof/>
                <w:color w:val="000000"/>
                <w:sz w:val="28"/>
                <w:szCs w:val="28"/>
              </w:rPr>
              <w:t>ого аварийного</w:t>
            </w:r>
            <w:r>
              <w:rPr>
                <w:noProof/>
                <w:color w:val="000000"/>
                <w:sz w:val="28"/>
                <w:szCs w:val="28"/>
              </w:rPr>
              <w:t xml:space="preserve"> жил</w:t>
            </w:r>
            <w:r w:rsidR="0079473F">
              <w:rPr>
                <w:noProof/>
                <w:color w:val="000000"/>
                <w:sz w:val="28"/>
                <w:szCs w:val="28"/>
              </w:rPr>
              <w:t>ого дома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, </w:t>
            </w:r>
            <w:r>
              <w:rPr>
                <w:noProof/>
                <w:color w:val="000000"/>
                <w:sz w:val="28"/>
                <w:szCs w:val="28"/>
              </w:rPr>
              <w:t>признан</w:t>
            </w:r>
            <w:r w:rsidR="0079473F">
              <w:rPr>
                <w:noProof/>
                <w:color w:val="000000"/>
                <w:sz w:val="28"/>
                <w:szCs w:val="28"/>
              </w:rPr>
              <w:t>ого до 1 января 2022</w:t>
            </w:r>
            <w:r>
              <w:rPr>
                <w:noProof/>
                <w:color w:val="000000"/>
                <w:sz w:val="28"/>
                <w:szCs w:val="28"/>
              </w:rPr>
              <w:t xml:space="preserve"> года </w:t>
            </w:r>
            <w:r w:rsidRPr="00A00BF7">
              <w:rPr>
                <w:noProof/>
                <w:color w:val="000000"/>
                <w:sz w:val="28"/>
                <w:szCs w:val="28"/>
              </w:rPr>
              <w:t>в установленном порядке аварийными и подлежащими сносу</w:t>
            </w:r>
            <w:r w:rsidR="00166897">
              <w:rPr>
                <w:noProof/>
                <w:color w:val="000000"/>
                <w:sz w:val="28"/>
                <w:szCs w:val="28"/>
              </w:rPr>
              <w:t xml:space="preserve"> или реконструкции</w:t>
            </w:r>
            <w:r>
              <w:rPr>
                <w:noProof/>
                <w:color w:val="000000"/>
                <w:sz w:val="28"/>
                <w:szCs w:val="28"/>
              </w:rPr>
              <w:t xml:space="preserve"> в связи с физическим износом в процессе его эксплуатации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рганизации контроля</w:t>
            </w:r>
            <w:r w:rsidR="00465D22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за 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реализацией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A00BF7" w:rsidRDefault="0079473F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- </w:t>
            </w:r>
            <w:r w:rsidR="00823862">
              <w:rPr>
                <w:noProof/>
                <w:color w:val="000000"/>
                <w:sz w:val="28"/>
                <w:szCs w:val="28"/>
              </w:rPr>
              <w:t>о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 xml:space="preserve">бщий  контроль за  </w:t>
            </w:r>
            <w:r w:rsidR="00823862">
              <w:rPr>
                <w:noProof/>
                <w:color w:val="000000"/>
                <w:sz w:val="28"/>
                <w:szCs w:val="28"/>
              </w:rPr>
              <w:t xml:space="preserve">реализацией 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1100"/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2"/>
    <w:p w:rsidR="00823862" w:rsidRPr="00A00BF7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3" w:name="sub_1200"/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2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00BF7">
        <w:rPr>
          <w:color w:val="000000"/>
          <w:sz w:val="28"/>
          <w:szCs w:val="28"/>
        </w:rPr>
        <w:t xml:space="preserve">. </w:t>
      </w:r>
      <w:r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аварийного жилого фонда повышает социальную напряженность в обществе, ухудшает качество предоставляемых коммунальных услуг, сдерживает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безопасности и комфорту проживания граждан, ухудшает внеш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что, в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свою очередь, сказывается на инвестиционной привлекатель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</w:t>
      </w:r>
      <w:r w:rsidR="00D76890">
        <w:rPr>
          <w:rFonts w:ascii="Times New Roman" w:hAnsi="Times New Roman" w:cs="Times New Roman"/>
          <w:sz w:val="28"/>
          <w:szCs w:val="28"/>
          <w:shd w:val="clear" w:color="auto" w:fill="FFFFFF"/>
        </w:rPr>
        <w:t>ы Фонда (за период с 2008 по 2023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проживания для </w:t>
      </w:r>
      <w:r w:rsidR="00D76890">
        <w:rPr>
          <w:rFonts w:ascii="Times New Roman" w:hAnsi="Times New Roman" w:cs="Times New Roman"/>
          <w:sz w:val="28"/>
          <w:szCs w:val="28"/>
          <w:shd w:val="clear" w:color="auto" w:fill="FFFFFF"/>
        </w:rPr>
        <w:t>721</w:t>
      </w:r>
      <w:r w:rsidR="0058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аварийном жилье общей площадью </w:t>
      </w:r>
      <w:r w:rsidR="00D76890">
        <w:rPr>
          <w:rFonts w:ascii="Times New Roman" w:hAnsi="Times New Roman" w:cs="Times New Roman"/>
          <w:sz w:val="28"/>
          <w:szCs w:val="28"/>
          <w:shd w:val="clear" w:color="auto" w:fill="FFFFFF"/>
        </w:rPr>
        <w:t>11,1216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нерасселенного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823862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28 ноября 2018 года № 436-ФЗ внесены изменения в Федеральный закон</w:t>
      </w:r>
      <w:r w:rsidR="00F8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 июля 2007 года №185-ФЗ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Фонде содействия реформированию жилищно-коммунального хозяйства», в том числе о продлении деятельности Фонда до 2026 года. </w:t>
      </w:r>
    </w:p>
    <w:p w:rsidR="004C00AC" w:rsidRDefault="004C00AC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7 мая 2018 года № 204</w:t>
      </w:r>
      <w:r w:rsidR="00D7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</w:t>
      </w:r>
      <w:r w:rsidR="0088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национальных целях и стратегических задачах развития Российской Федерации на период до 2024 года»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Правительством Российской Федерации поставлена национальная цель развития Российской Федерации на период до 2024 года – улучшение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жилищных условий не менее 5 млн. семей ежегодно.</w:t>
      </w:r>
    </w:p>
    <w:p w:rsidR="002C2744" w:rsidRPr="003D1E90" w:rsidRDefault="002C2744" w:rsidP="002C2744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по обеспечению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устойчивого сокращения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непригодного для проживания жилищного фонда решается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национального проекта «Жилье и городская среда», который включает в себя 4 федеральных проекта, в том числе проект «Обеспечение устойчивого сокращения непригодного для проживания жилищного фонда». </w:t>
      </w:r>
    </w:p>
    <w:p w:rsidR="002C2744" w:rsidRPr="003D1E90" w:rsidRDefault="002C2744" w:rsidP="002C2744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Утвержденный в 2018 году Губернатором Оренбургской области региональный проект «Обеспечение устойчивого сокращения непригодного для проживания жилищного фонда» (далее – региональный проект) завершен в 2023 году в полном объеме. Расселено 97,7 тыс. кв. метров аварийного жилья, в котором проживали 5,2 тыс. человек. Региональный проект направлен, прежде всего, на обеспечение безопасности проживания каждого человека. Под устойчивым сокращением непригодного для проживания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 фонда понимается достижение в отчетном периоде объема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расселения не менее</w:t>
      </w:r>
      <w:r w:rsidR="0026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50 процентов объема жилья, признанного аварийным.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 учетом финансирования, предусмотренного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в течение 20</w:t>
      </w:r>
      <w:r w:rsidR="00166897">
        <w:rPr>
          <w:rFonts w:ascii="Times New Roman" w:hAnsi="Times New Roman" w:cs="Times New Roman"/>
          <w:sz w:val="28"/>
          <w:szCs w:val="28"/>
          <w:shd w:val="clear" w:color="auto" w:fill="FFFFFF"/>
        </w:rPr>
        <w:t>24–203</w:t>
      </w:r>
      <w:r w:rsidR="001D7A0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будет расселено </w:t>
      </w:r>
      <w:r w:rsidR="000309C3" w:rsidRP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0,0846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кв. метров аварийного жилья, переселено 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7 человек, проживающих 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многоквартирн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е, признанным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таковым до 1 янва</w:t>
      </w:r>
      <w:r w:rsidR="008804DE">
        <w:rPr>
          <w:rFonts w:ascii="Times New Roman" w:hAnsi="Times New Roman" w:cs="Times New Roman"/>
          <w:sz w:val="28"/>
          <w:szCs w:val="28"/>
          <w:shd w:val="clear" w:color="auto" w:fill="FFFFFF"/>
        </w:rPr>
        <w:t>ря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2022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окажет положительное влияние на обеспечение социального благополучия в </w:t>
      </w:r>
      <w:r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граждан, проживающих в д</w:t>
      </w:r>
      <w:r w:rsidR="000309C3">
        <w:rPr>
          <w:rFonts w:ascii="Times New Roman" w:hAnsi="Times New Roman" w:cs="Times New Roman"/>
          <w:sz w:val="28"/>
          <w:szCs w:val="28"/>
        </w:rPr>
        <w:t>омах, признанных до 1 января 2022</w:t>
      </w:r>
      <w:r w:rsidRPr="00480DDF">
        <w:rPr>
          <w:rFonts w:ascii="Times New Roman" w:hAnsi="Times New Roman" w:cs="Times New Roman"/>
          <w:sz w:val="28"/>
          <w:szCs w:val="28"/>
        </w:rPr>
        <w:t xml:space="preserve"> года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 xml:space="preserve">Программа подготовлена на основе анализа существующего технического состояния  многоквартирных домов,  находящихся  на территории </w:t>
      </w:r>
      <w:r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 xml:space="preserve">, при условии соблюдения установленного законодательством Российской Федерации порядка признания таких домов аварийными и подлежащими сносу и с учетом выбранных гражданами способах реализации Программы.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Перечень многоквартирных домов, признанных аварийными и подлежащими сносу ил</w:t>
      </w:r>
      <w:r w:rsidR="000309C3">
        <w:rPr>
          <w:bCs/>
          <w:sz w:val="28"/>
          <w:szCs w:val="28"/>
        </w:rPr>
        <w:t>и реконструкции до 1 января 2022</w:t>
      </w:r>
      <w:r w:rsidRPr="00480DDF">
        <w:rPr>
          <w:bCs/>
          <w:sz w:val="28"/>
          <w:szCs w:val="28"/>
        </w:rPr>
        <w:t xml:space="preserve"> года, представлен в приложении № </w:t>
      </w:r>
      <w:r w:rsidR="00FB526C">
        <w:rPr>
          <w:bCs/>
          <w:sz w:val="28"/>
          <w:szCs w:val="28"/>
        </w:rPr>
        <w:t>1</w:t>
      </w:r>
      <w:r w:rsidRPr="00480DDF">
        <w:rPr>
          <w:bCs/>
          <w:sz w:val="28"/>
          <w:szCs w:val="28"/>
        </w:rPr>
        <w:t xml:space="preserve"> к </w:t>
      </w:r>
      <w:r w:rsidRPr="00480DDF">
        <w:rPr>
          <w:bCs/>
          <w:sz w:val="28"/>
          <w:szCs w:val="28"/>
        </w:rPr>
        <w:lastRenderedPageBreak/>
        <w:t>Программе.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На основании информации, полученной в результате работы, проведенной с гражданами, оценки рынка жилья, стоимости </w:t>
      </w:r>
      <w:r w:rsidR="000309C3">
        <w:rPr>
          <w:sz w:val="28"/>
          <w:szCs w:val="28"/>
        </w:rPr>
        <w:t>одного</w:t>
      </w:r>
      <w:r w:rsidRPr="00480DDF">
        <w:rPr>
          <w:sz w:val="28"/>
          <w:szCs w:val="28"/>
        </w:rPr>
        <w:t xml:space="preserve"> кв</w:t>
      </w:r>
      <w:r w:rsidR="000309C3">
        <w:rPr>
          <w:sz w:val="28"/>
          <w:szCs w:val="28"/>
        </w:rPr>
        <w:t>адратного</w:t>
      </w:r>
      <w:r w:rsidRPr="00480DDF">
        <w:rPr>
          <w:sz w:val="28"/>
          <w:szCs w:val="28"/>
        </w:rPr>
        <w:t xml:space="preserve"> метра приобретения и строительства жилых помещений, </w:t>
      </w:r>
      <w:r>
        <w:rPr>
          <w:sz w:val="28"/>
          <w:szCs w:val="28"/>
        </w:rPr>
        <w:t>при наличии</w:t>
      </w:r>
      <w:r w:rsidRPr="00480DDF">
        <w:rPr>
          <w:sz w:val="28"/>
          <w:szCs w:val="28"/>
        </w:rPr>
        <w:t xml:space="preserve"> договоров развития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ближайшие три года реализации программы и направляет предложения </w:t>
      </w:r>
      <w:r>
        <w:rPr>
          <w:sz w:val="28"/>
          <w:szCs w:val="28"/>
        </w:rPr>
        <w:t xml:space="preserve">министерству строительства, жилищно-коммунального и дорожного хозяйства Оренбургской области.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В соответствии со статьей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или реконструкции влечет обязанность органов местного самоуправления по изъятию жилых помещений в указанном доме у собственников в случае, если собственники сами в разумный срок не осуществили снос такого дома.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rStyle w:val="apple-style-span"/>
          <w:sz w:val="28"/>
          <w:szCs w:val="28"/>
        </w:rPr>
      </w:pPr>
      <w:r w:rsidRPr="00480DDF">
        <w:rPr>
          <w:sz w:val="28"/>
          <w:szCs w:val="28"/>
        </w:rPr>
        <w:t xml:space="preserve">В соответствии со статьями 86, 89 Жилищного кодекса Российской Федерации обязанность по обеспечению жилыми помещениями граждан, проживающих в жилых помещениях, занимаемых по договорам социального найма и расположенных в домах, подлежащих сносу, возложена на органы государственной власти или органы местного самоуправления, принявшие решение о сносе таких домов.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пункта, равнозначными по общей </w:t>
      </w:r>
      <w:r w:rsidR="00B34C01">
        <w:rPr>
          <w:sz w:val="28"/>
          <w:szCs w:val="28"/>
        </w:rPr>
        <w:t>площади,</w:t>
      </w:r>
      <w:r w:rsidRPr="00480DDF">
        <w:rPr>
          <w:sz w:val="28"/>
          <w:szCs w:val="28"/>
        </w:rPr>
        <w:t xml:space="preserve"> ранее занимаемым жилым помещениям, отвечать установленным требованиям и </w:t>
      </w:r>
      <w:r w:rsidRPr="00480DDF">
        <w:rPr>
          <w:rStyle w:val="apple-style-span"/>
          <w:sz w:val="28"/>
          <w:szCs w:val="28"/>
        </w:rPr>
        <w:t>могут  находиться по месту жительства граждан в границах населенного пункта, на территории которого расположено ранее занимаемое жилое помещение.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первоочередном порядке подлежат переселению граждане из многоквартирных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</w:t>
      </w:r>
      <w:r>
        <w:rPr>
          <w:sz w:val="28"/>
          <w:szCs w:val="28"/>
        </w:rPr>
        <w:t>р</w:t>
      </w:r>
      <w:r w:rsidRPr="00480DDF">
        <w:rPr>
          <w:sz w:val="28"/>
          <w:szCs w:val="28"/>
        </w:rPr>
        <w:t>ных домов, расположенных на территории этого муниципального образования, а также из многоквартирных домов при наличии угрозы их обрушения или при переселении граждан на основании вступившего в законную силу решения суда. В случае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осуществляться в рамках одного этапа программы.</w:t>
      </w:r>
    </w:p>
    <w:p w:rsidR="00823862" w:rsidRPr="00A00BF7" w:rsidRDefault="00823862" w:rsidP="00823862">
      <w:pPr>
        <w:keepNext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4" w:name="sub_1300"/>
      <w:bookmarkEnd w:id="3"/>
    </w:p>
    <w:p w:rsidR="00823862" w:rsidRPr="00A00BF7" w:rsidRDefault="00823862" w:rsidP="0082386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Основными целями Программы являются: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480DDF">
        <w:rPr>
          <w:sz w:val="28"/>
          <w:szCs w:val="28"/>
        </w:rPr>
        <w:t xml:space="preserve">; 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переселение граждан из </w:t>
      </w:r>
      <w:r w:rsidRPr="00480DDF">
        <w:rPr>
          <w:noProof/>
          <w:sz w:val="28"/>
          <w:szCs w:val="28"/>
        </w:rPr>
        <w:t>многоквартирных домов,</w:t>
      </w:r>
      <w:r w:rsidRPr="00480DDF">
        <w:rPr>
          <w:sz w:val="28"/>
          <w:szCs w:val="28"/>
        </w:rPr>
        <w:t xml:space="preserve"> признанных до 1 ян</w:t>
      </w:r>
      <w:r w:rsidR="00D85480">
        <w:rPr>
          <w:sz w:val="28"/>
          <w:szCs w:val="28"/>
        </w:rPr>
        <w:t>варя 2022</w:t>
      </w:r>
      <w:r w:rsidRPr="00480DDF">
        <w:rPr>
          <w:sz w:val="28"/>
          <w:szCs w:val="28"/>
        </w:rPr>
        <w:t xml:space="preserve"> года в установленном порядке аварийными и подлежащими сносу или реконструкции в связи с физическим износом в процессе их эксплуатации;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создание безопасных и благоприятных условий  проживания граждан;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lastRenderedPageBreak/>
        <w:t>формирование адресного подхода к решению проблемы переселения граждан из многоквартирных до</w:t>
      </w:r>
      <w:r w:rsidR="00D85480">
        <w:rPr>
          <w:sz w:val="28"/>
          <w:szCs w:val="28"/>
        </w:rPr>
        <w:t>мов, признанных до 1 января 2022</w:t>
      </w:r>
      <w:r w:rsidRPr="00480DDF">
        <w:rPr>
          <w:sz w:val="28"/>
          <w:szCs w:val="28"/>
        </w:rPr>
        <w:t xml:space="preserve"> года в установленном порядке аварийными и подлежащими сносу или реконструкции в связи с физическим износом в процессе их эксплуатации;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непрерывное планирование, заблаговременное проведение мероприятий,</w:t>
      </w:r>
      <w:r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направленных на информирование граждан и согласование с ними способов и иных условий переселения из аварийного жилищного фонда;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эффективность использования бюджетных средств, в том числе полученных за счет средств Фонда, выбор наиболее экономически эффективных способов реализации Программы с учетом обеспечения прав и законных интересов переселяемых граждан;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480DDF">
        <w:rPr>
          <w:sz w:val="28"/>
          <w:szCs w:val="28"/>
        </w:rPr>
        <w:t>целей Программы необходимо решение следующих задач: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реализация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финанс</w:t>
      </w:r>
      <w:r w:rsidR="00262206">
        <w:rPr>
          <w:sz w:val="28"/>
          <w:szCs w:val="28"/>
        </w:rPr>
        <w:t>овой поддержки за счет средств Ф</w:t>
      </w:r>
      <w:r>
        <w:rPr>
          <w:sz w:val="28"/>
          <w:szCs w:val="28"/>
        </w:rPr>
        <w:t xml:space="preserve">онда;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регулирование отношений между Фондом, Правительством Оренбургской области и </w:t>
      </w:r>
      <w:r>
        <w:rPr>
          <w:sz w:val="28"/>
          <w:szCs w:val="28"/>
        </w:rPr>
        <w:t xml:space="preserve">администрацией МО Саракташский поссовет.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DD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Рекомендуемые требования к жилью, проектируемому (строящемуся) и приобретаемому в рамках Программы, представлены в приложении № </w:t>
      </w:r>
      <w:r w:rsidR="00D85480">
        <w:rPr>
          <w:sz w:val="28"/>
          <w:szCs w:val="28"/>
        </w:rPr>
        <w:t>2</w:t>
      </w:r>
      <w:r>
        <w:rPr>
          <w:sz w:val="28"/>
          <w:szCs w:val="28"/>
        </w:rPr>
        <w:t xml:space="preserve"> к П</w:t>
      </w:r>
      <w:r w:rsidRPr="00480DDF">
        <w:rPr>
          <w:sz w:val="28"/>
          <w:szCs w:val="28"/>
        </w:rPr>
        <w:t>рограмме.</w:t>
      </w:r>
    </w:p>
    <w:p w:rsidR="00823862" w:rsidRPr="00052D39" w:rsidRDefault="00823862" w:rsidP="00823862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</w:t>
      </w:r>
      <w:r w:rsidR="0055526D">
        <w:rPr>
          <w:b/>
          <w:bCs/>
          <w:color w:val="000000"/>
          <w:sz w:val="28"/>
          <w:szCs w:val="28"/>
        </w:rPr>
        <w:t xml:space="preserve"> </w:t>
      </w:r>
      <w:r w:rsidRPr="00A00BF7">
        <w:rPr>
          <w:b/>
          <w:bCs/>
          <w:color w:val="000000"/>
          <w:sz w:val="28"/>
          <w:szCs w:val="28"/>
        </w:rPr>
        <w:t xml:space="preserve"> реализации Программы</w:t>
      </w:r>
      <w:bookmarkEnd w:id="4"/>
      <w:r w:rsidRPr="00A00BF7">
        <w:rPr>
          <w:b/>
          <w:bCs/>
          <w:color w:val="000000"/>
          <w:sz w:val="28"/>
          <w:szCs w:val="28"/>
        </w:rPr>
        <w:t xml:space="preserve"> </w:t>
      </w:r>
    </w:p>
    <w:p w:rsidR="002C2744" w:rsidRPr="003D1E90" w:rsidRDefault="002C2744" w:rsidP="002C2744">
      <w:pPr>
        <w:widowControl w:val="0"/>
        <w:spacing w:line="235" w:lineRule="auto"/>
        <w:ind w:right="-6" w:firstLine="709"/>
        <w:rPr>
          <w:sz w:val="28"/>
          <w:szCs w:val="28"/>
        </w:rPr>
      </w:pPr>
      <w:bookmarkStart w:id="5" w:name="sub_1400"/>
      <w:r w:rsidRPr="003D1E90">
        <w:rPr>
          <w:sz w:val="28"/>
          <w:szCs w:val="28"/>
        </w:rPr>
        <w:t>Срок реализации Программы – 2024–203</w:t>
      </w:r>
      <w:r>
        <w:rPr>
          <w:sz w:val="28"/>
          <w:szCs w:val="28"/>
        </w:rPr>
        <w:t>2</w:t>
      </w:r>
      <w:r w:rsidRPr="003D1E90">
        <w:rPr>
          <w:sz w:val="28"/>
          <w:szCs w:val="28"/>
        </w:rPr>
        <w:t xml:space="preserve"> годы. </w:t>
      </w:r>
    </w:p>
    <w:p w:rsidR="002C2744" w:rsidRPr="003D1E90" w:rsidRDefault="002C2744" w:rsidP="002C2744">
      <w:pPr>
        <w:widowControl w:val="0"/>
        <w:spacing w:line="235" w:lineRule="auto"/>
        <w:ind w:right="-6" w:firstLine="709"/>
        <w:rPr>
          <w:sz w:val="28"/>
          <w:szCs w:val="28"/>
        </w:rPr>
      </w:pPr>
      <w:r w:rsidRPr="003D1E90">
        <w:rPr>
          <w:sz w:val="28"/>
          <w:szCs w:val="28"/>
        </w:rPr>
        <w:t>Этапы реализации Программы: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2024 года – срок реализации до 01.09.2025;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2025 года – срок реализации до 31.12.2026;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2026 года – срок реализации до 31.12.2027;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2027 года – срок реализации до 31.12.2028.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2028 года – срок реализации до 31.12.2029;</w:t>
      </w:r>
    </w:p>
    <w:p w:rsidR="002C2744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2029 года – срок реализации до 31.12.2030</w:t>
      </w:r>
      <w:r>
        <w:rPr>
          <w:noProof/>
          <w:sz w:val="28"/>
          <w:szCs w:val="28"/>
        </w:rPr>
        <w:t>;</w:t>
      </w:r>
    </w:p>
    <w:p w:rsidR="002C2744" w:rsidRPr="00F32C32" w:rsidRDefault="002C2744" w:rsidP="002C2744">
      <w:pPr>
        <w:widowControl w:val="0"/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этап 2030</w:t>
      </w:r>
      <w:r w:rsidRPr="00F32C32">
        <w:rPr>
          <w:noProof/>
          <w:sz w:val="28"/>
          <w:szCs w:val="28"/>
        </w:rPr>
        <w:t xml:space="preserve"> года</w:t>
      </w:r>
      <w:r>
        <w:rPr>
          <w:noProof/>
          <w:sz w:val="28"/>
          <w:szCs w:val="28"/>
        </w:rPr>
        <w:t xml:space="preserve"> – срок реализации до 31.12.2031</w:t>
      </w:r>
      <w:r w:rsidRPr="00F32C32">
        <w:rPr>
          <w:noProof/>
          <w:sz w:val="28"/>
          <w:szCs w:val="28"/>
        </w:rPr>
        <w:t>;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этап 2031</w:t>
      </w:r>
      <w:r w:rsidRPr="00F32C32">
        <w:rPr>
          <w:noProof/>
          <w:sz w:val="28"/>
          <w:szCs w:val="28"/>
        </w:rPr>
        <w:t xml:space="preserve"> года</w:t>
      </w:r>
      <w:r>
        <w:rPr>
          <w:noProof/>
          <w:sz w:val="28"/>
          <w:szCs w:val="28"/>
        </w:rPr>
        <w:t xml:space="preserve"> – срок реализации до 31.12.2032.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4. Основные направления реализации Программы</w:t>
      </w:r>
      <w:bookmarkStart w:id="6" w:name="sub_1401"/>
      <w:bookmarkEnd w:id="5"/>
    </w:p>
    <w:bookmarkEnd w:id="6"/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</w:pPr>
      <w:r>
        <w:t>Основными направлениями реализации Программы являются: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принятие решений и проведение мероприятий по переселению граждан из аварийного жилищного фонда в соответствии с Жилищным кодексом Российской Федерации за счет средств Фонда и обязательной доли финансирования за счет средств областного бюджета;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изъятие земельного участка, на котором расположен многоквартирный</w:t>
      </w:r>
      <w:r w:rsidR="000F6CD2">
        <w:t xml:space="preserve"> дом, признанный до 1 января 2022</w:t>
      </w:r>
      <w:r>
        <w:t xml:space="preserve"> года в установленном порядке аварийным и подлежащим сносу или реконструкции в связи с физическим износом в процессе </w:t>
      </w:r>
      <w:r>
        <w:lastRenderedPageBreak/>
        <w:t>его эксплуатации, для муниципальных нужд в порядке, установленном законодательством Российской Федерации.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План реализации мероприятий по переселению граждан из аварийного жилищного фонда, при</w:t>
      </w:r>
      <w:r w:rsidR="000F6CD2">
        <w:t>знанного таковым до 1 января 2022</w:t>
      </w:r>
      <w:r>
        <w:t xml:space="preserve"> года, по способам переселения представлен в приложении № 3 к Программе.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При реализации мероприятий по переселению граждан из аварийного жилищного фонда средства Фонда, средства долевого финансирования за счет областного бюджета и (или) средства местных бюджетов могут расходоваться на:</w:t>
      </w:r>
    </w:p>
    <w:p w:rsidR="002C2744" w:rsidRPr="003D1E90" w:rsidRDefault="002C2744" w:rsidP="002C2744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Pr="003D1E90">
        <w:rPr>
          <w:sz w:val="28"/>
          <w:szCs w:val="28"/>
        </w:rPr>
        <w:t xml:space="preserve">Приобретение жилых помещений в многоквартирных домах, а также в домах блокированной застройки, указанных в </w:t>
      </w:r>
      <w:hyperlink r:id="rId8" w:history="1">
        <w:r w:rsidRPr="003D1E90">
          <w:rPr>
            <w:sz w:val="28"/>
            <w:szCs w:val="28"/>
          </w:rPr>
          <w:t>пункте 2 части 2 статьи 49</w:t>
        </w:r>
      </w:hyperlink>
      <w:r w:rsidRPr="003D1E90">
        <w:rPr>
          <w:sz w:val="28"/>
          <w:szCs w:val="28"/>
        </w:rPr>
        <w:t>Градостроительного кодекса Российской Федерации (в том числе в многоквартирных домах, строительство которых не завершено), и строительство таких домов (включая подготовку проектной документации в целях строительства таких домов), строительство индивидуальных жилых домов по проектам, отобранным в соответствии с методикой,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жилищной политики и жилищно-коммунального хозяйства, а также приобретение таких индивидуальных жилых домов, в том числе для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помещения аварийного жилищного фонда.</w:t>
      </w:r>
    </w:p>
    <w:p w:rsidR="002C2744" w:rsidRPr="003D1E90" w:rsidRDefault="002C2744" w:rsidP="002C2744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D1E90">
        <w:rPr>
          <w:sz w:val="28"/>
          <w:szCs w:val="28"/>
        </w:rPr>
        <w:t xml:space="preserve">2. Выплату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</w:r>
      <w:hyperlink r:id="rId9" w:history="1">
        <w:r w:rsidRPr="003D1E90">
          <w:rPr>
            <w:sz w:val="28"/>
            <w:szCs w:val="28"/>
          </w:rPr>
          <w:t>частью 7 статьи 32</w:t>
        </w:r>
      </w:hyperlink>
      <w:r w:rsidRPr="003D1E90">
        <w:rPr>
          <w:sz w:val="28"/>
          <w:szCs w:val="28"/>
        </w:rPr>
        <w:t xml:space="preserve"> Жилищного кодекса Российской Федерации.</w:t>
      </w:r>
    </w:p>
    <w:p w:rsidR="002C2744" w:rsidRPr="003D1E90" w:rsidRDefault="002C2744" w:rsidP="002C2744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D1E90">
        <w:rPr>
          <w:sz w:val="28"/>
          <w:szCs w:val="28"/>
        </w:rPr>
        <w:t xml:space="preserve">3. Предоставление субсидий лицам, заключившим с органами местного самоуправления договоры о комплексном развитии территорий жилой застройки в соответствии  с Градостроительным </w:t>
      </w:r>
      <w:hyperlink r:id="rId10" w:history="1">
        <w:r w:rsidRPr="003D1E90">
          <w:rPr>
            <w:sz w:val="28"/>
            <w:szCs w:val="28"/>
          </w:rPr>
          <w:t>кодексом</w:t>
        </w:r>
      </w:hyperlink>
      <w:r w:rsidRPr="003D1E90">
        <w:rPr>
          <w:sz w:val="28"/>
          <w:szCs w:val="28"/>
        </w:rPr>
        <w:t xml:space="preserve"> Российской Федерации, на возмещение понесенных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по передаче данных жилых помещений в государственную или муниципальную собственность, по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застройки. </w:t>
      </w:r>
    </w:p>
    <w:p w:rsidR="002C2744" w:rsidRDefault="002C2744" w:rsidP="004F3664">
      <w:pPr>
        <w:pStyle w:val="21"/>
        <w:shd w:val="clear" w:color="auto" w:fill="auto"/>
        <w:tabs>
          <w:tab w:val="left" w:pos="1033"/>
        </w:tabs>
        <w:spacing w:line="322" w:lineRule="exact"/>
        <w:ind w:left="284"/>
        <w:jc w:val="both"/>
        <w:rPr>
          <w:rStyle w:val="20pt"/>
        </w:rPr>
      </w:pPr>
    </w:p>
    <w:p w:rsidR="00F50C51" w:rsidRDefault="004F3664" w:rsidP="004F3664">
      <w:pPr>
        <w:pStyle w:val="21"/>
        <w:shd w:val="clear" w:color="auto" w:fill="auto"/>
        <w:tabs>
          <w:tab w:val="left" w:pos="1033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</w:t>
      </w:r>
      <w:r w:rsidR="00F50C51">
        <w:rPr>
          <w:rStyle w:val="20pt"/>
        </w:rPr>
        <w:t>В случае наличия в собственности гражданина нескольких жилых помещений, вход</w:t>
      </w:r>
      <w:r>
        <w:rPr>
          <w:rStyle w:val="20pt"/>
        </w:rPr>
        <w:t xml:space="preserve">ящих в аварийный жилищный фонд, </w:t>
      </w:r>
      <w:r w:rsidR="00F50C51">
        <w:rPr>
          <w:rStyle w:val="20pt"/>
        </w:rPr>
        <w:t xml:space="preserve">предоставление ему в связи с переселением из таких жилых помещений субсидий, предусмотренных настоящим пунктом, за счет средств Фонда осуществляется в отношении только одного жилого помещения. В отношении других жилых помещений, находящихся в собственности такого гражданина и включенных в программу переселения граждан из аварийного жилищного фонда, предоставляется возмещение за изымаемые жилые помещения в </w:t>
      </w:r>
      <w:r>
        <w:rPr>
          <w:rStyle w:val="20pt"/>
        </w:rPr>
        <w:t>соответствии со статьей 32 Жилищного кодекса Российской Федерации.</w:t>
      </w:r>
    </w:p>
    <w:p w:rsidR="00150D15" w:rsidRDefault="004F3664" w:rsidP="004F3664">
      <w:pPr>
        <w:pStyle w:val="21"/>
        <w:shd w:val="clear" w:color="auto" w:fill="auto"/>
        <w:tabs>
          <w:tab w:val="left" w:pos="1033"/>
        </w:tabs>
        <w:spacing w:line="322" w:lineRule="exact"/>
        <w:ind w:left="284"/>
        <w:jc w:val="both"/>
      </w:pPr>
      <w:r>
        <w:t xml:space="preserve">         4.</w:t>
      </w:r>
      <w:r w:rsidR="00150D15">
        <w:rPr>
          <w:rStyle w:val="20pt"/>
        </w:rPr>
        <w:t xml:space="preserve">Предоставление указанным в пункте 2 настоящего раздела гражданам, не имеющим иного пригодного для проживания жилого помещения, находящегося в </w:t>
      </w:r>
      <w:r w:rsidR="00150D15">
        <w:rPr>
          <w:rStyle w:val="20pt"/>
        </w:rPr>
        <w:lastRenderedPageBreak/>
        <w:t>собственности или занимаемого на условиях социального найма, субсидии на приобретение жилых помещений и (или) субсидии на</w:t>
      </w:r>
      <w:r w:rsidR="00150D15">
        <w:t xml:space="preserve"> </w:t>
      </w:r>
      <w:r w:rsidR="00150D15">
        <w:rPr>
          <w:rStyle w:val="20pt"/>
        </w:rPr>
        <w:t>возмещение части расходов на уплату процентов в размере не выше ключевой ставки за пользование займом или кредитом, полученными в валюте Российской Федерации и использованными на приобретение жилых помещений (далее - субсидия).</w:t>
      </w:r>
    </w:p>
    <w:p w:rsidR="00D433D8" w:rsidRPr="00D433D8" w:rsidRDefault="00D433D8" w:rsidP="00D433D8">
      <w:pPr>
        <w:widowControl w:val="0"/>
        <w:ind w:left="720"/>
        <w:jc w:val="both"/>
        <w:rPr>
          <w:sz w:val="28"/>
          <w:szCs w:val="28"/>
        </w:rPr>
      </w:pPr>
      <w:r w:rsidRPr="00D433D8">
        <w:rPr>
          <w:sz w:val="28"/>
          <w:szCs w:val="28"/>
        </w:rPr>
        <w:t>Порядок предоставления субсидии гражданам устанавливается органом местного самоуправления с учетом положений настоящего раздела.</w:t>
      </w:r>
    </w:p>
    <w:p w:rsidR="00D433D8" w:rsidRPr="00D433D8" w:rsidRDefault="00D433D8" w:rsidP="00D433D8">
      <w:pPr>
        <w:widowControl w:val="0"/>
        <w:ind w:left="720"/>
        <w:jc w:val="both"/>
        <w:rPr>
          <w:sz w:val="28"/>
          <w:szCs w:val="28"/>
        </w:rPr>
      </w:pPr>
      <w:r w:rsidRPr="00D433D8">
        <w:rPr>
          <w:sz w:val="28"/>
          <w:szCs w:val="28"/>
          <w:lang w:eastAsia="ar-SA"/>
        </w:rPr>
        <w:t xml:space="preserve">4.1. Субсидия собственнику </w:t>
      </w:r>
      <w:r w:rsidRPr="00D433D8">
        <w:rPr>
          <w:sz w:val="28"/>
          <w:szCs w:val="28"/>
        </w:rPr>
        <w:t>жилого помещения, расположенного в аварийном многоквартирном доме, признанным таковым в период с 1 января  2017года по 1 января 2022 года,</w:t>
      </w:r>
      <w:r w:rsidRPr="00D433D8">
        <w:rPr>
          <w:sz w:val="28"/>
          <w:szCs w:val="28"/>
          <w:lang w:eastAsia="ar-SA"/>
        </w:rPr>
        <w:t xml:space="preserve"> предоставляется органом местного самоуправления муниципального образования, на территории которого расположен многоквартирный дом, признанный аварийным и подлежащим сносу или реконструкции </w:t>
      </w:r>
      <w:r w:rsidRPr="00D433D8">
        <w:rPr>
          <w:sz w:val="28"/>
          <w:szCs w:val="28"/>
        </w:rPr>
        <w:t>до 31 декабря</w:t>
      </w:r>
      <w:r w:rsidRPr="00D433D8">
        <w:rPr>
          <w:sz w:val="28"/>
          <w:szCs w:val="28"/>
          <w:lang w:eastAsia="ar-SA"/>
        </w:rPr>
        <w:t xml:space="preserve">2025 года. </w:t>
      </w:r>
    </w:p>
    <w:p w:rsidR="00D433D8" w:rsidRPr="00D433D8" w:rsidRDefault="00D433D8" w:rsidP="00D433D8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D433D8">
        <w:rPr>
          <w:sz w:val="28"/>
          <w:szCs w:val="28"/>
          <w:lang w:eastAsia="ar-SA"/>
        </w:rPr>
        <w:tab/>
        <w:t>4.2. Субсидия предоставляется, если на дату признания многоквартирного дома аварийным и подлежащим сносу или реконструкции у собственника отсутствуют иные жилые помещения, пригодные для постоянного проживания, находящиеся в его собственности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:rsidR="00D433D8" w:rsidRPr="00D433D8" w:rsidRDefault="00D433D8" w:rsidP="00D433D8">
      <w:pPr>
        <w:widowControl w:val="0"/>
        <w:tabs>
          <w:tab w:val="num" w:pos="0"/>
          <w:tab w:val="left" w:pos="1137"/>
        </w:tabs>
        <w:autoSpaceDE w:val="0"/>
        <w:autoSpaceDN w:val="0"/>
        <w:ind w:left="720"/>
        <w:jc w:val="both"/>
        <w:rPr>
          <w:sz w:val="28"/>
          <w:szCs w:val="28"/>
          <w:lang w:eastAsia="ar-SA"/>
        </w:rPr>
      </w:pPr>
      <w:r w:rsidRPr="00D433D8">
        <w:rPr>
          <w:sz w:val="28"/>
          <w:szCs w:val="28"/>
        </w:rPr>
        <w:t xml:space="preserve">4.3. Субсидия не предоставляется собственникам жилых помещений, которые после 28 декабря 2019 года приобрели </w:t>
      </w:r>
      <w:r w:rsidRPr="00D433D8">
        <w:rPr>
          <w:sz w:val="28"/>
          <w:szCs w:val="28"/>
          <w:lang w:eastAsia="ar-SA"/>
        </w:rPr>
        <w:t xml:space="preserve">право собственности                        на жилое помещение в многоквартирном доме после признания такого дома                          в установленном порядке аварийным и подлежащим сносу или реконструкции, за исключением граждан, право </w:t>
      </w:r>
      <w:r w:rsidR="00850FEA" w:rsidRPr="00D433D8">
        <w:rPr>
          <w:sz w:val="28"/>
          <w:szCs w:val="28"/>
          <w:lang w:eastAsia="ar-SA"/>
        </w:rPr>
        <w:t>собственности,</w:t>
      </w:r>
      <w:r w:rsidRPr="00D433D8">
        <w:rPr>
          <w:sz w:val="28"/>
          <w:szCs w:val="28"/>
          <w:lang w:eastAsia="ar-SA"/>
        </w:rPr>
        <w:t xml:space="preserve"> у которых в отношении таких жилых помещений возникло после 28 декабря 2019 года в порядке наследования.</w:t>
      </w:r>
    </w:p>
    <w:p w:rsidR="00D433D8" w:rsidRPr="00D433D8" w:rsidRDefault="00D433D8" w:rsidP="00D433D8">
      <w:pPr>
        <w:widowControl w:val="0"/>
        <w:tabs>
          <w:tab w:val="left" w:pos="1136"/>
        </w:tabs>
        <w:autoSpaceDE w:val="0"/>
        <w:autoSpaceDN w:val="0"/>
        <w:ind w:left="720"/>
        <w:jc w:val="both"/>
        <w:rPr>
          <w:sz w:val="28"/>
          <w:szCs w:val="28"/>
        </w:rPr>
      </w:pPr>
      <w:r w:rsidRPr="00D433D8">
        <w:rPr>
          <w:sz w:val="28"/>
          <w:szCs w:val="28"/>
        </w:rPr>
        <w:t>4.4. В случае наличия у собственника нескольких жилых помещений, входящих в аварийный жилищный фонд, расселяемый в рамках Программы, предоставление ему в связи с переселением из таких жилых помещений                     субсидии осуществляется в отношении только одного жилого помещения. Жилое помещение, в отношении которого осуществляется предоставление субсидии, собственник определяет самостоятельно.</w:t>
      </w:r>
    </w:p>
    <w:p w:rsidR="00D433D8" w:rsidRPr="00D433D8" w:rsidRDefault="00D433D8" w:rsidP="00D433D8">
      <w:pPr>
        <w:widowControl w:val="0"/>
        <w:tabs>
          <w:tab w:val="left" w:pos="1136"/>
        </w:tabs>
        <w:autoSpaceDE w:val="0"/>
        <w:autoSpaceDN w:val="0"/>
        <w:ind w:left="720"/>
        <w:rPr>
          <w:sz w:val="28"/>
          <w:szCs w:val="28"/>
        </w:rPr>
      </w:pPr>
    </w:p>
    <w:p w:rsidR="00D433D8" w:rsidRPr="00D433D8" w:rsidRDefault="00D433D8" w:rsidP="00D433D8">
      <w:pPr>
        <w:widowControl w:val="0"/>
        <w:tabs>
          <w:tab w:val="left" w:pos="1136"/>
        </w:tabs>
        <w:autoSpaceDE w:val="0"/>
        <w:autoSpaceDN w:val="0"/>
        <w:ind w:left="720"/>
        <w:jc w:val="both"/>
        <w:rPr>
          <w:sz w:val="28"/>
          <w:szCs w:val="28"/>
        </w:rPr>
      </w:pPr>
      <w:r w:rsidRPr="00D433D8">
        <w:rPr>
          <w:sz w:val="28"/>
          <w:szCs w:val="28"/>
        </w:rPr>
        <w:t>4.5. Субсидия предоставляется на</w:t>
      </w:r>
      <w:r>
        <w:rPr>
          <w:sz w:val="28"/>
          <w:szCs w:val="28"/>
        </w:rPr>
        <w:t xml:space="preserve"> </w:t>
      </w:r>
      <w:r w:rsidRPr="00D433D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D433D8">
        <w:rPr>
          <w:sz w:val="28"/>
          <w:szCs w:val="28"/>
        </w:rPr>
        <w:t>цели:</w:t>
      </w:r>
    </w:p>
    <w:p w:rsidR="00D433D8" w:rsidRPr="003D1E90" w:rsidRDefault="00D433D8" w:rsidP="00D433D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D1E90">
        <w:rPr>
          <w:sz w:val="28"/>
          <w:szCs w:val="28"/>
          <w:lang w:eastAsia="ar-SA"/>
        </w:rPr>
        <w:t xml:space="preserve">1) приобретение </w:t>
      </w:r>
      <w:r w:rsidRPr="003D1E90">
        <w:rPr>
          <w:rFonts w:eastAsia="SimSun"/>
          <w:spacing w:val="2"/>
          <w:sz w:val="28"/>
          <w:szCs w:val="28"/>
          <w:lang w:eastAsia="ar-SA"/>
        </w:rPr>
        <w:t>жилого помещения, соответствующего требованиям, установленным законодательством Российской Федерации и подпунктом 4.7 пункта 4 настоящего раздела (далее – субсидия на приобретение жилого помещения)</w:t>
      </w:r>
      <w:r w:rsidRPr="003D1E90">
        <w:rPr>
          <w:sz w:val="28"/>
          <w:szCs w:val="28"/>
          <w:lang w:eastAsia="ar-SA"/>
        </w:rPr>
        <w:t>;</w:t>
      </w:r>
    </w:p>
    <w:p w:rsidR="00D433D8" w:rsidRPr="003D1E90" w:rsidRDefault="00D433D8" w:rsidP="00D433D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D1E90">
        <w:rPr>
          <w:sz w:val="28"/>
          <w:szCs w:val="28"/>
          <w:lang w:eastAsia="ar-SA"/>
        </w:rPr>
        <w:t xml:space="preserve">2) возмещение расходов (части расходов) на уплату процентов за пользование кредитом, полученным в валюте Российской Федерации и использованным на приобретение жилого помещения, за исключением уплаты неустойки (штрафы, пени) за нарушение условий кредитного договора </w:t>
      </w:r>
      <w:r w:rsidRPr="003D1E90">
        <w:rPr>
          <w:sz w:val="28"/>
          <w:szCs w:val="28"/>
          <w:lang w:eastAsia="ar-SA"/>
        </w:rPr>
        <w:br/>
        <w:t>(далее – субсидия на уплату процентов).</w:t>
      </w:r>
    </w:p>
    <w:p w:rsidR="00D433D8" w:rsidRPr="003D1E90" w:rsidRDefault="00D433D8" w:rsidP="00D433D8">
      <w:pPr>
        <w:pStyle w:val="ad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3D1E90">
        <w:rPr>
          <w:sz w:val="28"/>
          <w:szCs w:val="28"/>
          <w:lang w:eastAsia="ar-SA"/>
        </w:rPr>
        <w:t>4.6. Субсидия может быть использована:</w:t>
      </w:r>
    </w:p>
    <w:p w:rsidR="00D433D8" w:rsidRPr="003D1E90" w:rsidRDefault="00D433D8" w:rsidP="00D433D8">
      <w:pPr>
        <w:widowControl w:val="0"/>
        <w:numPr>
          <w:ilvl w:val="0"/>
          <w:numId w:val="21"/>
        </w:numPr>
        <w:tabs>
          <w:tab w:val="left" w:pos="1158"/>
        </w:tabs>
        <w:autoSpaceDE w:val="0"/>
        <w:autoSpaceDN w:val="0"/>
        <w:ind w:left="0" w:firstLine="726"/>
        <w:jc w:val="both"/>
        <w:rPr>
          <w:sz w:val="28"/>
          <w:szCs w:val="28"/>
        </w:rPr>
      </w:pPr>
      <w:r w:rsidRPr="003D1E90">
        <w:rPr>
          <w:spacing w:val="-1"/>
          <w:sz w:val="28"/>
          <w:szCs w:val="28"/>
        </w:rPr>
        <w:t xml:space="preserve">для оплаты цены договора </w:t>
      </w:r>
      <w:r w:rsidRPr="003D1E90">
        <w:rPr>
          <w:sz w:val="28"/>
          <w:szCs w:val="28"/>
        </w:rPr>
        <w:t>купли-продажи жилого помещения;</w:t>
      </w:r>
    </w:p>
    <w:p w:rsidR="00D433D8" w:rsidRPr="003D1E90" w:rsidRDefault="00D433D8" w:rsidP="00D433D8">
      <w:pPr>
        <w:widowControl w:val="0"/>
        <w:numPr>
          <w:ilvl w:val="0"/>
          <w:numId w:val="21"/>
        </w:numPr>
        <w:tabs>
          <w:tab w:val="left" w:pos="1158"/>
        </w:tabs>
        <w:autoSpaceDE w:val="0"/>
        <w:autoSpaceDN w:val="0"/>
        <w:ind w:left="0" w:firstLine="729"/>
        <w:jc w:val="both"/>
        <w:rPr>
          <w:sz w:val="28"/>
          <w:szCs w:val="28"/>
        </w:rPr>
      </w:pPr>
      <w:r w:rsidRPr="003D1E90">
        <w:rPr>
          <w:sz w:val="28"/>
          <w:szCs w:val="28"/>
        </w:rPr>
        <w:t>для оплаты цены договора участия в долевом строительстве, предметом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жилое помещение,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в том числе путем размещения средств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счете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 xml:space="preserve">эскроу; </w:t>
      </w:r>
    </w:p>
    <w:p w:rsidR="00D433D8" w:rsidRPr="003D1E90" w:rsidRDefault="00D433D8" w:rsidP="00D433D8">
      <w:pPr>
        <w:widowControl w:val="0"/>
        <w:numPr>
          <w:ilvl w:val="0"/>
          <w:numId w:val="21"/>
        </w:numPr>
        <w:tabs>
          <w:tab w:val="left" w:pos="1158"/>
        </w:tabs>
        <w:autoSpaceDE w:val="0"/>
        <w:autoSpaceDN w:val="0"/>
        <w:ind w:left="0" w:firstLine="723"/>
        <w:jc w:val="both"/>
        <w:rPr>
          <w:sz w:val="28"/>
          <w:szCs w:val="28"/>
        </w:rPr>
      </w:pPr>
      <w:r w:rsidRPr="003D1E90">
        <w:rPr>
          <w:sz w:val="28"/>
          <w:szCs w:val="28"/>
        </w:rPr>
        <w:t xml:space="preserve">для  </w:t>
      </w:r>
      <w:r w:rsidRPr="003D1E90">
        <w:rPr>
          <w:spacing w:val="1"/>
          <w:sz w:val="28"/>
          <w:szCs w:val="28"/>
        </w:rPr>
        <w:t xml:space="preserve"> оплаты </w:t>
      </w:r>
      <w:r w:rsidRPr="003D1E90">
        <w:rPr>
          <w:sz w:val="28"/>
          <w:szCs w:val="28"/>
        </w:rPr>
        <w:t xml:space="preserve">первоначального    взноса    при    заключении    договора на </w:t>
      </w:r>
      <w:r w:rsidRPr="003D1E90">
        <w:rPr>
          <w:sz w:val="28"/>
          <w:szCs w:val="28"/>
        </w:rPr>
        <w:lastRenderedPageBreak/>
        <w:t>получение    жилищного    кредита,    в    том    числе    ипотечного    кредита,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помещения;</w:t>
      </w:r>
    </w:p>
    <w:p w:rsidR="00D433D8" w:rsidRPr="003D1E90" w:rsidRDefault="00D433D8" w:rsidP="00D433D8">
      <w:pPr>
        <w:widowControl w:val="0"/>
        <w:numPr>
          <w:ilvl w:val="0"/>
          <w:numId w:val="21"/>
        </w:numPr>
        <w:tabs>
          <w:tab w:val="left" w:pos="1158"/>
        </w:tabs>
        <w:autoSpaceDE w:val="0"/>
        <w:autoSpaceDN w:val="0"/>
        <w:ind w:left="0" w:firstLine="723"/>
        <w:jc w:val="both"/>
        <w:rPr>
          <w:sz w:val="28"/>
          <w:szCs w:val="28"/>
        </w:rPr>
      </w:pPr>
      <w:r w:rsidRPr="003D1E90">
        <w:rPr>
          <w:sz w:val="28"/>
          <w:szCs w:val="28"/>
        </w:rPr>
        <w:t>для уплаты процентов по ранее заключенному договору на получение жилищного кредита (ипотечного кредита) на приобретение жилого помещения в рамках реализации Программы.</w:t>
      </w:r>
    </w:p>
    <w:p w:rsidR="00D433D8" w:rsidRPr="003D1E90" w:rsidRDefault="00D433D8" w:rsidP="00D433D8">
      <w:pPr>
        <w:widowControl w:val="0"/>
        <w:tabs>
          <w:tab w:val="left" w:pos="113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D1E90">
        <w:rPr>
          <w:sz w:val="28"/>
          <w:szCs w:val="28"/>
        </w:rPr>
        <w:t>Субсидия не может быть использована на приобретение жилого                      помещения у супруга (супруги), дедушки (бабушки), внуков, родителей                        (в том числе усыновителей), детей (в том числе усыновленных), полнородных и неполнородных братьев и сестер.</w:t>
      </w:r>
    </w:p>
    <w:p w:rsidR="00150D15" w:rsidRDefault="00150D15" w:rsidP="00150D15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4.7.</w:t>
      </w:r>
      <w:r w:rsidR="00D2607B">
        <w:rPr>
          <w:rStyle w:val="20pt"/>
        </w:rPr>
        <w:t xml:space="preserve"> </w:t>
      </w:r>
      <w:r>
        <w:rPr>
          <w:rStyle w:val="20pt"/>
        </w:rPr>
        <w:t>Приобретаемое жилое помещение одновременно должно соответствовать требованиям, установленным в приложении № 2 к Программе и следующим условиям:</w:t>
      </w:r>
      <w:r w:rsidRPr="00D15FCB">
        <w:rPr>
          <w:rStyle w:val="20pt"/>
        </w:rPr>
        <w:t xml:space="preserve"> </w:t>
      </w:r>
    </w:p>
    <w:p w:rsidR="00D2607B" w:rsidRPr="00D2607B" w:rsidRDefault="00150D15" w:rsidP="00D2607B">
      <w:pPr>
        <w:pStyle w:val="21"/>
        <w:tabs>
          <w:tab w:val="left" w:pos="122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 </w:t>
      </w:r>
      <w:r w:rsidR="00D2607B" w:rsidRPr="00D2607B">
        <w:rPr>
          <w:rStyle w:val="20pt"/>
        </w:rPr>
        <w:t xml:space="preserve">1) в случае покупки на вторичном рынке жилья дом, в котором приобретается такое жилое помещение, не должен быть признан аварийным и подлежащим сносу или реконструкции в </w:t>
      </w:r>
      <w:r w:rsidR="00D2607B">
        <w:rPr>
          <w:rStyle w:val="20pt"/>
        </w:rPr>
        <w:t xml:space="preserve">соответствии с положениями  </w:t>
      </w:r>
      <w:r w:rsidR="00D2607B" w:rsidRPr="00D2607B">
        <w:rPr>
          <w:rStyle w:val="20pt"/>
        </w:rPr>
        <w:t>постановления Правительства Российской Федерации от 28 января 2006 года  № 47 «Об утверждении Положен</w:t>
      </w:r>
      <w:r w:rsidR="00D2607B">
        <w:rPr>
          <w:rStyle w:val="20pt"/>
        </w:rPr>
        <w:t xml:space="preserve">ия о признании помещения жилым </w:t>
      </w:r>
      <w:r w:rsidR="00D2607B" w:rsidRPr="00D2607B">
        <w:rPr>
          <w:rStyle w:val="20pt"/>
        </w:rPr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D2607B" w:rsidRDefault="00395525" w:rsidP="00D2607B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 </w:t>
      </w:r>
      <w:r w:rsidR="00D2607B" w:rsidRPr="00D2607B">
        <w:rPr>
          <w:rStyle w:val="20pt"/>
        </w:rPr>
        <w:t>2) быть благоустроенным применительно к условиям населенного пункта, на территории которого приобретается жилое помещение.</w:t>
      </w:r>
      <w:r w:rsidR="00150D15">
        <w:rPr>
          <w:rStyle w:val="20pt"/>
        </w:rPr>
        <w:t xml:space="preserve">       </w:t>
      </w:r>
    </w:p>
    <w:p w:rsidR="00150D15" w:rsidRDefault="00D2607B" w:rsidP="00D2607B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</w:pPr>
      <w:r>
        <w:rPr>
          <w:rStyle w:val="20pt"/>
        </w:rPr>
        <w:t xml:space="preserve">              </w:t>
      </w:r>
      <w:r w:rsidR="00150D15">
        <w:rPr>
          <w:rStyle w:val="20pt"/>
        </w:rPr>
        <w:t>4.8.</w:t>
      </w:r>
      <w:r w:rsidR="00150D15" w:rsidRPr="00D15FCB">
        <w:rPr>
          <w:rStyle w:val="20pt"/>
        </w:rPr>
        <w:t xml:space="preserve"> </w:t>
      </w:r>
      <w:r w:rsidR="00150D15">
        <w:rPr>
          <w:rStyle w:val="20pt"/>
        </w:rPr>
        <w:t>Субсидия на уплату процентов предоставляется в размере ключевой ставки Центрального банка Российской Федерации по состоянию на 1-й день календарного месяца, за который производится возмещение расходов (части расходов) на уплату процентов.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   Субсидия на уплату процентов предоставляется ежегодно в целях возмещения расходов (части расходов) на уплату процентов, начисленных за фактическое время пользования кредитными средствами за период, начинающийся не ранее даты принятия решения о предоставлении субсидии и заканчивающийся не позднее 31 декабря 2025 года.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4.9.Размер субсидии на приобретение  жилого помещения  определяется по формуле: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center"/>
        <w:rPr>
          <w:rStyle w:val="20pt"/>
        </w:rPr>
      </w:pPr>
      <w:r>
        <w:rPr>
          <w:rStyle w:val="20pt"/>
        </w:rPr>
        <w:t>С=Д*S*Ц-В, где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center"/>
        <w:rPr>
          <w:rStyle w:val="20pt"/>
        </w:rPr>
      </w:pPr>
    </w:p>
    <w:p w:rsidR="00150D15" w:rsidRDefault="00150D15" w:rsidP="00150D15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</w:pPr>
      <w:r>
        <w:t xml:space="preserve">         С-размер денежных средств,</w:t>
      </w:r>
    </w:p>
    <w:p w:rsidR="00150D15" w:rsidRDefault="00150D15" w:rsidP="00150D15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</w:pPr>
      <w:r>
        <w:t xml:space="preserve">         Д-доля в праве собственности на жилое помещение (в случае, если жилое помещение в совместной собственности, то доля в праве общей собственности считается равной 1);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  <w:lang w:val="en-US" w:eastAsia="en-US" w:bidi="en-US"/>
        </w:rPr>
        <w:t>S</w:t>
      </w:r>
      <w:r w:rsidRPr="00D52AF6">
        <w:rPr>
          <w:rStyle w:val="20pt"/>
          <w:lang w:eastAsia="en-US" w:bidi="en-US"/>
        </w:rPr>
        <w:t xml:space="preserve"> - </w:t>
      </w:r>
      <w:r>
        <w:rPr>
          <w:rStyle w:val="20pt"/>
        </w:rPr>
        <w:t>общая площадь расселяемого жилого помещения, принадлежащего собственнику;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Ц - стоимость одного квадратного метра общей площади жилого помещения в соответствии с этапом реализации Программы;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В - размер возмещения, предоставляемого (предоставленного) собственнику и рассчитанного в порядке, установленном частью 7 статьи 32 Жилищного кодекса Российской Федерации.</w:t>
      </w:r>
    </w:p>
    <w:p w:rsidR="00150D15" w:rsidRDefault="00284E9A" w:rsidP="00150D15">
      <w:pPr>
        <w:pStyle w:val="21"/>
        <w:shd w:val="clear" w:color="auto" w:fill="auto"/>
        <w:tabs>
          <w:tab w:val="left" w:pos="1388"/>
        </w:tabs>
        <w:spacing w:line="322" w:lineRule="exact"/>
        <w:ind w:left="284"/>
        <w:jc w:val="both"/>
      </w:pPr>
      <w:r>
        <w:rPr>
          <w:rStyle w:val="20pt"/>
        </w:rPr>
        <w:t xml:space="preserve">           </w:t>
      </w:r>
      <w:r w:rsidR="00150D15">
        <w:rPr>
          <w:rStyle w:val="20pt"/>
        </w:rPr>
        <w:t>4.10.Размер субсидии подлежит уменьшению до стоимости приобретаемого жилого помещения в случае приобретения гражданином жилого помещения меньшей стоимости по сравнению с размером субсидии, определенным в соответствии с подпунктом 4.9 пункта 4 настоящего раздела.</w:t>
      </w:r>
    </w:p>
    <w:p w:rsidR="00150D15" w:rsidRDefault="00284E9A" w:rsidP="00150D15">
      <w:pPr>
        <w:pStyle w:val="21"/>
        <w:shd w:val="clear" w:color="auto" w:fill="auto"/>
        <w:tabs>
          <w:tab w:val="left" w:pos="1388"/>
        </w:tabs>
        <w:spacing w:line="322" w:lineRule="exact"/>
        <w:ind w:left="284"/>
        <w:jc w:val="both"/>
      </w:pPr>
      <w:r>
        <w:rPr>
          <w:rStyle w:val="20pt"/>
        </w:rPr>
        <w:lastRenderedPageBreak/>
        <w:t xml:space="preserve">           </w:t>
      </w:r>
      <w:r w:rsidR="00150D15">
        <w:rPr>
          <w:rStyle w:val="20pt"/>
        </w:rPr>
        <w:t>4.11.В случае если стоимость приобретаемого жилого помещения превышает размер возмещения и субсидии на приобретение жилого помещения, уплата недостающей суммы по договору производится собственником за счет собственных и (или) заемных средств.</w:t>
      </w:r>
    </w:p>
    <w:p w:rsidR="00150D15" w:rsidRDefault="00284E9A" w:rsidP="00150D15">
      <w:pPr>
        <w:pStyle w:val="21"/>
        <w:shd w:val="clear" w:color="auto" w:fill="auto"/>
        <w:tabs>
          <w:tab w:val="left" w:pos="1393"/>
        </w:tabs>
        <w:spacing w:line="322" w:lineRule="exact"/>
        <w:ind w:left="284"/>
        <w:jc w:val="both"/>
      </w:pPr>
      <w:r>
        <w:rPr>
          <w:rStyle w:val="20pt"/>
        </w:rPr>
        <w:t xml:space="preserve">           </w:t>
      </w:r>
      <w:r w:rsidR="00150D15">
        <w:rPr>
          <w:rStyle w:val="20pt"/>
        </w:rPr>
        <w:t xml:space="preserve">4.12.Для получения субсидии собственник представляет договор на приобретение жилого помещения в орган местного самоуправления в течение шести месяцев со дня получения возмещения за изымаемое жилое помещение. 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5. Предоставление субсидии юридическому лицу, обеспечивающему реализацию решения о комплексном развитии территории, на оплату расходов, указанных в пункте 3 настоящего раздела, в размере до ста процентов нормативной стоимости переселения, рассчитанной как произведение общей площади жилых помещений, расположенных в многоквартирных домах, признанных аварийными и подлежащими сносу или реконструкции, из которых осуществлено переселение граждан, и нормативной стоимости квадратного метра.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6. Приведение жилых помещений в состояние, пригодное для постоянного проживания.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Организационные</w:t>
      </w:r>
      <w:r>
        <w:rPr>
          <w:rStyle w:val="20pt"/>
        </w:rPr>
        <w:t xml:space="preserve"> </w:t>
      </w:r>
      <w:r w:rsidRPr="00284E9A">
        <w:rPr>
          <w:rStyle w:val="20pt"/>
        </w:rPr>
        <w:t>мероприятия</w:t>
      </w:r>
      <w:r>
        <w:rPr>
          <w:rStyle w:val="20pt"/>
        </w:rPr>
        <w:t xml:space="preserve"> </w:t>
      </w:r>
      <w:r w:rsidRPr="00284E9A">
        <w:rPr>
          <w:rStyle w:val="20pt"/>
        </w:rPr>
        <w:t>по</w:t>
      </w:r>
      <w:r>
        <w:rPr>
          <w:rStyle w:val="20pt"/>
        </w:rPr>
        <w:t xml:space="preserve"> </w:t>
      </w:r>
      <w:r w:rsidRPr="00284E9A">
        <w:rPr>
          <w:rStyle w:val="20pt"/>
        </w:rPr>
        <w:t>реализации</w:t>
      </w:r>
      <w:r>
        <w:rPr>
          <w:rStyle w:val="20pt"/>
        </w:rPr>
        <w:t xml:space="preserve"> Программы </w:t>
      </w:r>
      <w:r w:rsidRPr="00284E9A">
        <w:rPr>
          <w:rStyle w:val="20pt"/>
        </w:rPr>
        <w:t xml:space="preserve"> предусматривают: 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>
        <w:rPr>
          <w:rStyle w:val="20pt"/>
        </w:rPr>
        <w:t xml:space="preserve">организацию и </w:t>
      </w:r>
      <w:r w:rsidRPr="00284E9A">
        <w:rPr>
          <w:rStyle w:val="20pt"/>
        </w:rPr>
        <w:t>проведение</w:t>
      </w:r>
      <w:r>
        <w:rPr>
          <w:rStyle w:val="20pt"/>
        </w:rPr>
        <w:t xml:space="preserve"> </w:t>
      </w:r>
      <w:r w:rsidRPr="00284E9A">
        <w:rPr>
          <w:rStyle w:val="20pt"/>
        </w:rPr>
        <w:t>министерством</w:t>
      </w:r>
      <w:r>
        <w:rPr>
          <w:rStyle w:val="20pt"/>
        </w:rPr>
        <w:t xml:space="preserve"> строительства, </w:t>
      </w:r>
      <w:r w:rsidRPr="00284E9A">
        <w:rPr>
          <w:rStyle w:val="20pt"/>
        </w:rPr>
        <w:t>жилищно-коммунального, дорожного хозяйства и транспорта Оренбургской области выборочных выездных пров</w:t>
      </w:r>
      <w:r>
        <w:rPr>
          <w:rStyle w:val="20pt"/>
        </w:rPr>
        <w:t xml:space="preserve">ерок аварийных многоквартирных </w:t>
      </w:r>
      <w:r w:rsidRPr="00284E9A">
        <w:rPr>
          <w:rStyle w:val="20pt"/>
        </w:rPr>
        <w:t>домов, сведения о которых представлены муниципальными образованиями</w:t>
      </w:r>
      <w:r>
        <w:rPr>
          <w:rStyle w:val="20pt"/>
        </w:rPr>
        <w:t xml:space="preserve"> </w:t>
      </w:r>
      <w:r w:rsidRPr="00284E9A">
        <w:rPr>
          <w:rStyle w:val="20pt"/>
        </w:rPr>
        <w:t>Оренбургской области, а также проверок документов, на основании которых было принято решение о признании многоквартирного дома аварийным и подлежащим сносу или реконструкции;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оказание консультативной поддержки органам местного                                   самоуправления по вопросам реализации Программы и разработки                             муниципальных программ переселения граждан из аварийного жилищного фонда;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выявление не завершенных строительством жилых домов с высокой степенью готовности с целью учас</w:t>
      </w:r>
      <w:r>
        <w:rPr>
          <w:rStyle w:val="20pt"/>
        </w:rPr>
        <w:t xml:space="preserve">тия в долевом строительстве </w:t>
      </w:r>
      <w:r w:rsidRPr="00284E9A">
        <w:rPr>
          <w:rStyle w:val="20pt"/>
        </w:rPr>
        <w:t>многоквартирных домов, организацию</w:t>
      </w:r>
      <w:r>
        <w:rPr>
          <w:rStyle w:val="20pt"/>
        </w:rPr>
        <w:t xml:space="preserve"> строительства нового жилья, </w:t>
      </w:r>
      <w:r w:rsidRPr="00284E9A">
        <w:rPr>
          <w:rStyle w:val="20pt"/>
        </w:rPr>
        <w:t>приобретение жилых помещений у застройщиков;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установление очередности сно</w:t>
      </w:r>
      <w:r>
        <w:rPr>
          <w:rStyle w:val="20pt"/>
        </w:rPr>
        <w:t xml:space="preserve">са аварийного жилищного фонда  </w:t>
      </w:r>
      <w:r w:rsidRPr="00284E9A">
        <w:rPr>
          <w:rStyle w:val="20pt"/>
        </w:rPr>
        <w:t>в  соответствии с требованиями планируемого развития территорий;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информирование собственников и нанимателей жилых помещений              аварийного жилищного фонда о порядке и условиях участия в Программе   через средства массовой информации, в том числе с использованием: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официальных сайтов исполнительны</w:t>
      </w:r>
      <w:r>
        <w:rPr>
          <w:rStyle w:val="20pt"/>
        </w:rPr>
        <w:t xml:space="preserve">х органов государственной </w:t>
      </w:r>
      <w:r w:rsidRPr="00284E9A">
        <w:rPr>
          <w:rStyle w:val="20pt"/>
        </w:rPr>
        <w:t>власти Оренбургской области, органов местного самоуправления;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официальных областных печат</w:t>
      </w:r>
      <w:r>
        <w:rPr>
          <w:rStyle w:val="20pt"/>
        </w:rPr>
        <w:t xml:space="preserve">ных изданий, печатных изданий </w:t>
      </w:r>
      <w:r w:rsidRPr="00284E9A">
        <w:rPr>
          <w:rStyle w:val="20pt"/>
        </w:rPr>
        <w:t xml:space="preserve"> органов местного самоуправления;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печатных изданий, имеющих широкое распространение на  территориях муниципальных образований;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сайтов в информационно-телекоммуникационной сети «Интернет» и печатных изданий ассоциаций товариществ собственников и жилищно-строительных кооперативов, ассоциаций и (или) саморегулируемых организаций управляющих организаций;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телевидения, радио и иных электронных средств массовой                           информации;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справочных служб, орган</w:t>
      </w:r>
      <w:r>
        <w:rPr>
          <w:rStyle w:val="20pt"/>
        </w:rPr>
        <w:t xml:space="preserve">изованных на постоянной основе </w:t>
      </w:r>
      <w:r w:rsidRPr="00284E9A">
        <w:rPr>
          <w:rStyle w:val="20pt"/>
        </w:rPr>
        <w:t xml:space="preserve">в муниципальных </w:t>
      </w:r>
      <w:r w:rsidRPr="00284E9A">
        <w:rPr>
          <w:rStyle w:val="20pt"/>
        </w:rPr>
        <w:lastRenderedPageBreak/>
        <w:t>образованиях;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обеспечение переселения граждан из</w:t>
      </w:r>
      <w:r>
        <w:rPr>
          <w:rStyle w:val="20pt"/>
        </w:rPr>
        <w:t xml:space="preserve"> аварийных многоквартирных </w:t>
      </w:r>
      <w:r w:rsidRPr="00284E9A">
        <w:rPr>
          <w:rStyle w:val="20pt"/>
        </w:rPr>
        <w:t>домов в предельно сжатые сроки для минимизации издержек по содержанию аварийных домов и сокращения срок</w:t>
      </w:r>
      <w:r>
        <w:rPr>
          <w:rStyle w:val="20pt"/>
        </w:rPr>
        <w:t xml:space="preserve">ов включения освобождающихся </w:t>
      </w:r>
      <w:r w:rsidRPr="00284E9A">
        <w:rPr>
          <w:rStyle w:val="20pt"/>
        </w:rPr>
        <w:t>земельных участков в хозяйственный оборот;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осуществление сбора и обобщения информации о сносе жилых домов, не подлежащих капитальному ремонту или реконструкции, и об использовании освобожденных земельных участков для строительства новых объектов                   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Федерации, а также разработка механизма</w:t>
      </w:r>
      <w:r>
        <w:rPr>
          <w:rStyle w:val="20pt"/>
        </w:rPr>
        <w:t xml:space="preserve"> контроля за использованием   </w:t>
      </w:r>
      <w:r w:rsidRPr="00284E9A">
        <w:rPr>
          <w:rStyle w:val="20pt"/>
        </w:rPr>
        <w:t xml:space="preserve">освобожденных земельных участков. 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  <w:rPr>
          <w:rStyle w:val="20pt"/>
        </w:rPr>
      </w:pPr>
    </w:p>
    <w:p w:rsidR="00150D15" w:rsidRPr="00BB2FEB" w:rsidRDefault="00150D15" w:rsidP="00150D15">
      <w:pPr>
        <w:ind w:left="284"/>
        <w:rPr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Механизм реализации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</w:t>
      </w:r>
      <w:r w:rsidRPr="00480DDF">
        <w:rPr>
          <w:sz w:val="28"/>
          <w:szCs w:val="28"/>
        </w:rPr>
        <w:t xml:space="preserve">аказчиком Программы выступает </w:t>
      </w:r>
      <w:r>
        <w:rPr>
          <w:sz w:val="28"/>
          <w:szCs w:val="28"/>
        </w:rPr>
        <w:t xml:space="preserve">администрация МО Саракташский поссовет </w:t>
      </w:r>
      <w:r w:rsidRPr="00480DDF">
        <w:rPr>
          <w:noProof/>
          <w:sz w:val="28"/>
          <w:szCs w:val="28"/>
        </w:rPr>
        <w:t>(далее – заказчик Программы).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80DDF">
        <w:rPr>
          <w:noProof/>
          <w:sz w:val="28"/>
          <w:szCs w:val="28"/>
        </w:rPr>
        <w:t>аказчик Программы</w:t>
      </w:r>
      <w:r w:rsidRPr="00480DDF">
        <w:rPr>
          <w:sz w:val="28"/>
          <w:szCs w:val="28"/>
        </w:rPr>
        <w:t xml:space="preserve"> разрабатывает в пределах своей компетенции необходимые правовые акты, осуществляет анализ и готовит предложения по рациональному и эффективному использованию финансовых ресурсов, предусмотренных на реализацию Программы.</w:t>
      </w:r>
    </w:p>
    <w:p w:rsidR="00823862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Объемы и источники финансирования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661A5D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3E5A10">
        <w:rPr>
          <w:sz w:val="28"/>
          <w:szCs w:val="28"/>
        </w:rPr>
        <w:t xml:space="preserve">Общий прогнозный объем финансирования Программы в                                 </w:t>
      </w:r>
      <w:r w:rsidR="00284E9A" w:rsidRPr="003E5A10">
        <w:rPr>
          <w:bCs/>
          <w:sz w:val="28"/>
          <w:szCs w:val="28"/>
        </w:rPr>
        <w:t>2024–203</w:t>
      </w:r>
      <w:r w:rsidR="003E5A10" w:rsidRPr="003E5A10">
        <w:rPr>
          <w:bCs/>
          <w:sz w:val="28"/>
          <w:szCs w:val="28"/>
        </w:rPr>
        <w:t>2</w:t>
      </w:r>
      <w:r w:rsidR="00284E9A" w:rsidRPr="003E5A10">
        <w:rPr>
          <w:bCs/>
          <w:sz w:val="28"/>
          <w:szCs w:val="28"/>
        </w:rPr>
        <w:t xml:space="preserve"> годах </w:t>
      </w:r>
      <w:r w:rsidRPr="003E5A10">
        <w:rPr>
          <w:sz w:val="28"/>
          <w:szCs w:val="28"/>
        </w:rPr>
        <w:t xml:space="preserve">составляет </w:t>
      </w:r>
      <w:r w:rsidR="00661A5D" w:rsidRPr="00661A5D">
        <w:rPr>
          <w:sz w:val="28"/>
          <w:szCs w:val="28"/>
        </w:rPr>
        <w:t>4 598 602,20</w:t>
      </w:r>
      <w:r w:rsidR="00B857D9" w:rsidRPr="00661A5D">
        <w:rPr>
          <w:sz w:val="28"/>
          <w:szCs w:val="28"/>
        </w:rPr>
        <w:t xml:space="preserve"> </w:t>
      </w:r>
      <w:r w:rsidRPr="00661A5D">
        <w:rPr>
          <w:sz w:val="28"/>
          <w:szCs w:val="28"/>
        </w:rPr>
        <w:t>рубл</w:t>
      </w:r>
      <w:r w:rsidR="00782A72" w:rsidRPr="00661A5D">
        <w:rPr>
          <w:sz w:val="28"/>
          <w:szCs w:val="28"/>
        </w:rPr>
        <w:t>ей</w:t>
      </w:r>
      <w:r w:rsidRPr="00661A5D">
        <w:rPr>
          <w:sz w:val="28"/>
          <w:szCs w:val="28"/>
        </w:rPr>
        <w:t xml:space="preserve">, в том числе: средства Фонда – </w:t>
      </w:r>
      <w:r w:rsidR="00661A5D" w:rsidRPr="00661A5D">
        <w:rPr>
          <w:sz w:val="28"/>
          <w:szCs w:val="28"/>
        </w:rPr>
        <w:t xml:space="preserve">2 052 126,23 </w:t>
      </w:r>
      <w:r w:rsidRPr="00661A5D">
        <w:rPr>
          <w:sz w:val="28"/>
          <w:szCs w:val="28"/>
        </w:rPr>
        <w:t>рубл</w:t>
      </w:r>
      <w:r w:rsidR="00B34C01" w:rsidRPr="00661A5D">
        <w:rPr>
          <w:sz w:val="28"/>
          <w:szCs w:val="28"/>
        </w:rPr>
        <w:t>ей</w:t>
      </w:r>
      <w:r w:rsidRPr="00661A5D">
        <w:rPr>
          <w:sz w:val="28"/>
          <w:szCs w:val="28"/>
        </w:rPr>
        <w:t xml:space="preserve">, средства областного бюджета – </w:t>
      </w:r>
      <w:r w:rsidR="00661A5D" w:rsidRPr="00661A5D">
        <w:rPr>
          <w:sz w:val="28"/>
          <w:szCs w:val="28"/>
        </w:rPr>
        <w:t>1 491 398,00</w:t>
      </w:r>
      <w:r w:rsidR="00B34C01" w:rsidRPr="00661A5D">
        <w:rPr>
          <w:sz w:val="28"/>
          <w:szCs w:val="28"/>
        </w:rPr>
        <w:t xml:space="preserve"> </w:t>
      </w:r>
      <w:r w:rsidRPr="00661A5D">
        <w:rPr>
          <w:sz w:val="28"/>
          <w:szCs w:val="28"/>
        </w:rPr>
        <w:t>рубл</w:t>
      </w:r>
      <w:r w:rsidR="00B34C01" w:rsidRPr="00661A5D">
        <w:rPr>
          <w:sz w:val="28"/>
          <w:szCs w:val="28"/>
        </w:rPr>
        <w:t>ей</w:t>
      </w:r>
      <w:r w:rsidRPr="00661A5D">
        <w:rPr>
          <w:sz w:val="28"/>
          <w:szCs w:val="28"/>
        </w:rPr>
        <w:t xml:space="preserve">, средства местного бюджета – </w:t>
      </w:r>
      <w:r w:rsidR="00661A5D" w:rsidRPr="00661A5D">
        <w:rPr>
          <w:sz w:val="28"/>
          <w:szCs w:val="28"/>
        </w:rPr>
        <w:t xml:space="preserve">1 055 077,97 </w:t>
      </w:r>
      <w:r w:rsidRPr="00661A5D">
        <w:rPr>
          <w:sz w:val="28"/>
          <w:szCs w:val="28"/>
        </w:rPr>
        <w:t>рубл</w:t>
      </w:r>
      <w:r w:rsidR="00B34C01" w:rsidRPr="00661A5D">
        <w:rPr>
          <w:sz w:val="28"/>
          <w:szCs w:val="28"/>
        </w:rPr>
        <w:t>ей</w:t>
      </w:r>
      <w:r w:rsidRPr="00661A5D">
        <w:rPr>
          <w:sz w:val="28"/>
          <w:szCs w:val="28"/>
        </w:rPr>
        <w:t xml:space="preserve">. </w:t>
      </w:r>
    </w:p>
    <w:p w:rsidR="007226B1" w:rsidRDefault="007226B1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7226B1">
        <w:rPr>
          <w:spacing w:val="-2"/>
          <w:sz w:val="28"/>
          <w:szCs w:val="28"/>
        </w:rPr>
        <w:t>Объем финансовых средств, необходимых для переселения граждан из многоквартирных домов, признанных до 1 января 2022 года в установленном порядке аварийными и подлежащими сносу в связи с физическим износом в процессе их эксплуатации, в рамках Программы рассчитан:</w:t>
      </w:r>
    </w:p>
    <w:p w:rsidR="007226B1" w:rsidRPr="006649EC" w:rsidRDefault="007226B1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6649EC">
        <w:rPr>
          <w:spacing w:val="-2"/>
          <w:sz w:val="28"/>
          <w:szCs w:val="28"/>
        </w:rPr>
        <w:t>по этапу 2024 года – как сумма произведений расселяемой площади жилых помещений и среднерыночной стоимости 1 кв. метра общей площади жилья, сформированной по оценке рынка жилья в муниципальном образовании, но не выше средней рыночной стоимости 1 кв. метра общей площади жилого помещения по Оренбургской области, устанавливаемой приказом Министерства строительства и жилищно-коммунального хозяйства Российской Федерации с учетом корректирующего коэффициента.</w:t>
      </w:r>
    </w:p>
    <w:p w:rsidR="007226B1" w:rsidRPr="006649EC" w:rsidRDefault="007226B1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6649EC">
        <w:rPr>
          <w:spacing w:val="-2"/>
          <w:sz w:val="28"/>
          <w:szCs w:val="28"/>
        </w:rPr>
        <w:t>по этапам 2025–203</w:t>
      </w:r>
      <w:r w:rsidR="00395525">
        <w:rPr>
          <w:spacing w:val="-2"/>
          <w:sz w:val="28"/>
          <w:szCs w:val="28"/>
        </w:rPr>
        <w:t>2</w:t>
      </w:r>
      <w:r w:rsidRPr="006649EC">
        <w:rPr>
          <w:spacing w:val="-2"/>
          <w:sz w:val="28"/>
          <w:szCs w:val="28"/>
        </w:rPr>
        <w:t xml:space="preserve"> годов – как сумма произведений расселяемой площади жилых помещений и стоимости 1 кв. метра общей площади жилого помещения, утвержденной приказом Министерства строительства и жилищно-коммунального хозяйства Российской Федерации, и корректирующих коэффициентов.</w:t>
      </w:r>
    </w:p>
    <w:p w:rsidR="00823862" w:rsidRPr="006649EC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6649EC">
        <w:rPr>
          <w:sz w:val="28"/>
          <w:szCs w:val="28"/>
          <w:shd w:val="clear" w:color="auto" w:fill="FFFFFF"/>
        </w:rPr>
        <w:t>Корректирующий коэффициент для муниципального образования Саракташский поссовет – 1.</w:t>
      </w:r>
      <w:r w:rsidR="009727DF" w:rsidRPr="006649EC">
        <w:rPr>
          <w:sz w:val="28"/>
          <w:szCs w:val="28"/>
          <w:shd w:val="clear" w:color="auto" w:fill="FFFFFF"/>
        </w:rPr>
        <w:t xml:space="preserve"> </w:t>
      </w:r>
    </w:p>
    <w:p w:rsidR="00823862" w:rsidRPr="006649EC" w:rsidRDefault="00823862" w:rsidP="00823862">
      <w:pPr>
        <w:widowControl w:val="0"/>
        <w:tabs>
          <w:tab w:val="left" w:pos="1134"/>
        </w:tabs>
        <w:ind w:right="-6" w:firstLine="709"/>
        <w:jc w:val="both"/>
        <w:rPr>
          <w:sz w:val="28"/>
          <w:szCs w:val="28"/>
        </w:rPr>
      </w:pPr>
      <w:r w:rsidRPr="006649EC">
        <w:rPr>
          <w:sz w:val="28"/>
          <w:szCs w:val="28"/>
        </w:rPr>
        <w:t>План мероприятий по переселению граждан из аварийного жилищного фонда, при</w:t>
      </w:r>
      <w:r w:rsidR="007226B1" w:rsidRPr="006649EC">
        <w:rPr>
          <w:sz w:val="28"/>
          <w:szCs w:val="28"/>
        </w:rPr>
        <w:t>знанного таковым до 1 января 2022</w:t>
      </w:r>
      <w:r w:rsidRPr="006649EC">
        <w:rPr>
          <w:sz w:val="28"/>
          <w:szCs w:val="28"/>
        </w:rPr>
        <w:t xml:space="preserve"> года, представлен в приложении № 4 к </w:t>
      </w:r>
      <w:r w:rsidRPr="006649EC">
        <w:rPr>
          <w:sz w:val="28"/>
          <w:szCs w:val="28"/>
        </w:rPr>
        <w:lastRenderedPageBreak/>
        <w:t>Программе.</w:t>
      </w:r>
    </w:p>
    <w:p w:rsidR="00823862" w:rsidRPr="00E979CB" w:rsidRDefault="00823862" w:rsidP="00823862">
      <w:pPr>
        <w:rPr>
          <w:sz w:val="28"/>
          <w:szCs w:val="28"/>
        </w:rPr>
      </w:pPr>
    </w:p>
    <w:p w:rsidR="00823862" w:rsidRPr="00E979CB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7B21F0" w:rsidP="007B21F0">
      <w:pPr>
        <w:pStyle w:val="ConsPlusNormal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3862" w:rsidRPr="00A00BF7">
        <w:rPr>
          <w:color w:val="000000"/>
          <w:sz w:val="28"/>
          <w:szCs w:val="28"/>
        </w:rPr>
        <w:t xml:space="preserve">  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планируется обеспечить жилыми помещениями </w:t>
      </w:r>
      <w:r w:rsidR="006649EC">
        <w:rPr>
          <w:rFonts w:ascii="Times New Roman" w:hAnsi="Times New Roman" w:cs="Times New Roman"/>
          <w:sz w:val="28"/>
          <w:szCs w:val="28"/>
        </w:rPr>
        <w:t>7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 w:rsidR="006649EC">
        <w:rPr>
          <w:rFonts w:ascii="Times New Roman" w:hAnsi="Times New Roman" w:cs="Times New Roman"/>
          <w:sz w:val="28"/>
          <w:szCs w:val="28"/>
        </w:rPr>
        <w:t>1 многоквартирном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 до</w:t>
      </w:r>
      <w:r w:rsidR="006649EC">
        <w:rPr>
          <w:rFonts w:ascii="Times New Roman" w:hAnsi="Times New Roman" w:cs="Times New Roman"/>
          <w:sz w:val="28"/>
          <w:szCs w:val="28"/>
        </w:rPr>
        <w:t>ме</w:t>
      </w:r>
      <w:r w:rsidR="00823862">
        <w:rPr>
          <w:rFonts w:ascii="Times New Roman" w:hAnsi="Times New Roman" w:cs="Times New Roman"/>
          <w:sz w:val="28"/>
          <w:szCs w:val="28"/>
        </w:rPr>
        <w:t>, признанных</w:t>
      </w:r>
      <w:r w:rsidR="006649EC">
        <w:rPr>
          <w:rFonts w:ascii="Times New Roman" w:hAnsi="Times New Roman" w:cs="Times New Roman"/>
          <w:sz w:val="28"/>
          <w:szCs w:val="28"/>
        </w:rPr>
        <w:t xml:space="preserve"> до 1 января 2022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 года в установленном порядке аварийным и подлежащим сносу в связи с физическим износом в процессе его эксплуатации, общей площадью </w:t>
      </w:r>
      <w:r w:rsidR="006649EC">
        <w:rPr>
          <w:rFonts w:ascii="Times New Roman" w:hAnsi="Times New Roman" w:cs="Times New Roman"/>
          <w:sz w:val="28"/>
          <w:szCs w:val="28"/>
        </w:rPr>
        <w:t>0,0846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 тыс. кв. метров.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Планируемые показатели переселения граждан из аварийного жилищного фонда, признанного так</w:t>
      </w:r>
      <w:r w:rsidR="006649EC">
        <w:rPr>
          <w:bCs/>
          <w:sz w:val="28"/>
          <w:szCs w:val="28"/>
        </w:rPr>
        <w:t>овым до 1 января 2022</w:t>
      </w:r>
      <w:r>
        <w:rPr>
          <w:bCs/>
          <w:sz w:val="28"/>
          <w:szCs w:val="28"/>
        </w:rPr>
        <w:t xml:space="preserve"> года, </w:t>
      </w:r>
      <w:r w:rsidRPr="00480DDF">
        <w:rPr>
          <w:bCs/>
          <w:sz w:val="28"/>
          <w:szCs w:val="28"/>
        </w:rPr>
        <w:t xml:space="preserve">представлены в приложении № 5 к Программе. </w:t>
      </w:r>
    </w:p>
    <w:p w:rsidR="00823862" w:rsidRDefault="003F00C6" w:rsidP="003F00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План-график реализации Программы представлен в приложении №6 к Программе.</w:t>
      </w:r>
    </w:p>
    <w:p w:rsidR="00823862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8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 w:rsidR="003F00C6">
        <w:rPr>
          <w:b/>
          <w:bCs/>
          <w:color w:val="000000"/>
          <w:sz w:val="28"/>
          <w:szCs w:val="28"/>
        </w:rPr>
        <w:t>Оценка эффективности и организация контроля за реализацией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B21F0" w:rsidRPr="0083712E" w:rsidRDefault="007B21F0" w:rsidP="007B21F0">
      <w:pPr>
        <w:widowControl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Основным критерием эффективности реализации Программы, которая носит социальный характер, является количество семей, переселенных из аварийного жилищного фонда.</w:t>
      </w:r>
    </w:p>
    <w:p w:rsidR="007B21F0" w:rsidRPr="0083712E" w:rsidRDefault="007B21F0" w:rsidP="007B21F0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Критериями эффективности расходования бюджетных средств и средств Фонда служат:</w:t>
      </w:r>
    </w:p>
    <w:p w:rsidR="007B21F0" w:rsidRPr="0083712E" w:rsidRDefault="007B21F0" w:rsidP="007B21F0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объемы строительства (приобретения у застройщиков) жилищного фонда для муниципальных нужд;</w:t>
      </w:r>
    </w:p>
    <w:p w:rsidR="007B21F0" w:rsidRPr="0083712E" w:rsidRDefault="007B21F0" w:rsidP="007B21F0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устойчивое сокращение аварийного жилищного фонда;</w:t>
      </w:r>
    </w:p>
    <w:p w:rsidR="007B21F0" w:rsidRPr="0083712E" w:rsidRDefault="007B21F0" w:rsidP="007B21F0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комплексное освоение территории после ликвидации аварийного жилищного фонда.</w:t>
      </w:r>
    </w:p>
    <w:sectPr w:rsidR="007B21F0" w:rsidRPr="0083712E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AB" w:rsidRDefault="009533AB">
      <w:r>
        <w:separator/>
      </w:r>
    </w:p>
  </w:endnote>
  <w:endnote w:type="continuationSeparator" w:id="0">
    <w:p w:rsidR="009533AB" w:rsidRDefault="0095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AB" w:rsidRDefault="009533AB">
      <w:r>
        <w:separator/>
      </w:r>
    </w:p>
  </w:footnote>
  <w:footnote w:type="continuationSeparator" w:id="0">
    <w:p w:rsidR="009533AB" w:rsidRDefault="0095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050A7"/>
    <w:multiLevelType w:val="multilevel"/>
    <w:tmpl w:val="B86C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1374E"/>
    <w:multiLevelType w:val="hybridMultilevel"/>
    <w:tmpl w:val="D2FA3856"/>
    <w:lvl w:ilvl="0" w:tplc="826629F4">
      <w:start w:val="1"/>
      <w:numFmt w:val="decimal"/>
      <w:lvlText w:val="%1)"/>
      <w:lvlJc w:val="left"/>
      <w:pPr>
        <w:ind w:left="1165" w:hanging="314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ED264B66">
      <w:numFmt w:val="bullet"/>
      <w:lvlText w:val="•"/>
      <w:lvlJc w:val="left"/>
      <w:pPr>
        <w:ind w:left="-4518" w:hanging="314"/>
      </w:pPr>
      <w:rPr>
        <w:rFonts w:hint="default"/>
        <w:lang w:val="ru-RU" w:eastAsia="en-US" w:bidi="ar-SA"/>
      </w:rPr>
    </w:lvl>
    <w:lvl w:ilvl="2" w:tplc="204C6324">
      <w:numFmt w:val="bullet"/>
      <w:lvlText w:val="•"/>
      <w:lvlJc w:val="left"/>
      <w:pPr>
        <w:ind w:left="-3486" w:hanging="314"/>
      </w:pPr>
      <w:rPr>
        <w:rFonts w:hint="default"/>
        <w:lang w:val="ru-RU" w:eastAsia="en-US" w:bidi="ar-SA"/>
      </w:rPr>
    </w:lvl>
    <w:lvl w:ilvl="3" w:tplc="CA00E708">
      <w:numFmt w:val="bullet"/>
      <w:lvlText w:val="•"/>
      <w:lvlJc w:val="left"/>
      <w:pPr>
        <w:ind w:left="-2454" w:hanging="314"/>
      </w:pPr>
      <w:rPr>
        <w:rFonts w:hint="default"/>
        <w:lang w:val="ru-RU" w:eastAsia="en-US" w:bidi="ar-SA"/>
      </w:rPr>
    </w:lvl>
    <w:lvl w:ilvl="4" w:tplc="BBA06648">
      <w:numFmt w:val="bullet"/>
      <w:lvlText w:val="•"/>
      <w:lvlJc w:val="left"/>
      <w:pPr>
        <w:ind w:left="-1422" w:hanging="314"/>
      </w:pPr>
      <w:rPr>
        <w:rFonts w:hint="default"/>
        <w:lang w:val="ru-RU" w:eastAsia="en-US" w:bidi="ar-SA"/>
      </w:rPr>
    </w:lvl>
    <w:lvl w:ilvl="5" w:tplc="3F447686">
      <w:numFmt w:val="bullet"/>
      <w:lvlText w:val="•"/>
      <w:lvlJc w:val="left"/>
      <w:pPr>
        <w:ind w:left="-390" w:hanging="314"/>
      </w:pPr>
      <w:rPr>
        <w:rFonts w:hint="default"/>
        <w:lang w:val="ru-RU" w:eastAsia="en-US" w:bidi="ar-SA"/>
      </w:rPr>
    </w:lvl>
    <w:lvl w:ilvl="6" w:tplc="7A58FF78">
      <w:numFmt w:val="bullet"/>
      <w:lvlText w:val="•"/>
      <w:lvlJc w:val="left"/>
      <w:pPr>
        <w:ind w:left="642" w:hanging="314"/>
      </w:pPr>
      <w:rPr>
        <w:rFonts w:hint="default"/>
        <w:lang w:val="ru-RU" w:eastAsia="en-US" w:bidi="ar-SA"/>
      </w:rPr>
    </w:lvl>
    <w:lvl w:ilvl="7" w:tplc="6D665606">
      <w:numFmt w:val="bullet"/>
      <w:lvlText w:val="•"/>
      <w:lvlJc w:val="left"/>
      <w:pPr>
        <w:ind w:left="1674" w:hanging="314"/>
      </w:pPr>
      <w:rPr>
        <w:rFonts w:hint="default"/>
        <w:lang w:val="ru-RU" w:eastAsia="en-US" w:bidi="ar-SA"/>
      </w:rPr>
    </w:lvl>
    <w:lvl w:ilvl="8" w:tplc="AA306F3A">
      <w:numFmt w:val="bullet"/>
      <w:lvlText w:val="•"/>
      <w:lvlJc w:val="left"/>
      <w:pPr>
        <w:ind w:left="2706" w:hanging="314"/>
      </w:pPr>
      <w:rPr>
        <w:rFonts w:hint="default"/>
        <w:lang w:val="ru-RU" w:eastAsia="en-US" w:bidi="ar-SA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E66A0"/>
    <w:multiLevelType w:val="multilevel"/>
    <w:tmpl w:val="A6DA7D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4FD0736"/>
    <w:multiLevelType w:val="multilevel"/>
    <w:tmpl w:val="AD148B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335F69"/>
    <w:multiLevelType w:val="multilevel"/>
    <w:tmpl w:val="C8723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454C67"/>
    <w:multiLevelType w:val="multilevel"/>
    <w:tmpl w:val="A0B6E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0"/>
  </w:num>
  <w:num w:numId="5">
    <w:abstractNumId w:val="4"/>
  </w:num>
  <w:num w:numId="6">
    <w:abstractNumId w:val="15"/>
  </w:num>
  <w:num w:numId="7">
    <w:abstractNumId w:val="19"/>
  </w:num>
  <w:num w:numId="8">
    <w:abstractNumId w:val="8"/>
  </w:num>
  <w:num w:numId="9">
    <w:abstractNumId w:val="1"/>
  </w:num>
  <w:num w:numId="10">
    <w:abstractNumId w:val="3"/>
  </w:num>
  <w:num w:numId="11">
    <w:abstractNumId w:val="18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7"/>
  </w:num>
  <w:num w:numId="19">
    <w:abstractNumId w:val="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2E9C"/>
    <w:rsid w:val="00003D88"/>
    <w:rsid w:val="000042ED"/>
    <w:rsid w:val="000054EB"/>
    <w:rsid w:val="000069C5"/>
    <w:rsid w:val="000070FC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09C3"/>
    <w:rsid w:val="00031709"/>
    <w:rsid w:val="00032C1E"/>
    <w:rsid w:val="00034F0E"/>
    <w:rsid w:val="00035ECC"/>
    <w:rsid w:val="00036152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30D4"/>
    <w:rsid w:val="00054573"/>
    <w:rsid w:val="0005459D"/>
    <w:rsid w:val="0005493C"/>
    <w:rsid w:val="00054DB6"/>
    <w:rsid w:val="000566CB"/>
    <w:rsid w:val="00057608"/>
    <w:rsid w:val="00057701"/>
    <w:rsid w:val="000603A0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1AF8"/>
    <w:rsid w:val="000A3345"/>
    <w:rsid w:val="000A6D71"/>
    <w:rsid w:val="000A6EEE"/>
    <w:rsid w:val="000B233D"/>
    <w:rsid w:val="000B380E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6CD2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025E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0D15"/>
    <w:rsid w:val="001518C4"/>
    <w:rsid w:val="001531F3"/>
    <w:rsid w:val="0015427E"/>
    <w:rsid w:val="00155A66"/>
    <w:rsid w:val="00156D06"/>
    <w:rsid w:val="00164DFB"/>
    <w:rsid w:val="00166897"/>
    <w:rsid w:val="00167B62"/>
    <w:rsid w:val="001707E9"/>
    <w:rsid w:val="00170C13"/>
    <w:rsid w:val="00173644"/>
    <w:rsid w:val="0017411E"/>
    <w:rsid w:val="00175870"/>
    <w:rsid w:val="00177A06"/>
    <w:rsid w:val="00177B9A"/>
    <w:rsid w:val="00180B2B"/>
    <w:rsid w:val="00185281"/>
    <w:rsid w:val="00186666"/>
    <w:rsid w:val="00186DA2"/>
    <w:rsid w:val="00190924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36AF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0D"/>
    <w:rsid w:val="001D7AB2"/>
    <w:rsid w:val="001E4D8B"/>
    <w:rsid w:val="001E4F79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3AE6"/>
    <w:rsid w:val="00224A0C"/>
    <w:rsid w:val="00225ED1"/>
    <w:rsid w:val="00226D71"/>
    <w:rsid w:val="002305A8"/>
    <w:rsid w:val="002313ED"/>
    <w:rsid w:val="00231E5E"/>
    <w:rsid w:val="0023426F"/>
    <w:rsid w:val="00235AD1"/>
    <w:rsid w:val="00235D23"/>
    <w:rsid w:val="002377B0"/>
    <w:rsid w:val="00240DA0"/>
    <w:rsid w:val="002422C4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5EB7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153"/>
    <w:rsid w:val="0028067B"/>
    <w:rsid w:val="00282102"/>
    <w:rsid w:val="002830C0"/>
    <w:rsid w:val="00283F09"/>
    <w:rsid w:val="00284E9A"/>
    <w:rsid w:val="00291707"/>
    <w:rsid w:val="0029243A"/>
    <w:rsid w:val="0029610E"/>
    <w:rsid w:val="0029626C"/>
    <w:rsid w:val="00296AB1"/>
    <w:rsid w:val="002A22A7"/>
    <w:rsid w:val="002A3522"/>
    <w:rsid w:val="002A3876"/>
    <w:rsid w:val="002A5C56"/>
    <w:rsid w:val="002A6ECE"/>
    <w:rsid w:val="002B01CA"/>
    <w:rsid w:val="002B06C6"/>
    <w:rsid w:val="002B168E"/>
    <w:rsid w:val="002B1BD6"/>
    <w:rsid w:val="002B1D7A"/>
    <w:rsid w:val="002B3194"/>
    <w:rsid w:val="002B4DF0"/>
    <w:rsid w:val="002B52FC"/>
    <w:rsid w:val="002B7055"/>
    <w:rsid w:val="002C0C07"/>
    <w:rsid w:val="002C2744"/>
    <w:rsid w:val="002C2E82"/>
    <w:rsid w:val="002C31B2"/>
    <w:rsid w:val="002C491B"/>
    <w:rsid w:val="002C4D7F"/>
    <w:rsid w:val="002C4DDE"/>
    <w:rsid w:val="002C55ED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595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5525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404B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5A10"/>
    <w:rsid w:val="003E60A0"/>
    <w:rsid w:val="003E7617"/>
    <w:rsid w:val="003E7880"/>
    <w:rsid w:val="003F00C6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53E1"/>
    <w:rsid w:val="004266FD"/>
    <w:rsid w:val="0042702E"/>
    <w:rsid w:val="004271C3"/>
    <w:rsid w:val="0043040E"/>
    <w:rsid w:val="00430CA7"/>
    <w:rsid w:val="0043292B"/>
    <w:rsid w:val="00433016"/>
    <w:rsid w:val="00433451"/>
    <w:rsid w:val="00433AE8"/>
    <w:rsid w:val="00434E0B"/>
    <w:rsid w:val="00434F83"/>
    <w:rsid w:val="00435BF4"/>
    <w:rsid w:val="00440336"/>
    <w:rsid w:val="00440536"/>
    <w:rsid w:val="004408B8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5D2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2A84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00A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4F3664"/>
    <w:rsid w:val="0050037E"/>
    <w:rsid w:val="0050051C"/>
    <w:rsid w:val="005064B0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50F4"/>
    <w:rsid w:val="00546950"/>
    <w:rsid w:val="00547364"/>
    <w:rsid w:val="00547B80"/>
    <w:rsid w:val="00552110"/>
    <w:rsid w:val="0055348B"/>
    <w:rsid w:val="00553AB2"/>
    <w:rsid w:val="0055526D"/>
    <w:rsid w:val="0055689E"/>
    <w:rsid w:val="0055789A"/>
    <w:rsid w:val="005653D5"/>
    <w:rsid w:val="0056668F"/>
    <w:rsid w:val="005718A9"/>
    <w:rsid w:val="00580D3E"/>
    <w:rsid w:val="00582E59"/>
    <w:rsid w:val="00583A00"/>
    <w:rsid w:val="0058508D"/>
    <w:rsid w:val="00585E2B"/>
    <w:rsid w:val="00586E0D"/>
    <w:rsid w:val="005906C5"/>
    <w:rsid w:val="005914FB"/>
    <w:rsid w:val="0059456D"/>
    <w:rsid w:val="00597E3C"/>
    <w:rsid w:val="005A27F2"/>
    <w:rsid w:val="005A30BA"/>
    <w:rsid w:val="005B51C4"/>
    <w:rsid w:val="005B5CC9"/>
    <w:rsid w:val="005B5F45"/>
    <w:rsid w:val="005B5FA7"/>
    <w:rsid w:val="005B7A9E"/>
    <w:rsid w:val="005C1FB6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4382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077C5"/>
    <w:rsid w:val="00612CB7"/>
    <w:rsid w:val="006130C9"/>
    <w:rsid w:val="00615C5C"/>
    <w:rsid w:val="006170FD"/>
    <w:rsid w:val="00620D45"/>
    <w:rsid w:val="00622065"/>
    <w:rsid w:val="006259B2"/>
    <w:rsid w:val="00626F1C"/>
    <w:rsid w:val="00627085"/>
    <w:rsid w:val="006273E8"/>
    <w:rsid w:val="00630A9B"/>
    <w:rsid w:val="00630CDE"/>
    <w:rsid w:val="006312EE"/>
    <w:rsid w:val="00631ADE"/>
    <w:rsid w:val="00632909"/>
    <w:rsid w:val="00632D32"/>
    <w:rsid w:val="00633BD6"/>
    <w:rsid w:val="00634052"/>
    <w:rsid w:val="0063743F"/>
    <w:rsid w:val="006379E4"/>
    <w:rsid w:val="00637DAA"/>
    <w:rsid w:val="00643CF8"/>
    <w:rsid w:val="00647ED1"/>
    <w:rsid w:val="00651580"/>
    <w:rsid w:val="00652368"/>
    <w:rsid w:val="00653CEE"/>
    <w:rsid w:val="00653DF1"/>
    <w:rsid w:val="006548A6"/>
    <w:rsid w:val="006555FF"/>
    <w:rsid w:val="00661A5D"/>
    <w:rsid w:val="00661E09"/>
    <w:rsid w:val="00662D4E"/>
    <w:rsid w:val="006636DA"/>
    <w:rsid w:val="006649EC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6DEA"/>
    <w:rsid w:val="00687E0C"/>
    <w:rsid w:val="0069028D"/>
    <w:rsid w:val="006936C1"/>
    <w:rsid w:val="00694514"/>
    <w:rsid w:val="00694876"/>
    <w:rsid w:val="006A0176"/>
    <w:rsid w:val="006A193E"/>
    <w:rsid w:val="006A41D3"/>
    <w:rsid w:val="006A4C17"/>
    <w:rsid w:val="006A5C5A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9DE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4BF6"/>
    <w:rsid w:val="006E5AF4"/>
    <w:rsid w:val="006F0D68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379"/>
    <w:rsid w:val="00721EC1"/>
    <w:rsid w:val="007226B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2829"/>
    <w:rsid w:val="00793C1C"/>
    <w:rsid w:val="00793E66"/>
    <w:rsid w:val="007945AA"/>
    <w:rsid w:val="0079473F"/>
    <w:rsid w:val="007964A9"/>
    <w:rsid w:val="00796CE3"/>
    <w:rsid w:val="0079770B"/>
    <w:rsid w:val="007A073A"/>
    <w:rsid w:val="007A0805"/>
    <w:rsid w:val="007A2468"/>
    <w:rsid w:val="007A42C7"/>
    <w:rsid w:val="007A713E"/>
    <w:rsid w:val="007A7543"/>
    <w:rsid w:val="007B08C4"/>
    <w:rsid w:val="007B21F0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063BE"/>
    <w:rsid w:val="008103A7"/>
    <w:rsid w:val="00812487"/>
    <w:rsid w:val="008124B3"/>
    <w:rsid w:val="00813722"/>
    <w:rsid w:val="00815D17"/>
    <w:rsid w:val="00815DDA"/>
    <w:rsid w:val="00816904"/>
    <w:rsid w:val="00821D83"/>
    <w:rsid w:val="00822E98"/>
    <w:rsid w:val="00823862"/>
    <w:rsid w:val="00824E70"/>
    <w:rsid w:val="0082547D"/>
    <w:rsid w:val="00825C1B"/>
    <w:rsid w:val="008307F7"/>
    <w:rsid w:val="00831772"/>
    <w:rsid w:val="0083463D"/>
    <w:rsid w:val="00834B7C"/>
    <w:rsid w:val="00837A0D"/>
    <w:rsid w:val="00840603"/>
    <w:rsid w:val="00842F4D"/>
    <w:rsid w:val="00845D32"/>
    <w:rsid w:val="00846947"/>
    <w:rsid w:val="0085098C"/>
    <w:rsid w:val="00850FEA"/>
    <w:rsid w:val="00851E84"/>
    <w:rsid w:val="00854501"/>
    <w:rsid w:val="00854669"/>
    <w:rsid w:val="00855DC6"/>
    <w:rsid w:val="00860CF3"/>
    <w:rsid w:val="008622CB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BA5"/>
    <w:rsid w:val="00877E72"/>
    <w:rsid w:val="008804DE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32F3B"/>
    <w:rsid w:val="00941EAA"/>
    <w:rsid w:val="00943C7E"/>
    <w:rsid w:val="00950880"/>
    <w:rsid w:val="00951355"/>
    <w:rsid w:val="009533AB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27DF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3FC6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048B"/>
    <w:rsid w:val="00A627CD"/>
    <w:rsid w:val="00A63B41"/>
    <w:rsid w:val="00A63F26"/>
    <w:rsid w:val="00A65E74"/>
    <w:rsid w:val="00A70C3E"/>
    <w:rsid w:val="00A70DB1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3A73"/>
    <w:rsid w:val="00A946F0"/>
    <w:rsid w:val="00A970D4"/>
    <w:rsid w:val="00A97883"/>
    <w:rsid w:val="00AA0296"/>
    <w:rsid w:val="00AA094A"/>
    <w:rsid w:val="00AA0DFA"/>
    <w:rsid w:val="00AA3D99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5DA4"/>
    <w:rsid w:val="00AB6071"/>
    <w:rsid w:val="00AB6511"/>
    <w:rsid w:val="00AB654E"/>
    <w:rsid w:val="00AC0CE1"/>
    <w:rsid w:val="00AC333B"/>
    <w:rsid w:val="00AC4289"/>
    <w:rsid w:val="00AC5220"/>
    <w:rsid w:val="00AC6428"/>
    <w:rsid w:val="00AC6DD7"/>
    <w:rsid w:val="00AD16F7"/>
    <w:rsid w:val="00AD1997"/>
    <w:rsid w:val="00AD2EF1"/>
    <w:rsid w:val="00AD3068"/>
    <w:rsid w:val="00AD69FE"/>
    <w:rsid w:val="00AD7AB8"/>
    <w:rsid w:val="00AE16F1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17344"/>
    <w:rsid w:val="00B17AE5"/>
    <w:rsid w:val="00B208E3"/>
    <w:rsid w:val="00B21993"/>
    <w:rsid w:val="00B21A8B"/>
    <w:rsid w:val="00B236F6"/>
    <w:rsid w:val="00B30334"/>
    <w:rsid w:val="00B304C9"/>
    <w:rsid w:val="00B31734"/>
    <w:rsid w:val="00B33EF0"/>
    <w:rsid w:val="00B34C01"/>
    <w:rsid w:val="00B365B4"/>
    <w:rsid w:val="00B40940"/>
    <w:rsid w:val="00B504ED"/>
    <w:rsid w:val="00B50B51"/>
    <w:rsid w:val="00B53BF2"/>
    <w:rsid w:val="00B54A0D"/>
    <w:rsid w:val="00B563AD"/>
    <w:rsid w:val="00B56688"/>
    <w:rsid w:val="00B624BF"/>
    <w:rsid w:val="00B64E20"/>
    <w:rsid w:val="00B65705"/>
    <w:rsid w:val="00B70A22"/>
    <w:rsid w:val="00B74E2A"/>
    <w:rsid w:val="00B75AFE"/>
    <w:rsid w:val="00B76278"/>
    <w:rsid w:val="00B81D78"/>
    <w:rsid w:val="00B857D9"/>
    <w:rsid w:val="00B86FDF"/>
    <w:rsid w:val="00B91376"/>
    <w:rsid w:val="00B91B37"/>
    <w:rsid w:val="00B957F9"/>
    <w:rsid w:val="00B95A08"/>
    <w:rsid w:val="00BA2AC7"/>
    <w:rsid w:val="00BA3023"/>
    <w:rsid w:val="00BA3317"/>
    <w:rsid w:val="00BA3996"/>
    <w:rsid w:val="00BA5240"/>
    <w:rsid w:val="00BA72BF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1E40"/>
    <w:rsid w:val="00C72C84"/>
    <w:rsid w:val="00C73DCB"/>
    <w:rsid w:val="00C74E86"/>
    <w:rsid w:val="00C75068"/>
    <w:rsid w:val="00C77281"/>
    <w:rsid w:val="00C773C4"/>
    <w:rsid w:val="00C815A9"/>
    <w:rsid w:val="00C81F7E"/>
    <w:rsid w:val="00C826DD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004"/>
    <w:rsid w:val="00CD2FAC"/>
    <w:rsid w:val="00CD32DA"/>
    <w:rsid w:val="00CD4769"/>
    <w:rsid w:val="00CD4CDC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07B"/>
    <w:rsid w:val="00D26805"/>
    <w:rsid w:val="00D26F08"/>
    <w:rsid w:val="00D274C7"/>
    <w:rsid w:val="00D32398"/>
    <w:rsid w:val="00D335E8"/>
    <w:rsid w:val="00D343FE"/>
    <w:rsid w:val="00D37A40"/>
    <w:rsid w:val="00D40455"/>
    <w:rsid w:val="00D42EA4"/>
    <w:rsid w:val="00D433D8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890"/>
    <w:rsid w:val="00D76BF4"/>
    <w:rsid w:val="00D83B7B"/>
    <w:rsid w:val="00D85480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74D3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3DD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5AA"/>
    <w:rsid w:val="00E12D0D"/>
    <w:rsid w:val="00E13930"/>
    <w:rsid w:val="00E158A3"/>
    <w:rsid w:val="00E15DA0"/>
    <w:rsid w:val="00E17FC1"/>
    <w:rsid w:val="00E202E1"/>
    <w:rsid w:val="00E20A41"/>
    <w:rsid w:val="00E20C2B"/>
    <w:rsid w:val="00E217A9"/>
    <w:rsid w:val="00E234FC"/>
    <w:rsid w:val="00E236B3"/>
    <w:rsid w:val="00E248B2"/>
    <w:rsid w:val="00E25303"/>
    <w:rsid w:val="00E2731C"/>
    <w:rsid w:val="00E31C14"/>
    <w:rsid w:val="00E34B8C"/>
    <w:rsid w:val="00E34F80"/>
    <w:rsid w:val="00E37D90"/>
    <w:rsid w:val="00E4036E"/>
    <w:rsid w:val="00E41BCE"/>
    <w:rsid w:val="00E5063C"/>
    <w:rsid w:val="00E51E22"/>
    <w:rsid w:val="00E53425"/>
    <w:rsid w:val="00E545E6"/>
    <w:rsid w:val="00E55CD8"/>
    <w:rsid w:val="00E565EA"/>
    <w:rsid w:val="00E568C3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06C7"/>
    <w:rsid w:val="00EB161C"/>
    <w:rsid w:val="00EB5E14"/>
    <w:rsid w:val="00EB64DF"/>
    <w:rsid w:val="00EB6ABF"/>
    <w:rsid w:val="00EC2172"/>
    <w:rsid w:val="00EC4489"/>
    <w:rsid w:val="00EC4BC1"/>
    <w:rsid w:val="00EC5041"/>
    <w:rsid w:val="00EC51D1"/>
    <w:rsid w:val="00EC5A53"/>
    <w:rsid w:val="00EC72AC"/>
    <w:rsid w:val="00EC773D"/>
    <w:rsid w:val="00ED0BCE"/>
    <w:rsid w:val="00ED0CB3"/>
    <w:rsid w:val="00ED1A82"/>
    <w:rsid w:val="00ED4081"/>
    <w:rsid w:val="00ED4430"/>
    <w:rsid w:val="00ED6F3A"/>
    <w:rsid w:val="00EE2874"/>
    <w:rsid w:val="00EE2D55"/>
    <w:rsid w:val="00EE37B0"/>
    <w:rsid w:val="00EE4100"/>
    <w:rsid w:val="00EF1256"/>
    <w:rsid w:val="00F03B26"/>
    <w:rsid w:val="00F13D92"/>
    <w:rsid w:val="00F1436D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40F3"/>
    <w:rsid w:val="00F46CA8"/>
    <w:rsid w:val="00F47BB5"/>
    <w:rsid w:val="00F5008D"/>
    <w:rsid w:val="00F5096C"/>
    <w:rsid w:val="00F50C51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676B5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39EB"/>
    <w:rsid w:val="00F84954"/>
    <w:rsid w:val="00F84A2E"/>
    <w:rsid w:val="00F84E92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32F5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5EBC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213BC2-9498-49E7-A82B-AAC191D2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AF"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character" w:customStyle="1" w:styleId="20">
    <w:name w:val="Основной текст (2)_"/>
    <w:basedOn w:val="a0"/>
    <w:link w:val="21"/>
    <w:rsid w:val="00150D1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0D15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20pt">
    <w:name w:val="Основной текст (2) + Интервал 0 pt"/>
    <w:basedOn w:val="20"/>
    <w:rsid w:val="00150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rsid w:val="005F43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F4382"/>
    <w:rPr>
      <w:sz w:val="24"/>
      <w:szCs w:val="24"/>
    </w:rPr>
  </w:style>
  <w:style w:type="paragraph" w:styleId="ab">
    <w:name w:val="footer"/>
    <w:basedOn w:val="a"/>
    <w:link w:val="ac"/>
    <w:rsid w:val="005F43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4382"/>
    <w:rPr>
      <w:sz w:val="24"/>
      <w:szCs w:val="24"/>
    </w:rPr>
  </w:style>
  <w:style w:type="paragraph" w:customStyle="1" w:styleId="BlockQuotation">
    <w:name w:val="Block Quotation"/>
    <w:basedOn w:val="a"/>
    <w:rsid w:val="00492A8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d">
    <w:name w:val="List Paragraph"/>
    <w:basedOn w:val="a"/>
    <w:uiPriority w:val="1"/>
    <w:qFormat/>
    <w:rsid w:val="00D4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5E309E073157154F11DC0C2070FE0F06154B086716CE2CAD061D5267FA4C312E70DBE664459C864C9DB8B5DF2202FAD5F625E2D96j5r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F5E309E073157154F11DC0C2070FE0F06154B086716CE2CAD061D5267FA4C312E70DBC674B59C864C9DB8B5DF2202FAD5F625E2D96j5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F5E309E073157154F11DC0C2070FE0F76850B4857F6CE2CAD061D5267FA4C312E70DBA604A579761DCCAD351FA3731A9457E5C2Fj9r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4963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2</cp:revision>
  <cp:lastPrinted>2025-09-04T11:47:00Z</cp:lastPrinted>
  <dcterms:created xsi:type="dcterms:W3CDTF">2025-09-08T03:55:00Z</dcterms:created>
  <dcterms:modified xsi:type="dcterms:W3CDTF">2025-09-08T03:55:00Z</dcterms:modified>
</cp:coreProperties>
</file>