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D150AC">
        <w:rPr>
          <w:u w:val="single"/>
        </w:rPr>
        <w:t>19</w:t>
      </w:r>
      <w:r w:rsidR="006C57F2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E01E15">
        <w:rPr>
          <w:u w:val="single"/>
        </w:rPr>
        <w:t xml:space="preserve"> </w:t>
      </w:r>
      <w:r w:rsidR="006C57F2">
        <w:rPr>
          <w:u w:val="single"/>
        </w:rPr>
        <w:t xml:space="preserve">апреля </w:t>
      </w:r>
      <w:r w:rsidR="002B217C">
        <w:rPr>
          <w:u w:val="single"/>
        </w:rPr>
        <w:t xml:space="preserve"> 20</w:t>
      </w:r>
      <w:r w:rsidR="00147276">
        <w:rPr>
          <w:u w:val="single"/>
        </w:rPr>
        <w:t>2</w:t>
      </w:r>
      <w:r w:rsidR="006C57F2">
        <w:rPr>
          <w:u w:val="single"/>
        </w:rPr>
        <w:t>1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Pr="002A27D8">
        <w:rPr>
          <w:u w:val="single"/>
        </w:rPr>
        <w:t>1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0467F6">
        <w:t>202</w:t>
      </w:r>
      <w:r w:rsidR="006C57F2">
        <w:t>1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 квартал 20</w:t>
      </w:r>
      <w:r w:rsidR="000467F6">
        <w:rPr>
          <w:b w:val="0"/>
          <w:spacing w:val="8"/>
        </w:rPr>
        <w:t>2</w:t>
      </w:r>
      <w:r w:rsidR="00D150AC">
        <w:rPr>
          <w:b w:val="0"/>
          <w:spacing w:val="8"/>
        </w:rPr>
        <w:t>1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47276">
        <w:rPr>
          <w:b w:val="0"/>
          <w:spacing w:val="8"/>
        </w:rPr>
        <w:t>6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</w:t>
      </w:r>
      <w:r w:rsidR="00886EDC">
        <w:rPr>
          <w:b w:val="0"/>
        </w:rPr>
        <w:t>21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</w:t>
      </w:r>
      <w:r w:rsidR="00886EDC">
        <w:rPr>
          <w:b w:val="0"/>
        </w:rPr>
        <w:t>20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886EDC">
        <w:rPr>
          <w:b w:val="0"/>
        </w:rPr>
        <w:t>4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01.0</w:t>
      </w:r>
      <w:r w:rsidR="00D43089">
        <w:t>4</w:t>
      </w:r>
      <w:r w:rsidRPr="00B03FAF">
        <w:t>.20</w:t>
      </w:r>
      <w:r w:rsidR="000467F6">
        <w:t>2</w:t>
      </w:r>
      <w:r w:rsidR="00886EDC">
        <w:t>1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  <w:r w:rsidR="00D43089">
        <w:t xml:space="preserve"> </w:t>
      </w:r>
      <w:r w:rsidRPr="00B03FAF">
        <w:t xml:space="preserve"> </w:t>
      </w:r>
    </w:p>
    <w:p w:rsidR="00385655" w:rsidRPr="007C65C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>за 1 квартал 20</w:t>
      </w:r>
      <w:r w:rsidR="000467F6" w:rsidRPr="007C65C5">
        <w:rPr>
          <w:b/>
          <w:bCs/>
          <w:i/>
        </w:rPr>
        <w:t>2</w:t>
      </w:r>
      <w:r w:rsidR="006C57F2" w:rsidRPr="007C65C5">
        <w:rPr>
          <w:b/>
          <w:bCs/>
          <w:i/>
        </w:rPr>
        <w:t>1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Pr="007C65C5" w:rsidRDefault="0015624A" w:rsidP="00147276">
      <w:pPr>
        <w:ind w:firstLine="567"/>
        <w:jc w:val="both"/>
        <w:outlineLvl w:val="1"/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B141A4" w:rsidRPr="007C65C5">
        <w:rPr>
          <w:szCs w:val="20"/>
        </w:rPr>
        <w:t>2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B141A4" w:rsidRPr="007C65C5">
        <w:rPr>
          <w:szCs w:val="20"/>
        </w:rPr>
        <w:t>3</w:t>
      </w:r>
      <w:r w:rsidRPr="007C65C5">
        <w:rPr>
          <w:szCs w:val="20"/>
        </w:rPr>
        <w:t xml:space="preserve"> годов» от </w:t>
      </w:r>
      <w:r w:rsidR="00B141A4" w:rsidRPr="007C65C5">
        <w:rPr>
          <w:szCs w:val="20"/>
        </w:rPr>
        <w:t>18</w:t>
      </w:r>
      <w:r w:rsidRPr="007C65C5">
        <w:rPr>
          <w:szCs w:val="20"/>
        </w:rPr>
        <w:t>.12.20</w:t>
      </w:r>
      <w:r w:rsidR="00B141A4" w:rsidRPr="007C65C5">
        <w:rPr>
          <w:szCs w:val="20"/>
        </w:rPr>
        <w:t>20</w:t>
      </w:r>
      <w:r w:rsidRPr="007C65C5">
        <w:rPr>
          <w:szCs w:val="20"/>
        </w:rPr>
        <w:t>г. №</w:t>
      </w:r>
      <w:r w:rsidR="00B141A4" w:rsidRPr="007C65C5">
        <w:rPr>
          <w:szCs w:val="20"/>
        </w:rPr>
        <w:t>16</w:t>
      </w:r>
      <w:r w:rsidR="00D328D1" w:rsidRPr="007C65C5">
        <w:rPr>
          <w:szCs w:val="20"/>
        </w:rPr>
        <w:t xml:space="preserve"> (с изменениями от </w:t>
      </w:r>
      <w:r w:rsidR="00B141A4" w:rsidRPr="007C65C5">
        <w:rPr>
          <w:szCs w:val="20"/>
        </w:rPr>
        <w:t>26</w:t>
      </w:r>
      <w:r w:rsidR="008811D5" w:rsidRPr="007C65C5">
        <w:rPr>
          <w:szCs w:val="20"/>
        </w:rPr>
        <w:t>.0</w:t>
      </w:r>
      <w:r w:rsidR="00B141A4" w:rsidRPr="007C65C5">
        <w:rPr>
          <w:szCs w:val="20"/>
        </w:rPr>
        <w:t>3</w:t>
      </w:r>
      <w:r w:rsidR="00D02B70" w:rsidRPr="007C65C5">
        <w:rPr>
          <w:szCs w:val="20"/>
        </w:rPr>
        <w:t>.202</w:t>
      </w:r>
      <w:r w:rsidR="00B141A4" w:rsidRPr="007C65C5">
        <w:rPr>
          <w:szCs w:val="20"/>
        </w:rPr>
        <w:t>1</w:t>
      </w:r>
      <w:r w:rsidR="003C2C62" w:rsidRPr="007C65C5">
        <w:rPr>
          <w:szCs w:val="20"/>
        </w:rPr>
        <w:t>г. №</w:t>
      </w:r>
      <w:r w:rsidR="00B141A4" w:rsidRPr="007C65C5">
        <w:rPr>
          <w:szCs w:val="20"/>
        </w:rPr>
        <w:t>32</w:t>
      </w:r>
      <w:r w:rsidR="00D328D1" w:rsidRPr="007C65C5">
        <w:rPr>
          <w:szCs w:val="20"/>
        </w:rPr>
        <w:t>)</w:t>
      </w:r>
      <w:r w:rsidRPr="007C65C5">
        <w:rPr>
          <w:szCs w:val="20"/>
        </w:rPr>
        <w:t xml:space="preserve"> 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 утвер</w:t>
      </w:r>
      <w:r w:rsidRPr="007C65C5">
        <w:rPr>
          <w:szCs w:val="20"/>
        </w:rPr>
        <w:lastRenderedPageBreak/>
        <w:t xml:space="preserve">ждены в сумме </w:t>
      </w:r>
      <w:r w:rsidR="00B141A4" w:rsidRPr="007C65C5">
        <w:rPr>
          <w:szCs w:val="20"/>
        </w:rPr>
        <w:t>107 126 687,00</w:t>
      </w:r>
      <w:r w:rsidRPr="007C65C5">
        <w:rPr>
          <w:szCs w:val="20"/>
        </w:rPr>
        <w:t xml:space="preserve"> рублей, расходы – </w:t>
      </w:r>
      <w:r w:rsidR="00B141A4" w:rsidRPr="007C65C5">
        <w:rPr>
          <w:szCs w:val="20"/>
        </w:rPr>
        <w:t>107 126 687,00</w:t>
      </w:r>
      <w:r w:rsidR="008811D5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рублей, размер дефицита – </w:t>
      </w:r>
      <w:r w:rsidR="003C2C62" w:rsidRPr="007C65C5">
        <w:rPr>
          <w:szCs w:val="20"/>
        </w:rPr>
        <w:t>0,00</w:t>
      </w:r>
      <w:r w:rsidRPr="007C65C5">
        <w:t xml:space="preserve"> рублей</w:t>
      </w:r>
      <w:r w:rsidRPr="007C65C5">
        <w:rPr>
          <w:szCs w:val="20"/>
        </w:rPr>
        <w:t xml:space="preserve">. </w:t>
      </w:r>
    </w:p>
    <w:p w:rsidR="00C1730C" w:rsidRPr="007C65C5" w:rsidRDefault="00C1730C" w:rsidP="00C1730C">
      <w:pPr>
        <w:widowControl w:val="0"/>
        <w:ind w:firstLine="567"/>
        <w:jc w:val="both"/>
        <w:rPr>
          <w:szCs w:val="20"/>
        </w:rPr>
      </w:pPr>
      <w:r w:rsidRPr="007C65C5">
        <w:t xml:space="preserve">  </w:t>
      </w:r>
      <w:r w:rsidRPr="007C65C5">
        <w:rPr>
          <w:szCs w:val="20"/>
        </w:rPr>
        <w:t>За 1 квартал 20</w:t>
      </w:r>
      <w:r w:rsidR="0034432A" w:rsidRPr="007C65C5">
        <w:rPr>
          <w:szCs w:val="20"/>
        </w:rPr>
        <w:t>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года в местный бюджет поступило </w:t>
      </w:r>
      <w:r w:rsidRPr="007C65C5">
        <w:rPr>
          <w:b/>
          <w:szCs w:val="20"/>
        </w:rPr>
        <w:t xml:space="preserve">доходов </w:t>
      </w:r>
      <w:r w:rsidRPr="007C65C5">
        <w:rPr>
          <w:szCs w:val="20"/>
        </w:rPr>
        <w:t>в размере</w:t>
      </w:r>
      <w:r w:rsidRPr="007C65C5">
        <w:rPr>
          <w:b/>
          <w:szCs w:val="20"/>
        </w:rPr>
        <w:t xml:space="preserve"> </w:t>
      </w:r>
      <w:r w:rsidR="00B141A4" w:rsidRPr="007C65C5">
        <w:rPr>
          <w:b/>
          <w:szCs w:val="20"/>
        </w:rPr>
        <w:t>27 835 304,34</w:t>
      </w:r>
      <w:r w:rsidRPr="007C65C5">
        <w:rPr>
          <w:b/>
          <w:szCs w:val="20"/>
        </w:rPr>
        <w:t xml:space="preserve"> </w:t>
      </w:r>
      <w:r w:rsidRPr="007C65C5">
        <w:rPr>
          <w:szCs w:val="20"/>
        </w:rPr>
        <w:t xml:space="preserve">рублей, что составляет </w:t>
      </w:r>
      <w:r w:rsidR="00B141A4" w:rsidRPr="007C65C5">
        <w:rPr>
          <w:b/>
          <w:szCs w:val="20"/>
        </w:rPr>
        <w:t>26</w:t>
      </w:r>
      <w:r w:rsidRPr="007C65C5">
        <w:rPr>
          <w:b/>
          <w:szCs w:val="20"/>
        </w:rPr>
        <w:t>%</w:t>
      </w:r>
      <w:r w:rsidRPr="007C65C5">
        <w:rPr>
          <w:szCs w:val="20"/>
        </w:rPr>
        <w:t xml:space="preserve"> по отношению к уточненным годовым плановым назначениям (</w:t>
      </w:r>
      <w:r w:rsidR="00B141A4" w:rsidRPr="007C65C5">
        <w:rPr>
          <w:b/>
          <w:szCs w:val="20"/>
        </w:rPr>
        <w:t>107 126 687,00</w:t>
      </w:r>
      <w:r w:rsidRPr="007C65C5">
        <w:rPr>
          <w:szCs w:val="20"/>
        </w:rPr>
        <w:t xml:space="preserve"> рублей), что на </w:t>
      </w:r>
      <w:r w:rsidR="00B141A4" w:rsidRPr="007C65C5">
        <w:rPr>
          <w:b/>
          <w:szCs w:val="20"/>
        </w:rPr>
        <w:t>54</w:t>
      </w:r>
      <w:r w:rsidR="0000716C" w:rsidRPr="007C65C5">
        <w:rPr>
          <w:b/>
          <w:szCs w:val="20"/>
        </w:rPr>
        <w:t xml:space="preserve">% </w:t>
      </w:r>
      <w:r w:rsidR="00D268AF" w:rsidRPr="007C65C5">
        <w:rPr>
          <w:szCs w:val="20"/>
        </w:rPr>
        <w:t>выше</w:t>
      </w:r>
      <w:r w:rsidRPr="007C65C5">
        <w:rPr>
          <w:szCs w:val="20"/>
        </w:rPr>
        <w:t>, чем за аналогичный период прошлого года (</w:t>
      </w:r>
      <w:r w:rsidR="00B141A4" w:rsidRPr="007C65C5">
        <w:rPr>
          <w:b/>
          <w:szCs w:val="20"/>
        </w:rPr>
        <w:t xml:space="preserve">18 070 039,08 </w:t>
      </w:r>
      <w:r w:rsidRPr="007C65C5">
        <w:rPr>
          <w:szCs w:val="20"/>
        </w:rPr>
        <w:t>рублей).</w:t>
      </w:r>
    </w:p>
    <w:p w:rsidR="00C1730C" w:rsidRPr="007C65C5" w:rsidRDefault="00C1730C" w:rsidP="00C1730C">
      <w:pPr>
        <w:widowControl w:val="0"/>
        <w:ind w:firstLine="567"/>
        <w:jc w:val="both"/>
        <w:rPr>
          <w:b/>
        </w:rPr>
      </w:pPr>
      <w:r w:rsidRPr="007C65C5">
        <w:rPr>
          <w:b/>
        </w:rPr>
        <w:t>Расходы</w:t>
      </w:r>
      <w:r w:rsidRPr="007C65C5">
        <w:t xml:space="preserve"> из бюджета </w:t>
      </w:r>
      <w:r w:rsidR="007F33F4" w:rsidRPr="007C65C5">
        <w:t xml:space="preserve">муниципального образования Саракташский поссовет </w:t>
      </w:r>
      <w:r w:rsidRPr="007C65C5">
        <w:t xml:space="preserve">за 1 квартал текущего года произведены в сумме </w:t>
      </w:r>
      <w:r w:rsidR="00B141A4" w:rsidRPr="007C65C5">
        <w:rPr>
          <w:b/>
        </w:rPr>
        <w:t>24 610 643,29</w:t>
      </w:r>
      <w:r w:rsidR="007F33F4" w:rsidRPr="007C65C5">
        <w:rPr>
          <w:b/>
        </w:rPr>
        <w:t xml:space="preserve"> </w:t>
      </w:r>
      <w:r w:rsidRPr="007C65C5">
        <w:t xml:space="preserve">рублей, что составляет </w:t>
      </w:r>
      <w:r w:rsidR="00B141A4" w:rsidRPr="007C65C5">
        <w:rPr>
          <w:b/>
        </w:rPr>
        <w:t>23</w:t>
      </w:r>
      <w:r w:rsidRPr="007C65C5">
        <w:rPr>
          <w:b/>
        </w:rPr>
        <w:t>%</w:t>
      </w:r>
      <w:r w:rsidRPr="007C65C5">
        <w:t xml:space="preserve"> к уточненным годовым бюджетным назначениям (</w:t>
      </w:r>
      <w:r w:rsidR="00B141A4" w:rsidRPr="007C65C5">
        <w:rPr>
          <w:b/>
        </w:rPr>
        <w:t>107 126 687,00</w:t>
      </w:r>
      <w:r w:rsidR="007F33F4" w:rsidRPr="007C65C5">
        <w:rPr>
          <w:b/>
        </w:rPr>
        <w:t xml:space="preserve"> </w:t>
      </w:r>
      <w:r w:rsidRPr="007C65C5">
        <w:t xml:space="preserve">рублей) и </w:t>
      </w:r>
      <w:r w:rsidR="00B141A4" w:rsidRPr="007C65C5">
        <w:rPr>
          <w:b/>
        </w:rPr>
        <w:t>139</w:t>
      </w:r>
      <w:r w:rsidR="00DB4FFD" w:rsidRPr="007C65C5">
        <w:rPr>
          <w:b/>
        </w:rPr>
        <w:t>%</w:t>
      </w:r>
      <w:r w:rsidRPr="007C65C5">
        <w:rPr>
          <w:szCs w:val="20"/>
        </w:rPr>
        <w:t xml:space="preserve"> к объему расходов местного бюджета за аналогичный период прошлого года (</w:t>
      </w:r>
      <w:r w:rsidR="00B141A4" w:rsidRPr="007C65C5">
        <w:rPr>
          <w:b/>
        </w:rPr>
        <w:t xml:space="preserve">17 643 917,39 </w:t>
      </w:r>
      <w:r w:rsidRPr="007C65C5">
        <w:rPr>
          <w:szCs w:val="20"/>
        </w:rPr>
        <w:t>рублей)</w:t>
      </w:r>
      <w:r w:rsidRPr="007C65C5">
        <w:t xml:space="preserve">. </w:t>
      </w:r>
    </w:p>
    <w:p w:rsidR="00B141A4" w:rsidRPr="007C65C5" w:rsidRDefault="001C633C" w:rsidP="00785397">
      <w:pPr>
        <w:widowControl w:val="0"/>
        <w:tabs>
          <w:tab w:val="left" w:pos="567"/>
        </w:tabs>
        <w:jc w:val="both"/>
      </w:pPr>
      <w:r w:rsidRPr="007C65C5">
        <w:t xml:space="preserve">        </w:t>
      </w:r>
      <w:r w:rsidR="00C1730C" w:rsidRPr="007C65C5">
        <w:t xml:space="preserve">За 1 квартал текущего года исполнение бюджета характеризуется </w:t>
      </w:r>
      <w:r w:rsidR="00C1730C" w:rsidRPr="007C65C5">
        <w:rPr>
          <w:b/>
          <w:i/>
        </w:rPr>
        <w:t xml:space="preserve">превышением </w:t>
      </w:r>
      <w:r w:rsidR="00785397" w:rsidRPr="007C65C5">
        <w:rPr>
          <w:b/>
          <w:i/>
        </w:rPr>
        <w:t xml:space="preserve">доходов </w:t>
      </w:r>
      <w:r w:rsidR="007F33F4" w:rsidRPr="007C65C5">
        <w:rPr>
          <w:b/>
          <w:i/>
        </w:rPr>
        <w:t xml:space="preserve">над </w:t>
      </w:r>
      <w:r w:rsidR="00785397" w:rsidRPr="007C65C5">
        <w:rPr>
          <w:b/>
          <w:i/>
        </w:rPr>
        <w:t>расходами</w:t>
      </w:r>
      <w:r w:rsidR="009B11D6" w:rsidRPr="007C65C5">
        <w:t xml:space="preserve"> </w:t>
      </w:r>
      <w:r w:rsidR="00C1730C" w:rsidRPr="007C65C5">
        <w:t xml:space="preserve">в сумме </w:t>
      </w:r>
      <w:r w:rsidR="00B141A4" w:rsidRPr="007C65C5">
        <w:rPr>
          <w:b/>
        </w:rPr>
        <w:t>3 224 661,05</w:t>
      </w:r>
      <w:r w:rsidR="007F33F4" w:rsidRPr="007C65C5">
        <w:rPr>
          <w:b/>
        </w:rPr>
        <w:t xml:space="preserve"> </w:t>
      </w:r>
      <w:r w:rsidR="00C1730C" w:rsidRPr="007C65C5">
        <w:t>рублей. По итогам 1 квартала 20</w:t>
      </w:r>
      <w:r w:rsidR="00B141A4" w:rsidRPr="007C65C5">
        <w:t>20</w:t>
      </w:r>
      <w:r w:rsidR="00C1730C" w:rsidRPr="007C65C5">
        <w:t xml:space="preserve"> года</w:t>
      </w:r>
      <w:r w:rsidR="00B141A4" w:rsidRPr="007C65C5">
        <w:t xml:space="preserve"> также </w:t>
      </w:r>
      <w:r w:rsidR="00C1730C" w:rsidRPr="007C65C5">
        <w:t xml:space="preserve">наблюдалось </w:t>
      </w:r>
      <w:r w:rsidR="00785397" w:rsidRPr="007C65C5">
        <w:rPr>
          <w:b/>
          <w:i/>
        </w:rPr>
        <w:t xml:space="preserve">превышение </w:t>
      </w:r>
      <w:r w:rsidR="00B141A4" w:rsidRPr="007C65C5">
        <w:rPr>
          <w:b/>
          <w:i/>
        </w:rPr>
        <w:t>доходов над расходами</w:t>
      </w:r>
      <w:r w:rsidR="00B141A4" w:rsidRPr="007C65C5">
        <w:t xml:space="preserve"> в сумме </w:t>
      </w:r>
      <w:r w:rsidR="00B141A4" w:rsidRPr="007C65C5">
        <w:rPr>
          <w:b/>
        </w:rPr>
        <w:t xml:space="preserve">426 121,69 </w:t>
      </w:r>
      <w:r w:rsidR="00B141A4" w:rsidRPr="007C65C5">
        <w:t>рублей.</w:t>
      </w:r>
    </w:p>
    <w:p w:rsidR="009B11D6" w:rsidRPr="007C65C5" w:rsidRDefault="009B11D6" w:rsidP="00785397">
      <w:pPr>
        <w:widowControl w:val="0"/>
        <w:tabs>
          <w:tab w:val="left" w:pos="567"/>
        </w:tabs>
        <w:jc w:val="both"/>
      </w:pP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drawing>
          <wp:inline distT="0" distB="0" distL="0" distR="0">
            <wp:extent cx="4984750" cy="29464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>Рис.1. Исполнение бюджета по доходам и расходам за 1 квартал 20</w:t>
      </w:r>
      <w:r w:rsidR="00785397" w:rsidRPr="007C65C5">
        <w:rPr>
          <w:i/>
          <w:sz w:val="24"/>
          <w:szCs w:val="20"/>
        </w:rPr>
        <w:t>2</w:t>
      </w:r>
      <w:r w:rsidR="00B141A4" w:rsidRPr="007C65C5">
        <w:rPr>
          <w:i/>
          <w:sz w:val="24"/>
          <w:szCs w:val="20"/>
        </w:rPr>
        <w:t>1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D25DD0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>Сведения об исполнении бюджета муниципального образования Саракташский поссовет за 1 квартал  20</w:t>
      </w:r>
      <w:r w:rsidR="00785397" w:rsidRPr="007C65C5">
        <w:rPr>
          <w:szCs w:val="20"/>
        </w:rPr>
        <w:t>2</w:t>
      </w:r>
      <w:r w:rsidR="00A55C7B" w:rsidRPr="007C65C5">
        <w:rPr>
          <w:szCs w:val="20"/>
        </w:rPr>
        <w:t>1</w:t>
      </w:r>
      <w:r w:rsidRPr="007C65C5">
        <w:rPr>
          <w:szCs w:val="20"/>
        </w:rPr>
        <w:t xml:space="preserve"> года по доходам и расходам приведены в </w:t>
      </w:r>
      <w:r w:rsidRPr="007C65C5">
        <w:rPr>
          <w:i/>
          <w:szCs w:val="20"/>
        </w:rPr>
        <w:t>приложени</w:t>
      </w:r>
      <w:r w:rsidR="00F16D3D" w:rsidRPr="007C65C5">
        <w:rPr>
          <w:i/>
          <w:szCs w:val="20"/>
        </w:rPr>
        <w:t>и</w:t>
      </w:r>
      <w:r w:rsidRPr="007C65C5">
        <w:rPr>
          <w:i/>
          <w:szCs w:val="20"/>
        </w:rPr>
        <w:t xml:space="preserve"> 1</w:t>
      </w:r>
      <w:r w:rsidRPr="007C65C5">
        <w:rPr>
          <w:szCs w:val="20"/>
        </w:rPr>
        <w:t xml:space="preserve"> к аналитической записке.</w:t>
      </w:r>
    </w:p>
    <w:p w:rsidR="00F16D3D" w:rsidRPr="007C65C5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7C65C5" w:rsidRDefault="00F16D3D" w:rsidP="007F33F4">
      <w:pPr>
        <w:ind w:left="1260" w:hanging="1260"/>
        <w:jc w:val="center"/>
        <w:rPr>
          <w:b/>
        </w:rPr>
      </w:pPr>
    </w:p>
    <w:p w:rsidR="00F16D3D" w:rsidRPr="007C65C5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7C65C5">
        <w:rPr>
          <w:bCs/>
        </w:rPr>
        <w:t xml:space="preserve">В структуре доходов местного бюджета преобладающую долю занимают </w:t>
      </w:r>
      <w:r w:rsidR="00A55C7B" w:rsidRPr="007C65C5">
        <w:rPr>
          <w:rFonts w:cs="Tahoma"/>
          <w:bCs/>
          <w:i/>
        </w:rPr>
        <w:t>безвозмездные поступления</w:t>
      </w:r>
      <w:r w:rsidRPr="007C65C5">
        <w:rPr>
          <w:rFonts w:cs="Tahoma"/>
          <w:bCs/>
        </w:rPr>
        <w:t>,</w:t>
      </w:r>
      <w:r w:rsidRPr="007C65C5">
        <w:rPr>
          <w:bCs/>
        </w:rPr>
        <w:t xml:space="preserve"> которые по состоянию на 01.04.20</w:t>
      </w:r>
      <w:r w:rsidR="00785397" w:rsidRPr="007C65C5">
        <w:rPr>
          <w:bCs/>
        </w:rPr>
        <w:t>2</w:t>
      </w:r>
      <w:r w:rsidR="00A55C7B" w:rsidRPr="007C65C5">
        <w:rPr>
          <w:bCs/>
        </w:rPr>
        <w:t>1</w:t>
      </w:r>
      <w:r w:rsidRPr="007C65C5">
        <w:rPr>
          <w:bCs/>
        </w:rPr>
        <w:t xml:space="preserve"> г. сложились в размере</w:t>
      </w:r>
      <w:r w:rsidRPr="007C65C5">
        <w:rPr>
          <w:rFonts w:cs="Tahoma"/>
          <w:bCs/>
        </w:rPr>
        <w:t xml:space="preserve"> </w:t>
      </w:r>
      <w:r w:rsidR="00A55C7B" w:rsidRPr="007C65C5">
        <w:rPr>
          <w:rFonts w:cs="Tahoma"/>
          <w:bCs/>
        </w:rPr>
        <w:t>16 192 098,78</w:t>
      </w:r>
      <w:r w:rsidRPr="007C65C5">
        <w:rPr>
          <w:rFonts w:cs="Tahoma"/>
          <w:bCs/>
        </w:rPr>
        <w:t xml:space="preserve"> рублей, или </w:t>
      </w:r>
      <w:r w:rsidR="00A55C7B" w:rsidRPr="007C65C5">
        <w:rPr>
          <w:rFonts w:cs="Tahoma"/>
          <w:bCs/>
        </w:rPr>
        <w:t>58</w:t>
      </w:r>
      <w:r w:rsidRPr="007C65C5">
        <w:rPr>
          <w:rFonts w:cs="Tahoma"/>
          <w:bCs/>
        </w:rPr>
        <w:t>%</w:t>
      </w:r>
      <w:r w:rsidRPr="007C65C5">
        <w:rPr>
          <w:bCs/>
        </w:rPr>
        <w:t xml:space="preserve"> от общего объема доходной части бюджета. </w:t>
      </w:r>
      <w:r w:rsidRPr="007C65C5">
        <w:rPr>
          <w:rFonts w:cs="Tahoma"/>
          <w:bCs/>
        </w:rPr>
        <w:t xml:space="preserve">На долю </w:t>
      </w:r>
      <w:r w:rsidR="00A55C7B" w:rsidRPr="007C65C5">
        <w:rPr>
          <w:rFonts w:cs="Tahoma"/>
          <w:bCs/>
          <w:i/>
        </w:rPr>
        <w:t>налоговых и неналоговых доходов</w:t>
      </w:r>
      <w:r w:rsidR="00A55C7B" w:rsidRPr="007C65C5">
        <w:rPr>
          <w:rFonts w:cs="Tahoma"/>
          <w:bCs/>
        </w:rPr>
        <w:t xml:space="preserve"> </w:t>
      </w:r>
      <w:r w:rsidR="00DB7802" w:rsidRPr="007C65C5">
        <w:rPr>
          <w:rFonts w:cs="Tahoma"/>
          <w:bCs/>
        </w:rPr>
        <w:t xml:space="preserve">приходится </w:t>
      </w:r>
      <w:r w:rsidR="00A55C7B" w:rsidRPr="007C65C5">
        <w:rPr>
          <w:rFonts w:cs="Tahoma"/>
          <w:bCs/>
        </w:rPr>
        <w:t>11 643 205,56</w:t>
      </w:r>
      <w:r w:rsidRPr="007C65C5">
        <w:rPr>
          <w:rFonts w:cs="Tahoma"/>
          <w:bCs/>
        </w:rPr>
        <w:t xml:space="preserve"> рублей или </w:t>
      </w:r>
      <w:r w:rsidR="00A55C7B" w:rsidRPr="007C65C5">
        <w:rPr>
          <w:rFonts w:cs="Tahoma"/>
          <w:bCs/>
        </w:rPr>
        <w:t>42</w:t>
      </w:r>
      <w:r w:rsidRPr="007C65C5">
        <w:rPr>
          <w:rFonts w:cs="Tahoma"/>
          <w:bCs/>
        </w:rPr>
        <w:t>% доходов бюджета.</w:t>
      </w:r>
    </w:p>
    <w:p w:rsidR="00785397" w:rsidRPr="007C65C5" w:rsidRDefault="00785397" w:rsidP="00F16D3D">
      <w:pPr>
        <w:widowControl w:val="0"/>
        <w:ind w:firstLine="567"/>
        <w:jc w:val="both"/>
        <w:rPr>
          <w:rFonts w:cs="Tahoma"/>
          <w:bCs/>
        </w:rPr>
      </w:pPr>
    </w:p>
    <w:p w:rsidR="00256663" w:rsidRPr="007C65C5" w:rsidRDefault="00090D08" w:rsidP="00090D08">
      <w:pPr>
        <w:jc w:val="center"/>
      </w:pPr>
      <w:r w:rsidRPr="007C65C5">
        <w:rPr>
          <w:noProof/>
        </w:rPr>
        <w:lastRenderedPageBreak/>
        <w:drawing>
          <wp:inline distT="0" distB="0" distL="0" distR="0">
            <wp:extent cx="5353474" cy="2258484"/>
            <wp:effectExtent l="57150" t="19050" r="37676" b="846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Pr="007C65C5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7C65C5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7C65C5">
        <w:rPr>
          <w:b w:val="0"/>
          <w:bCs w:val="0"/>
          <w:i/>
          <w:iCs/>
          <w:sz w:val="24"/>
          <w:szCs w:val="24"/>
        </w:rPr>
        <w:t>Рис.</w:t>
      </w:r>
      <w:r w:rsidR="00F16D3D" w:rsidRPr="007C65C5">
        <w:rPr>
          <w:b w:val="0"/>
          <w:bCs w:val="0"/>
          <w:i/>
          <w:iCs/>
          <w:sz w:val="24"/>
          <w:szCs w:val="24"/>
        </w:rPr>
        <w:t>2</w:t>
      </w:r>
      <w:r w:rsidRPr="007C65C5">
        <w:rPr>
          <w:b w:val="0"/>
          <w:bCs w:val="0"/>
          <w:i/>
          <w:iCs/>
          <w:sz w:val="24"/>
          <w:szCs w:val="24"/>
        </w:rPr>
        <w:t>.Структура доходов бюджета муниципального образования Саракташский поссовет поступивших за 1 квартал 20</w:t>
      </w:r>
      <w:r w:rsidR="00785397" w:rsidRPr="007C65C5">
        <w:rPr>
          <w:b w:val="0"/>
          <w:bCs w:val="0"/>
          <w:i/>
          <w:iCs/>
          <w:sz w:val="24"/>
          <w:szCs w:val="24"/>
        </w:rPr>
        <w:t>2</w:t>
      </w:r>
      <w:r w:rsidR="00A55C7B" w:rsidRPr="007C65C5">
        <w:rPr>
          <w:b w:val="0"/>
          <w:bCs w:val="0"/>
          <w:i/>
          <w:iCs/>
          <w:sz w:val="24"/>
          <w:szCs w:val="24"/>
        </w:rPr>
        <w:t>1</w:t>
      </w:r>
      <w:r w:rsidRPr="007C65C5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7C65C5">
        <w:rPr>
          <w:b w:val="0"/>
          <w:bCs w:val="0"/>
          <w:i/>
          <w:iCs/>
          <w:sz w:val="24"/>
          <w:szCs w:val="24"/>
        </w:rPr>
        <w:t>. (</w:t>
      </w:r>
      <w:r w:rsidRPr="007C65C5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7C65C5" w:rsidRDefault="00F16D3D" w:rsidP="00F16D3D">
      <w:pPr>
        <w:widowControl w:val="0"/>
        <w:jc w:val="center"/>
        <w:rPr>
          <w:b/>
          <w:bCs/>
        </w:rPr>
      </w:pPr>
    </w:p>
    <w:p w:rsidR="00F43BB1" w:rsidRPr="007C65C5" w:rsidRDefault="00F43BB1" w:rsidP="00F43BB1">
      <w:pPr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A55C7B" w:rsidRPr="007C65C5">
        <w:t xml:space="preserve">46 715 500,00 </w:t>
      </w:r>
      <w:r w:rsidRPr="007C65C5">
        <w:t>рублей) на 01.04.20</w:t>
      </w:r>
      <w:r w:rsidR="00785397" w:rsidRPr="007C65C5">
        <w:t>2</w:t>
      </w:r>
      <w:r w:rsidR="00A55C7B" w:rsidRPr="007C65C5">
        <w:t>1</w:t>
      </w:r>
      <w:r w:rsidRPr="007C65C5">
        <w:t xml:space="preserve">г. исполнен </w:t>
      </w:r>
      <w:r w:rsidR="004B18DC" w:rsidRPr="007C65C5">
        <w:t xml:space="preserve">в размере </w:t>
      </w:r>
      <w:r w:rsidR="00A55C7B" w:rsidRPr="007C65C5">
        <w:t>11 643 205,56</w:t>
      </w:r>
      <w:r w:rsidR="004B18DC" w:rsidRPr="007C65C5">
        <w:t xml:space="preserve"> рублей </w:t>
      </w:r>
      <w:r w:rsidR="00E6388D" w:rsidRPr="007C65C5">
        <w:t xml:space="preserve">или </w:t>
      </w:r>
      <w:r w:rsidR="004B18DC" w:rsidRPr="007C65C5">
        <w:t xml:space="preserve">на </w:t>
      </w:r>
      <w:r w:rsidR="00157978" w:rsidRPr="007C65C5">
        <w:t>24,</w:t>
      </w:r>
      <w:r w:rsidR="00A55C7B" w:rsidRPr="007C65C5">
        <w:t>9</w:t>
      </w:r>
      <w:r w:rsidR="004B18DC" w:rsidRPr="007C65C5">
        <w:t>%</w:t>
      </w:r>
      <w:r w:rsidR="00E6388D" w:rsidRPr="007C65C5">
        <w:t>,</w:t>
      </w:r>
      <w:r w:rsidRPr="007C65C5">
        <w:t xml:space="preserve"> что составляет </w:t>
      </w:r>
      <w:r w:rsidR="00DB4FFD" w:rsidRPr="007C65C5">
        <w:t>1</w:t>
      </w:r>
      <w:r w:rsidR="00157978" w:rsidRPr="007C65C5">
        <w:t>0</w:t>
      </w:r>
      <w:r w:rsidR="00A55C7B" w:rsidRPr="007C65C5">
        <w:t>5,5</w:t>
      </w:r>
      <w:r w:rsidRPr="007C65C5">
        <w:t>% к соответствующим поступлениям за 1 квартал 20</w:t>
      </w:r>
      <w:r w:rsidR="00A55C7B" w:rsidRPr="007C65C5">
        <w:t>20</w:t>
      </w:r>
      <w:r w:rsidRPr="007C65C5">
        <w:t xml:space="preserve"> года.</w:t>
      </w:r>
    </w:p>
    <w:p w:rsidR="00CA5C3B" w:rsidRPr="007C65C5" w:rsidRDefault="00CA5C3B" w:rsidP="00F43BB1">
      <w:pPr>
        <w:ind w:firstLine="567"/>
        <w:jc w:val="both"/>
      </w:pP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1 квартал 202</w:t>
      </w:r>
      <w:r w:rsidR="00A55C7B" w:rsidRPr="007C65C5">
        <w:t>1</w:t>
      </w:r>
      <w:r w:rsidRPr="007C65C5">
        <w:t xml:space="preserve"> года (в разрезе основных источников) приведены на </w:t>
      </w:r>
      <w:r w:rsidRPr="007C65C5">
        <w:rPr>
          <w:i/>
        </w:rPr>
        <w:t>рисунке 3.</w:t>
      </w:r>
    </w:p>
    <w:p w:rsidR="00E15A2F" w:rsidRPr="007C65C5" w:rsidRDefault="00E15A2F" w:rsidP="00F43BB1">
      <w:pPr>
        <w:widowControl w:val="0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drawing>
          <wp:inline distT="0" distB="0" distL="0" distR="0">
            <wp:extent cx="6203950" cy="4157133"/>
            <wp:effectExtent l="19050" t="0" r="2540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>Рис. 3.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Pr="007C65C5" w:rsidRDefault="00F43BB1" w:rsidP="000C612E">
      <w:pPr>
        <w:ind w:firstLine="567"/>
        <w:jc w:val="both"/>
        <w:rPr>
          <w:i/>
        </w:rPr>
      </w:pPr>
      <w:r w:rsidRPr="007C65C5">
        <w:lastRenderedPageBreak/>
        <w:t>Структура налоговых и неналоговых доходов характеризуется</w:t>
      </w:r>
      <w:r w:rsidR="00194A4D" w:rsidRPr="007C65C5">
        <w:t>, как и прежде</w:t>
      </w:r>
      <w:r w:rsidRPr="007C65C5">
        <w:t xml:space="preserve"> преобладающей долей поступлений </w:t>
      </w:r>
      <w:r w:rsidRPr="007C65C5">
        <w:rPr>
          <w:i/>
        </w:rPr>
        <w:t>налогов на доходы физических лиц</w:t>
      </w:r>
      <w:r w:rsidRPr="007C65C5">
        <w:t xml:space="preserve"> (</w:t>
      </w:r>
      <w:r w:rsidR="005A499E" w:rsidRPr="007C65C5">
        <w:t>53,8</w:t>
      </w:r>
      <w:r w:rsidRPr="007C65C5">
        <w:t xml:space="preserve">%). Удельный вес доходов от </w:t>
      </w:r>
      <w:r w:rsidRPr="007C65C5">
        <w:rPr>
          <w:i/>
        </w:rPr>
        <w:t xml:space="preserve">налогов на товары (работы, услуги), реализуемые на территории Российской Федерации – </w:t>
      </w:r>
      <w:r w:rsidR="005A499E" w:rsidRPr="007C65C5">
        <w:rPr>
          <w:i/>
        </w:rPr>
        <w:t>17,9</w:t>
      </w:r>
      <w:r w:rsidRPr="007C65C5">
        <w:rPr>
          <w:i/>
        </w:rPr>
        <w:t xml:space="preserve">%; налогов на имущество – </w:t>
      </w:r>
      <w:r w:rsidR="001A0190" w:rsidRPr="007C65C5">
        <w:rPr>
          <w:i/>
        </w:rPr>
        <w:t>1</w:t>
      </w:r>
      <w:r w:rsidR="005A499E" w:rsidRPr="007C65C5">
        <w:rPr>
          <w:i/>
        </w:rPr>
        <w:t>6,5</w:t>
      </w:r>
      <w:r w:rsidRPr="007C65C5">
        <w:rPr>
          <w:i/>
        </w:rPr>
        <w:t xml:space="preserve">%; налогов  на совокупный доход </w:t>
      </w:r>
      <w:r w:rsidRPr="007C65C5">
        <w:rPr>
          <w:i/>
        </w:rPr>
        <w:sym w:font="Symbol" w:char="F02D"/>
      </w:r>
      <w:r w:rsidRPr="007C65C5">
        <w:rPr>
          <w:i/>
        </w:rPr>
        <w:t xml:space="preserve"> </w:t>
      </w:r>
      <w:r w:rsidR="005A499E" w:rsidRPr="007C65C5">
        <w:rPr>
          <w:i/>
        </w:rPr>
        <w:t>10,4</w:t>
      </w:r>
      <w:r w:rsidRPr="007C65C5">
        <w:t>%</w:t>
      </w:r>
      <w:r w:rsidR="00730E17" w:rsidRPr="007C65C5">
        <w:t xml:space="preserve">. Доля остальных налогов в структуре налоговых и неналоговых доходов незначительная. </w:t>
      </w:r>
      <w:r w:rsidR="0066162E" w:rsidRPr="007C65C5">
        <w:rPr>
          <w:i/>
        </w:rPr>
        <w:t xml:space="preserve"> </w:t>
      </w:r>
    </w:p>
    <w:p w:rsidR="0066162E" w:rsidRPr="007C65C5" w:rsidRDefault="0066162E" w:rsidP="00E645F8">
      <w:pPr>
        <w:jc w:val="center"/>
        <w:rPr>
          <w:b/>
          <w:i/>
        </w:rPr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7C65C5" w:rsidRDefault="0066162E" w:rsidP="00E645F8">
      <w:pPr>
        <w:jc w:val="center"/>
        <w:rPr>
          <w:b/>
          <w:i/>
        </w:rPr>
      </w:pPr>
    </w:p>
    <w:p w:rsidR="0066162E" w:rsidRPr="007C65C5" w:rsidRDefault="0066162E" w:rsidP="005C66AF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1</w:t>
      </w:r>
      <w:r w:rsidRPr="007C65C5">
        <w:rPr>
          <w:szCs w:val="20"/>
        </w:rPr>
        <w:t xml:space="preserve"> год составляет </w:t>
      </w:r>
      <w:r w:rsidR="00991894" w:rsidRPr="007C65C5">
        <w:rPr>
          <w:szCs w:val="20"/>
        </w:rPr>
        <w:t>46 407 500,00</w:t>
      </w:r>
      <w:r w:rsidR="00556FDC" w:rsidRPr="007C65C5">
        <w:rPr>
          <w:szCs w:val="20"/>
        </w:rPr>
        <w:t xml:space="preserve"> </w:t>
      </w:r>
      <w:r w:rsidRPr="007C65C5">
        <w:rPr>
          <w:szCs w:val="20"/>
        </w:rPr>
        <w:t>рублей. Фактическое поступление за 1 квартал 20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1</w:t>
      </w:r>
      <w:r w:rsidRPr="007C65C5">
        <w:rPr>
          <w:szCs w:val="20"/>
        </w:rPr>
        <w:t xml:space="preserve"> года составило </w:t>
      </w:r>
      <w:r w:rsidR="00991894" w:rsidRPr="007C65C5">
        <w:rPr>
          <w:szCs w:val="20"/>
        </w:rPr>
        <w:t>24,8</w:t>
      </w:r>
      <w:r w:rsidRPr="007C65C5">
        <w:rPr>
          <w:szCs w:val="20"/>
        </w:rPr>
        <w:t xml:space="preserve">% или </w:t>
      </w:r>
      <w:r w:rsidR="00991894" w:rsidRPr="007C65C5">
        <w:rPr>
          <w:szCs w:val="20"/>
        </w:rPr>
        <w:t xml:space="preserve">11 491 036,85 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ублей, за аналогичный период 2020</w:t>
      </w:r>
      <w:r w:rsidRPr="007C65C5">
        <w:rPr>
          <w:szCs w:val="20"/>
        </w:rPr>
        <w:t xml:space="preserve"> года поступление составляло </w:t>
      </w:r>
      <w:r w:rsidR="0018750F" w:rsidRPr="007C65C5">
        <w:rPr>
          <w:szCs w:val="20"/>
        </w:rPr>
        <w:t xml:space="preserve">11 013 214,79 </w:t>
      </w:r>
      <w:r w:rsidRPr="007C65C5">
        <w:rPr>
          <w:szCs w:val="20"/>
        </w:rPr>
        <w:t>руб</w:t>
      </w:r>
      <w:r w:rsidR="00C3675D" w:rsidRPr="007C65C5">
        <w:rPr>
          <w:szCs w:val="20"/>
        </w:rPr>
        <w:t>лей</w:t>
      </w:r>
      <w:r w:rsidRPr="007C65C5">
        <w:rPr>
          <w:szCs w:val="20"/>
        </w:rPr>
        <w:t>.</w:t>
      </w:r>
    </w:p>
    <w:p w:rsidR="005A003D" w:rsidRPr="007C65C5" w:rsidRDefault="00730E17" w:rsidP="005C66AF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>По состоянию на 01.04.202</w:t>
      </w:r>
      <w:r w:rsidR="0018750F" w:rsidRPr="007C65C5">
        <w:rPr>
          <w:szCs w:val="20"/>
        </w:rPr>
        <w:t>1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 w:rsidR="0066162E" w:rsidRPr="007C65C5">
        <w:rPr>
          <w:i/>
          <w:szCs w:val="20"/>
        </w:rPr>
        <w:t xml:space="preserve"> </w:t>
      </w:r>
      <w:r w:rsidR="0066162E" w:rsidRPr="007C65C5">
        <w:rPr>
          <w:szCs w:val="20"/>
        </w:rPr>
        <w:t>(</w:t>
      </w:r>
      <w:r w:rsidRPr="007C65C5">
        <w:rPr>
          <w:szCs w:val="20"/>
        </w:rPr>
        <w:t>2</w:t>
      </w:r>
      <w:r w:rsidR="0018750F" w:rsidRPr="007C65C5">
        <w:rPr>
          <w:szCs w:val="20"/>
        </w:rPr>
        <w:t>3</w:t>
      </w:r>
      <w:r w:rsidRPr="007C65C5">
        <w:rPr>
          <w:szCs w:val="20"/>
        </w:rPr>
        <w:t> </w:t>
      </w:r>
      <w:r w:rsidR="0018750F" w:rsidRPr="007C65C5">
        <w:rPr>
          <w:szCs w:val="20"/>
        </w:rPr>
        <w:t>70</w:t>
      </w:r>
      <w:r w:rsidRPr="007C65C5">
        <w:rPr>
          <w:szCs w:val="20"/>
        </w:rPr>
        <w:t>0 000</w:t>
      </w:r>
      <w:r w:rsidR="00C3675D" w:rsidRPr="007C65C5">
        <w:rPr>
          <w:szCs w:val="20"/>
        </w:rPr>
        <w:t>,00</w:t>
      </w:r>
      <w:r w:rsidR="0066162E" w:rsidRPr="007C65C5">
        <w:rPr>
          <w:szCs w:val="20"/>
        </w:rPr>
        <w:t xml:space="preserve"> рублей) исполнены на </w:t>
      </w:r>
      <w:r w:rsidRPr="007C65C5">
        <w:rPr>
          <w:szCs w:val="20"/>
        </w:rPr>
        <w:t>26,</w:t>
      </w:r>
      <w:r w:rsidR="0018750F" w:rsidRPr="007C65C5">
        <w:rPr>
          <w:szCs w:val="20"/>
        </w:rPr>
        <w:t>4</w:t>
      </w:r>
      <w:r w:rsidR="0066162E" w:rsidRPr="007C65C5">
        <w:rPr>
          <w:szCs w:val="20"/>
        </w:rPr>
        <w:t xml:space="preserve">%, или в размере </w:t>
      </w:r>
      <w:r w:rsidR="0018750F" w:rsidRPr="007C65C5">
        <w:rPr>
          <w:szCs w:val="20"/>
        </w:rPr>
        <w:t>6</w:t>
      </w:r>
      <w:r w:rsidR="006733B4" w:rsidRPr="007C65C5">
        <w:rPr>
          <w:szCs w:val="20"/>
        </w:rPr>
        <w:t> 261 513,34</w:t>
      </w:r>
      <w:r w:rsidR="0066162E" w:rsidRPr="007C65C5">
        <w:rPr>
          <w:szCs w:val="20"/>
        </w:rPr>
        <w:t xml:space="preserve"> рублей.</w:t>
      </w:r>
      <w:r w:rsidR="005A003D" w:rsidRPr="007C65C5">
        <w:rPr>
          <w:szCs w:val="20"/>
        </w:rPr>
        <w:t xml:space="preserve"> </w:t>
      </w:r>
      <w:r w:rsidR="0066162E" w:rsidRPr="007C65C5">
        <w:rPr>
          <w:szCs w:val="20"/>
        </w:rPr>
        <w:t>Сумма поступлений за аналогичный период 20</w:t>
      </w:r>
      <w:r w:rsidR="006733B4" w:rsidRPr="007C65C5">
        <w:rPr>
          <w:szCs w:val="20"/>
        </w:rPr>
        <w:t>20</w:t>
      </w:r>
      <w:r w:rsidR="0066162E" w:rsidRPr="007C65C5">
        <w:rPr>
          <w:szCs w:val="20"/>
        </w:rPr>
        <w:t xml:space="preserve"> года составила </w:t>
      </w:r>
      <w:r w:rsidR="004A7B32" w:rsidRPr="007C65C5">
        <w:rPr>
          <w:szCs w:val="20"/>
        </w:rPr>
        <w:t>6 010 778,95</w:t>
      </w:r>
      <w:r w:rsidRPr="007C65C5">
        <w:rPr>
          <w:szCs w:val="20"/>
        </w:rPr>
        <w:t xml:space="preserve"> </w:t>
      </w:r>
      <w:r w:rsidR="0066162E" w:rsidRPr="007C65C5">
        <w:rPr>
          <w:szCs w:val="20"/>
        </w:rPr>
        <w:t xml:space="preserve">рублей, что </w:t>
      </w:r>
      <w:r w:rsidR="00880F18" w:rsidRPr="007C65C5">
        <w:rPr>
          <w:szCs w:val="20"/>
        </w:rPr>
        <w:t>больше</w:t>
      </w:r>
      <w:r w:rsidR="0066162E" w:rsidRPr="007C65C5">
        <w:rPr>
          <w:szCs w:val="20"/>
        </w:rPr>
        <w:t xml:space="preserve"> суммы поступлений за 1 квартал 20</w:t>
      </w:r>
      <w:r w:rsidR="004A7B32" w:rsidRPr="007C65C5">
        <w:rPr>
          <w:szCs w:val="20"/>
        </w:rPr>
        <w:t>21</w:t>
      </w:r>
      <w:r w:rsidR="0066162E" w:rsidRPr="007C65C5">
        <w:rPr>
          <w:szCs w:val="20"/>
        </w:rPr>
        <w:t xml:space="preserve"> года на </w:t>
      </w:r>
      <w:r w:rsidR="004A7B32" w:rsidRPr="007C65C5">
        <w:rPr>
          <w:szCs w:val="20"/>
        </w:rPr>
        <w:t>4,2</w:t>
      </w:r>
      <w:r w:rsidR="0066162E" w:rsidRPr="007C65C5">
        <w:rPr>
          <w:szCs w:val="20"/>
        </w:rPr>
        <w:t xml:space="preserve">%.  </w:t>
      </w:r>
    </w:p>
    <w:p w:rsidR="00880F18" w:rsidRPr="00472D01" w:rsidRDefault="005A003D" w:rsidP="005C66AF">
      <w:pPr>
        <w:widowControl w:val="0"/>
        <w:ind w:firstLine="567"/>
        <w:jc w:val="both"/>
      </w:pPr>
      <w:r w:rsidRPr="007C65C5">
        <w:t xml:space="preserve">Поступления по </w:t>
      </w:r>
      <w:r w:rsidRPr="007C65C5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7C65C5">
        <w:t xml:space="preserve">составили </w:t>
      </w:r>
      <w:r w:rsidR="004A7B32" w:rsidRPr="007C65C5">
        <w:t>2 089 029,35</w:t>
      </w:r>
      <w:r w:rsidRPr="007C65C5">
        <w:t xml:space="preserve"> рублей, или </w:t>
      </w:r>
      <w:r w:rsidR="00880F18" w:rsidRPr="007C65C5">
        <w:t>2</w:t>
      </w:r>
      <w:r w:rsidR="004A7B32" w:rsidRPr="007C65C5">
        <w:t>2,4</w:t>
      </w:r>
      <w:r w:rsidRPr="007C65C5">
        <w:t>% от</w:t>
      </w:r>
      <w:r w:rsidRPr="00472D01">
        <w:t xml:space="preserve"> утвержденных назначений (</w:t>
      </w:r>
      <w:r w:rsidR="00880F18" w:rsidRPr="00472D01">
        <w:t>9</w:t>
      </w:r>
      <w:r w:rsidR="00EA0BF4">
        <w:t xml:space="preserve"> 308 </w:t>
      </w:r>
      <w:r w:rsidR="00880F18" w:rsidRPr="00472D01">
        <w:t>000,00</w:t>
      </w:r>
      <w:r w:rsidRPr="00472D01">
        <w:t xml:space="preserve"> рублей). </w:t>
      </w:r>
      <w:r w:rsidR="00880F18" w:rsidRPr="00472D01">
        <w:t xml:space="preserve">Поступления </w:t>
      </w:r>
      <w:r w:rsidR="00EA0BF4">
        <w:t xml:space="preserve">увеличились </w:t>
      </w:r>
      <w:r w:rsidR="00880F18" w:rsidRPr="00472D01">
        <w:t xml:space="preserve">по сравнению с аналогичным периодом прошлого года на </w:t>
      </w:r>
      <w:r w:rsidR="00EA0BF4">
        <w:t>3</w:t>
      </w:r>
      <w:r w:rsidR="00880F18" w:rsidRPr="00472D01">
        <w:t>,9%.</w:t>
      </w:r>
    </w:p>
    <w:p w:rsidR="0066162E" w:rsidRPr="00472D01" w:rsidRDefault="0066162E" w:rsidP="005C66AF">
      <w:pPr>
        <w:widowControl w:val="0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EA0BF4">
        <w:t>1 216 623,12</w:t>
      </w:r>
      <w:r w:rsidRPr="00472D01">
        <w:t xml:space="preserve"> рублей, или </w:t>
      </w:r>
      <w:r w:rsidR="00EA0BF4">
        <w:t>38,0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3 199 000,00</w:t>
      </w:r>
      <w:r w:rsidR="00880F18" w:rsidRPr="00472D01">
        <w:t xml:space="preserve"> рублей)</w:t>
      </w:r>
      <w:r w:rsidRPr="00472D01">
        <w:t>. Поступления</w:t>
      </w:r>
      <w:r w:rsidR="0062042A" w:rsidRPr="00472D01">
        <w:t xml:space="preserve"> увеличились по сравнению с </w:t>
      </w:r>
      <w:r w:rsidRPr="00472D01">
        <w:t>аналогичн</w:t>
      </w:r>
      <w:r w:rsidR="0062042A" w:rsidRPr="00472D01">
        <w:t>ым</w:t>
      </w:r>
      <w:r w:rsidRPr="00472D01">
        <w:t xml:space="preserve"> период</w:t>
      </w:r>
      <w:r w:rsidR="0062042A" w:rsidRPr="00472D01">
        <w:t>ом</w:t>
      </w:r>
      <w:r w:rsidRPr="00472D01">
        <w:t xml:space="preserve"> прошлого года на </w:t>
      </w:r>
      <w:r w:rsidR="00EA0BF4">
        <w:t>212 254,62</w:t>
      </w:r>
      <w:r w:rsidR="005A003D" w:rsidRPr="00472D01">
        <w:t xml:space="preserve"> рублей или на </w:t>
      </w:r>
      <w:r w:rsidR="00EA0BF4">
        <w:t>21,1</w:t>
      </w:r>
      <w:r w:rsidRPr="00472D01">
        <w:t>%</w:t>
      </w:r>
      <w:r w:rsidR="005A003D" w:rsidRPr="00472D01">
        <w:t>.</w:t>
      </w:r>
    </w:p>
    <w:p w:rsidR="005A003D" w:rsidRDefault="005A003D" w:rsidP="005C66AF">
      <w:pPr>
        <w:tabs>
          <w:tab w:val="left" w:pos="567"/>
        </w:tabs>
        <w:jc w:val="both"/>
      </w:pPr>
      <w:r w:rsidRPr="00472D01">
        <w:t xml:space="preserve">        Исполнение бюджетных назначений по </w:t>
      </w:r>
      <w:r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E673A2" w:rsidRPr="00472D01">
        <w:t xml:space="preserve"> </w:t>
      </w:r>
      <w:r w:rsidRPr="00472D01">
        <w:t xml:space="preserve">составило </w:t>
      </w:r>
      <w:r w:rsidR="00880F18" w:rsidRPr="00472D01">
        <w:t>1</w:t>
      </w:r>
      <w:r w:rsidR="00EA0BF4">
        <w:t xml:space="preserve"> 923 391,04 </w:t>
      </w:r>
      <w:r w:rsidRPr="00472D01">
        <w:t xml:space="preserve">рублей или </w:t>
      </w:r>
      <w:r w:rsidR="00880F18" w:rsidRPr="00472D01">
        <w:t>1</w:t>
      </w:r>
      <w:r w:rsidR="00EA0BF4">
        <w:t>8,9</w:t>
      </w:r>
      <w:r w:rsidR="00E673A2" w:rsidRPr="00472D01">
        <w:t xml:space="preserve">% </w:t>
      </w:r>
      <w:r w:rsidRPr="00472D01">
        <w:t>от годового объема плановых назначений</w:t>
      </w:r>
      <w:r w:rsidR="00E673A2" w:rsidRPr="00472D01">
        <w:t xml:space="preserve"> (</w:t>
      </w:r>
      <w:r w:rsidR="00EA0BF4">
        <w:t>10 198 000,00</w:t>
      </w:r>
      <w:r w:rsidR="00E673A2" w:rsidRPr="00472D01">
        <w:t xml:space="preserve"> рублей). </w:t>
      </w:r>
      <w:r w:rsidRPr="00472D01">
        <w:t>По сравнению с аналогичным периодом 20</w:t>
      </w:r>
      <w:r w:rsidR="00EA0BF4">
        <w:t>20</w:t>
      </w:r>
      <w:r w:rsidRPr="00472D01">
        <w:t xml:space="preserve"> года налог </w:t>
      </w:r>
      <w:r w:rsidR="00E54CDC" w:rsidRPr="00472D01">
        <w:t>у</w:t>
      </w:r>
      <w:r w:rsidR="00EA0BF4">
        <w:t xml:space="preserve">меньшился </w:t>
      </w:r>
      <w:r w:rsidRPr="00472D01">
        <w:t xml:space="preserve">на </w:t>
      </w:r>
      <w:r w:rsidR="00EA0BF4">
        <w:t>62 272,69</w:t>
      </w:r>
      <w:r w:rsidRPr="00472D01">
        <w:t xml:space="preserve"> рублей или на </w:t>
      </w:r>
      <w:r w:rsidR="00E54CDC" w:rsidRPr="00472D01">
        <w:t>3,</w:t>
      </w:r>
      <w:r w:rsidR="00EA0BF4">
        <w:t>1</w:t>
      </w:r>
      <w:r w:rsidRPr="00472D01">
        <w:t>%.</w:t>
      </w:r>
    </w:p>
    <w:p w:rsidR="00FF679A" w:rsidRDefault="00FF679A" w:rsidP="00FF679A">
      <w:pPr>
        <w:tabs>
          <w:tab w:val="left" w:pos="567"/>
        </w:tabs>
        <w:jc w:val="both"/>
      </w:pPr>
      <w:r>
        <w:t xml:space="preserve">        </w:t>
      </w:r>
      <w:r w:rsidRPr="00F86860">
        <w:t>Поступления государственной пошлин</w:t>
      </w:r>
      <w:r>
        <w:t xml:space="preserve">ы за 1 квартал </w:t>
      </w:r>
      <w:r w:rsidRPr="00F86860">
        <w:t>20</w:t>
      </w:r>
      <w:r>
        <w:t>2</w:t>
      </w:r>
      <w:r w:rsidR="00EA0BF4">
        <w:t>1</w:t>
      </w:r>
      <w:r w:rsidRPr="00F86860">
        <w:t xml:space="preserve"> года составили  </w:t>
      </w:r>
      <w:r w:rsidR="00EA0BF4">
        <w:t>480,00</w:t>
      </w:r>
      <w:r w:rsidRPr="00F86860">
        <w:t xml:space="preserve"> рублей  </w:t>
      </w:r>
      <w:r w:rsidR="00EA0BF4">
        <w:t>или 19,2% от пл</w:t>
      </w:r>
      <w:r w:rsidRPr="00F86860">
        <w:t>ановых назначений</w:t>
      </w:r>
      <w:r w:rsidR="00EA0BF4">
        <w:t xml:space="preserve"> в размере (2 500,00 рублей).</w:t>
      </w:r>
    </w:p>
    <w:p w:rsidR="005A003D" w:rsidRPr="00472D01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Pr="00472D01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Неналоговые доходы</w:t>
      </w:r>
    </w:p>
    <w:p w:rsidR="00E673A2" w:rsidRPr="00472D01" w:rsidRDefault="00E673A2" w:rsidP="00E673A2">
      <w:pPr>
        <w:widowControl w:val="0"/>
        <w:ind w:firstLine="567"/>
        <w:jc w:val="center"/>
      </w:pPr>
    </w:p>
    <w:p w:rsidR="006C30A9" w:rsidRDefault="002C0348" w:rsidP="00007F24">
      <w:pPr>
        <w:tabs>
          <w:tab w:val="left" w:pos="567"/>
        </w:tabs>
        <w:jc w:val="both"/>
      </w:pPr>
      <w:r w:rsidRPr="00472D01">
        <w:t xml:space="preserve">        </w:t>
      </w:r>
      <w:r w:rsidR="00E673A2" w:rsidRPr="00472D01">
        <w:t>По состоянию на 01.04.20</w:t>
      </w:r>
      <w:r w:rsidR="00C108C3" w:rsidRPr="00472D01">
        <w:t>2</w:t>
      </w:r>
      <w:r w:rsidR="00991894">
        <w:t>1</w:t>
      </w:r>
      <w:r w:rsidR="00E673A2" w:rsidRPr="00472D01">
        <w:t xml:space="preserve">г. неналоговые доходы сложились в размере </w:t>
      </w:r>
      <w:r w:rsidR="00991894">
        <w:t>152 168,71</w:t>
      </w:r>
      <w:r w:rsidRPr="00472D01">
        <w:t xml:space="preserve"> </w:t>
      </w:r>
      <w:r w:rsidR="00E673A2" w:rsidRPr="00472D01">
        <w:t>рублей</w:t>
      </w:r>
      <w:r w:rsidR="00991894">
        <w:t xml:space="preserve"> или 50,7% </w:t>
      </w:r>
      <w:r w:rsidR="00991894" w:rsidRPr="00472D01">
        <w:t xml:space="preserve">от утвержденных бюджетных назначений </w:t>
      </w:r>
      <w:r w:rsidR="00991894">
        <w:t>(308 000,00 рублей)</w:t>
      </w:r>
      <w:r w:rsidR="00E54CDC" w:rsidRPr="00472D01">
        <w:t xml:space="preserve">. </w:t>
      </w:r>
    </w:p>
    <w:p w:rsidR="00C04AD2" w:rsidRDefault="00FD19E8" w:rsidP="00C04AD2">
      <w:pPr>
        <w:widowControl w:val="0"/>
        <w:tabs>
          <w:tab w:val="left" w:pos="567"/>
        </w:tabs>
        <w:jc w:val="both"/>
      </w:pPr>
      <w:r w:rsidRPr="007B14E5">
        <w:rPr>
          <w:b/>
        </w:rPr>
        <w:t xml:space="preserve">        </w:t>
      </w:r>
      <w:r w:rsidR="00007F24" w:rsidRPr="007B14E5">
        <w:rPr>
          <w:b/>
          <w:i/>
        </w:rPr>
        <w:t xml:space="preserve">Доходы от оказания </w:t>
      </w:r>
      <w:r w:rsidRPr="007B14E5">
        <w:rPr>
          <w:b/>
          <w:i/>
        </w:rPr>
        <w:t>платных услуг и компенсации затрат государства</w:t>
      </w:r>
      <w:r>
        <w:t xml:space="preserve"> исполнены </w:t>
      </w:r>
      <w:r w:rsidR="00C04AD2">
        <w:t>в сумме</w:t>
      </w:r>
      <w:r>
        <w:t xml:space="preserve"> 148 226,75 рублей при запланированных бюджетных ассигнованиях (8000,00 рублей)</w:t>
      </w:r>
      <w:r w:rsidR="00C04AD2">
        <w:t xml:space="preserve"> и в размере 97,4 % </w:t>
      </w:r>
      <w:r w:rsidR="00C04AD2" w:rsidRPr="00B03FAF">
        <w:t>от общей суммы поступивших неналоговых доходов</w:t>
      </w:r>
      <w:r w:rsidR="00C04AD2">
        <w:t xml:space="preserve"> (152 168,71 рублей);</w:t>
      </w:r>
    </w:p>
    <w:p w:rsidR="00FD19E8" w:rsidRDefault="00C04AD2" w:rsidP="00C04AD2">
      <w:pPr>
        <w:tabs>
          <w:tab w:val="left" w:pos="567"/>
        </w:tabs>
        <w:jc w:val="both"/>
      </w:pPr>
      <w:r>
        <w:t xml:space="preserve">       </w:t>
      </w:r>
      <w:r w:rsidR="00FD19E8" w:rsidRPr="00E90956">
        <w:t xml:space="preserve"> </w:t>
      </w:r>
      <w:r w:rsidR="00FD19E8">
        <w:t xml:space="preserve">Сумма зачисленных в бюджет </w:t>
      </w:r>
      <w:r w:rsidR="00FD19E8" w:rsidRPr="007B14E5">
        <w:rPr>
          <w:b/>
          <w:i/>
        </w:rPr>
        <w:t>ш</w:t>
      </w:r>
      <w:r w:rsidR="00FD19E8" w:rsidRPr="007B14E5">
        <w:rPr>
          <w:b/>
          <w:i/>
          <w:iCs/>
        </w:rPr>
        <w:t>трафов, санкций, возмещения ущерба</w:t>
      </w:r>
      <w:r w:rsidR="00FD19E8" w:rsidRPr="00C04AD2">
        <w:rPr>
          <w:i/>
          <w:iCs/>
        </w:rPr>
        <w:t xml:space="preserve"> </w:t>
      </w:r>
      <w:r w:rsidR="00FD19E8" w:rsidRPr="00C04AD2">
        <w:t xml:space="preserve">за 1 квартал 2021 года  составила </w:t>
      </w:r>
      <w:r w:rsidR="00FD19E8" w:rsidRPr="00C04AD2">
        <w:rPr>
          <w:i/>
        </w:rPr>
        <w:t xml:space="preserve">3 041,96  </w:t>
      </w:r>
      <w:r w:rsidR="00FD19E8" w:rsidRPr="00C04AD2">
        <w:t>рублей</w:t>
      </w:r>
      <w:r w:rsidR="00FD19E8">
        <w:rPr>
          <w:b/>
          <w:i/>
        </w:rPr>
        <w:t xml:space="preserve"> </w:t>
      </w:r>
      <w:r w:rsidR="00FD19E8" w:rsidRPr="00B06DDC">
        <w:t>при отсутствии плановых бюджетных назначений.</w:t>
      </w:r>
      <w:r w:rsidR="00FD19E8">
        <w:rPr>
          <w:b/>
          <w:i/>
        </w:rPr>
        <w:t xml:space="preserve"> </w:t>
      </w:r>
      <w:r w:rsidR="00FD19E8" w:rsidRPr="00B03FAF">
        <w:t xml:space="preserve"> </w:t>
      </w:r>
      <w:r w:rsidR="00FD19E8" w:rsidRPr="00406FC1">
        <w:t>Согласно пояснениям  ф.0503164,  поступление штрафных санкций  зависит от наложения штрафных санкций во времени.</w:t>
      </w:r>
      <w:r w:rsidR="00FD19E8">
        <w:t xml:space="preserve"> В сравнении с </w:t>
      </w:r>
      <w:r w:rsidR="00FD19E8">
        <w:lastRenderedPageBreak/>
        <w:t>аналогичным п</w:t>
      </w:r>
      <w:r w:rsidR="00FD19E8" w:rsidRPr="00B03FAF">
        <w:t>ериод</w:t>
      </w:r>
      <w:r w:rsidR="00FD19E8">
        <w:t>ом прошлого</w:t>
      </w:r>
      <w:r w:rsidR="00FD19E8" w:rsidRPr="00B03FAF">
        <w:t xml:space="preserve"> года </w:t>
      </w:r>
      <w:r w:rsidR="00FD19E8">
        <w:t xml:space="preserve">(19 524,29 рублей), </w:t>
      </w:r>
      <w:r w:rsidR="00FD19E8" w:rsidRPr="00B03FAF">
        <w:t xml:space="preserve">данные поступления </w:t>
      </w:r>
      <w:r w:rsidR="00FD19E8">
        <w:t>уменьшились на 16 482,33 рублей или на  84,4</w:t>
      </w:r>
      <w:r>
        <w:t>%;</w:t>
      </w:r>
    </w:p>
    <w:p w:rsidR="00FD19E8" w:rsidRDefault="00FD19E8" w:rsidP="00FD19E8">
      <w:pPr>
        <w:tabs>
          <w:tab w:val="left" w:pos="567"/>
        </w:tabs>
        <w:jc w:val="both"/>
      </w:pPr>
      <w:r>
        <w:t xml:space="preserve">        </w:t>
      </w:r>
      <w:r w:rsidRPr="007B14E5">
        <w:rPr>
          <w:b/>
          <w:i/>
        </w:rPr>
        <w:t>Прочие неналоговые доходы</w:t>
      </w:r>
      <w:r w:rsidRPr="007B14E5">
        <w:rPr>
          <w:b/>
        </w:rPr>
        <w:t xml:space="preserve"> </w:t>
      </w:r>
      <w:r>
        <w:t xml:space="preserve">исполнены в сумме 900,00 рублей или 0,3% </w:t>
      </w:r>
      <w:r w:rsidRPr="00472D01">
        <w:t>от годового объема плановых назначений</w:t>
      </w:r>
      <w:r>
        <w:t xml:space="preserve"> (300 000,00 рублей).</w:t>
      </w:r>
    </w:p>
    <w:p w:rsidR="00007F24" w:rsidRDefault="00007F24" w:rsidP="00007F24">
      <w:pPr>
        <w:tabs>
          <w:tab w:val="left" w:pos="567"/>
        </w:tabs>
        <w:jc w:val="both"/>
      </w:pPr>
    </w:p>
    <w:p w:rsidR="00007F24" w:rsidRPr="00472D01" w:rsidRDefault="00007F24" w:rsidP="00007F24">
      <w:pPr>
        <w:tabs>
          <w:tab w:val="left" w:pos="567"/>
        </w:tabs>
        <w:jc w:val="both"/>
        <w:rPr>
          <w:b/>
          <w:bCs/>
          <w:i/>
          <w:iCs/>
        </w:rPr>
      </w:pPr>
    </w:p>
    <w:p w:rsidR="00F4402F" w:rsidRPr="00472D01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Безвозмездные поступления</w:t>
      </w:r>
    </w:p>
    <w:p w:rsidR="004E3274" w:rsidRPr="00472D01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4B1622" w:rsidRDefault="007B14E5" w:rsidP="007B14E5">
      <w:pPr>
        <w:widowControl w:val="0"/>
        <w:tabs>
          <w:tab w:val="left" w:pos="567"/>
        </w:tabs>
        <w:overflowPunct/>
        <w:jc w:val="both"/>
      </w:pPr>
      <w:r>
        <w:rPr>
          <w:i/>
          <w:iCs/>
        </w:rPr>
        <w:t xml:space="preserve">        </w:t>
      </w:r>
      <w:r w:rsidR="00F01694" w:rsidRPr="00472D01">
        <w:rPr>
          <w:i/>
          <w:iCs/>
        </w:rPr>
        <w:t>Безвозмездные поступления</w:t>
      </w:r>
      <w:r w:rsidR="00F01694" w:rsidRPr="00472D01">
        <w:rPr>
          <w:b/>
          <w:i/>
          <w:iCs/>
        </w:rPr>
        <w:t xml:space="preserve"> </w:t>
      </w:r>
      <w:r w:rsidR="00F01694" w:rsidRPr="00472D01">
        <w:t>на 01.04.20</w:t>
      </w:r>
      <w:r w:rsidR="00991894">
        <w:t>21</w:t>
      </w:r>
      <w:r w:rsidR="00F01694" w:rsidRPr="00472D01">
        <w:t xml:space="preserve"> года сложились в объеме</w:t>
      </w:r>
      <w:r w:rsidR="001F0115" w:rsidRPr="00472D01">
        <w:t xml:space="preserve"> </w:t>
      </w:r>
      <w:r w:rsidR="00991894">
        <w:t>16 192 098,78</w:t>
      </w:r>
      <w:r w:rsidR="00F01694" w:rsidRPr="00472D01">
        <w:t xml:space="preserve"> рублей, что составляет </w:t>
      </w:r>
      <w:r w:rsidR="00991894">
        <w:t>26,8</w:t>
      </w:r>
      <w:r w:rsidR="00F01694" w:rsidRPr="00472D01">
        <w:t>% от годового объема бюджетных назначений (</w:t>
      </w:r>
      <w:r w:rsidR="00991894">
        <w:t>60 411 187,00</w:t>
      </w:r>
      <w:r w:rsidR="00F01694" w:rsidRPr="00472D01">
        <w:t xml:space="preserve"> рублей). По сравнению с аналогичным периодом прошлого года (</w:t>
      </w:r>
      <w:r w:rsidR="00991894">
        <w:t>7 037 300,00</w:t>
      </w:r>
      <w:r w:rsidR="00C108C3" w:rsidRPr="00472D01">
        <w:t xml:space="preserve"> </w:t>
      </w:r>
      <w:r w:rsidR="00F01694" w:rsidRPr="00472D01">
        <w:t>рублей), данные поступления у</w:t>
      </w:r>
      <w:r w:rsidR="00C108C3" w:rsidRPr="00472D01">
        <w:t xml:space="preserve">величились </w:t>
      </w:r>
      <w:r w:rsidR="00F01694" w:rsidRPr="00472D01">
        <w:t xml:space="preserve">на </w:t>
      </w:r>
      <w:r w:rsidR="00991894">
        <w:t>9 154 798,78</w:t>
      </w:r>
      <w:r w:rsidR="00F01694" w:rsidRPr="00472D01">
        <w:t xml:space="preserve"> рублей или на </w:t>
      </w:r>
      <w:r w:rsidR="00991894">
        <w:t>130</w:t>
      </w:r>
      <w:r w:rsidR="00F01694" w:rsidRPr="00472D01">
        <w:t>%.</w:t>
      </w:r>
      <w:r w:rsidR="00991894">
        <w:t xml:space="preserve"> </w:t>
      </w:r>
    </w:p>
    <w:p w:rsidR="00C04AD2" w:rsidRPr="007B14E5" w:rsidRDefault="00C04AD2" w:rsidP="00C04AD2">
      <w:pPr>
        <w:widowControl w:val="0"/>
        <w:overflowPunct/>
        <w:ind w:firstLine="540"/>
        <w:jc w:val="both"/>
      </w:pPr>
      <w:r w:rsidRPr="007B14E5">
        <w:rPr>
          <w:b/>
          <w:i/>
          <w:iCs/>
        </w:rPr>
        <w:t>Безвозмездные поступления от других бюджетов бюджетной системы Российской Федерации</w:t>
      </w:r>
      <w:r w:rsidRPr="007B14E5">
        <w:rPr>
          <w:i/>
          <w:iCs/>
        </w:rPr>
        <w:t xml:space="preserve">, </w:t>
      </w:r>
      <w:r w:rsidR="00E864F7" w:rsidRPr="007B14E5">
        <w:t>исполнены</w:t>
      </w:r>
      <w:r w:rsidRPr="007B14E5">
        <w:t xml:space="preserve"> в размере </w:t>
      </w:r>
      <w:r w:rsidRPr="007B14E5">
        <w:rPr>
          <w:i/>
        </w:rPr>
        <w:t>16 192 098,00 рублей</w:t>
      </w:r>
      <w:r w:rsidR="00E864F7" w:rsidRPr="007B14E5">
        <w:rPr>
          <w:i/>
        </w:rPr>
        <w:t xml:space="preserve">, </w:t>
      </w:r>
      <w:r w:rsidR="00E864F7" w:rsidRPr="007B14E5">
        <w:t>в том числе:</w:t>
      </w:r>
    </w:p>
    <w:p w:rsidR="00C04AD2" w:rsidRPr="007B14E5" w:rsidRDefault="00C04AD2" w:rsidP="00C04AD2">
      <w:pPr>
        <w:widowControl w:val="0"/>
        <w:overflowPunct/>
        <w:ind w:firstLine="540"/>
        <w:jc w:val="both"/>
      </w:pPr>
      <w:r w:rsidRPr="007B14E5">
        <w:rPr>
          <w:b/>
          <w:i/>
          <w:iCs/>
        </w:rPr>
        <w:t>дот</w:t>
      </w:r>
      <w:r w:rsidR="00E864F7" w:rsidRPr="007B14E5">
        <w:rPr>
          <w:b/>
          <w:i/>
          <w:iCs/>
        </w:rPr>
        <w:t>ации</w:t>
      </w:r>
      <w:r w:rsidRPr="007B14E5">
        <w:rPr>
          <w:b/>
          <w:i/>
          <w:iCs/>
        </w:rPr>
        <w:t xml:space="preserve"> бюджетам </w:t>
      </w:r>
      <w:r w:rsidR="00E864F7" w:rsidRPr="007B14E5">
        <w:rPr>
          <w:b/>
          <w:i/>
          <w:iCs/>
        </w:rPr>
        <w:t xml:space="preserve">бюджетной системы </w:t>
      </w:r>
      <w:r w:rsidRPr="007B14E5">
        <w:rPr>
          <w:b/>
          <w:i/>
          <w:iCs/>
        </w:rPr>
        <w:t>Российской Федерации</w:t>
      </w:r>
      <w:r w:rsidRPr="007B14E5">
        <w:rPr>
          <w:i/>
          <w:iCs/>
        </w:rPr>
        <w:t xml:space="preserve"> </w:t>
      </w:r>
      <w:r w:rsidRPr="007B14E5">
        <w:t xml:space="preserve">в размере </w:t>
      </w:r>
      <w:r w:rsidR="00E864F7" w:rsidRPr="007B14E5">
        <w:rPr>
          <w:i/>
        </w:rPr>
        <w:t xml:space="preserve">7 344 200,00 рублей </w:t>
      </w:r>
      <w:r w:rsidR="00E864F7" w:rsidRPr="007B14E5">
        <w:t>или 26,5</w:t>
      </w:r>
      <w:r w:rsidRPr="007B14E5">
        <w:t>% от годовых бюджетных назначений (</w:t>
      </w:r>
      <w:r w:rsidR="00E864F7" w:rsidRPr="007B14E5">
        <w:t>27 739 000,00</w:t>
      </w:r>
      <w:r w:rsidRPr="007B14E5">
        <w:t xml:space="preserve"> рублей);</w:t>
      </w:r>
    </w:p>
    <w:p w:rsidR="00E864F7" w:rsidRPr="007B14E5" w:rsidRDefault="00C04AD2" w:rsidP="00C04AD2">
      <w:pPr>
        <w:jc w:val="both"/>
      </w:pPr>
      <w:r w:rsidRPr="007B14E5">
        <w:rPr>
          <w:i/>
          <w:iCs/>
        </w:rPr>
        <w:t xml:space="preserve">        </w:t>
      </w:r>
      <w:r w:rsidRPr="007B14E5">
        <w:rPr>
          <w:b/>
          <w:i/>
          <w:iCs/>
        </w:rPr>
        <w:t xml:space="preserve">субсидий бюджетам </w:t>
      </w:r>
      <w:r w:rsidR="00E864F7" w:rsidRPr="007B14E5">
        <w:rPr>
          <w:b/>
          <w:i/>
          <w:iCs/>
        </w:rPr>
        <w:t>бюджетной системы</w:t>
      </w:r>
      <w:r w:rsidRPr="007B14E5">
        <w:rPr>
          <w:b/>
          <w:i/>
          <w:iCs/>
        </w:rPr>
        <w:t xml:space="preserve"> Российской Федерации</w:t>
      </w:r>
      <w:r w:rsidRPr="007B14E5">
        <w:rPr>
          <w:i/>
          <w:iCs/>
        </w:rPr>
        <w:t xml:space="preserve"> </w:t>
      </w:r>
      <w:r w:rsidRPr="007B14E5">
        <w:t xml:space="preserve"> при утвержденных бюджетных назначениях в сумме </w:t>
      </w:r>
      <w:r w:rsidR="00E864F7" w:rsidRPr="007B14E5">
        <w:rPr>
          <w:i/>
        </w:rPr>
        <w:t>30 810 487,00</w:t>
      </w:r>
      <w:r w:rsidRPr="007B14E5">
        <w:t xml:space="preserve"> рублей, исполне</w:t>
      </w:r>
      <w:r w:rsidR="00E864F7" w:rsidRPr="007B14E5">
        <w:t>ны на 22,7</w:t>
      </w:r>
      <w:r w:rsidRPr="007B14E5">
        <w:t xml:space="preserve">% </w:t>
      </w:r>
      <w:r w:rsidR="00E864F7" w:rsidRPr="007B14E5">
        <w:t xml:space="preserve">или в размере 6 986 198,00 рублей; </w:t>
      </w:r>
    </w:p>
    <w:p w:rsidR="00C04AD2" w:rsidRPr="00406FC1" w:rsidRDefault="007B14E5" w:rsidP="007B14E5">
      <w:pPr>
        <w:tabs>
          <w:tab w:val="left" w:pos="567"/>
        </w:tabs>
        <w:jc w:val="both"/>
        <w:rPr>
          <w:b/>
          <w:i/>
        </w:rPr>
      </w:pPr>
      <w:r w:rsidRPr="007B14E5">
        <w:rPr>
          <w:i/>
        </w:rPr>
        <w:t xml:space="preserve">        </w:t>
      </w:r>
      <w:r w:rsidR="00E864F7" w:rsidRPr="007B14E5">
        <w:rPr>
          <w:b/>
          <w:i/>
        </w:rPr>
        <w:t>иные межбюджетные трансферты</w:t>
      </w:r>
      <w:r w:rsidR="00E864F7">
        <w:t xml:space="preserve"> </w:t>
      </w:r>
      <w:r>
        <w:t>исполнены</w:t>
      </w:r>
      <w:r w:rsidR="00E864F7">
        <w:t xml:space="preserve"> в размере 1 861 700,00 рублей или 100 % от плановых показателей.</w:t>
      </w:r>
      <w:r w:rsidR="00C04AD2" w:rsidRPr="00406FC1">
        <w:t xml:space="preserve"> </w:t>
      </w:r>
    </w:p>
    <w:p w:rsidR="00C04AD2" w:rsidRPr="00406FC1" w:rsidRDefault="00C04AD2" w:rsidP="00C04AD2">
      <w:pPr>
        <w:widowControl w:val="0"/>
        <w:tabs>
          <w:tab w:val="left" w:pos="567"/>
        </w:tabs>
        <w:overflowPunct/>
        <w:jc w:val="both"/>
      </w:pPr>
      <w:r>
        <w:t xml:space="preserve">  </w:t>
      </w:r>
      <w:r w:rsidRPr="00406FC1">
        <w:t xml:space="preserve">      Согласно информации в пояснительной записке, поступление доходов по группе «Безвозмездные поступления» произведено по фактической потребности главных распорядителей и получателей средств  местного бюджета. </w:t>
      </w:r>
    </w:p>
    <w:p w:rsidR="00C04AD2" w:rsidRPr="00406FC1" w:rsidRDefault="00C04AD2" w:rsidP="00C04AD2">
      <w:pPr>
        <w:widowControl w:val="0"/>
        <w:overflowPunct/>
        <w:ind w:firstLine="540"/>
        <w:jc w:val="both"/>
        <w:textAlignment w:val="auto"/>
      </w:pPr>
      <w:r w:rsidRPr="007B14E5">
        <w:rPr>
          <w:b/>
          <w:i/>
          <w:iCs/>
        </w:rPr>
        <w:t>Прочие безвозмездные поступления в бюджеты сельских поселений</w:t>
      </w:r>
      <w:r w:rsidRPr="00406FC1">
        <w:rPr>
          <w:b/>
          <w:i/>
          <w:iCs/>
        </w:rPr>
        <w:t xml:space="preserve"> </w:t>
      </w:r>
      <w:r w:rsidRPr="00406FC1">
        <w:rPr>
          <w:iCs/>
        </w:rPr>
        <w:t>составили 0</w:t>
      </w:r>
      <w:r w:rsidR="00E864F7">
        <w:rPr>
          <w:iCs/>
        </w:rPr>
        <w:t xml:space="preserve">,78 рублей при отсутствии плановых бюджетных ассигнований. </w:t>
      </w:r>
    </w:p>
    <w:p w:rsidR="007B14E5" w:rsidRDefault="007B14E5" w:rsidP="00C71FDD">
      <w:pPr>
        <w:pStyle w:val="a3"/>
        <w:widowControl w:val="0"/>
        <w:ind w:firstLine="0"/>
        <w:rPr>
          <w:i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472D01" w:rsidRDefault="00F75AEF" w:rsidP="00F75AEF">
      <w:pPr>
        <w:widowControl w:val="0"/>
        <w:jc w:val="both"/>
        <w:rPr>
          <w:b/>
          <w:bCs/>
        </w:rPr>
      </w:pPr>
    </w:p>
    <w:p w:rsidR="00F75AEF" w:rsidRPr="00472D01" w:rsidRDefault="00F75AEF" w:rsidP="001E00CB">
      <w:pPr>
        <w:jc w:val="both"/>
        <w:rPr>
          <w:color w:val="FF0000"/>
        </w:rPr>
      </w:pPr>
      <w:r w:rsidRPr="00472D01">
        <w:rPr>
          <w:b/>
          <w:bCs/>
        </w:rPr>
        <w:t xml:space="preserve">       </w:t>
      </w:r>
      <w:r w:rsidR="00E078A7" w:rsidRPr="00472D01">
        <w:rPr>
          <w:spacing w:val="-4"/>
        </w:rPr>
        <w:t xml:space="preserve"> </w:t>
      </w:r>
      <w:r w:rsidRPr="00472D01">
        <w:t>Расходы из бюджета муниципального образования Саракташский поссовет  за 1 квартал 20</w:t>
      </w:r>
      <w:r w:rsidR="000467F6" w:rsidRPr="00472D01">
        <w:t>2</w:t>
      </w:r>
      <w:r w:rsidR="001E00CB">
        <w:t>1</w:t>
      </w:r>
      <w:r w:rsidRPr="00472D01">
        <w:t xml:space="preserve"> года профинансированы в сумме </w:t>
      </w:r>
      <w:r w:rsidR="001E00CB">
        <w:rPr>
          <w:b/>
        </w:rPr>
        <w:t>24 610 643,29</w:t>
      </w:r>
      <w:r w:rsidRPr="00472D01">
        <w:rPr>
          <w:b/>
        </w:rPr>
        <w:t xml:space="preserve"> рублей</w:t>
      </w:r>
      <w:r w:rsidRPr="00472D01">
        <w:rPr>
          <w:b/>
          <w:i/>
        </w:rPr>
        <w:t xml:space="preserve">, </w:t>
      </w:r>
      <w:r w:rsidRPr="00472D01">
        <w:t xml:space="preserve">или на уровне </w:t>
      </w:r>
      <w:r w:rsidR="001E00CB">
        <w:rPr>
          <w:b/>
        </w:rPr>
        <w:t>23</w:t>
      </w:r>
      <w:r w:rsidR="000467F6" w:rsidRPr="00472D01">
        <w:rPr>
          <w:b/>
        </w:rPr>
        <w:t>,0</w:t>
      </w:r>
      <w:r w:rsidRPr="00472D01">
        <w:rPr>
          <w:b/>
        </w:rPr>
        <w:t>%</w:t>
      </w:r>
      <w:r w:rsidRPr="00472D01">
        <w:t xml:space="preserve"> к годовым бюджетным назначениям (</w:t>
      </w:r>
      <w:r w:rsidR="001E00CB">
        <w:rPr>
          <w:b/>
        </w:rPr>
        <w:t>107 126 687</w:t>
      </w:r>
      <w:r w:rsidR="000467F6" w:rsidRPr="00472D01">
        <w:rPr>
          <w:b/>
        </w:rPr>
        <w:t>,00</w:t>
      </w:r>
      <w:r w:rsidRPr="00472D01">
        <w:rPr>
          <w:b/>
        </w:rPr>
        <w:t xml:space="preserve"> рублей</w:t>
      </w:r>
      <w:r w:rsidRPr="00472D01">
        <w:t>). За аналогичный период 20</w:t>
      </w:r>
      <w:r w:rsidR="001E00CB">
        <w:t>20</w:t>
      </w:r>
      <w:r w:rsidRPr="00472D01">
        <w:t xml:space="preserve"> года расходы были профинансированы в сумме </w:t>
      </w:r>
      <w:r w:rsidR="001E00CB">
        <w:rPr>
          <w:b/>
        </w:rPr>
        <w:t>17 643 917,39</w:t>
      </w:r>
      <w:r w:rsidR="000467F6" w:rsidRPr="00472D01">
        <w:rPr>
          <w:b/>
        </w:rPr>
        <w:t xml:space="preserve"> </w:t>
      </w:r>
      <w:r w:rsidRPr="00472D01">
        <w:t xml:space="preserve">рублей или </w:t>
      </w:r>
      <w:r w:rsidR="001E00CB" w:rsidRPr="001E00CB">
        <w:rPr>
          <w:b/>
        </w:rPr>
        <w:t>16</w:t>
      </w:r>
      <w:r w:rsidR="000467F6" w:rsidRPr="001E00CB">
        <w:rPr>
          <w:b/>
        </w:rPr>
        <w:t>%</w:t>
      </w:r>
      <w:r w:rsidR="000467F6" w:rsidRPr="00472D01">
        <w:t xml:space="preserve"> </w:t>
      </w:r>
      <w:r w:rsidRPr="00472D01">
        <w:t>% к годовым бюджетным назначениям (</w:t>
      </w:r>
      <w:r w:rsidR="001E00CB" w:rsidRPr="001E00CB">
        <w:rPr>
          <w:b/>
          <w:bCs/>
        </w:rPr>
        <w:t>109 999 000,00</w:t>
      </w:r>
      <w:r w:rsidR="001E00CB">
        <w:rPr>
          <w:b/>
          <w:bCs/>
        </w:rPr>
        <w:t xml:space="preserve"> </w:t>
      </w:r>
      <w:r w:rsidRPr="00472D01">
        <w:t xml:space="preserve">рублей). В целом бюджетные назначения по сравнению с </w:t>
      </w:r>
      <w:r w:rsidR="0058261A" w:rsidRPr="00472D01">
        <w:t xml:space="preserve">аналогичным периодом </w:t>
      </w:r>
      <w:r w:rsidRPr="00472D01">
        <w:t>20</w:t>
      </w:r>
      <w:r w:rsidR="001E00CB">
        <w:t>20</w:t>
      </w:r>
      <w:r w:rsidRPr="00472D01">
        <w:t xml:space="preserve"> год</w:t>
      </w:r>
      <w:r w:rsidR="001E00CB">
        <w:t xml:space="preserve">а </w:t>
      </w:r>
      <w:r w:rsidRPr="00472D01">
        <w:t>у</w:t>
      </w:r>
      <w:r w:rsidR="000B7338" w:rsidRPr="00472D01">
        <w:t xml:space="preserve">величились </w:t>
      </w:r>
      <w:r w:rsidRPr="00472D01">
        <w:t xml:space="preserve">на </w:t>
      </w:r>
      <w:r w:rsidR="001E00CB" w:rsidRPr="001E00CB">
        <w:rPr>
          <w:b/>
        </w:rPr>
        <w:t>6 966 725,90</w:t>
      </w:r>
      <w:r w:rsidR="0058261A" w:rsidRPr="00472D01">
        <w:t xml:space="preserve"> рублей или на </w:t>
      </w:r>
      <w:r w:rsidR="001E00CB" w:rsidRPr="001E00CB">
        <w:rPr>
          <w:b/>
        </w:rPr>
        <w:t>39,5</w:t>
      </w:r>
      <w:r w:rsidR="0058261A" w:rsidRPr="001E00CB">
        <w:rPr>
          <w:b/>
        </w:rPr>
        <w:t>%.</w:t>
      </w: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472D01">
        <w:t>Сведения об исполнении бюдж</w:t>
      </w:r>
      <w:r w:rsidR="000467F6" w:rsidRPr="00472D01">
        <w:t>ета по расходам за 1 квартал 202</w:t>
      </w:r>
      <w:r w:rsidR="00A6488E">
        <w:t>1</w:t>
      </w:r>
      <w:r w:rsidRPr="00472D01">
        <w:t xml:space="preserve"> года в сравнении с годовыми бюджетными назначениями на 20</w:t>
      </w:r>
      <w:r w:rsidR="000467F6" w:rsidRPr="00472D01">
        <w:t>2</w:t>
      </w:r>
      <w:r w:rsidR="00A6488E">
        <w:t>1</w:t>
      </w:r>
      <w:r w:rsidRPr="00472D01">
        <w:t xml:space="preserve"> год приведены на </w:t>
      </w:r>
      <w:r w:rsidRPr="00472D01">
        <w:rPr>
          <w:i/>
        </w:rPr>
        <w:t>рисунке 4.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lastRenderedPageBreak/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Рис.4. Исполнение местного бюджета по расходам за 1 квартал 20</w:t>
      </w:r>
      <w:r w:rsidR="00A50A22" w:rsidRPr="00472D01">
        <w:rPr>
          <w:i/>
          <w:sz w:val="24"/>
        </w:rPr>
        <w:t>2</w:t>
      </w:r>
      <w:r w:rsidR="00A6488E">
        <w:rPr>
          <w:i/>
          <w:sz w:val="24"/>
        </w:rPr>
        <w:t>1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D344D2">
      <w:pPr>
        <w:widowControl w:val="0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квартал  текущего года</w:t>
      </w:r>
      <w:r w:rsidR="00387591" w:rsidRPr="00472D01">
        <w:t xml:space="preserve"> </w:t>
      </w:r>
      <w:r w:rsidRPr="00472D01">
        <w:t>занимают расходы по раздел</w:t>
      </w:r>
      <w:r w:rsidR="00D344D2">
        <w:t>у</w:t>
      </w:r>
      <w:r w:rsidRPr="00472D01">
        <w:t xml:space="preserve"> 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Pr="00472D01">
        <w:t xml:space="preserve">» – </w:t>
      </w:r>
      <w:r w:rsidR="00C054AC">
        <w:t>39,5</w:t>
      </w:r>
      <w:r w:rsidRPr="00472D01">
        <w:t>%</w:t>
      </w:r>
      <w:r w:rsidR="00D344D2">
        <w:t xml:space="preserve">. </w:t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  <w:r w:rsidRPr="00472D01">
        <w:rPr>
          <w:noProof/>
        </w:rPr>
        <w:drawing>
          <wp:inline distT="0" distB="0" distL="0" distR="0">
            <wp:extent cx="6220460" cy="2393950"/>
            <wp:effectExtent l="57150" t="19050" r="469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724860" w:rsidRPr="00472D01">
        <w:rPr>
          <w:i/>
          <w:iCs/>
          <w:noProof/>
          <w:sz w:val="24"/>
          <w:szCs w:val="24"/>
        </w:rPr>
        <w:t>5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квартал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D344D2">
        <w:rPr>
          <w:i/>
          <w:iCs/>
          <w:noProof/>
          <w:sz w:val="24"/>
          <w:szCs w:val="24"/>
        </w:rPr>
        <w:t>1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5C66AF">
      <w:pPr>
        <w:widowControl w:val="0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105B71" w:rsidRPr="00472D01">
        <w:t>4</w:t>
      </w:r>
      <w:r w:rsidRPr="00472D01">
        <w:t>.20</w:t>
      </w:r>
      <w:r w:rsidR="00D344D2">
        <w:t>21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D344D2">
        <w:t>3 222 775,82</w:t>
      </w:r>
      <w:r w:rsidRPr="00472D01">
        <w:t xml:space="preserve"> рублей, что </w:t>
      </w:r>
      <w:r w:rsidR="00227524" w:rsidRPr="00472D01">
        <w:t xml:space="preserve">составляет </w:t>
      </w:r>
      <w:r w:rsidR="001A0BE9" w:rsidRPr="00472D01">
        <w:t>2</w:t>
      </w:r>
      <w:r w:rsidR="006E59A7" w:rsidRPr="00472D01">
        <w:t>7</w:t>
      </w:r>
      <w:r w:rsidR="00D344D2">
        <w:t>,4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(11 775 450,00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прошлым годом исполнение увеличилось на </w:t>
      </w:r>
      <w:r w:rsidR="00D344D2">
        <w:t>24</w:t>
      </w:r>
      <w:r w:rsidR="00BE600D" w:rsidRPr="00472D01">
        <w:t xml:space="preserve">% или на </w:t>
      </w:r>
      <w:r w:rsidR="00D344D2">
        <w:t>623 649,83</w:t>
      </w:r>
      <w:r w:rsidR="00BE600D" w:rsidRPr="00472D01">
        <w:t xml:space="preserve"> рублей. </w:t>
      </w:r>
    </w:p>
    <w:p w:rsidR="00F4402F" w:rsidRPr="00472D01" w:rsidRDefault="00771119" w:rsidP="005C66AF">
      <w:pPr>
        <w:widowControl w:val="0"/>
        <w:shd w:val="clear" w:color="auto" w:fill="FFFFFF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5C66AF">
      <w:pPr>
        <w:widowControl w:val="0"/>
        <w:tabs>
          <w:tab w:val="left" w:pos="567"/>
        </w:tabs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D344D2">
        <w:t>279 256,00</w:t>
      </w:r>
      <w:r w:rsidR="00F4402F" w:rsidRPr="00472D01">
        <w:t xml:space="preserve"> рублей или </w:t>
      </w:r>
      <w:r w:rsidR="00D344D2">
        <w:t>26,6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6E59A7" w:rsidRPr="00472D01">
        <w:t>1 0</w:t>
      </w:r>
      <w:r w:rsidR="00D344D2">
        <w:t>5</w:t>
      </w:r>
      <w:r w:rsidR="00660AEB" w:rsidRPr="00472D01">
        <w:t xml:space="preserve">0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BE600D" w:rsidRPr="00472D01">
        <w:t>в 1</w:t>
      </w:r>
      <w:r w:rsidR="00660AEB" w:rsidRPr="00472D01">
        <w:t xml:space="preserve"> квартале 20</w:t>
      </w:r>
      <w:r w:rsidR="006E59A7" w:rsidRPr="00472D01">
        <w:t>2</w:t>
      </w:r>
      <w:r w:rsidR="00D344D2">
        <w:t>1</w:t>
      </w:r>
      <w:r w:rsidR="00BE600D" w:rsidRPr="00472D01">
        <w:t xml:space="preserve"> года</w:t>
      </w:r>
      <w:r w:rsidR="00660AEB" w:rsidRPr="00472D01">
        <w:t xml:space="preserve"> </w:t>
      </w:r>
      <w:r w:rsidR="00660AEB" w:rsidRPr="00472D01">
        <w:lastRenderedPageBreak/>
        <w:t xml:space="preserve">исполнены на сумму </w:t>
      </w:r>
      <w:r w:rsidR="00D344D2">
        <w:t>4 2</w:t>
      </w:r>
      <w:r w:rsidR="006E59A7" w:rsidRPr="00472D01">
        <w:t>00,00</w:t>
      </w:r>
      <w:r w:rsidR="00660AEB" w:rsidRPr="00472D01">
        <w:t xml:space="preserve"> рублей или </w:t>
      </w:r>
      <w:r w:rsidR="00D344D2">
        <w:t>4,</w:t>
      </w:r>
      <w:r w:rsidR="006E59A7" w:rsidRPr="00472D01">
        <w:t>2</w:t>
      </w:r>
      <w:r w:rsidR="00660AEB" w:rsidRPr="00472D01">
        <w:t xml:space="preserve">% при плане </w:t>
      </w:r>
      <w:r w:rsidR="00D344D2">
        <w:t>10</w:t>
      </w:r>
      <w:r w:rsidR="00660AEB" w:rsidRPr="00472D01">
        <w:t>0,000 рублей.</w:t>
      </w:r>
      <w:r w:rsidR="00BE600D" w:rsidRPr="00472D01">
        <w:t xml:space="preserve">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6E59A7" w:rsidRPr="00857C67">
        <w:t>2</w:t>
      </w:r>
      <w:r w:rsidR="00D344D2">
        <w:t> 575 575,92</w:t>
      </w:r>
      <w:r w:rsidR="00F4402F" w:rsidRPr="00857C67">
        <w:t xml:space="preserve"> рублей, или </w:t>
      </w:r>
      <w:r w:rsidR="00C50D17" w:rsidRPr="00857C67">
        <w:t>2</w:t>
      </w:r>
      <w:r w:rsidR="00D344D2">
        <w:t>7,6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D344D2">
        <w:t>9 338 300,00</w:t>
      </w:r>
      <w:r w:rsidR="00F4402F" w:rsidRPr="00472D01">
        <w:t xml:space="preserve"> рублей);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D344D2">
        <w:t>136 571,70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D344D2">
        <w:t>23,9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57</w:t>
      </w:r>
      <w:r w:rsidR="00660AEB" w:rsidRPr="00472D01">
        <w:t>0 000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5C66AF">
      <w:pPr>
        <w:widowControl w:val="0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5C66AF">
      <w:pPr>
        <w:widowControl w:val="0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D344D2">
        <w:t>227 171,60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88497C" w:rsidRPr="00857C67">
        <w:t>3</w:t>
      </w:r>
      <w:r w:rsidR="00D344D2">
        <w:t>6,8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D344D2">
        <w:t>617 150,00</w:t>
      </w:r>
      <w:r w:rsidR="00672008" w:rsidRPr="00472D01">
        <w:t xml:space="preserve"> рублей)</w:t>
      </w:r>
      <w:r w:rsidR="004203A0" w:rsidRPr="00472D01">
        <w:t>.</w:t>
      </w:r>
    </w:p>
    <w:p w:rsidR="003D1413" w:rsidRPr="00472D01" w:rsidRDefault="0051630E" w:rsidP="005C66AF">
      <w:pPr>
        <w:widowControl w:val="0"/>
        <w:ind w:firstLine="567"/>
        <w:jc w:val="both"/>
        <w:rPr>
          <w:i/>
        </w:rPr>
      </w:pPr>
      <w:r w:rsidRPr="00472D01">
        <w:rPr>
          <w:i/>
        </w:rPr>
        <w:t xml:space="preserve"> </w:t>
      </w:r>
    </w:p>
    <w:p w:rsidR="00F4402F" w:rsidRPr="00472D01" w:rsidRDefault="00771119" w:rsidP="005C66AF">
      <w:pPr>
        <w:widowControl w:val="0"/>
        <w:ind w:firstLine="567"/>
        <w:jc w:val="both"/>
      </w:pPr>
      <w:r w:rsidRPr="00472D01">
        <w:t>Исполнение расходов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 xml:space="preserve">0300 </w:t>
      </w:r>
      <w:r w:rsidR="00F4402F" w:rsidRPr="00472D0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253AF9" w:rsidRPr="00253AF9">
        <w:t>409 558,55</w:t>
      </w:r>
      <w:r w:rsidR="00BE600D" w:rsidRPr="00472D01">
        <w:t xml:space="preserve"> </w:t>
      </w:r>
      <w:r w:rsidR="00F4402F" w:rsidRPr="00472D01">
        <w:t xml:space="preserve">рублей или </w:t>
      </w:r>
      <w:r w:rsidR="00253AF9">
        <w:t>26,9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88497C" w:rsidRPr="00472D01">
        <w:t>5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253AF9">
        <w:t>112 171,92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253AF9">
        <w:t>37,</w:t>
      </w:r>
      <w:r w:rsidR="0088497C" w:rsidRPr="00472D01">
        <w:t>7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20</w:t>
      </w:r>
      <w:r w:rsidR="0009726F" w:rsidRPr="00472D01">
        <w:t xml:space="preserve"> года</w:t>
      </w:r>
      <w:r w:rsidR="00F66527" w:rsidRPr="00472D01">
        <w:t xml:space="preserve"> (</w:t>
      </w:r>
      <w:r w:rsidR="00253AF9">
        <w:t>297 386,63</w:t>
      </w:r>
      <w:r w:rsidR="0088497C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5C66AF">
      <w:pPr>
        <w:widowControl w:val="0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253AF9">
        <w:t>409 558,55</w:t>
      </w:r>
      <w:r>
        <w:t xml:space="preserve"> рулей или </w:t>
      </w:r>
      <w:r w:rsidR="00253AF9">
        <w:t>27,3</w:t>
      </w:r>
      <w:r>
        <w:t>% от запланированных бюджетных ассигнований (1 500 000,00 рублей).</w:t>
      </w:r>
    </w:p>
    <w:p w:rsidR="00F3006A" w:rsidRPr="00472D01" w:rsidRDefault="00F3006A" w:rsidP="005C66AF">
      <w:pPr>
        <w:widowControl w:val="0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C15BD8" w:rsidRPr="00472D01" w:rsidRDefault="00C15BD8" w:rsidP="005C66AF">
      <w:pPr>
        <w:jc w:val="both"/>
      </w:pPr>
    </w:p>
    <w:p w:rsidR="00F4402F" w:rsidRPr="00472D01" w:rsidRDefault="005F58C0" w:rsidP="005C66AF">
      <w:pPr>
        <w:widowControl w:val="0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253AF9">
        <w:t>9 709 156,91</w:t>
      </w:r>
      <w:r w:rsidR="0009726F" w:rsidRPr="00472D01">
        <w:t> </w:t>
      </w:r>
      <w:r w:rsidR="00F4402F" w:rsidRPr="00472D01">
        <w:t xml:space="preserve">рублей </w:t>
      </w:r>
      <w:r w:rsidR="0009726F" w:rsidRPr="00472D01">
        <w:t xml:space="preserve">или </w:t>
      </w:r>
      <w:r w:rsidR="00253AF9">
        <w:t>27,6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253AF9">
        <w:t>20</w:t>
      </w:r>
      <w:r w:rsidR="00F4402F" w:rsidRPr="00472D01">
        <w:t xml:space="preserve"> года</w:t>
      </w:r>
      <w:r w:rsidR="00C425A4" w:rsidRPr="00472D01">
        <w:t xml:space="preserve"> </w:t>
      </w:r>
      <w:r w:rsidR="00253AF9">
        <w:t>8 467 264,99</w:t>
      </w:r>
      <w:r w:rsidR="00DF22C8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8F1939" w:rsidRPr="00472D01">
        <w:t>величилась</w:t>
      </w:r>
      <w:r w:rsidR="00C425A4" w:rsidRPr="00472D01">
        <w:t xml:space="preserve"> на </w:t>
      </w:r>
      <w:r w:rsidR="00564B1B" w:rsidRPr="00472D01">
        <w:t>1</w:t>
      </w:r>
      <w:r w:rsidR="00253AF9">
        <w:t> 241 891,92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253AF9">
        <w:t>14,7</w:t>
      </w:r>
      <w:r w:rsidR="00C425A4" w:rsidRPr="00472D01">
        <w:t>%.</w:t>
      </w:r>
    </w:p>
    <w:p w:rsidR="001C633C" w:rsidRPr="00472D01" w:rsidRDefault="001C633C" w:rsidP="005C66AF">
      <w:pPr>
        <w:widowControl w:val="0"/>
        <w:ind w:firstLine="545"/>
        <w:jc w:val="both"/>
      </w:pPr>
    </w:p>
    <w:p w:rsidR="00FA17DD" w:rsidRPr="00472D01" w:rsidRDefault="00FA17DD" w:rsidP="005C66AF">
      <w:pPr>
        <w:tabs>
          <w:tab w:val="left" w:pos="567"/>
        </w:tabs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01.0</w:t>
      </w:r>
      <w:r w:rsidR="00F3676A" w:rsidRPr="00472D01">
        <w:t>4</w:t>
      </w:r>
      <w:r w:rsidR="00DF22C8" w:rsidRPr="00472D01">
        <w:t>.202</w:t>
      </w:r>
      <w:r w:rsidR="00253AF9">
        <w:t>1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253AF9">
        <w:t>7 562 463,00</w:t>
      </w:r>
      <w:r w:rsidR="00F66527" w:rsidRPr="00472D01">
        <w:t xml:space="preserve"> </w:t>
      </w:r>
      <w:r w:rsidR="005357C1" w:rsidRPr="00472D01">
        <w:t xml:space="preserve">рублей или </w:t>
      </w:r>
      <w:r w:rsidR="00253AF9">
        <w:t>31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253AF9">
        <w:t>24 348 428,00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E859B3" w:rsidRPr="00472D01">
        <w:t>у</w:t>
      </w:r>
      <w:r w:rsidR="00253AF9">
        <w:t>величились</w:t>
      </w:r>
      <w:r w:rsidR="00E859B3" w:rsidRPr="00472D01">
        <w:t xml:space="preserve"> к аналогичному периоду </w:t>
      </w:r>
      <w:r w:rsidR="00564B1B" w:rsidRPr="00472D01">
        <w:t xml:space="preserve"> </w:t>
      </w:r>
      <w:r w:rsidR="00253AF9">
        <w:t>2020</w:t>
      </w:r>
      <w:r w:rsidRPr="00472D01">
        <w:t xml:space="preserve"> года</w:t>
      </w:r>
      <w:r w:rsidR="00F66527" w:rsidRPr="00472D01">
        <w:t xml:space="preserve"> (</w:t>
      </w:r>
      <w:r w:rsidR="00253AF9">
        <w:t>1 363 041,46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253AF9">
        <w:t>6 199 421,54</w:t>
      </w:r>
      <w:r w:rsidR="00E859B3" w:rsidRPr="00472D01">
        <w:t xml:space="preserve"> рублей или 4</w:t>
      </w:r>
      <w:r w:rsidR="00253AF9">
        <w:t>55</w:t>
      </w:r>
      <w:r w:rsidR="00E859B3" w:rsidRPr="00472D01">
        <w:t>%.</w:t>
      </w:r>
    </w:p>
    <w:p w:rsidR="00AF4D9F" w:rsidRPr="00472D01" w:rsidRDefault="00AF4D9F" w:rsidP="005C66AF">
      <w:pPr>
        <w:widowControl w:val="0"/>
        <w:shd w:val="clear" w:color="auto" w:fill="FFFFFF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9056D5">
        <w:t>5 808 286,76</w:t>
      </w:r>
      <w:r w:rsidRPr="00857C67">
        <w:t xml:space="preserve"> рублей или </w:t>
      </w:r>
      <w:r w:rsidR="009056D5">
        <w:t>35,4</w:t>
      </w:r>
      <w:r w:rsidRPr="00857C67">
        <w:t>%</w:t>
      </w:r>
      <w:r w:rsidRPr="00472D01">
        <w:t xml:space="preserve"> от утвержденных бюджетных назначений (</w:t>
      </w:r>
      <w:r w:rsidR="009056D5">
        <w:t>16 410 925,80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0502 «Коммунальное хозяйство»</w:t>
      </w:r>
      <w:r w:rsidR="00E16A39" w:rsidRPr="00472D01">
        <w:rPr>
          <w:b/>
          <w:i/>
        </w:rPr>
        <w:t xml:space="preserve"> </w:t>
      </w:r>
      <w:r w:rsidR="009056D5">
        <w:t>в 1 квартале 2021</w:t>
      </w:r>
      <w:r w:rsidR="00E16A39" w:rsidRPr="00472D01">
        <w:t xml:space="preserve"> года </w:t>
      </w:r>
      <w:r w:rsidRPr="00472D01">
        <w:t xml:space="preserve"> </w:t>
      </w:r>
      <w:r w:rsidR="009056D5">
        <w:t xml:space="preserve">исполнены в размере 224 905,69 рублей или 22,5% от запланированных </w:t>
      </w:r>
      <w:r w:rsidR="00E16A39" w:rsidRPr="00472D01">
        <w:t>бюджетных ассигновани</w:t>
      </w:r>
      <w:r w:rsidR="009056D5">
        <w:t>й</w:t>
      </w:r>
      <w:r w:rsidR="00E16A39" w:rsidRPr="00472D01">
        <w:t xml:space="preserve"> в размере </w:t>
      </w:r>
      <w:r w:rsidR="009056D5">
        <w:t xml:space="preserve">(1 000 000,00 </w:t>
      </w:r>
      <w:r w:rsidR="00E16A39" w:rsidRPr="00472D01">
        <w:t>рублей</w:t>
      </w:r>
      <w:r w:rsidR="009056D5">
        <w:t>)</w:t>
      </w:r>
      <w:r w:rsidRPr="00472D01">
        <w:t>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E16A39" w:rsidRPr="00857C67">
        <w:t>1</w:t>
      </w:r>
      <w:r w:rsidR="009056D5">
        <w:t> 529 270,58</w:t>
      </w:r>
      <w:r w:rsidRPr="00857C67">
        <w:t xml:space="preserve"> рублей или </w:t>
      </w:r>
      <w:r w:rsidR="009056D5">
        <w:t>22,0</w:t>
      </w:r>
      <w:r w:rsidRPr="00857C67">
        <w:t>% от</w:t>
      </w:r>
      <w:r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Pr="00472D01">
        <w:t xml:space="preserve"> (</w:t>
      </w:r>
      <w:r w:rsidR="009056D5">
        <w:t>6 937 502,20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472D01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9056D5">
        <w:t>3 579 183,94</w:t>
      </w:r>
      <w:r w:rsidR="0032462A" w:rsidRPr="00472D01">
        <w:t xml:space="preserve"> </w:t>
      </w:r>
      <w:r w:rsidR="008345C9" w:rsidRPr="00472D01">
        <w:t xml:space="preserve">рублей, что составляет </w:t>
      </w:r>
      <w:r w:rsidR="009056D5">
        <w:t>11,2</w:t>
      </w:r>
      <w:r w:rsidRPr="00472D01">
        <w:t>% от годовых плановых назначений</w:t>
      </w:r>
      <w:r w:rsidR="009056D5">
        <w:t xml:space="preserve"> (31 891 300,00 рублей)</w:t>
      </w:r>
      <w:r w:rsidR="00387DBE" w:rsidRPr="00472D01">
        <w:t xml:space="preserve">. </w:t>
      </w:r>
      <w:r w:rsidR="007D02AD" w:rsidRPr="00472D01">
        <w:t xml:space="preserve">По сравнению с </w:t>
      </w:r>
      <w:r w:rsidR="00E207C6" w:rsidRPr="00472D01">
        <w:t>аналогичным периодом 20</w:t>
      </w:r>
      <w:r w:rsidR="009056D5">
        <w:t>20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67349F" w:rsidRPr="00472D01">
        <w:t>4</w:t>
      </w:r>
      <w:r w:rsidR="009056D5">
        <w:t> 869 478,32</w:t>
      </w:r>
      <w:r w:rsidR="0067349F" w:rsidRPr="00472D01">
        <w:t xml:space="preserve"> </w:t>
      </w:r>
      <w:r w:rsidR="00E207C6" w:rsidRPr="00472D01">
        <w:t>рублей</w:t>
      </w:r>
      <w:r w:rsidR="00AF4D9F" w:rsidRPr="00472D01">
        <w:t>)</w:t>
      </w:r>
      <w:r w:rsidR="006734E1" w:rsidRPr="00472D01">
        <w:t xml:space="preserve"> </w:t>
      </w:r>
      <w:r w:rsidR="007D02AD" w:rsidRPr="00472D01">
        <w:t xml:space="preserve">по данному разделу </w:t>
      </w:r>
      <w:r w:rsidR="002E5D32" w:rsidRPr="00472D01">
        <w:t xml:space="preserve">расходы </w:t>
      </w:r>
      <w:r w:rsidR="00AF4D9F" w:rsidRPr="00472D01">
        <w:t>у</w:t>
      </w:r>
      <w:r w:rsidR="009056D5">
        <w:t>меньшились</w:t>
      </w:r>
      <w:r w:rsidR="00510B4A" w:rsidRPr="00472D01">
        <w:t xml:space="preserve"> на </w:t>
      </w:r>
      <w:r w:rsidR="00B30AF6">
        <w:t>1 290 294,38</w:t>
      </w:r>
      <w:r w:rsidR="0032462A" w:rsidRPr="00472D01">
        <w:t xml:space="preserve"> </w:t>
      </w:r>
      <w:r w:rsidR="00510B4A" w:rsidRPr="00472D01">
        <w:t>рублей или на</w:t>
      </w:r>
      <w:r w:rsidR="006734E1" w:rsidRPr="00472D01">
        <w:t xml:space="preserve"> </w:t>
      </w:r>
      <w:r w:rsidR="00B30AF6">
        <w:t>26,5</w:t>
      </w:r>
      <w:r w:rsidR="007D02AD" w:rsidRPr="00472D01">
        <w:t>%</w:t>
      </w:r>
      <w:r w:rsidR="007D5E22" w:rsidRPr="00472D01">
        <w:t>.</w:t>
      </w:r>
      <w:r w:rsidR="004332A3" w:rsidRPr="00472D01">
        <w:t xml:space="preserve"> </w:t>
      </w:r>
    </w:p>
    <w:p w:rsidR="004B1622" w:rsidRPr="00472D01" w:rsidRDefault="004B1622" w:rsidP="005C66AF">
      <w:pPr>
        <w:widowControl w:val="0"/>
        <w:ind w:firstLine="567"/>
        <w:jc w:val="both"/>
      </w:pPr>
    </w:p>
    <w:p w:rsidR="00574151" w:rsidRPr="00472D01" w:rsidRDefault="0032462A" w:rsidP="005C66AF">
      <w:pPr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B30AF6">
        <w:t>127 505,04</w:t>
      </w:r>
      <w:r w:rsidRPr="00472D01">
        <w:t xml:space="preserve"> рублей, что составляет </w:t>
      </w:r>
      <w:r w:rsidR="00B30AF6">
        <w:t>5,3</w:t>
      </w:r>
      <w:r w:rsidRPr="00472D01">
        <w:t xml:space="preserve">% к годовым плановым назначениям, предусмотренным в размере </w:t>
      </w:r>
      <w:r w:rsidR="0067349F" w:rsidRPr="00472D01">
        <w:t>2</w:t>
      </w:r>
      <w:r w:rsidR="00B30AF6">
        <w:t xml:space="preserve"> 408 253,00 </w:t>
      </w:r>
      <w:r w:rsidR="00574151" w:rsidRPr="00472D01">
        <w:t xml:space="preserve">рублей. Расходы бюджета по данному разделу </w:t>
      </w:r>
      <w:r w:rsidR="001C633C" w:rsidRPr="00472D01">
        <w:t xml:space="preserve">увеличились на </w:t>
      </w:r>
      <w:r w:rsidR="00B30AF6">
        <w:t>168</w:t>
      </w:r>
      <w:r w:rsidR="0067349F" w:rsidRPr="00472D01">
        <w:t xml:space="preserve"> </w:t>
      </w:r>
      <w:r w:rsidR="001C633C" w:rsidRPr="00472D01">
        <w:t>% к аналогичному периоду 20</w:t>
      </w:r>
      <w:r w:rsidR="00B30AF6">
        <w:t>20</w:t>
      </w:r>
      <w:r w:rsidR="001C633C" w:rsidRPr="00472D01">
        <w:t xml:space="preserve"> года</w:t>
      </w:r>
      <w:r w:rsidR="0067349F" w:rsidRPr="00472D01">
        <w:t xml:space="preserve"> (</w:t>
      </w:r>
      <w:r w:rsidR="00B30AF6">
        <w:t>47 620,00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472D01" w:rsidRDefault="0032462A" w:rsidP="005C66AF">
      <w:pPr>
        <w:ind w:firstLine="540"/>
        <w:jc w:val="both"/>
        <w:outlineLvl w:val="3"/>
        <w:rPr>
          <w:color w:val="FF0000"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32462A" w:rsidRPr="00472D01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472D01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472D01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472D01" w:rsidRDefault="00DB4FFD" w:rsidP="001F0115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1 квартал 20</w:t>
      </w:r>
      <w:r w:rsidR="00B30AF6">
        <w:t>21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B30AF6">
        <w:t>3 224 661,05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</w:t>
      </w:r>
      <w:r w:rsidR="00B30AF6">
        <w:rPr>
          <w:bCs/>
          <w:spacing w:val="2"/>
        </w:rPr>
        <w:t>1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B30AF6">
        <w:t>426 121,69</w:t>
      </w:r>
      <w:r w:rsidR="001F0115" w:rsidRPr="00472D01">
        <w:t xml:space="preserve"> рублей. </w:t>
      </w: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01.04.20</w:t>
      </w:r>
      <w:r w:rsidR="001F0115" w:rsidRPr="00472D01">
        <w:rPr>
          <w:bCs/>
        </w:rPr>
        <w:t>2</w:t>
      </w:r>
      <w:r w:rsidR="00B30AF6">
        <w:rPr>
          <w:bCs/>
        </w:rPr>
        <w:t>1</w:t>
      </w:r>
      <w:r w:rsidR="004B1622" w:rsidRPr="00472D01">
        <w:rPr>
          <w:bCs/>
        </w:rPr>
        <w:t xml:space="preserve"> года составил </w:t>
      </w:r>
      <w:r w:rsidR="00A47AF2">
        <w:rPr>
          <w:bCs/>
        </w:rPr>
        <w:t>4 093 085,55</w:t>
      </w:r>
      <w:r w:rsidR="00472D01" w:rsidRPr="00472D01">
        <w:rPr>
          <w:bCs/>
        </w:rPr>
        <w:t xml:space="preserve"> 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  <w:r w:rsidR="00FF079D" w:rsidRPr="001D2454">
        <w:rPr>
          <w:bCs/>
        </w:rPr>
        <w:t xml:space="preserve">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3A5A1A" w:rsidRDefault="003A5A1A" w:rsidP="00227BF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72D01">
        <w:t>Бюджет муниципального образования Саракт</w:t>
      </w:r>
      <w:r w:rsidR="00147276" w:rsidRPr="00472D01">
        <w:t>ашский поссовет в 1 квартале 202</w:t>
      </w:r>
      <w:r w:rsidR="00886EDC">
        <w:t>1</w:t>
      </w:r>
      <w:r w:rsidRPr="00472D01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образования Саракташский поссовет.</w:t>
      </w:r>
    </w:p>
    <w:p w:rsidR="0015182F" w:rsidRPr="00472D01" w:rsidRDefault="0015182F" w:rsidP="0015182F">
      <w:pPr>
        <w:tabs>
          <w:tab w:val="left" w:pos="851"/>
        </w:tabs>
        <w:ind w:left="567"/>
        <w:jc w:val="both"/>
      </w:pPr>
    </w:p>
    <w:p w:rsidR="003A5A1A" w:rsidRPr="0015182F" w:rsidRDefault="002A27D8" w:rsidP="001D2454">
      <w:pPr>
        <w:widowControl w:val="0"/>
        <w:ind w:firstLine="567"/>
        <w:jc w:val="both"/>
      </w:pPr>
      <w:r>
        <w:t xml:space="preserve">2. </w:t>
      </w:r>
      <w:r w:rsidR="003A5A1A" w:rsidRPr="00472D01">
        <w:t>За 1 квартал 20</w:t>
      </w:r>
      <w:r w:rsidR="00147276" w:rsidRPr="00472D01">
        <w:t>2</w:t>
      </w:r>
      <w:r w:rsidR="00886EDC">
        <w:t>1</w:t>
      </w:r>
      <w:r w:rsidR="003A5A1A" w:rsidRPr="00472D01">
        <w:t xml:space="preserve"> года в бюджет Саракташского поссовета поступило </w:t>
      </w:r>
      <w:r w:rsidR="00E03B3B" w:rsidRPr="0015182F">
        <w:rPr>
          <w:szCs w:val="20"/>
        </w:rPr>
        <w:t>27 835 304,34</w:t>
      </w:r>
      <w:r w:rsidR="00E03B3B" w:rsidRPr="006733B4">
        <w:rPr>
          <w:b/>
          <w:color w:val="FF0000"/>
          <w:szCs w:val="20"/>
        </w:rPr>
        <w:t xml:space="preserve"> </w:t>
      </w:r>
      <w:r w:rsidR="003A5A1A" w:rsidRPr="002A27D8">
        <w:t xml:space="preserve">рублей доходов, что составляет </w:t>
      </w:r>
      <w:r w:rsidR="00E03B3B">
        <w:t>26</w:t>
      </w:r>
      <w:r w:rsidR="003A5A1A" w:rsidRPr="002A27D8">
        <w:t>% от утвержденных плановых назначений (</w:t>
      </w:r>
      <w:r w:rsidR="00802F19" w:rsidRPr="002A27D8">
        <w:rPr>
          <w:szCs w:val="20"/>
        </w:rPr>
        <w:t>10</w:t>
      </w:r>
      <w:r w:rsidR="00E03B3B">
        <w:rPr>
          <w:szCs w:val="20"/>
        </w:rPr>
        <w:t xml:space="preserve">7 126 687,00 </w:t>
      </w:r>
      <w:r w:rsidR="003A5A1A" w:rsidRPr="002A27D8">
        <w:t>рублей). По сравнению</w:t>
      </w:r>
      <w:r w:rsidR="003A5A1A" w:rsidRPr="00472D01">
        <w:t xml:space="preserve"> с 20</w:t>
      </w:r>
      <w:r w:rsidR="00E03B3B">
        <w:t>20</w:t>
      </w:r>
      <w:r w:rsidR="003A5A1A" w:rsidRPr="00472D01">
        <w:t xml:space="preserve"> </w:t>
      </w:r>
      <w:r w:rsidR="003A5A1A" w:rsidRPr="0015182F">
        <w:t xml:space="preserve">годом </w:t>
      </w:r>
      <w:r w:rsidR="0015182F" w:rsidRPr="0015182F">
        <w:rPr>
          <w:szCs w:val="20"/>
        </w:rPr>
        <w:t xml:space="preserve">(18 070 039,08 рублей) </w:t>
      </w:r>
      <w:r w:rsidR="003A5A1A" w:rsidRPr="0015182F">
        <w:t xml:space="preserve">доходы </w:t>
      </w:r>
      <w:r w:rsidR="00924C57" w:rsidRPr="0015182F">
        <w:t>увеличились</w:t>
      </w:r>
      <w:r w:rsidR="003A5A1A" w:rsidRPr="0015182F">
        <w:t xml:space="preserve"> на </w:t>
      </w:r>
      <w:r w:rsidR="00E03B3B" w:rsidRPr="0015182F">
        <w:t>9 765 265,26</w:t>
      </w:r>
      <w:r w:rsidR="003A5A1A" w:rsidRPr="0015182F">
        <w:t xml:space="preserve"> рублей или на </w:t>
      </w:r>
      <w:r w:rsidR="0015182F" w:rsidRPr="0015182F">
        <w:t>54,0</w:t>
      </w:r>
      <w:r w:rsidR="003A5A1A" w:rsidRPr="0015182F">
        <w:t>%.</w:t>
      </w:r>
    </w:p>
    <w:p w:rsidR="00E03B3B" w:rsidRPr="00472D01" w:rsidRDefault="00E03B3B" w:rsidP="001D2454">
      <w:pPr>
        <w:widowControl w:val="0"/>
        <w:ind w:firstLine="567"/>
        <w:jc w:val="both"/>
      </w:pPr>
      <w:r w:rsidRPr="006733B4">
        <w:rPr>
          <w:color w:val="FF0000"/>
        </w:rPr>
        <w:t xml:space="preserve">  </w:t>
      </w:r>
    </w:p>
    <w:p w:rsidR="0015182F" w:rsidRDefault="0015182F" w:rsidP="0015182F">
      <w:pPr>
        <w:widowControl w:val="0"/>
        <w:tabs>
          <w:tab w:val="left" w:pos="567"/>
        </w:tabs>
        <w:overflowPunct/>
        <w:jc w:val="both"/>
      </w:pPr>
      <w:r>
        <w:rPr>
          <w:bCs/>
        </w:rPr>
        <w:t xml:space="preserve">        </w:t>
      </w:r>
      <w:r w:rsidRPr="0015182F">
        <w:rPr>
          <w:bCs/>
        </w:rPr>
        <w:t xml:space="preserve">В структуре доходов местного бюджета преобладающую долю занимают </w:t>
      </w:r>
      <w:r w:rsidRPr="007C65C5">
        <w:rPr>
          <w:rFonts w:cs="Tahoma"/>
          <w:bCs/>
        </w:rPr>
        <w:t>безвозмездные поступления,</w:t>
      </w:r>
      <w:r w:rsidRPr="007C65C5">
        <w:rPr>
          <w:bCs/>
        </w:rPr>
        <w:t xml:space="preserve"> которые по состоянию на 01.04.2021 г. сложились в размере</w:t>
      </w:r>
      <w:r w:rsidRPr="007C65C5">
        <w:rPr>
          <w:rFonts w:cs="Tahoma"/>
          <w:bCs/>
        </w:rPr>
        <w:t xml:space="preserve"> 16 192 098,78 рублей, или 58%</w:t>
      </w:r>
      <w:r w:rsidRPr="007C65C5">
        <w:rPr>
          <w:bCs/>
        </w:rPr>
        <w:t xml:space="preserve"> от общего объема доходной части бюджета</w:t>
      </w:r>
      <w:r w:rsidRPr="0015182F">
        <w:rPr>
          <w:bCs/>
        </w:rPr>
        <w:t xml:space="preserve"> (27 835 304,34 рублей) </w:t>
      </w:r>
      <w:r w:rsidRPr="0015182F">
        <w:t>и 26,8% от утвержденного годового объема бюджетных на</w:t>
      </w:r>
      <w:r w:rsidRPr="00472D01">
        <w:t>значений (</w:t>
      </w:r>
      <w:r>
        <w:t>60 411 187,00</w:t>
      </w:r>
      <w:r w:rsidRPr="00472D01">
        <w:t xml:space="preserve"> рублей). По сравнению с аналогичным периодом прошлого года (</w:t>
      </w:r>
      <w:r>
        <w:t>7 037 300,00</w:t>
      </w:r>
      <w:r w:rsidRPr="00472D01">
        <w:t xml:space="preserve"> рублей), данные поступления увеличились на </w:t>
      </w:r>
      <w:r>
        <w:lastRenderedPageBreak/>
        <w:t>9 154 798,78</w:t>
      </w:r>
      <w:r w:rsidRPr="00472D01">
        <w:t xml:space="preserve"> рублей или на </w:t>
      </w:r>
      <w:r>
        <w:t>130</w:t>
      </w:r>
      <w:r w:rsidRPr="00472D01">
        <w:t>%.</w:t>
      </w:r>
      <w:r>
        <w:t xml:space="preserve"> </w:t>
      </w:r>
    </w:p>
    <w:p w:rsidR="003A5A1A" w:rsidRDefault="0015182F" w:rsidP="007C65C5">
      <w:pPr>
        <w:tabs>
          <w:tab w:val="left" w:pos="567"/>
        </w:tabs>
        <w:ind w:firstLine="567"/>
        <w:jc w:val="both"/>
      </w:pPr>
      <w:r w:rsidRPr="0015182F">
        <w:rPr>
          <w:rFonts w:cs="Tahoma"/>
          <w:bCs/>
        </w:rPr>
        <w:t>Налоговые и неналоговые доходы</w:t>
      </w:r>
      <w:r w:rsidRPr="006733B4">
        <w:rPr>
          <w:rFonts w:cs="Tahoma"/>
          <w:bCs/>
          <w:color w:val="FF0000"/>
        </w:rPr>
        <w:t xml:space="preserve"> </w:t>
      </w:r>
      <w:r w:rsidR="003A5A1A" w:rsidRPr="00472D01">
        <w:t xml:space="preserve">пополнили местный бюджет на сумму </w:t>
      </w:r>
      <w:r w:rsidRPr="0014680A">
        <w:rPr>
          <w:rFonts w:cs="Tahoma"/>
          <w:bCs/>
        </w:rPr>
        <w:t>11 643 205,56 рублей или 42% доходов бюджета</w:t>
      </w:r>
      <w:r w:rsidR="00D14782" w:rsidRPr="0014680A">
        <w:rPr>
          <w:rFonts w:cs="Tahoma"/>
          <w:bCs/>
        </w:rPr>
        <w:t xml:space="preserve">, </w:t>
      </w:r>
      <w:r w:rsidR="003A5A1A" w:rsidRPr="0014680A">
        <w:t xml:space="preserve">и </w:t>
      </w:r>
      <w:r w:rsidRPr="0014680A">
        <w:t xml:space="preserve">105,5% к соответствующим поступлениям за 1 квартал 2020 года </w:t>
      </w:r>
      <w:r w:rsidR="003A5A1A" w:rsidRPr="0014680A">
        <w:t>(</w:t>
      </w:r>
      <w:r w:rsidR="0014680A" w:rsidRPr="0014680A">
        <w:rPr>
          <w:bCs/>
        </w:rPr>
        <w:t>11 032 739,08</w:t>
      </w:r>
      <w:r w:rsidR="0014680A" w:rsidRPr="0014680A">
        <w:rPr>
          <w:b/>
          <w:bCs/>
          <w:sz w:val="20"/>
          <w:szCs w:val="20"/>
        </w:rPr>
        <w:t xml:space="preserve"> </w:t>
      </w:r>
      <w:r w:rsidR="003A5A1A" w:rsidRPr="0014680A">
        <w:t>руб</w:t>
      </w:r>
      <w:r w:rsidR="005C66AF" w:rsidRPr="0014680A">
        <w:t xml:space="preserve">лей). </w:t>
      </w:r>
      <w:r w:rsidR="0014680A" w:rsidRPr="0014680A">
        <w:t>Исполнение по данному виду доходов составило 24,9% от утвержденных бюджетных назначений (46 715 500,00 рублей).</w:t>
      </w:r>
    </w:p>
    <w:p w:rsidR="007C65C5" w:rsidRPr="0014680A" w:rsidRDefault="007C65C5" w:rsidP="007C65C5">
      <w:pPr>
        <w:tabs>
          <w:tab w:val="left" w:pos="567"/>
        </w:tabs>
        <w:ind w:firstLine="567"/>
        <w:jc w:val="both"/>
      </w:pPr>
    </w:p>
    <w:p w:rsidR="0014680A" w:rsidRPr="00E15A2F" w:rsidRDefault="00C82C7D" w:rsidP="0014680A">
      <w:pPr>
        <w:pStyle w:val="2"/>
        <w:widowControl w:val="0"/>
        <w:spacing w:after="0" w:line="240" w:lineRule="auto"/>
        <w:ind w:left="0" w:firstLine="567"/>
        <w:jc w:val="both"/>
        <w:rPr>
          <w:color w:val="FF0000"/>
        </w:rPr>
      </w:pPr>
      <w:r w:rsidRPr="00472D01">
        <w:t>3</w:t>
      </w:r>
      <w:r w:rsidR="003A5A1A" w:rsidRPr="00472D01">
        <w:t xml:space="preserve">. </w:t>
      </w:r>
      <w:r w:rsidR="0014680A" w:rsidRPr="00E15A2F">
        <w:t>Расходы из бюджета муниципального образования Саракташский поссовет  за 1 квартал 2021 года профинансированы в сумме 24 610 643,29 рублей</w:t>
      </w:r>
      <w:r w:rsidR="0014680A" w:rsidRPr="00E15A2F">
        <w:rPr>
          <w:i/>
        </w:rPr>
        <w:t xml:space="preserve">, </w:t>
      </w:r>
      <w:r w:rsidR="0014680A" w:rsidRPr="00E15A2F">
        <w:t>или на уровне 23,0% к годовым бюджетным назначениям (107 126 687,00 рублей). За аналогичный период 2020 года расходы были профинансированы в сумме 17 643 917,39 рублей или 16% % к годовым бюджетным назначениям (</w:t>
      </w:r>
      <w:r w:rsidR="0014680A" w:rsidRPr="00E15A2F">
        <w:rPr>
          <w:bCs/>
        </w:rPr>
        <w:t xml:space="preserve">109 999 000,00 </w:t>
      </w:r>
      <w:r w:rsidR="0014680A" w:rsidRPr="00E15A2F">
        <w:t>рублей). В целом бюджетные назначения по сравнению с аналогичным периодом 2020 года увеличились на 6 966 725,90 рублей или на 39,5%.</w:t>
      </w:r>
    </w:p>
    <w:p w:rsidR="0014680A" w:rsidRPr="00E15A2F" w:rsidRDefault="0014680A" w:rsidP="001D2454">
      <w:pPr>
        <w:pStyle w:val="2"/>
        <w:widowControl w:val="0"/>
        <w:spacing w:after="0" w:line="240" w:lineRule="auto"/>
        <w:ind w:left="0" w:firstLine="567"/>
        <w:jc w:val="both"/>
      </w:pPr>
    </w:p>
    <w:p w:rsidR="0014680A" w:rsidRDefault="0014680A" w:rsidP="002A27D8">
      <w:pPr>
        <w:widowControl w:val="0"/>
        <w:tabs>
          <w:tab w:val="left" w:pos="567"/>
        </w:tabs>
        <w:ind w:firstLine="567"/>
        <w:jc w:val="both"/>
      </w:pPr>
      <w:r>
        <w:t>Расходы местного бюджета, произведенные</w:t>
      </w:r>
      <w:r w:rsidR="003A5A1A" w:rsidRPr="00472D01">
        <w:t xml:space="preserve"> в отчетном периоде</w:t>
      </w:r>
      <w:r>
        <w:t xml:space="preserve"> сложились следующим образом: о</w:t>
      </w:r>
      <w:r w:rsidRPr="00472D01">
        <w:t>сновную долю в расходах местного бюджета за 1 квартал  текущего года занимают расходы по раздел</w:t>
      </w:r>
      <w:r>
        <w:t>у</w:t>
      </w:r>
      <w:r w:rsidRPr="00472D01">
        <w:t xml:space="preserve"> 0400 «Национальная экономика» – </w:t>
      </w:r>
      <w:r>
        <w:t>39,5</w:t>
      </w:r>
      <w:r w:rsidRPr="00472D01">
        <w:t>%</w:t>
      </w:r>
      <w:r>
        <w:t xml:space="preserve">;  </w:t>
      </w:r>
      <w:r w:rsidRPr="00472D01">
        <w:t xml:space="preserve">0500 «Жилищно-коммунальное хозяйство» - </w:t>
      </w:r>
      <w:r>
        <w:t>30,7</w:t>
      </w:r>
      <w:r w:rsidRPr="00472D01">
        <w:t>%</w:t>
      </w:r>
      <w:r>
        <w:t xml:space="preserve">; </w:t>
      </w:r>
      <w:r w:rsidR="00B16868" w:rsidRPr="00472D01">
        <w:t xml:space="preserve">0800 «Культура, кинематография» - </w:t>
      </w:r>
      <w:r>
        <w:t>14,5</w:t>
      </w:r>
      <w:r w:rsidR="00B16868" w:rsidRPr="00472D01">
        <w:t>%</w:t>
      </w:r>
      <w:r>
        <w:t>;</w:t>
      </w:r>
      <w:r w:rsidR="00B16868" w:rsidRPr="00472D01">
        <w:t xml:space="preserve"> 0100 «Общегосударственные вопросы» - 1</w:t>
      </w:r>
      <w:r>
        <w:t>3,1</w:t>
      </w:r>
      <w:r w:rsidR="00B16868" w:rsidRPr="00472D01">
        <w:t>%</w:t>
      </w:r>
      <w:r>
        <w:t xml:space="preserve">; </w:t>
      </w:r>
      <w:r w:rsidR="00B16868" w:rsidRPr="00472D01">
        <w:t xml:space="preserve"> </w:t>
      </w:r>
      <w:r w:rsidR="007C65C5">
        <w:t>0300 «Национальная безопасность и правоохранительная деятельность» - 1,7%; 1100 «Физическая культура и спорт» - 0,5%.</w:t>
      </w:r>
    </w:p>
    <w:p w:rsidR="0014680A" w:rsidRPr="00472D01" w:rsidRDefault="0014680A" w:rsidP="002A27D8">
      <w:pPr>
        <w:widowControl w:val="0"/>
        <w:tabs>
          <w:tab w:val="left" w:pos="567"/>
        </w:tabs>
        <w:ind w:firstLine="567"/>
        <w:jc w:val="both"/>
      </w:pPr>
    </w:p>
    <w:p w:rsidR="007C65C5" w:rsidRDefault="007C65C5" w:rsidP="007C65C5">
      <w:pPr>
        <w:tabs>
          <w:tab w:val="left" w:pos="567"/>
        </w:tabs>
        <w:jc w:val="both"/>
      </w:pPr>
      <w:r>
        <w:t xml:space="preserve">        </w:t>
      </w:r>
      <w:r w:rsidR="005C66AF" w:rsidRPr="00472D01">
        <w:t>4</w:t>
      </w:r>
      <w:r w:rsidR="003A5A1A" w:rsidRPr="00472D01">
        <w:t xml:space="preserve">. </w:t>
      </w:r>
      <w:r w:rsidR="00BC62A4" w:rsidRPr="00472D01">
        <w:t>Бюджет муниципального образования Саракташский поссовет за 1 квар</w:t>
      </w:r>
      <w:r w:rsidR="00B16868" w:rsidRPr="00472D01">
        <w:t>тал 202</w:t>
      </w:r>
      <w:r>
        <w:t>1</w:t>
      </w:r>
      <w:r w:rsidR="00BC62A4" w:rsidRPr="00472D01">
        <w:t xml:space="preserve"> года исполнен с</w:t>
      </w:r>
      <w:r w:rsidR="005C66AF" w:rsidRPr="00472D01">
        <w:t xml:space="preserve"> </w:t>
      </w:r>
      <w:r w:rsidR="00B16868" w:rsidRPr="00472D01">
        <w:t>п</w:t>
      </w:r>
      <w:r w:rsidR="00B16868" w:rsidRPr="00472D01">
        <w:rPr>
          <w:rStyle w:val="apple-converted-space"/>
          <w:shd w:val="clear" w:color="auto" w:fill="FFFFFF"/>
        </w:rPr>
        <w:t xml:space="preserve">рофицитом </w:t>
      </w:r>
      <w:r w:rsidR="005C66AF" w:rsidRPr="00472D01">
        <w:t xml:space="preserve">в размере </w:t>
      </w:r>
      <w:r>
        <w:t>3 224 661,05</w:t>
      </w:r>
      <w:r w:rsidRPr="00472D01">
        <w:t xml:space="preserve"> рублей</w:t>
      </w:r>
      <w:r>
        <w:t xml:space="preserve">. </w:t>
      </w:r>
      <w:r w:rsidR="005C66AF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Pr="00472D01">
        <w:t xml:space="preserve">с </w:t>
      </w:r>
      <w:r>
        <w:t>профицитом</w:t>
      </w:r>
      <w:r w:rsidRPr="00472D01">
        <w:t xml:space="preserve"> в размере </w:t>
      </w:r>
      <w:r>
        <w:t>426 121,69</w:t>
      </w:r>
      <w:r w:rsidRPr="00472D01">
        <w:t xml:space="preserve"> рублей. </w:t>
      </w:r>
    </w:p>
    <w:p w:rsidR="007C65C5" w:rsidRPr="00472D01" w:rsidRDefault="007C65C5" w:rsidP="007C65C5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</w:p>
    <w:p w:rsidR="005C66AF" w:rsidRDefault="007C65C5" w:rsidP="007C65C5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5C66AF" w:rsidRPr="00472D01">
        <w:rPr>
          <w:bCs/>
        </w:rPr>
        <w:t xml:space="preserve">5. </w:t>
      </w:r>
      <w:r w:rsidR="006A3FE4" w:rsidRPr="00472D01">
        <w:rPr>
          <w:bCs/>
        </w:rPr>
        <w:t>Остаток денежных средств на счете по состоянию на 01.</w:t>
      </w:r>
      <w:r w:rsidR="00B16868" w:rsidRPr="00472D01">
        <w:rPr>
          <w:bCs/>
        </w:rPr>
        <w:t>04.202</w:t>
      </w:r>
      <w:r>
        <w:rPr>
          <w:bCs/>
        </w:rPr>
        <w:t>1</w:t>
      </w:r>
      <w:r w:rsidR="006A3FE4" w:rsidRPr="00472D01">
        <w:rPr>
          <w:bCs/>
        </w:rPr>
        <w:t xml:space="preserve"> года сложился в сумме </w:t>
      </w:r>
      <w:r>
        <w:rPr>
          <w:bCs/>
        </w:rPr>
        <w:t>4 093 085,55</w:t>
      </w:r>
      <w:r w:rsidRPr="00472D01">
        <w:rPr>
          <w:bCs/>
        </w:rPr>
        <w:t xml:space="preserve"> </w:t>
      </w:r>
      <w:r w:rsidR="005C66AF" w:rsidRPr="00472D01">
        <w:rPr>
          <w:bCs/>
        </w:rPr>
        <w:t>рублей.</w:t>
      </w:r>
      <w:r w:rsidR="005C66AF">
        <w:rPr>
          <w:bCs/>
        </w:rPr>
        <w:t xml:space="preserve">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7C65C5">
          <w:headerReference w:type="default" r:id="rId14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</w:t>
      </w:r>
      <w:r w:rsidR="00802F19">
        <w:rPr>
          <w:b/>
          <w:bCs/>
        </w:rPr>
        <w:t>2</w:t>
      </w:r>
      <w:r w:rsidR="006733B4">
        <w:rPr>
          <w:b/>
          <w:bCs/>
        </w:rPr>
        <w:t>1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6733B4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6733B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6733B4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6733B4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6733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6733B4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70D0E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3B4" w:rsidRPr="00770D0E" w:rsidRDefault="006733B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107 126 687,00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70D0E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27 835 304,34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D6F09" w:rsidRDefault="00E308E3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18 070 039,08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154,0</w:t>
            </w:r>
          </w:p>
        </w:tc>
      </w:tr>
      <w:tr w:rsidR="006733B4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70D0E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46 715 500,00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70D0E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11 643 205,56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D6F09" w:rsidRDefault="00E308E3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11 032 739,08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105,5</w:t>
            </w:r>
          </w:p>
        </w:tc>
      </w:tr>
      <w:tr w:rsidR="006733B4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70D0E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70D0E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6 261 513,34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D6F09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6 010 778,95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70D0E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6733B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6733B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6 261 513,34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6 010 778,95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6733B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6733B4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2 089 029,35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2 011 271,61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</w:t>
            </w:r>
          </w:p>
        </w:tc>
      </w:tr>
      <w:tr w:rsidR="0003412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122" w:rsidRPr="00717BC1" w:rsidRDefault="0003412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Pr="00717BC1" w:rsidRDefault="0003412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122" w:rsidRPr="00034122" w:rsidRDefault="00034122" w:rsidP="00E308E3">
            <w:pPr>
              <w:jc w:val="center"/>
              <w:rPr>
                <w:bCs/>
                <w:sz w:val="20"/>
                <w:szCs w:val="20"/>
              </w:rPr>
            </w:pPr>
            <w:r w:rsidRPr="00034122">
              <w:rPr>
                <w:bCs/>
                <w:sz w:val="20"/>
                <w:szCs w:val="20"/>
              </w:rPr>
              <w:t>9 308 000,00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34122" w:rsidRPr="00034122" w:rsidRDefault="00034122" w:rsidP="00E308E3">
            <w:pPr>
              <w:jc w:val="center"/>
              <w:rPr>
                <w:sz w:val="20"/>
                <w:szCs w:val="20"/>
              </w:rPr>
            </w:pPr>
            <w:r w:rsidRPr="00034122">
              <w:rPr>
                <w:sz w:val="20"/>
                <w:szCs w:val="20"/>
              </w:rPr>
              <w:t>2 089 029,35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Pr="00717BC1" w:rsidRDefault="00034122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2 011 271,61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6733B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03412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1 216 623,12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1 004 368,50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</w:p>
        </w:tc>
      </w:tr>
      <w:tr w:rsidR="006733B4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03412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681 497,63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393 591,45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173,1</w:t>
            </w:r>
          </w:p>
        </w:tc>
      </w:tr>
      <w:tr w:rsidR="006733B4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3B4" w:rsidRPr="00717BC1" w:rsidRDefault="006733B4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3B4" w:rsidRPr="00717BC1" w:rsidRDefault="006733B4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33B4" w:rsidRPr="00717BC1" w:rsidRDefault="0003412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6733B4" w:rsidRPr="00717BC1" w:rsidRDefault="000341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535 125,49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3B4" w:rsidRPr="00717BC1" w:rsidRDefault="006733B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610 777,05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6733B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10 198 000,00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1 923 391,04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1 985 663,73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6733B4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034122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104 964,86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98 043,23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107,0</w:t>
            </w:r>
          </w:p>
        </w:tc>
      </w:tr>
      <w:tr w:rsidR="006733B4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1 818 426,18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1 887 620,50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96,3</w:t>
            </w:r>
          </w:p>
        </w:tc>
      </w:tr>
      <w:tr w:rsidR="006733B4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392792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392792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392792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392792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</w:tr>
      <w:tr w:rsidR="006733B4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</w:tr>
      <w:tr w:rsidR="006733B4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943ED6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6733B4" w:rsidP="00895287">
            <w:pPr>
              <w:jc w:val="center"/>
              <w:rPr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000 1 09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4E4A09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4E4A09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4E4A09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4E4A09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733B4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Default="006733B4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6733B4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000 1 09 04000 00 0000 110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733B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895287" w:rsidRDefault="006733B4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034122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2C1198" w:rsidRDefault="000341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148 226,75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6733B4" w:rsidP="00E30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EE39FE" w:rsidRDefault="00E308E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3B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6733B4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Default="000341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Default="00034122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148 226,75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6733B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3B4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0341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3 041,96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19 524,29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</w:tr>
      <w:tr w:rsidR="006733B4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034122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53480A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000 1 16 </w:t>
            </w:r>
            <w:r w:rsidR="00F36A44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000</w:t>
            </w:r>
            <w:r w:rsidR="00F36A44">
              <w:rPr>
                <w:b/>
                <w:bCs/>
                <w:sz w:val="20"/>
                <w:szCs w:val="20"/>
              </w:rPr>
              <w:t xml:space="preserve"> 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034122" w:rsidRPr="00717BC1">
              <w:rPr>
                <w:b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F36A4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717BC1" w:rsidRDefault="00F36A4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19 524,29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4E4A09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</w:t>
            </w:r>
          </w:p>
        </w:tc>
      </w:tr>
      <w:tr w:rsidR="00034122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122" w:rsidRPr="00717BC1" w:rsidRDefault="00034122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Pr="00717BC1" w:rsidRDefault="00034122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000 1 16 1</w:t>
            </w:r>
            <w:r w:rsidRPr="00717BC1">
              <w:rPr>
                <w:b/>
                <w:bCs/>
                <w:sz w:val="20"/>
                <w:szCs w:val="20"/>
              </w:rPr>
              <w:t>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4122" w:rsidRPr="00717BC1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34122" w:rsidRPr="00717BC1" w:rsidRDefault="000341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Default="00034122" w:rsidP="00E308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122" w:rsidRPr="004E4A09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733B4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2C1198" w:rsidRDefault="006733B4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6733B4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F36A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Pr="002C1198" w:rsidRDefault="00F36A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6733B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733B4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3B4" w:rsidRPr="00717BC1" w:rsidRDefault="006733B4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2C1198" w:rsidRDefault="006733B4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33B4" w:rsidRDefault="00F36A4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733B4" w:rsidRDefault="00F36A44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Default="006733B4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3B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36A44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Default="00F36A44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2C1198" w:rsidRDefault="00F36A44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Default="00F36A44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36A4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Pr="00717BC1" w:rsidRDefault="00F36A44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60 411 187,00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Pr="00717BC1" w:rsidRDefault="00F36A4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16 192 098,78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7 037 300,00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F36A44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Pr="00717BC1" w:rsidRDefault="00F36A44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Pr="004E4A09" w:rsidRDefault="00F36A44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60 411 187,00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Pr="004E4A09" w:rsidRDefault="00F36A44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16 192 098,00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4E4A09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4E4A09" w:rsidRDefault="00F36A44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7 037 300,00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4E4A09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F36A44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Pr="00717BC1" w:rsidRDefault="00F36A44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3A5A1A" w:rsidRDefault="00F36A44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27 739 000,00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Pr="00717BC1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7 344 200,00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7 037 300,00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F36A44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Pr="00717BC1" w:rsidRDefault="00F36A44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30 810 487,00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6 986 198,00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6A4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Default="00F36A44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F36A44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Default="00F36A4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6A44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A44" w:rsidRPr="00F36A44" w:rsidRDefault="00F36A44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Pr="00F36A44" w:rsidRDefault="00F36A44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6A44" w:rsidRPr="00F36A44" w:rsidRDefault="00F36A44" w:rsidP="00462292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36A44" w:rsidRPr="00F36A44" w:rsidRDefault="00F36A44" w:rsidP="00462292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F36A44" w:rsidP="00E3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A44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Default="00D4500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D4500E" w:rsidRDefault="00D4500E" w:rsidP="00D4500E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000 2 07 0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Default="00D4500E" w:rsidP="00E3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107 126 687,00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24 610 643,29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17 643 917,39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139,5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11 775 450,00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3 222 775,82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2 599 125,99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124,0</w:t>
            </w:r>
          </w:p>
        </w:tc>
      </w:tr>
      <w:tr w:rsidR="00D4500E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279 256,60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231 708,10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D4500E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4500E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9 338 300,00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2 575 575,92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2 101 228,74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</w:tr>
      <w:tr w:rsidR="00D4500E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136 571,70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99 959,15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227 171,60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</w:tr>
      <w:tr w:rsidR="00D4500E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409 558,55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8819E5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297 386,63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</w:t>
            </w:r>
          </w:p>
        </w:tc>
      </w:tr>
      <w:tr w:rsidR="00D4500E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</w:t>
            </w:r>
            <w:r>
              <w:rPr>
                <w:sz w:val="20"/>
                <w:szCs w:val="20"/>
              </w:rPr>
              <w:lastRenderedPageBreak/>
              <w:t>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409 558,55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297 386,63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</w:tc>
      </w:tr>
      <w:tr w:rsidR="00D4500E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35 180 756,00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9 709 156,91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8 467 264,99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114,7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39234C" w:rsidRDefault="00D4500E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35 180 756,00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39234C" w:rsidRDefault="00D4500E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9 709 156,91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39234C" w:rsidRDefault="00D4500E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8 467 264,99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24 348 428,00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7 562 463,00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1 363 041,46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16 410 925,80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5 808 286,76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210 015,73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2765,6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224 905,69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6 937 502,20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1 529 270,58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1 153 025,73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31 891 300,00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3 579 183,94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4 869 478,32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73,5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D4500E" w:rsidRDefault="00D4500E" w:rsidP="00E308E3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31 891 300,00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D4500E" w:rsidRDefault="00D4500E" w:rsidP="00E308E3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3 579 183,94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4 869 478,32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2 408 253,00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127 505,04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47 620,00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267,7</w:t>
            </w:r>
          </w:p>
        </w:tc>
      </w:tr>
      <w:tr w:rsidR="00D4500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00E" w:rsidRPr="00717BC1" w:rsidRDefault="00D4500E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2 408 253,00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127 505,04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47 620,00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943ED6" w:rsidRDefault="00E308E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267,7</w:t>
            </w:r>
          </w:p>
        </w:tc>
      </w:tr>
      <w:tr w:rsidR="00D4500E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00E" w:rsidRPr="00717BC1" w:rsidRDefault="00D4500E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231F1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4500E" w:rsidRPr="00717BC1" w:rsidRDefault="00231F1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3 224 661,05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+ 426 121,69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00E" w:rsidRPr="00717BC1" w:rsidRDefault="00D4500E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96" w:rsidRDefault="00897596">
      <w:r>
        <w:separator/>
      </w:r>
    </w:p>
  </w:endnote>
  <w:endnote w:type="continuationSeparator" w:id="0">
    <w:p w:rsidR="00897596" w:rsidRDefault="008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96" w:rsidRDefault="00897596">
      <w:r>
        <w:separator/>
      </w:r>
    </w:p>
  </w:footnote>
  <w:footnote w:type="continuationSeparator" w:id="0">
    <w:p w:rsidR="00897596" w:rsidRDefault="0089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E5" w:rsidRPr="00217E6E" w:rsidRDefault="00EF65BC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F423E5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F5499A">
      <w:rPr>
        <w:rStyle w:val="ae"/>
        <w:noProof/>
        <w:sz w:val="20"/>
        <w:szCs w:val="20"/>
      </w:rPr>
      <w:t>12</w:t>
    </w:r>
    <w:r w:rsidRPr="00217E6E">
      <w:rPr>
        <w:rStyle w:val="ae"/>
        <w:sz w:val="20"/>
        <w:szCs w:val="20"/>
      </w:rPr>
      <w:fldChar w:fldCharType="end"/>
    </w:r>
  </w:p>
  <w:p w:rsidR="00F423E5" w:rsidRDefault="00F423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4122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3ED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0D7E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43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99E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70FB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596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AD2"/>
    <w:rsid w:val="00C05188"/>
    <w:rsid w:val="00C054AC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28D1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8E3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499A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8BF89-61BB-4E29-BE58-A17CBEA5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31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27835304.34</c:v>
                </c:pt>
                <c:pt idx="1">
                  <c:v>24610643.289999992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1074765632"/>
        <c:axId val="-1074765088"/>
        <c:axId val="0"/>
      </c:bar3DChart>
      <c:catAx>
        <c:axId val="-107476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74765088"/>
        <c:crosses val="autoZero"/>
        <c:auto val="1"/>
        <c:lblAlgn val="ctr"/>
        <c:lblOffset val="100"/>
        <c:noMultiLvlLbl val="0"/>
      </c:catAx>
      <c:valAx>
        <c:axId val="-10747650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107476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462296988855416E-2"/>
          <c:y val="0.18534523266331226"/>
          <c:w val="0.51424099588916039"/>
          <c:h val="0.621370741919283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11 643 205,56 рублей</c:v>
                </c:pt>
                <c:pt idx="1">
                  <c:v>Безвозмездные поступления 16 192 098,78 рублей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033755659204691"/>
          <c:y val="0.23948385696107624"/>
          <c:w val="0.37425035459706801"/>
          <c:h val="0.59967928450933972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4305"/>
          <c:h val="0.56748268578368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23700000</c:v>
                </c:pt>
                <c:pt idx="1">
                  <c:v>9308000</c:v>
                </c:pt>
                <c:pt idx="2">
                  <c:v>2322000</c:v>
                </c:pt>
                <c:pt idx="3">
                  <c:v>877000</c:v>
                </c:pt>
                <c:pt idx="4">
                  <c:v>2091000</c:v>
                </c:pt>
                <c:pt idx="5">
                  <c:v>8107000</c:v>
                </c:pt>
                <c:pt idx="6" formatCode="0.00">
                  <c:v>2500</c:v>
                </c:pt>
                <c:pt idx="7">
                  <c:v>8000</c:v>
                </c:pt>
                <c:pt idx="8" formatCode="0.00">
                  <c:v>0</c:v>
                </c:pt>
                <c:pt idx="9">
                  <c:v>300000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01.04.2021г.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6261513.3400000008</c:v>
                </c:pt>
                <c:pt idx="1">
                  <c:v>2089029.35</c:v>
                </c:pt>
                <c:pt idx="2">
                  <c:v>681497.63</c:v>
                </c:pt>
                <c:pt idx="3">
                  <c:v>535125.49</c:v>
                </c:pt>
                <c:pt idx="4">
                  <c:v>104964.86</c:v>
                </c:pt>
                <c:pt idx="5">
                  <c:v>1818426.1800000011</c:v>
                </c:pt>
                <c:pt idx="6">
                  <c:v>480</c:v>
                </c:pt>
                <c:pt idx="7">
                  <c:v>148226.75</c:v>
                </c:pt>
                <c:pt idx="8">
                  <c:v>3041.96</c:v>
                </c:pt>
                <c:pt idx="9" formatCode="0.00">
                  <c:v>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074764544"/>
        <c:axId val="-1074764000"/>
        <c:axId val="0"/>
      </c:bar3DChart>
      <c:catAx>
        <c:axId val="-107476454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1074764000"/>
        <c:crosses val="autoZero"/>
        <c:auto val="1"/>
        <c:lblAlgn val="ctr"/>
        <c:lblOffset val="100"/>
        <c:noMultiLvlLbl val="0"/>
      </c:catAx>
      <c:valAx>
        <c:axId val="-107476400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0747645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2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11775450</c:v>
                </c:pt>
                <c:pt idx="1">
                  <c:v>1522500</c:v>
                </c:pt>
                <c:pt idx="2">
                  <c:v>35180756</c:v>
                </c:pt>
                <c:pt idx="3">
                  <c:v>24348428</c:v>
                </c:pt>
                <c:pt idx="4">
                  <c:v>31891300</c:v>
                </c:pt>
                <c:pt idx="5">
                  <c:v>2408253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01.04.2021г.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3222775.82</c:v>
                </c:pt>
                <c:pt idx="1">
                  <c:v>409558.55</c:v>
                </c:pt>
                <c:pt idx="2">
                  <c:v>9709156.9100000001</c:v>
                </c:pt>
                <c:pt idx="3">
                  <c:v>7562463</c:v>
                </c:pt>
                <c:pt idx="4">
                  <c:v>3579183.94</c:v>
                </c:pt>
                <c:pt idx="5">
                  <c:v>127505.04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074762912"/>
        <c:axId val="-1074772704"/>
        <c:axId val="0"/>
      </c:bar3DChart>
      <c:catAx>
        <c:axId val="-107476291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1074772704"/>
        <c:crosses val="autoZero"/>
        <c:auto val="1"/>
        <c:lblAlgn val="ctr"/>
        <c:lblOffset val="100"/>
        <c:noMultiLvlLbl val="0"/>
      </c:catAx>
      <c:valAx>
        <c:axId val="-107477270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074762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368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3 222 775,82 рублей </c:v>
                </c:pt>
                <c:pt idx="1">
                  <c:v>Национальная безопасность и правоохранительная деятельность  409 558,55 рублей</c:v>
                </c:pt>
                <c:pt idx="2">
                  <c:v>Национальная экономика 9 709 156,91 рублей</c:v>
                </c:pt>
                <c:pt idx="3">
                  <c:v>ЖКХ 7 562 463,00 рублей</c:v>
                </c:pt>
                <c:pt idx="4">
                  <c:v>Культура, кинематография 3 579 183,94 рублей</c:v>
                </c:pt>
                <c:pt idx="5">
                  <c:v>Физическая культура и спорт 127 505,04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13.1</c:v>
                </c:pt>
                <c:pt idx="1">
                  <c:v>1.7</c:v>
                </c:pt>
                <c:pt idx="2">
                  <c:v>39.5</c:v>
                </c:pt>
                <c:pt idx="3">
                  <c:v>30.7</c:v>
                </c:pt>
                <c:pt idx="4">
                  <c:v>14.5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47390064400381982"/>
          <c:y val="0.1988771695315274"/>
          <c:w val="0.50686026435344012"/>
          <c:h val="0.7424653814824872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2294-3774-434A-A876-D907035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2021-04-14T08:44:00Z</cp:lastPrinted>
  <dcterms:created xsi:type="dcterms:W3CDTF">2021-05-12T04:34:00Z</dcterms:created>
  <dcterms:modified xsi:type="dcterms:W3CDTF">2021-05-12T04:34:00Z</dcterms:modified>
</cp:coreProperties>
</file>