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F7" w:rsidRPr="00165547" w:rsidRDefault="004125F7" w:rsidP="004E5B3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65547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№1 </w:t>
      </w:r>
      <w:r w:rsidRPr="0016554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125F7" w:rsidRPr="00165547" w:rsidRDefault="004125F7" w:rsidP="0041625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4125F7" w:rsidRPr="00165547" w:rsidRDefault="004125F7" w:rsidP="004E5B3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 xml:space="preserve">от </w:t>
      </w:r>
      <w:proofErr w:type="gramStart"/>
      <w:r w:rsidR="003B4ECD">
        <w:rPr>
          <w:rFonts w:ascii="Times New Roman" w:hAnsi="Times New Roman"/>
          <w:sz w:val="28"/>
          <w:szCs w:val="28"/>
          <w:lang w:eastAsia="ru-RU"/>
        </w:rPr>
        <w:t xml:space="preserve">15.05.2017 </w:t>
      </w:r>
      <w:r w:rsidRPr="00165547">
        <w:rPr>
          <w:rFonts w:ascii="Times New Roman" w:hAnsi="Times New Roman"/>
          <w:sz w:val="28"/>
          <w:szCs w:val="28"/>
          <w:lang w:eastAsia="ru-RU"/>
        </w:rPr>
        <w:t xml:space="preserve"> №</w:t>
      </w:r>
      <w:proofErr w:type="gramEnd"/>
      <w:r w:rsidR="003B4ECD">
        <w:rPr>
          <w:rFonts w:ascii="Times New Roman" w:hAnsi="Times New Roman"/>
          <w:sz w:val="28"/>
          <w:szCs w:val="28"/>
          <w:lang w:eastAsia="ru-RU"/>
        </w:rPr>
        <w:t xml:space="preserve"> 209/1-п</w:t>
      </w:r>
    </w:p>
    <w:p w:rsidR="004125F7" w:rsidRPr="00165547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Pr="00165547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165547">
        <w:rPr>
          <w:rFonts w:ascii="Times New Roman" w:hAnsi="Times New Roman" w:cs="Times New Roman"/>
          <w:sz w:val="28"/>
          <w:szCs w:val="28"/>
        </w:rPr>
        <w:t>ПОЛОЖЕНИЕ</w:t>
      </w:r>
    </w:p>
    <w:p w:rsidR="004125F7" w:rsidRPr="00165547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65547">
        <w:rPr>
          <w:rFonts w:ascii="Times New Roman" w:hAnsi="Times New Roman" w:cs="Times New Roman"/>
          <w:sz w:val="28"/>
          <w:szCs w:val="28"/>
        </w:rPr>
        <w:t xml:space="preserve">б организации проектной деятельности </w:t>
      </w:r>
    </w:p>
    <w:p w:rsidR="004125F7" w:rsidRPr="00165547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5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организации проектной деятельности 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 (далее – администрация)</w:t>
      </w:r>
      <w:r w:rsidRPr="00165547">
        <w:rPr>
          <w:rFonts w:ascii="Times New Roman" w:hAnsi="Times New Roman" w:cs="Times New Roman"/>
          <w:sz w:val="28"/>
          <w:szCs w:val="28"/>
        </w:rPr>
        <w:t>.</w:t>
      </w: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основные понятия:</w:t>
      </w: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«проектная деятельность» - деятельность, связанная с инициированием, подготовкой, реализацией и завершением приоритетных проектов (далее – проекты);</w:t>
      </w: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проекта» - совокупность действий по внесению предложения об осуществлении отдельных функций (направлений деятельности) администрации проектным способом, разработке паспорта и плана реализации проекта, их согласованию и утверждению;</w:t>
      </w:r>
    </w:p>
    <w:p w:rsidR="004125F7" w:rsidRPr="00165547" w:rsidRDefault="004125F7" w:rsidP="00DF2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проекта» - совокупность действий по исполнению плана реализации проекта с целью достижения целей и задач, установленных в паспорте проекта, а также осуществление контроля за исполнением плана реализации проекта;</w:t>
      </w: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 xml:space="preserve">«руководитель проекта» - 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165547">
        <w:rPr>
          <w:rFonts w:ascii="Times New Roman" w:hAnsi="Times New Roman" w:cs="Times New Roman"/>
          <w:sz w:val="28"/>
          <w:szCs w:val="28"/>
        </w:rPr>
        <w:t>организующ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65547">
        <w:rPr>
          <w:rFonts w:ascii="Times New Roman" w:hAnsi="Times New Roman" w:cs="Times New Roman"/>
          <w:sz w:val="28"/>
          <w:szCs w:val="28"/>
        </w:rPr>
        <w:t xml:space="preserve"> разработку документов, связанных с подготовкой и реализацией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5547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5547">
        <w:rPr>
          <w:rFonts w:ascii="Times New Roman" w:hAnsi="Times New Roman" w:cs="Times New Roman"/>
          <w:sz w:val="28"/>
          <w:szCs w:val="28"/>
        </w:rPr>
        <w:t xml:space="preserve"> за успешную реализацию проекта;</w:t>
      </w:r>
    </w:p>
    <w:p w:rsidR="004125F7" w:rsidRDefault="004125F7" w:rsidP="00DF2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«проектный комитет» - коллегиальный совещательный орган, создаваемый в целях управления проектом, осуществления контроля за достижением целей проекта, управлением рисками в ходе реализации проекта.</w:t>
      </w:r>
    </w:p>
    <w:p w:rsidR="004125F7" w:rsidRDefault="004125F7" w:rsidP="00143CFD">
      <w:pPr>
        <w:pStyle w:val="ConsPlu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осуществляется в администрации следующими субъектами:</w:t>
      </w:r>
    </w:p>
    <w:p w:rsidR="004125F7" w:rsidRDefault="004125F7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руководителем проекта;</w:t>
      </w:r>
    </w:p>
    <w:p w:rsidR="004125F7" w:rsidRDefault="004125F7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проектным комитетом;</w:t>
      </w:r>
    </w:p>
    <w:p w:rsidR="004125F7" w:rsidRPr="00165547" w:rsidRDefault="004125F7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участниками проекта.</w:t>
      </w:r>
    </w:p>
    <w:p w:rsidR="004125F7" w:rsidRPr="0016554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Субъекты проектной деятельности осуществляют следующие полномочия:</w:t>
      </w:r>
    </w:p>
    <w:p w:rsidR="004125F7" w:rsidRPr="0016554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4.1. </w:t>
      </w:r>
      <w:r w:rsidRPr="00165547">
        <w:rPr>
          <w:rFonts w:ascii="Times New Roman" w:hAnsi="Times New Roman" w:cs="Times New Roman"/>
          <w:sz w:val="28"/>
          <w:szCs w:val="28"/>
        </w:rPr>
        <w:t xml:space="preserve">Руководитель проекта осуществляет следующие функции: 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инициирует выработку предложений о реализации отдельного направления деятельности администрации проектным способом;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утверждает паспорт проекта;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план реализации проекта;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управленческие решения по реализации проекта;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утверждает итоговый отчет о реализации проекта.</w:t>
      </w:r>
    </w:p>
    <w:p w:rsidR="004125F7" w:rsidRPr="0016554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4.2. Проектный комитет</w:t>
      </w:r>
      <w:r w:rsidRPr="00165547">
        <w:rPr>
          <w:rFonts w:ascii="Times New Roman" w:hAnsi="Times New Roman" w:cs="Times New Roman"/>
          <w:sz w:val="28"/>
          <w:szCs w:val="28"/>
        </w:rPr>
        <w:t>: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методическое и организационно-правовое обеспечение проектной деятельности, а именно: готовит рекомендации и предложения по разработке и реализации проекта; готовит проекты правовых актов администрации, регулирующих вопросы проектной деятельности и изменения к ним;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внесенные предложения на этапе формирования проекта, разрабатывает и согласовывает с Руководителем проекта паспорт, план реализации проекта, дополняющие и обосновывающие документы, изменения в проект;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текущий мониторинг реализации проекта, в том числе путем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отчетов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оценку рисков невыполнения или ненадлежащего выполнения проекта;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подводит итоги реализации проекта, по результатам которых формирует отчет о его выполнении и вырабатывает предложения о продолжении реализации проекта, его развитии или завершении реализации проекта. 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4.3. Участники проекта: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осуществляют непосредственную реализацию проекта в соответствии с паспортом, планом реализации проекта,</w:t>
      </w:r>
      <w:r w:rsidRPr="005043DA">
        <w:rPr>
          <w:rFonts w:ascii="Times New Roman" w:hAnsi="Times New Roman" w:cs="Times New Roman"/>
          <w:sz w:val="28"/>
          <w:szCs w:val="28"/>
        </w:rPr>
        <w:t xml:space="preserve"> </w:t>
      </w:r>
      <w:r w:rsidRPr="00165547">
        <w:rPr>
          <w:rFonts w:ascii="Times New Roman" w:hAnsi="Times New Roman" w:cs="Times New Roman"/>
          <w:sz w:val="28"/>
          <w:szCs w:val="28"/>
        </w:rPr>
        <w:t xml:space="preserve">указаниями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5547">
        <w:rPr>
          <w:rFonts w:ascii="Times New Roman" w:hAnsi="Times New Roman" w:cs="Times New Roman"/>
          <w:sz w:val="28"/>
          <w:szCs w:val="28"/>
        </w:rPr>
        <w:t>уководителя проекта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65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в Проектный комитет информацию, необходимую для составления отчетности о реализации проекта;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Руководителю проекта сведения, необходимые для управления проектом.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5. Предложение об осуществлении отдельных функций (направлений деятельности)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A76F7E">
        <w:rPr>
          <w:rFonts w:ascii="Times New Roman" w:hAnsi="Times New Roman"/>
          <w:sz w:val="28"/>
          <w:szCs w:val="28"/>
        </w:rPr>
        <w:t xml:space="preserve"> проектным способом оформляется в виде </w:t>
      </w:r>
      <w:hyperlink w:anchor="Par31" w:history="1">
        <w:r w:rsidRPr="00A76F7E">
          <w:rPr>
            <w:rFonts w:ascii="Times New Roman" w:hAnsi="Times New Roman"/>
            <w:color w:val="0000FF"/>
            <w:sz w:val="28"/>
            <w:szCs w:val="28"/>
          </w:rPr>
          <w:t>паспорта</w:t>
        </w:r>
      </w:hyperlink>
      <w:r w:rsidRPr="00A76F7E">
        <w:rPr>
          <w:rFonts w:ascii="Times New Roman" w:hAnsi="Times New Roman"/>
          <w:sz w:val="28"/>
          <w:szCs w:val="28"/>
        </w:rPr>
        <w:t xml:space="preserve"> проекта по форме, определенной в приложении N 1 к настоящему положению. Паспорт проекта разрабатывается </w:t>
      </w:r>
      <w:r>
        <w:rPr>
          <w:rFonts w:ascii="Times New Roman" w:hAnsi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совместно с участниками проекта и представляется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на рассмотрение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6. По результатам рассмотрения паспорт проекта </w:t>
      </w:r>
      <w:r>
        <w:rPr>
          <w:rFonts w:ascii="Times New Roman" w:hAnsi="Times New Roman"/>
          <w:sz w:val="28"/>
          <w:szCs w:val="28"/>
        </w:rPr>
        <w:t>утверждается 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 либо к нему готовится заключение, содержащее замечания и предложения, которые учитываются </w:t>
      </w:r>
      <w:r>
        <w:rPr>
          <w:rFonts w:ascii="Times New Roman" w:hAnsi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при доработке паспорта. 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7. После устранения замечаний и учета предложений </w:t>
      </w:r>
      <w:r>
        <w:rPr>
          <w:rFonts w:ascii="Times New Roman" w:hAnsi="Times New Roman"/>
          <w:sz w:val="28"/>
          <w:szCs w:val="28"/>
        </w:rPr>
        <w:t xml:space="preserve">(в случае их наличия) </w:t>
      </w:r>
      <w:r w:rsidRPr="00A76F7E">
        <w:rPr>
          <w:rFonts w:ascii="Times New Roman" w:hAnsi="Times New Roman"/>
          <w:sz w:val="28"/>
          <w:szCs w:val="28"/>
        </w:rPr>
        <w:t xml:space="preserve">доработанный паспорт проекта направляется на утверждение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8. Паспорт проекта утверждается либо отклоняется </w:t>
      </w:r>
      <w:r>
        <w:rPr>
          <w:rFonts w:ascii="Times New Roman" w:hAnsi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. Утверждение паспорта проекта </w:t>
      </w:r>
      <w:r>
        <w:rPr>
          <w:rFonts w:ascii="Times New Roman" w:hAnsi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 является поручением </w:t>
      </w:r>
      <w:r>
        <w:rPr>
          <w:rFonts w:ascii="Times New Roman" w:hAnsi="Times New Roman"/>
          <w:sz w:val="28"/>
          <w:szCs w:val="28"/>
        </w:rPr>
        <w:t>Проектному комитету</w:t>
      </w:r>
      <w:r w:rsidRPr="00A76F7E">
        <w:rPr>
          <w:rFonts w:ascii="Times New Roman" w:hAnsi="Times New Roman"/>
          <w:sz w:val="28"/>
          <w:szCs w:val="28"/>
        </w:rPr>
        <w:t xml:space="preserve"> о подготовке плана реализации проекта.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4"/>
      <w:bookmarkEnd w:id="2"/>
      <w:r w:rsidRPr="00A76F7E">
        <w:rPr>
          <w:rFonts w:ascii="Times New Roman" w:hAnsi="Times New Roman"/>
          <w:sz w:val="28"/>
          <w:szCs w:val="28"/>
        </w:rPr>
        <w:t xml:space="preserve">9. </w:t>
      </w:r>
      <w:hyperlink w:anchor="Par68" w:history="1">
        <w:r w:rsidRPr="00A76F7E">
          <w:rPr>
            <w:rFonts w:ascii="Times New Roman" w:hAnsi="Times New Roman"/>
            <w:color w:val="0000FF"/>
            <w:sz w:val="28"/>
            <w:szCs w:val="28"/>
          </w:rPr>
          <w:t>План</w:t>
        </w:r>
      </w:hyperlink>
      <w:r w:rsidRPr="00A76F7E">
        <w:rPr>
          <w:rFonts w:ascii="Times New Roman" w:hAnsi="Times New Roman"/>
          <w:sz w:val="28"/>
          <w:szCs w:val="28"/>
        </w:rPr>
        <w:t xml:space="preserve"> реализации проекта разрабатывается </w:t>
      </w:r>
      <w:r>
        <w:rPr>
          <w:rFonts w:ascii="Times New Roman" w:hAnsi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совместно с участниками проекта по форме, установленной в приложении N 2 к настоящему положению, и представляется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рассмотрение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4125F7" w:rsidRPr="00A76F7E" w:rsidRDefault="004125F7" w:rsidP="00085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Руководитель проекта</w:t>
      </w:r>
      <w:r w:rsidRPr="00A76F7E">
        <w:rPr>
          <w:rFonts w:ascii="Times New Roman" w:hAnsi="Times New Roman"/>
          <w:sz w:val="28"/>
          <w:szCs w:val="28"/>
        </w:rPr>
        <w:t xml:space="preserve"> рассматривает план реализации проекта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76F7E">
        <w:rPr>
          <w:rFonts w:ascii="Times New Roman" w:hAnsi="Times New Roman"/>
          <w:sz w:val="28"/>
          <w:szCs w:val="28"/>
        </w:rPr>
        <w:t xml:space="preserve">течение 3 рабочих дней после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A76F7E">
        <w:rPr>
          <w:rFonts w:ascii="Times New Roman" w:hAnsi="Times New Roman"/>
          <w:sz w:val="28"/>
          <w:szCs w:val="28"/>
        </w:rPr>
        <w:t xml:space="preserve">поступления. По результатам рассмотрения утверждает план либо возвращает его на доработку </w:t>
      </w:r>
      <w:r>
        <w:rPr>
          <w:rFonts w:ascii="Times New Roman" w:hAnsi="Times New Roman"/>
          <w:sz w:val="28"/>
          <w:szCs w:val="28"/>
        </w:rPr>
        <w:t>Проектному комитету</w:t>
      </w:r>
      <w:r w:rsidRPr="00A76F7E">
        <w:rPr>
          <w:rFonts w:ascii="Times New Roman" w:hAnsi="Times New Roman"/>
          <w:sz w:val="28"/>
          <w:szCs w:val="28"/>
        </w:rPr>
        <w:t xml:space="preserve">. Доработка плана </w:t>
      </w:r>
      <w:r>
        <w:rPr>
          <w:rFonts w:ascii="Times New Roman" w:hAnsi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осуществляется в течение 3 рабочих дней со дня его возврата.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1</w:t>
      </w:r>
      <w:r w:rsidRPr="00A76F7E">
        <w:rPr>
          <w:rFonts w:ascii="Times New Roman" w:hAnsi="Times New Roman"/>
          <w:sz w:val="28"/>
          <w:szCs w:val="28"/>
        </w:rPr>
        <w:t xml:space="preserve">. План реализации проекта, утвержденный </w:t>
      </w:r>
      <w:r>
        <w:rPr>
          <w:rFonts w:ascii="Times New Roman" w:hAnsi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, направляется </w:t>
      </w:r>
      <w:r>
        <w:rPr>
          <w:rFonts w:ascii="Times New Roman" w:hAnsi="Times New Roman"/>
          <w:sz w:val="28"/>
          <w:szCs w:val="28"/>
        </w:rPr>
        <w:t xml:space="preserve">Проектному комитету и участникам проекта для реализации проекта, а также </w:t>
      </w:r>
      <w:r w:rsidRPr="00A76F7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A76F7E">
        <w:rPr>
          <w:rFonts w:ascii="Times New Roman" w:hAnsi="Times New Roman"/>
          <w:sz w:val="28"/>
          <w:szCs w:val="28"/>
        </w:rPr>
        <w:t>мониторинга реализации проекта. День утверждения плана является днем начала реализации проекта.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6F7E">
        <w:rPr>
          <w:rFonts w:ascii="Times New Roman" w:hAnsi="Times New Roman"/>
          <w:sz w:val="28"/>
          <w:szCs w:val="28"/>
        </w:rPr>
        <w:t xml:space="preserve">. С целью осуществления мониторинга реализации проекта </w:t>
      </w:r>
      <w:r>
        <w:rPr>
          <w:rFonts w:ascii="Times New Roman" w:hAnsi="Times New Roman"/>
          <w:sz w:val="28"/>
          <w:szCs w:val="28"/>
        </w:rPr>
        <w:t>и</w:t>
      </w:r>
      <w:r w:rsidRPr="00A76F7E">
        <w:rPr>
          <w:rFonts w:ascii="Times New Roman" w:hAnsi="Times New Roman"/>
          <w:sz w:val="28"/>
          <w:szCs w:val="28"/>
        </w:rPr>
        <w:t xml:space="preserve">нформация, необходимая для составления отчетности, направляется участниками проекта в </w:t>
      </w:r>
      <w:r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роектный </w:t>
      </w:r>
      <w:r>
        <w:rPr>
          <w:rFonts w:ascii="Times New Roman" w:hAnsi="Times New Roman"/>
          <w:sz w:val="28"/>
          <w:szCs w:val="28"/>
        </w:rPr>
        <w:t>комитет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6F7E">
        <w:rPr>
          <w:rFonts w:ascii="Times New Roman" w:hAnsi="Times New Roman"/>
          <w:sz w:val="28"/>
          <w:szCs w:val="28"/>
        </w:rPr>
        <w:t xml:space="preserve">. По результатам мониторинга и оценки рисков реализации проекта </w:t>
      </w:r>
      <w:r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формируются предложения, направленные на совершенствование реализации проекта. Результаты мониторинга, оценки рисков реализации проекта и вышеуказанные предложения направляются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для принятия управленческих решений по реализации проекта.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76F7E">
        <w:rPr>
          <w:rFonts w:ascii="Times New Roman" w:hAnsi="Times New Roman"/>
          <w:sz w:val="28"/>
          <w:szCs w:val="28"/>
        </w:rPr>
        <w:t xml:space="preserve">. На основании отчетных данных о реализации проекта, полученных от </w:t>
      </w:r>
      <w:r>
        <w:rPr>
          <w:rFonts w:ascii="Times New Roman" w:hAnsi="Times New Roman"/>
          <w:sz w:val="28"/>
          <w:szCs w:val="28"/>
        </w:rPr>
        <w:t>участников проекта</w:t>
      </w:r>
      <w:r w:rsidRPr="00A76F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формируется итоговый отчет. По результатам оценки отчетных данных формируются предложения: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продолжении реализации проекта - в случае, если цели проекта не достигнуты, и (или) задачи проекта не решены, но цели могут быть достигнуты, а задачи решены при выполнении каких-либо условий;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завершении проекта - в случае, если цели проекта достигнуты, задачи проекта решены либо цели проекта не могут быть достигнуты, а задачи проекта не могут быть решены ни при каких условиях;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развитии проекта - в случае, если цели проекта достигнуты, задачи проекта решены, в результате чего возможно улучшение достигнутых результатов.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Итоговый отчет и указ</w:t>
      </w:r>
      <w:r>
        <w:rPr>
          <w:rFonts w:ascii="Times New Roman" w:hAnsi="Times New Roman"/>
          <w:sz w:val="28"/>
          <w:szCs w:val="28"/>
        </w:rPr>
        <w:t>анные предложения направляются 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для утверждения и принятия решений, указанных в </w:t>
      </w:r>
      <w:hyperlink w:anchor="Par15" w:history="1">
        <w:r w:rsidRPr="00A76F7E">
          <w:rPr>
            <w:rFonts w:ascii="Times New Roman" w:hAnsi="Times New Roman"/>
            <w:color w:val="0000FF"/>
            <w:sz w:val="28"/>
            <w:szCs w:val="28"/>
          </w:rPr>
          <w:t>пункте 1</w:t>
        </w:r>
        <w:r>
          <w:rPr>
            <w:rFonts w:ascii="Times New Roman" w:hAnsi="Times New Roman"/>
            <w:color w:val="0000FF"/>
            <w:sz w:val="28"/>
            <w:szCs w:val="28"/>
          </w:rPr>
          <w:t>5</w:t>
        </w:r>
      </w:hyperlink>
      <w:r w:rsidRPr="00A76F7E">
        <w:rPr>
          <w:rFonts w:ascii="Times New Roman" w:hAnsi="Times New Roman"/>
          <w:sz w:val="28"/>
          <w:szCs w:val="28"/>
        </w:rPr>
        <w:t xml:space="preserve"> настоящего положения, а также управленческих решений в отношении организации и осуществления проектной деятельности.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15"/>
      <w:bookmarkEnd w:id="3"/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A76F7E">
        <w:rPr>
          <w:rFonts w:ascii="Times New Roman" w:hAnsi="Times New Roman"/>
          <w:sz w:val="28"/>
          <w:szCs w:val="28"/>
        </w:rPr>
        <w:t xml:space="preserve">. В случае принятия </w:t>
      </w:r>
      <w:r>
        <w:rPr>
          <w:rFonts w:ascii="Times New Roman" w:hAnsi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 решения: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продолжении реализации проекта - в проект вносятся соответствующие изменения;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о завершении проекта - результаты реализации проекта размещаются на </w:t>
      </w:r>
      <w:proofErr w:type="gramStart"/>
      <w:r w:rsidRPr="00A76F7E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МО Саракташский поссовет</w:t>
      </w:r>
      <w:r w:rsidRPr="00B20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F0">
        <w:rPr>
          <w:rFonts w:ascii="Times New Roman" w:hAnsi="Times New Roman"/>
          <w:color w:val="0000FF"/>
          <w:sz w:val="28"/>
          <w:szCs w:val="28"/>
        </w:rPr>
        <w:t>поссовет.рф</w:t>
      </w:r>
      <w:proofErr w:type="spellEnd"/>
      <w:r w:rsidRPr="00B20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сети Интернет</w:t>
      </w:r>
      <w:r w:rsidRPr="00A76F7E">
        <w:rPr>
          <w:rFonts w:ascii="Times New Roman" w:hAnsi="Times New Roman"/>
          <w:sz w:val="28"/>
          <w:szCs w:val="28"/>
        </w:rPr>
        <w:t>;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о развитии проекта - результаты реализации проекта размещаются на сайте </w:t>
      </w:r>
      <w:r>
        <w:rPr>
          <w:rFonts w:ascii="Times New Roman" w:hAnsi="Times New Roman"/>
          <w:sz w:val="28"/>
          <w:szCs w:val="28"/>
        </w:rPr>
        <w:t xml:space="preserve">администрации МО Саракташский </w:t>
      </w:r>
      <w:proofErr w:type="gramStart"/>
      <w:r>
        <w:rPr>
          <w:rFonts w:ascii="Times New Roman" w:hAnsi="Times New Roman"/>
          <w:sz w:val="28"/>
          <w:szCs w:val="28"/>
        </w:rPr>
        <w:t>поссовет</w:t>
      </w:r>
      <w:r w:rsidRPr="00B20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F0">
        <w:rPr>
          <w:rFonts w:ascii="Times New Roman" w:hAnsi="Times New Roman"/>
          <w:color w:val="0000FF"/>
          <w:sz w:val="28"/>
          <w:szCs w:val="28"/>
        </w:rPr>
        <w:t>поссовет.рф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сети Интернет</w:t>
      </w:r>
      <w:r w:rsidRPr="00A76F7E">
        <w:rPr>
          <w:rFonts w:ascii="Times New Roman" w:hAnsi="Times New Roman"/>
          <w:sz w:val="28"/>
          <w:szCs w:val="28"/>
        </w:rPr>
        <w:t>, формируется новый проект, направленный на развитие результатов, достигнутых при реализации проекта.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A76F7E">
        <w:rPr>
          <w:rFonts w:ascii="Times New Roman" w:hAnsi="Times New Roman"/>
          <w:sz w:val="28"/>
          <w:szCs w:val="28"/>
        </w:rPr>
        <w:t xml:space="preserve">. Изменения в проект вносятся в </w:t>
      </w:r>
      <w:r>
        <w:rPr>
          <w:rFonts w:ascii="Times New Roman" w:hAnsi="Times New Roman"/>
          <w:sz w:val="28"/>
          <w:szCs w:val="28"/>
        </w:rPr>
        <w:t xml:space="preserve">том же </w:t>
      </w:r>
      <w:r w:rsidRPr="00A76F7E">
        <w:rPr>
          <w:rFonts w:ascii="Times New Roman" w:hAnsi="Times New Roman"/>
          <w:sz w:val="28"/>
          <w:szCs w:val="28"/>
        </w:rPr>
        <w:t xml:space="preserve">порядке, </w:t>
      </w:r>
      <w:r>
        <w:rPr>
          <w:rFonts w:ascii="Times New Roman" w:hAnsi="Times New Roman"/>
          <w:sz w:val="28"/>
          <w:szCs w:val="28"/>
        </w:rPr>
        <w:t>который предусмотрен</w:t>
      </w:r>
      <w:r w:rsidRPr="00A76F7E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им</w:t>
      </w:r>
      <w:r w:rsidRPr="00A76F7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ложением для утверждения проекта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4540F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r w:rsidRPr="00A76F7E">
        <w:rPr>
          <w:rFonts w:ascii="Times New Roman" w:hAnsi="Times New Roman"/>
          <w:sz w:val="24"/>
          <w:szCs w:val="24"/>
        </w:rPr>
        <w:t>Приложение 1</w:t>
      </w:r>
    </w:p>
    <w:p w:rsidR="004125F7" w:rsidRPr="004540FC" w:rsidRDefault="004125F7" w:rsidP="004540F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к Положению об организации проектной деятельности в администрации муниципального образования </w:t>
      </w:r>
      <w:r>
        <w:rPr>
          <w:rFonts w:ascii="Times New Roman" w:hAnsi="Times New Roman" w:cs="Times New Roman"/>
          <w:b w:val="0"/>
          <w:sz w:val="24"/>
          <w:szCs w:val="24"/>
        </w:rPr>
        <w:t>Саракташский пос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 w:val="0"/>
          <w:sz w:val="24"/>
          <w:szCs w:val="24"/>
        </w:rPr>
        <w:t>Саракташ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t>ского района Оренбургской области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Par31"/>
      <w:bookmarkEnd w:id="4"/>
      <w:r w:rsidRPr="00A76F7E">
        <w:rPr>
          <w:rFonts w:ascii="Times New Roman" w:hAnsi="Times New Roman"/>
          <w:sz w:val="28"/>
          <w:szCs w:val="28"/>
        </w:rPr>
        <w:t>Паспорт проекта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Проектный комитет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Цель (цели)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Задачи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Результат (результаты)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Критерии успеха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Риски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Сроки предоставления отчетности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4540F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r w:rsidRPr="00A76F7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4125F7" w:rsidRPr="004540FC" w:rsidRDefault="004125F7" w:rsidP="004540F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к Положению об организации проектной деятельности в администрации муниципального образования </w:t>
      </w:r>
      <w:r>
        <w:rPr>
          <w:rFonts w:ascii="Times New Roman" w:hAnsi="Times New Roman" w:cs="Times New Roman"/>
          <w:b w:val="0"/>
          <w:sz w:val="24"/>
          <w:szCs w:val="24"/>
        </w:rPr>
        <w:t>Саракташский пос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 w:val="0"/>
          <w:sz w:val="24"/>
          <w:szCs w:val="24"/>
        </w:rPr>
        <w:t>Саракташ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t>ского района Оренбургской области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Par68"/>
      <w:bookmarkEnd w:id="5"/>
      <w:r w:rsidRPr="00A76F7E">
        <w:rPr>
          <w:rFonts w:ascii="Times New Roman" w:hAnsi="Times New Roman"/>
          <w:sz w:val="28"/>
          <w:szCs w:val="28"/>
        </w:rPr>
        <w:t>План реализации проекта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__________________________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наименование проекта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422"/>
        <w:gridCol w:w="1814"/>
        <w:gridCol w:w="2098"/>
      </w:tblGrid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Наименование контрольного события (со значением контрольного показателя)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Дата наступления контрольного события</w:t>
            </w:r>
          </w:p>
        </w:tc>
      </w:tr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Pr="00165547" w:rsidRDefault="004125F7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№2 </w:t>
      </w:r>
      <w:r w:rsidRPr="0016554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125F7" w:rsidRPr="00165547" w:rsidRDefault="004125F7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4125F7" w:rsidRPr="00165547" w:rsidRDefault="004125F7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 xml:space="preserve">от </w:t>
      </w:r>
      <w:proofErr w:type="gramStart"/>
      <w:r w:rsidR="003B4ECD">
        <w:rPr>
          <w:rFonts w:ascii="Times New Roman" w:hAnsi="Times New Roman"/>
          <w:sz w:val="28"/>
          <w:szCs w:val="28"/>
          <w:lang w:eastAsia="ru-RU"/>
        </w:rPr>
        <w:t xml:space="preserve">15.05.2015 </w:t>
      </w:r>
      <w:r w:rsidRPr="00165547">
        <w:rPr>
          <w:rFonts w:ascii="Times New Roman" w:hAnsi="Times New Roman"/>
          <w:sz w:val="28"/>
          <w:szCs w:val="28"/>
          <w:lang w:eastAsia="ru-RU"/>
        </w:rPr>
        <w:t xml:space="preserve"> №</w:t>
      </w:r>
      <w:proofErr w:type="gramEnd"/>
      <w:r w:rsidR="003B4ECD">
        <w:rPr>
          <w:rFonts w:ascii="Times New Roman" w:hAnsi="Times New Roman"/>
          <w:sz w:val="28"/>
          <w:szCs w:val="28"/>
          <w:lang w:eastAsia="ru-RU"/>
        </w:rPr>
        <w:t xml:space="preserve"> 209/1-п</w:t>
      </w: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803431">
      <w:pPr>
        <w:rPr>
          <w:lang w:eastAsia="ru-RU"/>
        </w:rPr>
      </w:pPr>
    </w:p>
    <w:p w:rsidR="004125F7" w:rsidRPr="00803431" w:rsidRDefault="004125F7" w:rsidP="00803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3431">
        <w:rPr>
          <w:rFonts w:ascii="Times New Roman" w:hAnsi="Times New Roman"/>
          <w:b/>
          <w:sz w:val="28"/>
          <w:szCs w:val="28"/>
          <w:lang w:eastAsia="ru-RU"/>
        </w:rPr>
        <w:t xml:space="preserve">Состав </w:t>
      </w:r>
    </w:p>
    <w:p w:rsidR="004125F7" w:rsidRDefault="004125F7" w:rsidP="00803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431">
        <w:rPr>
          <w:rFonts w:ascii="Times New Roman" w:hAnsi="Times New Roman"/>
          <w:b/>
          <w:sz w:val="28"/>
          <w:szCs w:val="28"/>
          <w:lang w:eastAsia="ru-RU"/>
        </w:rPr>
        <w:t>Проектного комитета в муниципально</w:t>
      </w: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803431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образовании </w:t>
      </w:r>
      <w:r>
        <w:rPr>
          <w:rFonts w:ascii="Times New Roman" w:hAnsi="Times New Roman"/>
          <w:b/>
          <w:sz w:val="28"/>
          <w:szCs w:val="28"/>
        </w:rPr>
        <w:t>Саракташский пос</w:t>
      </w:r>
      <w:r w:rsidRPr="00803431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Саракташ</w:t>
      </w:r>
      <w:r w:rsidRPr="00803431">
        <w:rPr>
          <w:rFonts w:ascii="Times New Roman" w:hAnsi="Times New Roman"/>
          <w:b/>
          <w:sz w:val="28"/>
          <w:szCs w:val="28"/>
        </w:rPr>
        <w:t>ского района Оренбургской области</w:t>
      </w:r>
    </w:p>
    <w:p w:rsidR="004125F7" w:rsidRDefault="004125F7" w:rsidP="00803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5F7" w:rsidRDefault="004125F7" w:rsidP="00F24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5F7" w:rsidRDefault="004125F7" w:rsidP="00F24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5F7" w:rsidRPr="00F66412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А.К. Костин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глава администрации МО Саракташский поссовет;</w:t>
      </w:r>
    </w:p>
    <w:p w:rsidR="004125F7" w:rsidRPr="00A96D94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Слепушкин Н.Н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заместитель главы 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администрации МО </w:t>
      </w:r>
      <w:r>
        <w:rPr>
          <w:rFonts w:ascii="Times New Roman" w:hAnsi="Times New Roman"/>
          <w:sz w:val="28"/>
          <w:szCs w:val="28"/>
          <w:lang w:eastAsia="ru-RU"/>
        </w:rPr>
        <w:t>Саракташский поссовет;</w:t>
      </w:r>
    </w:p>
    <w:p w:rsidR="004125F7" w:rsidRPr="00A96D94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Пашков Е.В.- специалист 2 категории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 администрации МО </w:t>
      </w:r>
      <w:r>
        <w:rPr>
          <w:rFonts w:ascii="Times New Roman" w:hAnsi="Times New Roman"/>
          <w:sz w:val="28"/>
          <w:szCs w:val="28"/>
          <w:lang w:eastAsia="ru-RU"/>
        </w:rPr>
        <w:t>Саракташский пос</w:t>
      </w:r>
      <w:r w:rsidRPr="00A96D94">
        <w:rPr>
          <w:rFonts w:ascii="Times New Roman" w:hAnsi="Times New Roman"/>
          <w:sz w:val="28"/>
          <w:szCs w:val="28"/>
          <w:lang w:eastAsia="ru-RU"/>
        </w:rPr>
        <w:t>совет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125F7" w:rsidRPr="00F66412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Гронский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В.А</w:t>
      </w:r>
      <w:r w:rsidRPr="00F66412">
        <w:rPr>
          <w:rFonts w:ascii="Times New Roman" w:hAnsi="Times New Roman"/>
          <w:sz w:val="28"/>
          <w:szCs w:val="28"/>
          <w:lang w:eastAsia="ru-RU"/>
        </w:rPr>
        <w:t xml:space="preserve">. - депутат Совета </w:t>
      </w:r>
      <w:proofErr w:type="gramStart"/>
      <w:r w:rsidRPr="00F66412">
        <w:rPr>
          <w:rFonts w:ascii="Times New Roman" w:hAnsi="Times New Roman"/>
          <w:sz w:val="28"/>
          <w:szCs w:val="28"/>
          <w:lang w:eastAsia="ru-RU"/>
        </w:rPr>
        <w:t>депутатов  муниципального</w:t>
      </w:r>
      <w:proofErr w:type="gramEnd"/>
      <w:r w:rsidRPr="00F66412"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Саракташский поссовет;</w:t>
      </w:r>
    </w:p>
    <w:p w:rsidR="004125F7" w:rsidRPr="00360318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Тонконогих С</w:t>
      </w:r>
      <w:r w:rsidRPr="00F66412">
        <w:rPr>
          <w:rFonts w:ascii="Times New Roman" w:hAnsi="Times New Roman"/>
          <w:sz w:val="28"/>
          <w:szCs w:val="28"/>
          <w:lang w:eastAsia="ru-RU"/>
        </w:rPr>
        <w:t xml:space="preserve">.В.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664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руководитель инициативной группы.</w:t>
      </w:r>
    </w:p>
    <w:p w:rsidR="004125F7" w:rsidRPr="00F24F55" w:rsidRDefault="004125F7" w:rsidP="00F24F55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</w:pPr>
    </w:p>
    <w:sectPr w:rsidR="004125F7" w:rsidRPr="00F24F55" w:rsidSect="004E5B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A16DE"/>
    <w:multiLevelType w:val="hybridMultilevel"/>
    <w:tmpl w:val="25F450A8"/>
    <w:lvl w:ilvl="0" w:tplc="806074C4">
      <w:start w:val="1"/>
      <w:numFmt w:val="decimal"/>
      <w:lvlText w:val="%1."/>
      <w:lvlJc w:val="left"/>
      <w:pPr>
        <w:ind w:left="1933" w:hanging="12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442E9C"/>
    <w:multiLevelType w:val="hybridMultilevel"/>
    <w:tmpl w:val="F948EA3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E60A19"/>
    <w:multiLevelType w:val="hybridMultilevel"/>
    <w:tmpl w:val="4D984F6C"/>
    <w:lvl w:ilvl="0" w:tplc="1E44637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11772"/>
    <w:multiLevelType w:val="hybridMultilevel"/>
    <w:tmpl w:val="28CEE594"/>
    <w:lvl w:ilvl="0" w:tplc="EFB0CA1A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4">
    <w:nsid w:val="28AB6AEC"/>
    <w:multiLevelType w:val="hybridMultilevel"/>
    <w:tmpl w:val="70B4482C"/>
    <w:lvl w:ilvl="0" w:tplc="70445E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B30ADB"/>
    <w:multiLevelType w:val="hybridMultilevel"/>
    <w:tmpl w:val="86B8B900"/>
    <w:lvl w:ilvl="0" w:tplc="782818E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2297F66"/>
    <w:multiLevelType w:val="hybridMultilevel"/>
    <w:tmpl w:val="7122B4D2"/>
    <w:lvl w:ilvl="0" w:tplc="70445E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7C20B2"/>
    <w:multiLevelType w:val="hybridMultilevel"/>
    <w:tmpl w:val="01D4863C"/>
    <w:lvl w:ilvl="0" w:tplc="04190013">
      <w:start w:val="1"/>
      <w:numFmt w:val="upperRoman"/>
      <w:lvlText w:val="%1."/>
      <w:lvlJc w:val="righ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2C62058"/>
    <w:multiLevelType w:val="hybridMultilevel"/>
    <w:tmpl w:val="FF90C7DE"/>
    <w:lvl w:ilvl="0" w:tplc="A3F4431C">
      <w:start w:val="1"/>
      <w:numFmt w:val="decimal"/>
      <w:suff w:val="nothing"/>
      <w:lvlText w:val="%1."/>
      <w:lvlJc w:val="left"/>
      <w:pPr>
        <w:ind w:left="380" w:hanging="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6A1575FD"/>
    <w:multiLevelType w:val="hybridMultilevel"/>
    <w:tmpl w:val="3B209CB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A3"/>
    <w:rsid w:val="00001B8D"/>
    <w:rsid w:val="00004DFE"/>
    <w:rsid w:val="00005B89"/>
    <w:rsid w:val="0000639D"/>
    <w:rsid w:val="0002609F"/>
    <w:rsid w:val="00033F17"/>
    <w:rsid w:val="0003568C"/>
    <w:rsid w:val="000364EF"/>
    <w:rsid w:val="00036893"/>
    <w:rsid w:val="00036963"/>
    <w:rsid w:val="000562FB"/>
    <w:rsid w:val="00062927"/>
    <w:rsid w:val="00066915"/>
    <w:rsid w:val="000700AC"/>
    <w:rsid w:val="000701DC"/>
    <w:rsid w:val="00077BD9"/>
    <w:rsid w:val="00083A06"/>
    <w:rsid w:val="000842AC"/>
    <w:rsid w:val="000850D9"/>
    <w:rsid w:val="000851A3"/>
    <w:rsid w:val="0009071C"/>
    <w:rsid w:val="00096742"/>
    <w:rsid w:val="000B4EE8"/>
    <w:rsid w:val="000C498C"/>
    <w:rsid w:val="000C58E6"/>
    <w:rsid w:val="000D68C3"/>
    <w:rsid w:val="000E0258"/>
    <w:rsid w:val="000F350F"/>
    <w:rsid w:val="000F4CF0"/>
    <w:rsid w:val="000F5A57"/>
    <w:rsid w:val="000F76DC"/>
    <w:rsid w:val="001006D0"/>
    <w:rsid w:val="00100911"/>
    <w:rsid w:val="00100CF8"/>
    <w:rsid w:val="00102B57"/>
    <w:rsid w:val="00106051"/>
    <w:rsid w:val="00113440"/>
    <w:rsid w:val="0011672A"/>
    <w:rsid w:val="00125135"/>
    <w:rsid w:val="001257DF"/>
    <w:rsid w:val="00125B79"/>
    <w:rsid w:val="00131437"/>
    <w:rsid w:val="00143CFD"/>
    <w:rsid w:val="001453C6"/>
    <w:rsid w:val="00146203"/>
    <w:rsid w:val="00151E61"/>
    <w:rsid w:val="00156A63"/>
    <w:rsid w:val="001603B4"/>
    <w:rsid w:val="00165547"/>
    <w:rsid w:val="0017312D"/>
    <w:rsid w:val="001807B8"/>
    <w:rsid w:val="00184D30"/>
    <w:rsid w:val="00192A28"/>
    <w:rsid w:val="00193F45"/>
    <w:rsid w:val="001C3D01"/>
    <w:rsid w:val="001C414B"/>
    <w:rsid w:val="001D6670"/>
    <w:rsid w:val="001E0153"/>
    <w:rsid w:val="001F1EEB"/>
    <w:rsid w:val="001F32F6"/>
    <w:rsid w:val="001F6D0E"/>
    <w:rsid w:val="00207D37"/>
    <w:rsid w:val="0021449B"/>
    <w:rsid w:val="00220CE7"/>
    <w:rsid w:val="0022215F"/>
    <w:rsid w:val="00222743"/>
    <w:rsid w:val="00226EE3"/>
    <w:rsid w:val="002355B4"/>
    <w:rsid w:val="002360C1"/>
    <w:rsid w:val="00242AC3"/>
    <w:rsid w:val="002442F2"/>
    <w:rsid w:val="00244934"/>
    <w:rsid w:val="00250150"/>
    <w:rsid w:val="00261974"/>
    <w:rsid w:val="002655D7"/>
    <w:rsid w:val="00274E31"/>
    <w:rsid w:val="00280657"/>
    <w:rsid w:val="002809CC"/>
    <w:rsid w:val="00296084"/>
    <w:rsid w:val="00297888"/>
    <w:rsid w:val="002B25B6"/>
    <w:rsid w:val="002B49B6"/>
    <w:rsid w:val="002B6F84"/>
    <w:rsid w:val="002B7162"/>
    <w:rsid w:val="002B7BCC"/>
    <w:rsid w:val="002B7C29"/>
    <w:rsid w:val="002C0077"/>
    <w:rsid w:val="002C03C4"/>
    <w:rsid w:val="002C0EB9"/>
    <w:rsid w:val="002C5EAD"/>
    <w:rsid w:val="002C7751"/>
    <w:rsid w:val="002E11FA"/>
    <w:rsid w:val="002E5201"/>
    <w:rsid w:val="002E52DD"/>
    <w:rsid w:val="002E6AA0"/>
    <w:rsid w:val="002F04A5"/>
    <w:rsid w:val="002F3859"/>
    <w:rsid w:val="002F786A"/>
    <w:rsid w:val="00302DB5"/>
    <w:rsid w:val="003116FD"/>
    <w:rsid w:val="0032248B"/>
    <w:rsid w:val="00326265"/>
    <w:rsid w:val="0033152C"/>
    <w:rsid w:val="00334C75"/>
    <w:rsid w:val="003416DA"/>
    <w:rsid w:val="00342A06"/>
    <w:rsid w:val="00343C3C"/>
    <w:rsid w:val="00346173"/>
    <w:rsid w:val="00351ED3"/>
    <w:rsid w:val="00356A51"/>
    <w:rsid w:val="0035740F"/>
    <w:rsid w:val="00360318"/>
    <w:rsid w:val="00362DDA"/>
    <w:rsid w:val="00366783"/>
    <w:rsid w:val="00371369"/>
    <w:rsid w:val="00374D9A"/>
    <w:rsid w:val="003802AE"/>
    <w:rsid w:val="00380335"/>
    <w:rsid w:val="003873D6"/>
    <w:rsid w:val="00392968"/>
    <w:rsid w:val="00392B95"/>
    <w:rsid w:val="003A060F"/>
    <w:rsid w:val="003A22A1"/>
    <w:rsid w:val="003A4288"/>
    <w:rsid w:val="003B27BC"/>
    <w:rsid w:val="003B4A8B"/>
    <w:rsid w:val="003B4ECD"/>
    <w:rsid w:val="003D2519"/>
    <w:rsid w:val="003D3F5B"/>
    <w:rsid w:val="003D608D"/>
    <w:rsid w:val="003D761B"/>
    <w:rsid w:val="003E43BD"/>
    <w:rsid w:val="003E5741"/>
    <w:rsid w:val="003E626E"/>
    <w:rsid w:val="003F3DA5"/>
    <w:rsid w:val="00400699"/>
    <w:rsid w:val="00404926"/>
    <w:rsid w:val="00406740"/>
    <w:rsid w:val="00407B71"/>
    <w:rsid w:val="00407FAC"/>
    <w:rsid w:val="004125F7"/>
    <w:rsid w:val="0041625D"/>
    <w:rsid w:val="00416331"/>
    <w:rsid w:val="004166DA"/>
    <w:rsid w:val="004540FC"/>
    <w:rsid w:val="004561A2"/>
    <w:rsid w:val="00456534"/>
    <w:rsid w:val="004610C6"/>
    <w:rsid w:val="004632DF"/>
    <w:rsid w:val="0047262E"/>
    <w:rsid w:val="0048392C"/>
    <w:rsid w:val="00491FD8"/>
    <w:rsid w:val="004945AF"/>
    <w:rsid w:val="004A5967"/>
    <w:rsid w:val="004B2282"/>
    <w:rsid w:val="004B25C6"/>
    <w:rsid w:val="004B266D"/>
    <w:rsid w:val="004B794D"/>
    <w:rsid w:val="004C2CA5"/>
    <w:rsid w:val="004D00C0"/>
    <w:rsid w:val="004D2C35"/>
    <w:rsid w:val="004E5B36"/>
    <w:rsid w:val="004F7E4C"/>
    <w:rsid w:val="005017B5"/>
    <w:rsid w:val="005039A7"/>
    <w:rsid w:val="005043DA"/>
    <w:rsid w:val="00505CEE"/>
    <w:rsid w:val="005079ED"/>
    <w:rsid w:val="00552809"/>
    <w:rsid w:val="005609D5"/>
    <w:rsid w:val="00562805"/>
    <w:rsid w:val="00563463"/>
    <w:rsid w:val="00576533"/>
    <w:rsid w:val="00582ADF"/>
    <w:rsid w:val="005A0735"/>
    <w:rsid w:val="005A4D6F"/>
    <w:rsid w:val="005B2796"/>
    <w:rsid w:val="005B72DE"/>
    <w:rsid w:val="005B7BE6"/>
    <w:rsid w:val="005C0427"/>
    <w:rsid w:val="005C694A"/>
    <w:rsid w:val="005C70B6"/>
    <w:rsid w:val="005D5553"/>
    <w:rsid w:val="005F09EF"/>
    <w:rsid w:val="005F33CE"/>
    <w:rsid w:val="005F5464"/>
    <w:rsid w:val="005F58F6"/>
    <w:rsid w:val="00604E4A"/>
    <w:rsid w:val="006067EC"/>
    <w:rsid w:val="006267A8"/>
    <w:rsid w:val="00637EF1"/>
    <w:rsid w:val="00651D45"/>
    <w:rsid w:val="00652478"/>
    <w:rsid w:val="00664EC2"/>
    <w:rsid w:val="00667D0D"/>
    <w:rsid w:val="00681FE2"/>
    <w:rsid w:val="00683ED8"/>
    <w:rsid w:val="0068573F"/>
    <w:rsid w:val="00690FDD"/>
    <w:rsid w:val="00694AE8"/>
    <w:rsid w:val="006A0109"/>
    <w:rsid w:val="006A091E"/>
    <w:rsid w:val="006A2722"/>
    <w:rsid w:val="006B21B6"/>
    <w:rsid w:val="006B5321"/>
    <w:rsid w:val="006C3D2D"/>
    <w:rsid w:val="006D1979"/>
    <w:rsid w:val="006D2749"/>
    <w:rsid w:val="006D30A7"/>
    <w:rsid w:val="006F31CF"/>
    <w:rsid w:val="006F3D53"/>
    <w:rsid w:val="006F6310"/>
    <w:rsid w:val="006F76DE"/>
    <w:rsid w:val="00714BF9"/>
    <w:rsid w:val="0071767F"/>
    <w:rsid w:val="00720A27"/>
    <w:rsid w:val="007343CE"/>
    <w:rsid w:val="00734DE1"/>
    <w:rsid w:val="00735880"/>
    <w:rsid w:val="00743A06"/>
    <w:rsid w:val="00743A45"/>
    <w:rsid w:val="007456CB"/>
    <w:rsid w:val="0074664F"/>
    <w:rsid w:val="00751DAC"/>
    <w:rsid w:val="0077650A"/>
    <w:rsid w:val="0078226C"/>
    <w:rsid w:val="00785041"/>
    <w:rsid w:val="007B13E7"/>
    <w:rsid w:val="007B1EE7"/>
    <w:rsid w:val="007B4246"/>
    <w:rsid w:val="007C3BC1"/>
    <w:rsid w:val="007D404D"/>
    <w:rsid w:val="007E40D7"/>
    <w:rsid w:val="007E5CCE"/>
    <w:rsid w:val="007E5F27"/>
    <w:rsid w:val="007E775C"/>
    <w:rsid w:val="00802B39"/>
    <w:rsid w:val="00803431"/>
    <w:rsid w:val="00806B82"/>
    <w:rsid w:val="00821599"/>
    <w:rsid w:val="00821D44"/>
    <w:rsid w:val="008240EB"/>
    <w:rsid w:val="008258C3"/>
    <w:rsid w:val="00834A28"/>
    <w:rsid w:val="00837F61"/>
    <w:rsid w:val="0086006F"/>
    <w:rsid w:val="00862011"/>
    <w:rsid w:val="00872537"/>
    <w:rsid w:val="0087535E"/>
    <w:rsid w:val="00881500"/>
    <w:rsid w:val="00885475"/>
    <w:rsid w:val="008A13F6"/>
    <w:rsid w:val="008C2578"/>
    <w:rsid w:val="008C55F2"/>
    <w:rsid w:val="008D71BF"/>
    <w:rsid w:val="008D7320"/>
    <w:rsid w:val="008E4C58"/>
    <w:rsid w:val="008F3CB9"/>
    <w:rsid w:val="008F5278"/>
    <w:rsid w:val="008F6485"/>
    <w:rsid w:val="00900A7C"/>
    <w:rsid w:val="00902A9A"/>
    <w:rsid w:val="00903312"/>
    <w:rsid w:val="00907405"/>
    <w:rsid w:val="00914AC8"/>
    <w:rsid w:val="00931C40"/>
    <w:rsid w:val="009352BC"/>
    <w:rsid w:val="00941B1D"/>
    <w:rsid w:val="00941D15"/>
    <w:rsid w:val="00947154"/>
    <w:rsid w:val="00954D9B"/>
    <w:rsid w:val="00963AB4"/>
    <w:rsid w:val="00967033"/>
    <w:rsid w:val="00975C4D"/>
    <w:rsid w:val="0099059A"/>
    <w:rsid w:val="009911BD"/>
    <w:rsid w:val="00993951"/>
    <w:rsid w:val="009963C8"/>
    <w:rsid w:val="009A24B0"/>
    <w:rsid w:val="009B3EEC"/>
    <w:rsid w:val="009C0EB0"/>
    <w:rsid w:val="009C7B09"/>
    <w:rsid w:val="009E0420"/>
    <w:rsid w:val="009E5CE8"/>
    <w:rsid w:val="009E7231"/>
    <w:rsid w:val="009F586F"/>
    <w:rsid w:val="009F7178"/>
    <w:rsid w:val="00A013DF"/>
    <w:rsid w:val="00A124DB"/>
    <w:rsid w:val="00A23F8B"/>
    <w:rsid w:val="00A2707D"/>
    <w:rsid w:val="00A302EE"/>
    <w:rsid w:val="00A40AD3"/>
    <w:rsid w:val="00A42615"/>
    <w:rsid w:val="00A72D73"/>
    <w:rsid w:val="00A73395"/>
    <w:rsid w:val="00A76C2B"/>
    <w:rsid w:val="00A76F7E"/>
    <w:rsid w:val="00A857E5"/>
    <w:rsid w:val="00A878CD"/>
    <w:rsid w:val="00A92AD1"/>
    <w:rsid w:val="00A930C9"/>
    <w:rsid w:val="00A9341E"/>
    <w:rsid w:val="00A96085"/>
    <w:rsid w:val="00A96D94"/>
    <w:rsid w:val="00AA2312"/>
    <w:rsid w:val="00AB1E72"/>
    <w:rsid w:val="00AD3AE0"/>
    <w:rsid w:val="00AD42E1"/>
    <w:rsid w:val="00AE23BF"/>
    <w:rsid w:val="00AF1EA0"/>
    <w:rsid w:val="00AF5172"/>
    <w:rsid w:val="00AF71F7"/>
    <w:rsid w:val="00B20CF0"/>
    <w:rsid w:val="00B22322"/>
    <w:rsid w:val="00B33B13"/>
    <w:rsid w:val="00B370F7"/>
    <w:rsid w:val="00B57166"/>
    <w:rsid w:val="00B57C57"/>
    <w:rsid w:val="00B66217"/>
    <w:rsid w:val="00B72004"/>
    <w:rsid w:val="00B72093"/>
    <w:rsid w:val="00B87D45"/>
    <w:rsid w:val="00B9089D"/>
    <w:rsid w:val="00B9422D"/>
    <w:rsid w:val="00B95C16"/>
    <w:rsid w:val="00BB6C25"/>
    <w:rsid w:val="00BB735F"/>
    <w:rsid w:val="00BB781C"/>
    <w:rsid w:val="00BC0D94"/>
    <w:rsid w:val="00BC2089"/>
    <w:rsid w:val="00BC38D9"/>
    <w:rsid w:val="00C012EC"/>
    <w:rsid w:val="00C03F1A"/>
    <w:rsid w:val="00C03F1E"/>
    <w:rsid w:val="00C04047"/>
    <w:rsid w:val="00C049E3"/>
    <w:rsid w:val="00C1117B"/>
    <w:rsid w:val="00C15065"/>
    <w:rsid w:val="00C209DA"/>
    <w:rsid w:val="00C20C81"/>
    <w:rsid w:val="00C254DE"/>
    <w:rsid w:val="00C32500"/>
    <w:rsid w:val="00C4244A"/>
    <w:rsid w:val="00C441C6"/>
    <w:rsid w:val="00C57107"/>
    <w:rsid w:val="00C576CC"/>
    <w:rsid w:val="00C73981"/>
    <w:rsid w:val="00C76900"/>
    <w:rsid w:val="00C84F16"/>
    <w:rsid w:val="00C8607F"/>
    <w:rsid w:val="00CA2704"/>
    <w:rsid w:val="00CB0F9C"/>
    <w:rsid w:val="00CC21B3"/>
    <w:rsid w:val="00CC30D3"/>
    <w:rsid w:val="00CE6B80"/>
    <w:rsid w:val="00CF4A1E"/>
    <w:rsid w:val="00CF5273"/>
    <w:rsid w:val="00D12B87"/>
    <w:rsid w:val="00D14A2C"/>
    <w:rsid w:val="00D34245"/>
    <w:rsid w:val="00D35FDB"/>
    <w:rsid w:val="00D9664C"/>
    <w:rsid w:val="00D97600"/>
    <w:rsid w:val="00DB0732"/>
    <w:rsid w:val="00DB1B4C"/>
    <w:rsid w:val="00DB2BFC"/>
    <w:rsid w:val="00DC5BC2"/>
    <w:rsid w:val="00DD55D4"/>
    <w:rsid w:val="00DF0517"/>
    <w:rsid w:val="00DF21DE"/>
    <w:rsid w:val="00DF3AC1"/>
    <w:rsid w:val="00DF7489"/>
    <w:rsid w:val="00DF7631"/>
    <w:rsid w:val="00E10B96"/>
    <w:rsid w:val="00E13D9A"/>
    <w:rsid w:val="00E17B29"/>
    <w:rsid w:val="00E43F2F"/>
    <w:rsid w:val="00E544AD"/>
    <w:rsid w:val="00E61FE1"/>
    <w:rsid w:val="00E64412"/>
    <w:rsid w:val="00E64BCE"/>
    <w:rsid w:val="00E66D68"/>
    <w:rsid w:val="00E7107A"/>
    <w:rsid w:val="00E73D02"/>
    <w:rsid w:val="00E82BEA"/>
    <w:rsid w:val="00E82DA5"/>
    <w:rsid w:val="00E925BD"/>
    <w:rsid w:val="00EA01BC"/>
    <w:rsid w:val="00EA3079"/>
    <w:rsid w:val="00EB0AF5"/>
    <w:rsid w:val="00EB5DB8"/>
    <w:rsid w:val="00EC6AC4"/>
    <w:rsid w:val="00EC7566"/>
    <w:rsid w:val="00F1453D"/>
    <w:rsid w:val="00F2400E"/>
    <w:rsid w:val="00F24F55"/>
    <w:rsid w:val="00F30045"/>
    <w:rsid w:val="00F36C48"/>
    <w:rsid w:val="00F4298E"/>
    <w:rsid w:val="00F43FEC"/>
    <w:rsid w:val="00F5489C"/>
    <w:rsid w:val="00F57F86"/>
    <w:rsid w:val="00F60031"/>
    <w:rsid w:val="00F66412"/>
    <w:rsid w:val="00F66742"/>
    <w:rsid w:val="00F70F7F"/>
    <w:rsid w:val="00F743FC"/>
    <w:rsid w:val="00F74533"/>
    <w:rsid w:val="00F75CD6"/>
    <w:rsid w:val="00F85475"/>
    <w:rsid w:val="00F9293F"/>
    <w:rsid w:val="00F93A3A"/>
    <w:rsid w:val="00F95723"/>
    <w:rsid w:val="00FA2851"/>
    <w:rsid w:val="00FA5080"/>
    <w:rsid w:val="00FB1765"/>
    <w:rsid w:val="00FC20CB"/>
    <w:rsid w:val="00FC3BC4"/>
    <w:rsid w:val="00FD059B"/>
    <w:rsid w:val="00FE6E7F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B5AB3-FAA5-47D8-85BF-6C7EA95D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1A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0851A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rsid w:val="00387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73D6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rsid w:val="00165547"/>
    <w:pPr>
      <w:tabs>
        <w:tab w:val="left" w:pos="4111"/>
      </w:tabs>
      <w:spacing w:after="0" w:line="240" w:lineRule="auto"/>
      <w:ind w:right="510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554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65547"/>
    <w:pPr>
      <w:widowControl w:val="0"/>
      <w:snapToGrid w:val="0"/>
      <w:jc w:val="both"/>
    </w:pPr>
    <w:rPr>
      <w:rFonts w:ascii="Arial" w:eastAsia="Times New Roman" w:hAnsi="Arial"/>
      <w:sz w:val="24"/>
    </w:rPr>
  </w:style>
  <w:style w:type="character" w:styleId="a5">
    <w:name w:val="Hyperlink"/>
    <w:basedOn w:val="a0"/>
    <w:uiPriority w:val="99"/>
    <w:rsid w:val="004540FC"/>
    <w:rPr>
      <w:rFonts w:cs="Times New Roman"/>
      <w:color w:val="0563C1"/>
      <w:u w:val="single"/>
    </w:rPr>
  </w:style>
  <w:style w:type="paragraph" w:styleId="a6">
    <w:name w:val="List Paragraph"/>
    <w:basedOn w:val="a"/>
    <w:uiPriority w:val="99"/>
    <w:qFormat/>
    <w:rsid w:val="004540FC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012EC"/>
    <w:pPr>
      <w:ind w:left="720"/>
      <w:contextualSpacing/>
    </w:pPr>
    <w:rPr>
      <w:rFonts w:eastAsia="Times New Roman"/>
    </w:rPr>
  </w:style>
  <w:style w:type="paragraph" w:customStyle="1" w:styleId="Web">
    <w:name w:val="Обычный (Web)"/>
    <w:basedOn w:val="a"/>
    <w:rsid w:val="005A073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8731</CharactersWithSpaces>
  <SharedDoc>false</SharedDoc>
  <HLinks>
    <vt:vector size="18" baseType="variant"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ARM060</dc:creator>
  <cp:keywords/>
  <cp:lastModifiedBy>Надежда</cp:lastModifiedBy>
  <cp:revision>2</cp:revision>
  <cp:lastPrinted>2017-03-21T15:08:00Z</cp:lastPrinted>
  <dcterms:created xsi:type="dcterms:W3CDTF">2017-06-01T02:46:00Z</dcterms:created>
  <dcterms:modified xsi:type="dcterms:W3CDTF">2017-06-01T02:46:00Z</dcterms:modified>
</cp:coreProperties>
</file>