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ook w:val="04A0" w:firstRow="1" w:lastRow="0" w:firstColumn="1" w:lastColumn="0" w:noHBand="0" w:noVBand="1"/>
      </w:tblPr>
      <w:tblGrid>
        <w:gridCol w:w="5752"/>
        <w:gridCol w:w="3603"/>
      </w:tblGrid>
      <w:tr w:rsidR="000E5956" w:rsidRPr="00DB5897" w:rsidTr="000B0F6D">
        <w:tc>
          <w:tcPr>
            <w:tcW w:w="5920" w:type="dxa"/>
          </w:tcPr>
          <w:p w:rsidR="000E5956" w:rsidRPr="00DB5897" w:rsidRDefault="000E5956" w:rsidP="000B0F6D">
            <w:pPr>
              <w:spacing w:after="0" w:line="240" w:lineRule="auto"/>
              <w:rPr>
                <w:rFonts w:ascii="Times New Roman" w:hAnsi="Times New Roman"/>
                <w:sz w:val="32"/>
                <w:szCs w:val="32"/>
              </w:rPr>
            </w:pPr>
          </w:p>
        </w:tc>
        <w:tc>
          <w:tcPr>
            <w:tcW w:w="3650" w:type="dxa"/>
          </w:tcPr>
          <w:p w:rsidR="000E5956" w:rsidRPr="00F74639" w:rsidRDefault="000E5956" w:rsidP="000B0F6D">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w:t>
            </w:r>
            <w:r w:rsidRPr="00F74639">
              <w:rPr>
                <w:rFonts w:ascii="Times New Roman" w:hAnsi="Times New Roman"/>
                <w:sz w:val="28"/>
                <w:szCs w:val="28"/>
              </w:rPr>
              <w:t>к реше</w:t>
            </w:r>
            <w:bookmarkStart w:id="0" w:name="_GoBack"/>
            <w:bookmarkEnd w:id="0"/>
            <w:r w:rsidRPr="00F74639">
              <w:rPr>
                <w:rFonts w:ascii="Times New Roman" w:hAnsi="Times New Roman"/>
                <w:sz w:val="28"/>
                <w:szCs w:val="28"/>
              </w:rPr>
              <w:t xml:space="preserve">нию Совета депутатов </w:t>
            </w:r>
            <w:r>
              <w:rPr>
                <w:rFonts w:ascii="Times New Roman" w:hAnsi="Times New Roman"/>
                <w:sz w:val="28"/>
                <w:szCs w:val="28"/>
              </w:rPr>
              <w:t>Саракташского поссовета</w:t>
            </w:r>
          </w:p>
          <w:p w:rsidR="000E5956" w:rsidRPr="00DB5897" w:rsidRDefault="000E5956" w:rsidP="00C93DFC">
            <w:pPr>
              <w:spacing w:after="0" w:line="240" w:lineRule="auto"/>
              <w:rPr>
                <w:rFonts w:ascii="Times New Roman" w:hAnsi="Times New Roman"/>
                <w:sz w:val="32"/>
                <w:szCs w:val="32"/>
              </w:rPr>
            </w:pPr>
            <w:r w:rsidRPr="00F74639">
              <w:rPr>
                <w:rFonts w:ascii="Times New Roman" w:hAnsi="Times New Roman"/>
                <w:sz w:val="28"/>
                <w:szCs w:val="28"/>
              </w:rPr>
              <w:t xml:space="preserve">от </w:t>
            </w:r>
            <w:r>
              <w:rPr>
                <w:rFonts w:ascii="Times New Roman" w:hAnsi="Times New Roman"/>
                <w:sz w:val="28"/>
                <w:szCs w:val="28"/>
              </w:rPr>
              <w:t>15</w:t>
            </w:r>
            <w:r w:rsidRPr="00F74639">
              <w:rPr>
                <w:rFonts w:ascii="Times New Roman" w:hAnsi="Times New Roman"/>
                <w:sz w:val="28"/>
                <w:szCs w:val="28"/>
              </w:rPr>
              <w:t xml:space="preserve"> марта 201</w:t>
            </w:r>
            <w:r>
              <w:rPr>
                <w:rFonts w:ascii="Times New Roman" w:hAnsi="Times New Roman"/>
                <w:sz w:val="28"/>
                <w:szCs w:val="28"/>
              </w:rPr>
              <w:t>8</w:t>
            </w:r>
            <w:r w:rsidRPr="00F74639">
              <w:rPr>
                <w:rFonts w:ascii="Times New Roman" w:hAnsi="Times New Roman"/>
                <w:sz w:val="28"/>
                <w:szCs w:val="28"/>
              </w:rPr>
              <w:t xml:space="preserve"> года №</w:t>
            </w:r>
            <w:r w:rsidR="00DA4975">
              <w:rPr>
                <w:rFonts w:ascii="Times New Roman" w:hAnsi="Times New Roman"/>
                <w:sz w:val="28"/>
                <w:szCs w:val="28"/>
              </w:rPr>
              <w:t>193</w:t>
            </w:r>
          </w:p>
        </w:tc>
      </w:tr>
    </w:tbl>
    <w:p w:rsidR="000E5956" w:rsidRDefault="000E5956" w:rsidP="000E5956">
      <w:pPr>
        <w:spacing w:after="0" w:line="240" w:lineRule="auto"/>
        <w:rPr>
          <w:rFonts w:ascii="Times New Roman" w:hAnsi="Times New Roman"/>
          <w:sz w:val="32"/>
          <w:szCs w:val="32"/>
        </w:rPr>
      </w:pPr>
    </w:p>
    <w:p w:rsidR="000E5956" w:rsidRPr="00F74639" w:rsidRDefault="000E5956" w:rsidP="000E5956">
      <w:pPr>
        <w:spacing w:after="0" w:line="240" w:lineRule="auto"/>
        <w:jc w:val="center"/>
        <w:rPr>
          <w:rFonts w:ascii="Times New Roman" w:hAnsi="Times New Roman"/>
          <w:sz w:val="28"/>
          <w:szCs w:val="28"/>
        </w:rPr>
      </w:pPr>
      <w:r w:rsidRPr="00F74639">
        <w:rPr>
          <w:rFonts w:ascii="Times New Roman" w:hAnsi="Times New Roman"/>
          <w:sz w:val="28"/>
          <w:szCs w:val="28"/>
        </w:rPr>
        <w:t>О Т Ч Е Т</w:t>
      </w:r>
    </w:p>
    <w:p w:rsidR="000E5956" w:rsidRPr="00F74639" w:rsidRDefault="000E5956" w:rsidP="000E5956">
      <w:pPr>
        <w:spacing w:after="0" w:line="240" w:lineRule="auto"/>
        <w:jc w:val="center"/>
        <w:rPr>
          <w:rFonts w:ascii="Times New Roman" w:hAnsi="Times New Roman"/>
          <w:sz w:val="28"/>
          <w:szCs w:val="28"/>
        </w:rPr>
      </w:pPr>
      <w:r w:rsidRPr="00F74639">
        <w:rPr>
          <w:rFonts w:ascii="Times New Roman" w:hAnsi="Times New Roman"/>
          <w:sz w:val="28"/>
          <w:szCs w:val="28"/>
        </w:rPr>
        <w:t xml:space="preserve">главы муниципального образования </w:t>
      </w:r>
      <w:r>
        <w:rPr>
          <w:rFonts w:ascii="Times New Roman" w:hAnsi="Times New Roman"/>
          <w:sz w:val="28"/>
          <w:szCs w:val="28"/>
        </w:rPr>
        <w:t xml:space="preserve">Саракташский поссовет </w:t>
      </w:r>
      <w:r w:rsidRPr="00F74639">
        <w:rPr>
          <w:rFonts w:ascii="Times New Roman" w:hAnsi="Times New Roman"/>
          <w:sz w:val="28"/>
          <w:szCs w:val="28"/>
        </w:rPr>
        <w:t>Саракташск</w:t>
      </w:r>
      <w:r>
        <w:rPr>
          <w:rFonts w:ascii="Times New Roman" w:hAnsi="Times New Roman"/>
          <w:sz w:val="28"/>
          <w:szCs w:val="28"/>
        </w:rPr>
        <w:t>ого</w:t>
      </w:r>
      <w:r w:rsidRPr="00F74639">
        <w:rPr>
          <w:rFonts w:ascii="Times New Roman" w:hAnsi="Times New Roman"/>
          <w:sz w:val="28"/>
          <w:szCs w:val="28"/>
        </w:rPr>
        <w:t xml:space="preserve"> район</w:t>
      </w:r>
      <w:r>
        <w:rPr>
          <w:rFonts w:ascii="Times New Roman" w:hAnsi="Times New Roman"/>
          <w:sz w:val="28"/>
          <w:szCs w:val="28"/>
        </w:rPr>
        <w:t>а</w:t>
      </w:r>
      <w:r w:rsidRPr="00F74639">
        <w:rPr>
          <w:rFonts w:ascii="Times New Roman" w:hAnsi="Times New Roman"/>
          <w:sz w:val="28"/>
          <w:szCs w:val="28"/>
        </w:rPr>
        <w:t xml:space="preserve"> Оренбургской области </w:t>
      </w:r>
      <w:r>
        <w:rPr>
          <w:rFonts w:ascii="Times New Roman" w:hAnsi="Times New Roman"/>
          <w:sz w:val="28"/>
          <w:szCs w:val="28"/>
        </w:rPr>
        <w:t>о проделанной работе</w:t>
      </w:r>
      <w:r w:rsidRPr="00F74639">
        <w:rPr>
          <w:rFonts w:ascii="Times New Roman" w:hAnsi="Times New Roman"/>
          <w:sz w:val="28"/>
          <w:szCs w:val="28"/>
        </w:rPr>
        <w:t xml:space="preserve"> в 201</w:t>
      </w:r>
      <w:r>
        <w:rPr>
          <w:rFonts w:ascii="Times New Roman" w:hAnsi="Times New Roman"/>
          <w:sz w:val="28"/>
          <w:szCs w:val="28"/>
        </w:rPr>
        <w:t>7</w:t>
      </w:r>
      <w:r w:rsidRPr="00F74639">
        <w:rPr>
          <w:rFonts w:ascii="Times New Roman" w:hAnsi="Times New Roman"/>
          <w:sz w:val="28"/>
          <w:szCs w:val="28"/>
        </w:rPr>
        <w:t xml:space="preserve"> году</w:t>
      </w:r>
    </w:p>
    <w:p w:rsidR="000E5956" w:rsidRPr="00F74639" w:rsidRDefault="000E5956" w:rsidP="000E5956">
      <w:pPr>
        <w:spacing w:after="0" w:line="240" w:lineRule="auto"/>
        <w:rPr>
          <w:rFonts w:ascii="Times New Roman" w:hAnsi="Times New Roman"/>
          <w:sz w:val="28"/>
          <w:szCs w:val="28"/>
        </w:rPr>
      </w:pPr>
    </w:p>
    <w:p w:rsidR="000E5956" w:rsidRPr="00BE3679" w:rsidRDefault="000E5956" w:rsidP="000E5956">
      <w:pPr>
        <w:spacing w:after="0" w:line="240" w:lineRule="auto"/>
        <w:rPr>
          <w:rFonts w:ascii="Times New Roman" w:hAnsi="Times New Roman"/>
          <w:sz w:val="28"/>
          <w:szCs w:val="28"/>
        </w:rPr>
      </w:pPr>
    </w:p>
    <w:p w:rsidR="000E5956" w:rsidRPr="00A733BA" w:rsidRDefault="000E5956" w:rsidP="000E5956">
      <w:pPr>
        <w:spacing w:after="0" w:line="240" w:lineRule="auto"/>
        <w:ind w:firstLine="567"/>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В соответствии с действующим законодательством и Уставом муниципального образования Саракташский </w:t>
      </w:r>
      <w:r>
        <w:rPr>
          <w:rFonts w:ascii="Times New Roman" w:hAnsi="Times New Roman"/>
          <w:sz w:val="28"/>
          <w:szCs w:val="28"/>
        </w:rPr>
        <w:t>поссовет</w:t>
      </w:r>
      <w:r w:rsidRPr="00A733BA">
        <w:rPr>
          <w:rFonts w:ascii="Times New Roman" w:eastAsia="Times New Roman" w:hAnsi="Times New Roman"/>
          <w:sz w:val="28"/>
          <w:szCs w:val="28"/>
        </w:rPr>
        <w:t xml:space="preserve">, представляю вашему вниманию и оценке отчёт о работе администрации </w:t>
      </w:r>
      <w:r>
        <w:rPr>
          <w:rFonts w:ascii="Times New Roman" w:eastAsia="Times New Roman" w:hAnsi="Times New Roman"/>
          <w:sz w:val="28"/>
          <w:szCs w:val="28"/>
        </w:rPr>
        <w:t>Саракташского поссовета</w:t>
      </w:r>
      <w:r w:rsidRPr="00A733BA">
        <w:rPr>
          <w:rFonts w:ascii="Times New Roman" w:eastAsia="Times New Roman" w:hAnsi="Times New Roman"/>
          <w:sz w:val="28"/>
          <w:szCs w:val="28"/>
        </w:rPr>
        <w:t xml:space="preserve"> за 2017 год.</w:t>
      </w:r>
      <w:r>
        <w:rPr>
          <w:rFonts w:ascii="Times New Roman" w:eastAsia="Times New Roman" w:hAnsi="Times New Roman"/>
          <w:sz w:val="28"/>
          <w:szCs w:val="28"/>
        </w:rPr>
        <w:t xml:space="preserve"> </w:t>
      </w:r>
    </w:p>
    <w:p w:rsidR="005B082D" w:rsidRDefault="000E5956" w:rsidP="000E5956">
      <w:pPr>
        <w:spacing w:after="0" w:line="240" w:lineRule="auto"/>
        <w:jc w:val="both"/>
        <w:rPr>
          <w:rFonts w:ascii="Times New Roman" w:eastAsia="Times New Roman" w:hAnsi="Times New Roman"/>
          <w:b/>
          <w:i/>
          <w:sz w:val="28"/>
          <w:szCs w:val="28"/>
        </w:rPr>
      </w:pPr>
      <w:r w:rsidRPr="003B2C0E">
        <w:rPr>
          <w:rFonts w:ascii="Times New Roman" w:eastAsia="Times New Roman" w:hAnsi="Times New Roman"/>
          <w:b/>
          <w:i/>
          <w:sz w:val="28"/>
          <w:szCs w:val="28"/>
        </w:rPr>
        <w:t xml:space="preserve">        </w:t>
      </w:r>
    </w:p>
    <w:p w:rsidR="003B2C0E" w:rsidRPr="003B2C0E" w:rsidRDefault="005B082D" w:rsidP="000E5956">
      <w:pPr>
        <w:spacing w:after="0" w:line="240" w:lineRule="auto"/>
        <w:jc w:val="both"/>
        <w:rPr>
          <w:rFonts w:ascii="Times New Roman" w:eastAsia="Times New Roman" w:hAnsi="Times New Roman"/>
          <w:b/>
          <w:i/>
          <w:sz w:val="28"/>
          <w:szCs w:val="28"/>
          <w:u w:val="single"/>
        </w:rPr>
      </w:pPr>
      <w:r>
        <w:rPr>
          <w:rFonts w:ascii="Times New Roman" w:eastAsia="Times New Roman" w:hAnsi="Times New Roman"/>
          <w:b/>
          <w:i/>
          <w:sz w:val="28"/>
          <w:szCs w:val="28"/>
        </w:rPr>
        <w:t xml:space="preserve">       </w:t>
      </w:r>
      <w:r w:rsidR="000E5956" w:rsidRPr="003B2C0E">
        <w:rPr>
          <w:rFonts w:ascii="Times New Roman" w:eastAsia="Times New Roman" w:hAnsi="Times New Roman"/>
          <w:b/>
          <w:i/>
          <w:sz w:val="28"/>
          <w:szCs w:val="28"/>
        </w:rPr>
        <w:t xml:space="preserve"> </w:t>
      </w:r>
      <w:r w:rsidR="003B2C0E" w:rsidRPr="003B2C0E">
        <w:rPr>
          <w:rFonts w:ascii="Times New Roman" w:eastAsia="Times New Roman" w:hAnsi="Times New Roman"/>
          <w:b/>
          <w:i/>
          <w:sz w:val="28"/>
          <w:szCs w:val="28"/>
          <w:u w:val="single"/>
        </w:rPr>
        <w:t>Бюджет:</w:t>
      </w:r>
    </w:p>
    <w:p w:rsidR="000E5956" w:rsidRPr="00A733BA" w:rsidRDefault="003B2C0E" w:rsidP="000E5956">
      <w:p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000E5956" w:rsidRPr="00A733BA">
        <w:rPr>
          <w:rFonts w:ascii="Times New Roman" w:hAnsi="Times New Roman"/>
          <w:sz w:val="28"/>
          <w:szCs w:val="28"/>
        </w:rPr>
        <w:t>Экономическую основу местного самоуправления составляют находящиеся в муниципальной собственности  имущество, средства местн</w:t>
      </w:r>
      <w:r w:rsidR="000E5956">
        <w:rPr>
          <w:rFonts w:ascii="Times New Roman" w:hAnsi="Times New Roman"/>
          <w:sz w:val="28"/>
          <w:szCs w:val="28"/>
        </w:rPr>
        <w:t>ого</w:t>
      </w:r>
      <w:r w:rsidR="000E5956" w:rsidRPr="00A733BA">
        <w:rPr>
          <w:rFonts w:ascii="Times New Roman" w:hAnsi="Times New Roman"/>
          <w:sz w:val="28"/>
          <w:szCs w:val="28"/>
        </w:rPr>
        <w:t xml:space="preserve"> бюджет</w:t>
      </w:r>
      <w:r w:rsidR="000E5956">
        <w:rPr>
          <w:rFonts w:ascii="Times New Roman" w:hAnsi="Times New Roman"/>
          <w:sz w:val="28"/>
          <w:szCs w:val="28"/>
        </w:rPr>
        <w:t>а</w:t>
      </w:r>
      <w:r w:rsidR="000E5956" w:rsidRPr="00A733BA">
        <w:rPr>
          <w:rFonts w:ascii="Times New Roman" w:hAnsi="Times New Roman"/>
          <w:sz w:val="28"/>
          <w:szCs w:val="28"/>
        </w:rPr>
        <w:t>.</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Исполнение консолидированного бюджета в части налоговых и неналоговых поступлений за 2017 год составило </w:t>
      </w:r>
      <w:r>
        <w:rPr>
          <w:rFonts w:ascii="Times New Roman" w:hAnsi="Times New Roman"/>
          <w:sz w:val="28"/>
          <w:szCs w:val="28"/>
        </w:rPr>
        <w:t>38,8</w:t>
      </w:r>
      <w:r w:rsidRPr="00A733BA">
        <w:rPr>
          <w:rFonts w:ascii="Times New Roman" w:hAnsi="Times New Roman"/>
          <w:sz w:val="28"/>
          <w:szCs w:val="28"/>
        </w:rPr>
        <w:t xml:space="preserve"> млн. руб. или </w:t>
      </w:r>
      <w:r>
        <w:rPr>
          <w:rFonts w:ascii="Times New Roman" w:hAnsi="Times New Roman"/>
          <w:sz w:val="28"/>
          <w:szCs w:val="28"/>
        </w:rPr>
        <w:t>80,3</w:t>
      </w:r>
      <w:r w:rsidRPr="00A733BA">
        <w:rPr>
          <w:rFonts w:ascii="Times New Roman" w:hAnsi="Times New Roman"/>
          <w:sz w:val="28"/>
          <w:szCs w:val="28"/>
        </w:rPr>
        <w:t xml:space="preserve"> % к уточнённым плановым назначениям.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Безвозмездные поступления от бюджетов других уровней в консолидированном бюджете </w:t>
      </w:r>
      <w:r>
        <w:rPr>
          <w:rFonts w:ascii="Times New Roman" w:hAnsi="Times New Roman"/>
          <w:sz w:val="28"/>
          <w:szCs w:val="28"/>
        </w:rPr>
        <w:t>поссовета</w:t>
      </w:r>
      <w:r w:rsidRPr="00A733BA">
        <w:rPr>
          <w:rFonts w:ascii="Times New Roman" w:hAnsi="Times New Roman"/>
          <w:sz w:val="28"/>
          <w:szCs w:val="28"/>
        </w:rPr>
        <w:t xml:space="preserve"> составили </w:t>
      </w:r>
      <w:r>
        <w:rPr>
          <w:rFonts w:ascii="Times New Roman" w:hAnsi="Times New Roman"/>
          <w:sz w:val="28"/>
          <w:szCs w:val="28"/>
        </w:rPr>
        <w:t>72,0</w:t>
      </w:r>
      <w:r w:rsidRPr="00A733BA">
        <w:rPr>
          <w:rFonts w:ascii="Times New Roman" w:hAnsi="Times New Roman"/>
          <w:sz w:val="28"/>
          <w:szCs w:val="28"/>
        </w:rPr>
        <w:t xml:space="preserve"> млн. руб.  Доля собственных доходов в общей доходной части бюджета составила </w:t>
      </w:r>
      <w:r>
        <w:rPr>
          <w:rFonts w:ascii="Times New Roman" w:hAnsi="Times New Roman"/>
          <w:sz w:val="28"/>
          <w:szCs w:val="28"/>
        </w:rPr>
        <w:t>35</w:t>
      </w:r>
      <w:r w:rsidRPr="00A733BA">
        <w:rPr>
          <w:rFonts w:ascii="Times New Roman" w:hAnsi="Times New Roman"/>
          <w:sz w:val="28"/>
          <w:szCs w:val="28"/>
        </w:rPr>
        <w:t xml:space="preserve">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Основным источником наполняемости бюджета является НДФЛ, его поступило в консолидированный бюджет </w:t>
      </w:r>
      <w:r>
        <w:rPr>
          <w:rFonts w:ascii="Times New Roman" w:hAnsi="Times New Roman"/>
          <w:sz w:val="28"/>
          <w:szCs w:val="28"/>
        </w:rPr>
        <w:t xml:space="preserve">19,0 </w:t>
      </w:r>
      <w:r w:rsidRPr="00A733BA">
        <w:rPr>
          <w:rFonts w:ascii="Times New Roman" w:hAnsi="Times New Roman"/>
          <w:sz w:val="28"/>
          <w:szCs w:val="28"/>
        </w:rPr>
        <w:t xml:space="preserve">млн. руб. т.е. доля в собственных доходах составила </w:t>
      </w:r>
      <w:r>
        <w:rPr>
          <w:rFonts w:ascii="Times New Roman" w:hAnsi="Times New Roman"/>
          <w:sz w:val="28"/>
          <w:szCs w:val="28"/>
        </w:rPr>
        <w:t>48,9</w:t>
      </w:r>
      <w:r w:rsidRPr="00A733BA">
        <w:rPr>
          <w:rFonts w:ascii="Times New Roman" w:hAnsi="Times New Roman"/>
          <w:sz w:val="28"/>
          <w:szCs w:val="28"/>
        </w:rPr>
        <w:t>%.</w:t>
      </w:r>
    </w:p>
    <w:p w:rsidR="000E5956" w:rsidRPr="00A733BA" w:rsidRDefault="000E5956" w:rsidP="000E5956">
      <w:pPr>
        <w:spacing w:after="0" w:line="240" w:lineRule="auto"/>
        <w:jc w:val="both"/>
        <w:rPr>
          <w:rFonts w:ascii="Times New Roman" w:hAnsi="Times New Roman"/>
          <w:sz w:val="28"/>
          <w:szCs w:val="28"/>
        </w:rPr>
      </w:pPr>
      <w:r>
        <w:rPr>
          <w:rFonts w:ascii="Times New Roman" w:hAnsi="Times New Roman"/>
          <w:sz w:val="28"/>
          <w:szCs w:val="28"/>
        </w:rPr>
        <w:t xml:space="preserve">        Для бюджета поссовета </w:t>
      </w:r>
      <w:r w:rsidRPr="00A733BA">
        <w:rPr>
          <w:rFonts w:ascii="Times New Roman" w:hAnsi="Times New Roman"/>
          <w:sz w:val="28"/>
          <w:szCs w:val="28"/>
        </w:rPr>
        <w:t xml:space="preserve">важным источником формирования доходов является земельный налог. Его собираемость составила </w:t>
      </w:r>
      <w:r>
        <w:rPr>
          <w:rFonts w:ascii="Times New Roman" w:hAnsi="Times New Roman"/>
          <w:sz w:val="28"/>
          <w:szCs w:val="28"/>
        </w:rPr>
        <w:t>9,4</w:t>
      </w:r>
      <w:r w:rsidRPr="00A733BA">
        <w:rPr>
          <w:rFonts w:ascii="Times New Roman" w:hAnsi="Times New Roman"/>
          <w:sz w:val="28"/>
          <w:szCs w:val="28"/>
        </w:rPr>
        <w:t xml:space="preserve"> млн. руб. или 2</w:t>
      </w:r>
      <w:r>
        <w:rPr>
          <w:rFonts w:ascii="Times New Roman" w:hAnsi="Times New Roman"/>
          <w:sz w:val="28"/>
          <w:szCs w:val="28"/>
        </w:rPr>
        <w:t>4,3</w:t>
      </w:r>
      <w:r w:rsidRPr="00A733BA">
        <w:rPr>
          <w:rFonts w:ascii="Times New Roman" w:hAnsi="Times New Roman"/>
          <w:sz w:val="28"/>
          <w:szCs w:val="28"/>
        </w:rPr>
        <w:t xml:space="preserve"> % от доходной части собственных доходов бюджетов поселений.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Недоимка в консолидированный бюджет </w:t>
      </w:r>
      <w:r>
        <w:rPr>
          <w:rFonts w:ascii="Times New Roman" w:hAnsi="Times New Roman"/>
          <w:sz w:val="28"/>
          <w:szCs w:val="28"/>
        </w:rPr>
        <w:t>поссовета</w:t>
      </w:r>
      <w:r w:rsidRPr="00A733BA">
        <w:rPr>
          <w:rFonts w:ascii="Times New Roman" w:hAnsi="Times New Roman"/>
          <w:sz w:val="28"/>
          <w:szCs w:val="28"/>
        </w:rPr>
        <w:t xml:space="preserve"> на 1 января текущего года составила </w:t>
      </w:r>
      <w:r>
        <w:rPr>
          <w:rFonts w:ascii="Times New Roman" w:hAnsi="Times New Roman"/>
          <w:sz w:val="28"/>
          <w:szCs w:val="28"/>
        </w:rPr>
        <w:t>9,5</w:t>
      </w:r>
      <w:r w:rsidRPr="00A733BA">
        <w:rPr>
          <w:rFonts w:ascii="Times New Roman" w:hAnsi="Times New Roman"/>
          <w:sz w:val="28"/>
          <w:szCs w:val="28"/>
        </w:rPr>
        <w:t xml:space="preserve"> млн. руб. Большую долю в недоимке составляют - земельный налог </w:t>
      </w:r>
      <w:r>
        <w:rPr>
          <w:rFonts w:ascii="Times New Roman" w:hAnsi="Times New Roman"/>
          <w:sz w:val="28"/>
          <w:szCs w:val="28"/>
        </w:rPr>
        <w:t>7,2</w:t>
      </w:r>
      <w:r w:rsidRPr="00A733BA">
        <w:rPr>
          <w:rFonts w:ascii="Times New Roman" w:hAnsi="Times New Roman"/>
          <w:sz w:val="28"/>
          <w:szCs w:val="28"/>
        </w:rPr>
        <w:t xml:space="preserve">  млн. руб. (4</w:t>
      </w:r>
      <w:r>
        <w:rPr>
          <w:rFonts w:ascii="Times New Roman" w:hAnsi="Times New Roman"/>
          <w:sz w:val="28"/>
          <w:szCs w:val="28"/>
        </w:rPr>
        <w:t>3,4</w:t>
      </w:r>
      <w:r w:rsidRPr="00A733BA">
        <w:rPr>
          <w:rFonts w:ascii="Times New Roman" w:hAnsi="Times New Roman"/>
          <w:sz w:val="28"/>
          <w:szCs w:val="28"/>
        </w:rPr>
        <w:t xml:space="preserve">%) и НДФЛ – </w:t>
      </w:r>
      <w:r>
        <w:rPr>
          <w:rFonts w:ascii="Times New Roman" w:hAnsi="Times New Roman"/>
          <w:sz w:val="28"/>
          <w:szCs w:val="28"/>
        </w:rPr>
        <w:t xml:space="preserve">2,6 </w:t>
      </w:r>
      <w:r w:rsidRPr="00A733BA">
        <w:rPr>
          <w:rFonts w:ascii="Times New Roman" w:hAnsi="Times New Roman"/>
          <w:sz w:val="28"/>
          <w:szCs w:val="28"/>
        </w:rPr>
        <w:t>млн. руб. (</w:t>
      </w:r>
      <w:r>
        <w:rPr>
          <w:rFonts w:ascii="Times New Roman" w:hAnsi="Times New Roman"/>
          <w:sz w:val="28"/>
          <w:szCs w:val="28"/>
        </w:rPr>
        <w:t>12,2</w:t>
      </w:r>
      <w:r w:rsidRPr="00A733BA">
        <w:rPr>
          <w:rFonts w:ascii="Times New Roman" w:hAnsi="Times New Roman"/>
          <w:sz w:val="28"/>
          <w:szCs w:val="28"/>
        </w:rPr>
        <w:t xml:space="preserve">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Что касается расходной части бюджета, при уточнённом годовом плане </w:t>
      </w:r>
      <w:r>
        <w:rPr>
          <w:rFonts w:ascii="Times New Roman" w:hAnsi="Times New Roman"/>
          <w:sz w:val="28"/>
          <w:szCs w:val="28"/>
        </w:rPr>
        <w:t xml:space="preserve">120,8  </w:t>
      </w:r>
      <w:r w:rsidRPr="00A733BA">
        <w:rPr>
          <w:rFonts w:ascii="Times New Roman" w:hAnsi="Times New Roman"/>
          <w:sz w:val="28"/>
          <w:szCs w:val="28"/>
        </w:rPr>
        <w:t xml:space="preserve">млн. руб. исполнение составило </w:t>
      </w:r>
      <w:r>
        <w:rPr>
          <w:rFonts w:ascii="Times New Roman" w:hAnsi="Times New Roman"/>
          <w:sz w:val="28"/>
          <w:szCs w:val="28"/>
        </w:rPr>
        <w:t>110,3</w:t>
      </w:r>
      <w:r w:rsidRPr="00A733BA">
        <w:rPr>
          <w:rFonts w:ascii="Times New Roman" w:hAnsi="Times New Roman"/>
          <w:sz w:val="28"/>
          <w:szCs w:val="28"/>
        </w:rPr>
        <w:t xml:space="preserve"> млн. руб. или 9</w:t>
      </w:r>
      <w:r>
        <w:rPr>
          <w:rFonts w:ascii="Times New Roman" w:hAnsi="Times New Roman"/>
          <w:sz w:val="28"/>
          <w:szCs w:val="28"/>
        </w:rPr>
        <w:t>1,3</w:t>
      </w:r>
      <w:r w:rsidRPr="00A733BA">
        <w:rPr>
          <w:rFonts w:ascii="Times New Roman" w:hAnsi="Times New Roman"/>
          <w:sz w:val="28"/>
          <w:szCs w:val="28"/>
        </w:rPr>
        <w:t xml:space="preserve">%.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Бюджет </w:t>
      </w:r>
      <w:r>
        <w:rPr>
          <w:rFonts w:ascii="Times New Roman" w:hAnsi="Times New Roman"/>
          <w:sz w:val="28"/>
          <w:szCs w:val="28"/>
        </w:rPr>
        <w:t>поссовета</w:t>
      </w:r>
      <w:r w:rsidRPr="00A733BA">
        <w:rPr>
          <w:rFonts w:ascii="Times New Roman" w:hAnsi="Times New Roman"/>
          <w:sz w:val="28"/>
          <w:szCs w:val="28"/>
        </w:rPr>
        <w:t xml:space="preserve"> остаётся социально ориентированным, более </w:t>
      </w:r>
      <w:r>
        <w:rPr>
          <w:rFonts w:ascii="Times New Roman" w:hAnsi="Times New Roman"/>
          <w:sz w:val="28"/>
          <w:szCs w:val="28"/>
        </w:rPr>
        <w:t>42</w:t>
      </w:r>
      <w:r w:rsidRPr="00A733BA">
        <w:rPr>
          <w:rFonts w:ascii="Times New Roman" w:hAnsi="Times New Roman"/>
          <w:sz w:val="28"/>
          <w:szCs w:val="28"/>
        </w:rPr>
        <w:t xml:space="preserve">% составляют расходы на социальную сферу: культуру, социальную политику, физическую культуру и спорт.  </w:t>
      </w:r>
    </w:p>
    <w:p w:rsidR="000E5956"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На дорожное хозяйство</w:t>
      </w:r>
      <w:r>
        <w:rPr>
          <w:rFonts w:ascii="Times New Roman" w:hAnsi="Times New Roman"/>
          <w:sz w:val="28"/>
          <w:szCs w:val="28"/>
        </w:rPr>
        <w:t>,</w:t>
      </w:r>
      <w:r w:rsidRPr="00A733BA">
        <w:rPr>
          <w:rFonts w:ascii="Times New Roman" w:hAnsi="Times New Roman"/>
          <w:sz w:val="28"/>
          <w:szCs w:val="28"/>
        </w:rPr>
        <w:t xml:space="preserve"> при плане </w:t>
      </w:r>
      <w:r>
        <w:rPr>
          <w:rFonts w:ascii="Times New Roman" w:hAnsi="Times New Roman"/>
          <w:sz w:val="28"/>
          <w:szCs w:val="28"/>
        </w:rPr>
        <w:t>15,4</w:t>
      </w:r>
      <w:r w:rsidRPr="00A733BA">
        <w:rPr>
          <w:rFonts w:ascii="Times New Roman" w:hAnsi="Times New Roman"/>
          <w:sz w:val="28"/>
          <w:szCs w:val="28"/>
        </w:rPr>
        <w:t xml:space="preserve"> млн. руб.</w:t>
      </w:r>
      <w:r>
        <w:rPr>
          <w:rFonts w:ascii="Times New Roman" w:hAnsi="Times New Roman"/>
          <w:sz w:val="28"/>
          <w:szCs w:val="28"/>
        </w:rPr>
        <w:t>,</w:t>
      </w:r>
      <w:r w:rsidRPr="00A733BA">
        <w:rPr>
          <w:rFonts w:ascii="Times New Roman" w:hAnsi="Times New Roman"/>
          <w:sz w:val="28"/>
          <w:szCs w:val="28"/>
        </w:rPr>
        <w:t xml:space="preserve"> израсходовано </w:t>
      </w:r>
      <w:r>
        <w:rPr>
          <w:rFonts w:ascii="Times New Roman" w:hAnsi="Times New Roman"/>
          <w:sz w:val="28"/>
          <w:szCs w:val="28"/>
        </w:rPr>
        <w:t>15,4</w:t>
      </w:r>
      <w:r w:rsidRPr="00A733BA">
        <w:rPr>
          <w:rFonts w:ascii="Times New Roman" w:hAnsi="Times New Roman"/>
          <w:sz w:val="28"/>
          <w:szCs w:val="28"/>
        </w:rPr>
        <w:t xml:space="preserve"> млн. руб., что составляет </w:t>
      </w:r>
      <w:r>
        <w:rPr>
          <w:rFonts w:ascii="Times New Roman" w:hAnsi="Times New Roman"/>
          <w:sz w:val="28"/>
          <w:szCs w:val="28"/>
        </w:rPr>
        <w:t>100</w:t>
      </w:r>
      <w:r w:rsidRPr="00A733BA">
        <w:rPr>
          <w:rFonts w:ascii="Times New Roman" w:hAnsi="Times New Roman"/>
          <w:sz w:val="28"/>
          <w:szCs w:val="28"/>
        </w:rPr>
        <w:t>% к плановым назначениям.</w:t>
      </w:r>
    </w:p>
    <w:p w:rsidR="000E5956"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Расходы по учреждениям культуры составили в размере </w:t>
      </w:r>
      <w:r>
        <w:rPr>
          <w:rFonts w:ascii="Times New Roman" w:hAnsi="Times New Roman"/>
          <w:sz w:val="28"/>
          <w:szCs w:val="28"/>
        </w:rPr>
        <w:t>17,0</w:t>
      </w:r>
      <w:r w:rsidRPr="00A733BA">
        <w:rPr>
          <w:rFonts w:ascii="Times New Roman" w:hAnsi="Times New Roman"/>
          <w:sz w:val="28"/>
          <w:szCs w:val="28"/>
        </w:rPr>
        <w:t xml:space="preserve"> млн. руб., при плане </w:t>
      </w:r>
      <w:r>
        <w:rPr>
          <w:rFonts w:ascii="Times New Roman" w:hAnsi="Times New Roman"/>
          <w:sz w:val="28"/>
          <w:szCs w:val="28"/>
        </w:rPr>
        <w:t xml:space="preserve">27,4 </w:t>
      </w:r>
      <w:r w:rsidRPr="00A733BA">
        <w:rPr>
          <w:rFonts w:ascii="Times New Roman" w:hAnsi="Times New Roman"/>
          <w:sz w:val="28"/>
          <w:szCs w:val="28"/>
        </w:rPr>
        <w:t xml:space="preserve"> млн. руб., что составляет </w:t>
      </w:r>
      <w:r>
        <w:rPr>
          <w:rFonts w:ascii="Times New Roman" w:hAnsi="Times New Roman"/>
          <w:sz w:val="28"/>
          <w:szCs w:val="28"/>
        </w:rPr>
        <w:t>6</w:t>
      </w:r>
      <w:r w:rsidRPr="00A733BA">
        <w:rPr>
          <w:rFonts w:ascii="Times New Roman" w:hAnsi="Times New Roman"/>
          <w:sz w:val="28"/>
          <w:szCs w:val="28"/>
        </w:rPr>
        <w:t>2% к плану.</w:t>
      </w:r>
      <w:r>
        <w:rPr>
          <w:rFonts w:ascii="Times New Roman" w:hAnsi="Times New Roman"/>
          <w:sz w:val="28"/>
          <w:szCs w:val="28"/>
        </w:rPr>
        <w:t xml:space="preserve"> </w:t>
      </w:r>
      <w:r w:rsidRPr="00A733BA">
        <w:rPr>
          <w:rFonts w:ascii="Times New Roman" w:hAnsi="Times New Roman"/>
          <w:sz w:val="28"/>
          <w:szCs w:val="28"/>
        </w:rPr>
        <w:t>Невыполнение расходов сложилось за счет не</w:t>
      </w:r>
      <w:r>
        <w:rPr>
          <w:rFonts w:ascii="Times New Roman" w:hAnsi="Times New Roman"/>
          <w:sz w:val="28"/>
          <w:szCs w:val="28"/>
        </w:rPr>
        <w:t xml:space="preserve">полного </w:t>
      </w:r>
      <w:r w:rsidRPr="00A733BA">
        <w:rPr>
          <w:rFonts w:ascii="Times New Roman" w:hAnsi="Times New Roman"/>
          <w:sz w:val="28"/>
          <w:szCs w:val="28"/>
        </w:rPr>
        <w:t xml:space="preserve">поступления </w:t>
      </w:r>
      <w:r>
        <w:rPr>
          <w:rFonts w:ascii="Times New Roman" w:hAnsi="Times New Roman"/>
          <w:sz w:val="28"/>
          <w:szCs w:val="28"/>
        </w:rPr>
        <w:t>земельного налога в бюджет поссовета</w:t>
      </w:r>
      <w:r w:rsidRPr="00A733BA">
        <w:rPr>
          <w:rFonts w:ascii="Times New Roman" w:hAnsi="Times New Roman"/>
          <w:sz w:val="28"/>
          <w:szCs w:val="28"/>
        </w:rPr>
        <w:t>.</w:t>
      </w:r>
    </w:p>
    <w:p w:rsidR="000E5956" w:rsidRPr="003707C9" w:rsidRDefault="000E5956" w:rsidP="001D1697">
      <w:pPr>
        <w:pStyle w:val="ae"/>
        <w:jc w:val="both"/>
        <w:rPr>
          <w:sz w:val="28"/>
          <w:szCs w:val="28"/>
        </w:rPr>
      </w:pPr>
      <w:r>
        <w:rPr>
          <w:sz w:val="28"/>
          <w:szCs w:val="28"/>
        </w:rPr>
        <w:lastRenderedPageBreak/>
        <w:t xml:space="preserve">   </w:t>
      </w:r>
      <w:r w:rsidRPr="003707C9">
        <w:rPr>
          <w:sz w:val="28"/>
          <w:szCs w:val="28"/>
        </w:rPr>
        <w:t>По итогам 201</w:t>
      </w:r>
      <w:r>
        <w:rPr>
          <w:sz w:val="28"/>
          <w:szCs w:val="28"/>
        </w:rPr>
        <w:t>7</w:t>
      </w:r>
      <w:r w:rsidRPr="003707C9">
        <w:rPr>
          <w:sz w:val="28"/>
          <w:szCs w:val="28"/>
        </w:rPr>
        <w:t xml:space="preserve"> года расходы бюджета Саракташского поссовета Саракташского района  составили </w:t>
      </w:r>
      <w:r>
        <w:rPr>
          <w:sz w:val="28"/>
          <w:szCs w:val="28"/>
        </w:rPr>
        <w:t xml:space="preserve">110 280 678,12 </w:t>
      </w:r>
      <w:r w:rsidRPr="003707C9">
        <w:rPr>
          <w:sz w:val="28"/>
          <w:szCs w:val="28"/>
        </w:rPr>
        <w:t xml:space="preserve">руб. </w:t>
      </w:r>
    </w:p>
    <w:p w:rsidR="000E5956" w:rsidRPr="003707C9" w:rsidRDefault="000E5956" w:rsidP="001D1697">
      <w:pPr>
        <w:pStyle w:val="ae"/>
        <w:rPr>
          <w:sz w:val="28"/>
          <w:szCs w:val="28"/>
        </w:rPr>
      </w:pPr>
      <w:r w:rsidRPr="003707C9">
        <w:rPr>
          <w:sz w:val="28"/>
          <w:szCs w:val="28"/>
        </w:rPr>
        <w:t xml:space="preserve">  Бюджетные средства были направлены: </w:t>
      </w:r>
    </w:p>
    <w:p w:rsidR="000E5956" w:rsidRPr="003707C9" w:rsidRDefault="000E5956" w:rsidP="001D1697">
      <w:pPr>
        <w:pStyle w:val="ae"/>
        <w:jc w:val="both"/>
        <w:rPr>
          <w:sz w:val="28"/>
          <w:szCs w:val="28"/>
        </w:rPr>
      </w:pPr>
      <w:r w:rsidRPr="003707C9">
        <w:rPr>
          <w:sz w:val="28"/>
          <w:szCs w:val="28"/>
        </w:rPr>
        <w:t>  - на оплату труда</w:t>
      </w:r>
      <w:r>
        <w:rPr>
          <w:sz w:val="28"/>
          <w:szCs w:val="28"/>
        </w:rPr>
        <w:t xml:space="preserve"> – 4 443 680, 26 руб.</w:t>
      </w:r>
      <w:r w:rsidRPr="003707C9">
        <w:rPr>
          <w:sz w:val="28"/>
          <w:szCs w:val="28"/>
        </w:rPr>
        <w:t>,  коммунальные услуги</w:t>
      </w:r>
      <w:r>
        <w:rPr>
          <w:sz w:val="28"/>
          <w:szCs w:val="28"/>
        </w:rPr>
        <w:t xml:space="preserve"> – 244 800 руб.</w:t>
      </w:r>
      <w:r w:rsidRPr="003707C9">
        <w:rPr>
          <w:sz w:val="28"/>
          <w:szCs w:val="28"/>
        </w:rPr>
        <w:t>, содержание имущества</w:t>
      </w:r>
      <w:r>
        <w:rPr>
          <w:sz w:val="28"/>
          <w:szCs w:val="28"/>
        </w:rPr>
        <w:t xml:space="preserve"> – 118 357,87 руб.</w:t>
      </w:r>
      <w:r w:rsidRPr="003707C9">
        <w:rPr>
          <w:sz w:val="28"/>
          <w:szCs w:val="28"/>
        </w:rPr>
        <w:t>, хозяйственные нужды</w:t>
      </w:r>
      <w:r>
        <w:rPr>
          <w:sz w:val="28"/>
          <w:szCs w:val="28"/>
        </w:rPr>
        <w:t xml:space="preserve"> – 5 894 339 руб., </w:t>
      </w:r>
      <w:r w:rsidRPr="003707C9">
        <w:rPr>
          <w:sz w:val="28"/>
          <w:szCs w:val="28"/>
        </w:rPr>
        <w:t xml:space="preserve"> выплату налогов – </w:t>
      </w:r>
      <w:r>
        <w:rPr>
          <w:sz w:val="28"/>
          <w:szCs w:val="28"/>
        </w:rPr>
        <w:t xml:space="preserve">1 319 151,05 </w:t>
      </w:r>
      <w:r w:rsidRPr="003707C9">
        <w:rPr>
          <w:sz w:val="28"/>
          <w:szCs w:val="28"/>
        </w:rPr>
        <w:t xml:space="preserve"> руб</w:t>
      </w:r>
      <w:r>
        <w:rPr>
          <w:sz w:val="28"/>
          <w:szCs w:val="28"/>
        </w:rPr>
        <w:t>.</w:t>
      </w:r>
      <w:r w:rsidRPr="003707C9">
        <w:rPr>
          <w:sz w:val="28"/>
          <w:szCs w:val="28"/>
        </w:rPr>
        <w:t xml:space="preserve">; </w:t>
      </w:r>
    </w:p>
    <w:p w:rsidR="000E5956" w:rsidRPr="003707C9" w:rsidRDefault="000E5956" w:rsidP="001D1697">
      <w:pPr>
        <w:pStyle w:val="ae"/>
        <w:rPr>
          <w:sz w:val="28"/>
          <w:szCs w:val="28"/>
        </w:rPr>
      </w:pPr>
      <w:r w:rsidRPr="003707C9">
        <w:rPr>
          <w:sz w:val="28"/>
          <w:szCs w:val="28"/>
        </w:rPr>
        <w:t>Из них:</w:t>
      </w:r>
    </w:p>
    <w:p w:rsidR="000E5956" w:rsidRPr="003707C9" w:rsidRDefault="000E5956" w:rsidP="001D1697">
      <w:pPr>
        <w:pStyle w:val="ae"/>
        <w:jc w:val="both"/>
        <w:rPr>
          <w:sz w:val="28"/>
          <w:szCs w:val="28"/>
        </w:rPr>
      </w:pPr>
      <w:r w:rsidRPr="003707C9">
        <w:rPr>
          <w:sz w:val="28"/>
          <w:szCs w:val="28"/>
        </w:rPr>
        <w:t>  - оплата за электроэнергию на уличное освещение, тех.</w:t>
      </w:r>
      <w:r w:rsidR="005B082D">
        <w:rPr>
          <w:sz w:val="28"/>
          <w:szCs w:val="28"/>
        </w:rPr>
        <w:t xml:space="preserve"> </w:t>
      </w:r>
      <w:r w:rsidRPr="003707C9">
        <w:rPr>
          <w:sz w:val="28"/>
          <w:szCs w:val="28"/>
        </w:rPr>
        <w:t xml:space="preserve">обслуживание и закупку материалов для уличного </w:t>
      </w:r>
      <w:proofErr w:type="gramStart"/>
      <w:r w:rsidRPr="003707C9">
        <w:rPr>
          <w:sz w:val="28"/>
          <w:szCs w:val="28"/>
        </w:rPr>
        <w:t>освещения</w:t>
      </w:r>
      <w:r>
        <w:rPr>
          <w:sz w:val="28"/>
          <w:szCs w:val="28"/>
        </w:rPr>
        <w:t>,</w:t>
      </w:r>
      <w:r w:rsidRPr="003707C9">
        <w:rPr>
          <w:sz w:val="28"/>
          <w:szCs w:val="28"/>
        </w:rPr>
        <w:t xml:space="preserve">  на</w:t>
      </w:r>
      <w:proofErr w:type="gramEnd"/>
      <w:r w:rsidRPr="003707C9">
        <w:rPr>
          <w:sz w:val="28"/>
          <w:szCs w:val="28"/>
        </w:rPr>
        <w:t xml:space="preserve"> благоустройство – </w:t>
      </w:r>
      <w:r>
        <w:rPr>
          <w:sz w:val="28"/>
          <w:szCs w:val="28"/>
        </w:rPr>
        <w:t>37 009 159,12 руб</w:t>
      </w:r>
      <w:r w:rsidRPr="003707C9">
        <w:rPr>
          <w:sz w:val="28"/>
          <w:szCs w:val="28"/>
        </w:rPr>
        <w:t xml:space="preserve">. </w:t>
      </w:r>
      <w:r w:rsidR="005B082D">
        <w:rPr>
          <w:sz w:val="28"/>
          <w:szCs w:val="28"/>
        </w:rPr>
        <w:t>Р</w:t>
      </w:r>
      <w:r w:rsidRPr="003707C9">
        <w:rPr>
          <w:sz w:val="28"/>
          <w:szCs w:val="28"/>
        </w:rPr>
        <w:t>асчистка дорог местного значения от снега</w:t>
      </w:r>
      <w:r>
        <w:rPr>
          <w:sz w:val="28"/>
          <w:szCs w:val="28"/>
        </w:rPr>
        <w:t xml:space="preserve"> – 3 764 900,21 руб.</w:t>
      </w:r>
      <w:r w:rsidRPr="003707C9">
        <w:rPr>
          <w:sz w:val="28"/>
          <w:szCs w:val="28"/>
        </w:rPr>
        <w:t xml:space="preserve">, сбор и вывоз мусора, </w:t>
      </w:r>
      <w:proofErr w:type="spellStart"/>
      <w:r w:rsidRPr="003707C9">
        <w:rPr>
          <w:sz w:val="28"/>
          <w:szCs w:val="28"/>
        </w:rPr>
        <w:t>обкос</w:t>
      </w:r>
      <w:proofErr w:type="spellEnd"/>
      <w:r w:rsidRPr="003707C9">
        <w:rPr>
          <w:sz w:val="28"/>
          <w:szCs w:val="28"/>
        </w:rPr>
        <w:t xml:space="preserve"> территории, сан.</w:t>
      </w:r>
      <w:r w:rsidR="005B082D">
        <w:rPr>
          <w:sz w:val="28"/>
          <w:szCs w:val="28"/>
        </w:rPr>
        <w:t xml:space="preserve"> </w:t>
      </w:r>
      <w:r w:rsidRPr="003707C9">
        <w:rPr>
          <w:sz w:val="28"/>
          <w:szCs w:val="28"/>
        </w:rPr>
        <w:t>очистка</w:t>
      </w:r>
      <w:r>
        <w:rPr>
          <w:sz w:val="28"/>
          <w:szCs w:val="28"/>
        </w:rPr>
        <w:t xml:space="preserve"> – 3 012 997,5 руб.</w:t>
      </w:r>
      <w:r w:rsidRPr="003707C9">
        <w:rPr>
          <w:sz w:val="28"/>
          <w:szCs w:val="28"/>
        </w:rPr>
        <w:t>; изготовлены дорожные знаки</w:t>
      </w:r>
      <w:r>
        <w:rPr>
          <w:sz w:val="28"/>
          <w:szCs w:val="28"/>
        </w:rPr>
        <w:t xml:space="preserve"> – 1 548 139,3 руб., </w:t>
      </w:r>
      <w:r w:rsidRPr="003707C9">
        <w:rPr>
          <w:sz w:val="28"/>
          <w:szCs w:val="28"/>
        </w:rPr>
        <w:t xml:space="preserve">ремонт и содержание дорог на сумму – </w:t>
      </w:r>
      <w:r>
        <w:rPr>
          <w:sz w:val="28"/>
          <w:szCs w:val="28"/>
        </w:rPr>
        <w:t>2 718 399,4</w:t>
      </w:r>
      <w:r w:rsidRPr="003707C9">
        <w:rPr>
          <w:sz w:val="28"/>
          <w:szCs w:val="28"/>
        </w:rPr>
        <w:t>руб.</w:t>
      </w:r>
    </w:p>
    <w:p w:rsidR="000E5956" w:rsidRPr="003707C9" w:rsidRDefault="000E5956" w:rsidP="001D1697">
      <w:pPr>
        <w:pStyle w:val="ae"/>
        <w:rPr>
          <w:sz w:val="28"/>
          <w:szCs w:val="28"/>
        </w:rPr>
      </w:pPr>
      <w:r w:rsidRPr="003707C9">
        <w:rPr>
          <w:sz w:val="28"/>
          <w:szCs w:val="28"/>
        </w:rPr>
        <w:t xml:space="preserve">- на спортивные мероприятия – </w:t>
      </w:r>
      <w:r>
        <w:rPr>
          <w:sz w:val="28"/>
          <w:szCs w:val="28"/>
        </w:rPr>
        <w:t xml:space="preserve">97 500,56 </w:t>
      </w:r>
      <w:r w:rsidRPr="003707C9">
        <w:rPr>
          <w:sz w:val="28"/>
          <w:szCs w:val="28"/>
        </w:rPr>
        <w:t xml:space="preserve">руб.; </w:t>
      </w:r>
    </w:p>
    <w:p w:rsidR="000E5956" w:rsidRPr="003707C9" w:rsidRDefault="000E5956" w:rsidP="001D1697">
      <w:pPr>
        <w:pStyle w:val="ae"/>
        <w:rPr>
          <w:sz w:val="28"/>
          <w:szCs w:val="28"/>
        </w:rPr>
      </w:pPr>
      <w:r w:rsidRPr="003707C9">
        <w:rPr>
          <w:sz w:val="28"/>
          <w:szCs w:val="28"/>
        </w:rPr>
        <w:t xml:space="preserve">В целом структура доходной части бюджета Саракташского поссовета выглядит следующим образом: </w:t>
      </w:r>
    </w:p>
    <w:p w:rsidR="000E5956" w:rsidRPr="003707C9" w:rsidRDefault="000E5956" w:rsidP="001D1697">
      <w:pPr>
        <w:pStyle w:val="ae"/>
        <w:rPr>
          <w:sz w:val="28"/>
          <w:szCs w:val="28"/>
        </w:rPr>
      </w:pPr>
      <w:r w:rsidRPr="003707C9">
        <w:rPr>
          <w:sz w:val="28"/>
          <w:szCs w:val="28"/>
        </w:rPr>
        <w:t xml:space="preserve">- налоговые и неналоговые доходы равны </w:t>
      </w:r>
      <w:r>
        <w:rPr>
          <w:sz w:val="28"/>
          <w:szCs w:val="28"/>
        </w:rPr>
        <w:t>38 832 493,71</w:t>
      </w:r>
      <w:r w:rsidRPr="003707C9">
        <w:rPr>
          <w:sz w:val="28"/>
          <w:szCs w:val="28"/>
        </w:rPr>
        <w:t xml:space="preserve">руб; </w:t>
      </w:r>
    </w:p>
    <w:p w:rsidR="000E5956" w:rsidRPr="003707C9" w:rsidRDefault="000E5956" w:rsidP="001D1697">
      <w:pPr>
        <w:pStyle w:val="ae"/>
        <w:rPr>
          <w:sz w:val="28"/>
          <w:szCs w:val="28"/>
        </w:rPr>
      </w:pPr>
      <w:r w:rsidRPr="003707C9">
        <w:rPr>
          <w:sz w:val="28"/>
          <w:szCs w:val="28"/>
        </w:rPr>
        <w:t xml:space="preserve">- объем дотаций – </w:t>
      </w:r>
      <w:r>
        <w:rPr>
          <w:sz w:val="28"/>
          <w:szCs w:val="28"/>
        </w:rPr>
        <w:t>23 472 950</w:t>
      </w:r>
      <w:r w:rsidRPr="003707C9">
        <w:rPr>
          <w:sz w:val="28"/>
          <w:szCs w:val="28"/>
        </w:rPr>
        <w:t xml:space="preserve">,0руб; </w:t>
      </w:r>
    </w:p>
    <w:p w:rsidR="000E5956" w:rsidRPr="003707C9" w:rsidRDefault="000E5956" w:rsidP="001D1697">
      <w:pPr>
        <w:pStyle w:val="ae"/>
        <w:rPr>
          <w:sz w:val="28"/>
          <w:szCs w:val="28"/>
        </w:rPr>
      </w:pPr>
      <w:r w:rsidRPr="003707C9">
        <w:rPr>
          <w:sz w:val="28"/>
          <w:szCs w:val="28"/>
        </w:rPr>
        <w:t>-межбюджетные трансферты –</w:t>
      </w:r>
      <w:r>
        <w:rPr>
          <w:sz w:val="28"/>
          <w:szCs w:val="28"/>
        </w:rPr>
        <w:t>48 511 242,01 руб.</w:t>
      </w:r>
      <w:r w:rsidRPr="003707C9">
        <w:rPr>
          <w:sz w:val="28"/>
          <w:szCs w:val="28"/>
        </w:rPr>
        <w:t xml:space="preserve">; </w:t>
      </w:r>
    </w:p>
    <w:p w:rsidR="000E5956" w:rsidRPr="003707C9" w:rsidRDefault="000E5956" w:rsidP="001D1697">
      <w:pPr>
        <w:pStyle w:val="ae"/>
        <w:rPr>
          <w:sz w:val="28"/>
          <w:szCs w:val="28"/>
        </w:rPr>
      </w:pPr>
      <w:r w:rsidRPr="003707C9">
        <w:rPr>
          <w:sz w:val="28"/>
          <w:szCs w:val="28"/>
        </w:rPr>
        <w:t xml:space="preserve">- прочие безвозмездные поступления – </w:t>
      </w:r>
      <w:r>
        <w:rPr>
          <w:sz w:val="28"/>
          <w:szCs w:val="28"/>
        </w:rPr>
        <w:t>178 520,11</w:t>
      </w:r>
      <w:r w:rsidRPr="003707C9">
        <w:rPr>
          <w:sz w:val="28"/>
          <w:szCs w:val="28"/>
        </w:rPr>
        <w:t xml:space="preserve">руб. </w:t>
      </w:r>
    </w:p>
    <w:p w:rsidR="000E5956" w:rsidRPr="00A733BA" w:rsidRDefault="000E5956" w:rsidP="001D1697">
      <w:pPr>
        <w:spacing w:after="0" w:line="240" w:lineRule="auto"/>
        <w:ind w:firstLine="567"/>
        <w:jc w:val="both"/>
        <w:rPr>
          <w:rFonts w:ascii="Times New Roman" w:hAnsi="Times New Roman"/>
          <w:sz w:val="28"/>
          <w:szCs w:val="28"/>
        </w:rPr>
      </w:pPr>
      <w:r w:rsidRPr="00A733BA">
        <w:rPr>
          <w:rFonts w:ascii="Times New Roman" w:hAnsi="Times New Roman"/>
          <w:sz w:val="28"/>
          <w:szCs w:val="28"/>
        </w:rPr>
        <w:t xml:space="preserve">Одним из механизмов повышения эффективности использования средств местного бюджета остаётся размещение заказов на поставки товаров, выполнение работ, оказание услуг для нужд администрации </w:t>
      </w:r>
      <w:r>
        <w:rPr>
          <w:rFonts w:ascii="Times New Roman" w:hAnsi="Times New Roman"/>
          <w:sz w:val="28"/>
          <w:szCs w:val="28"/>
        </w:rPr>
        <w:t>поссовета</w:t>
      </w:r>
      <w:r w:rsidRPr="00A733BA">
        <w:rPr>
          <w:rFonts w:ascii="Times New Roman" w:hAnsi="Times New Roman"/>
          <w:sz w:val="28"/>
          <w:szCs w:val="28"/>
        </w:rPr>
        <w:t xml:space="preserve"> посредством проведения торгов.</w:t>
      </w:r>
    </w:p>
    <w:p w:rsidR="000E5956" w:rsidRPr="00A733BA" w:rsidRDefault="000E5956" w:rsidP="001D1697">
      <w:pPr>
        <w:spacing w:after="0" w:line="240" w:lineRule="auto"/>
        <w:jc w:val="both"/>
        <w:rPr>
          <w:rFonts w:ascii="PT Serif" w:eastAsia="Times New Roman" w:hAnsi="PT Serif"/>
          <w:sz w:val="28"/>
          <w:szCs w:val="28"/>
        </w:rPr>
      </w:pPr>
      <w:r w:rsidRPr="00A733BA">
        <w:rPr>
          <w:rFonts w:ascii="PT Serif" w:eastAsia="Times New Roman" w:hAnsi="PT Serif"/>
          <w:sz w:val="28"/>
          <w:szCs w:val="28"/>
        </w:rPr>
        <w:t xml:space="preserve">        Основными задачами на текущий год являются:</w:t>
      </w:r>
    </w:p>
    <w:p w:rsidR="000E5956" w:rsidRPr="00A733BA" w:rsidRDefault="000E5956" w:rsidP="001D1697">
      <w:pPr>
        <w:spacing w:after="0" w:line="240" w:lineRule="auto"/>
        <w:jc w:val="both"/>
        <w:rPr>
          <w:rFonts w:ascii="PT Serif" w:eastAsia="Times New Roman" w:hAnsi="PT Serif"/>
          <w:sz w:val="28"/>
          <w:szCs w:val="28"/>
        </w:rPr>
      </w:pPr>
      <w:r w:rsidRPr="00A733BA">
        <w:rPr>
          <w:rFonts w:ascii="PT Serif" w:eastAsia="Times New Roman" w:hAnsi="PT Serif"/>
          <w:sz w:val="28"/>
          <w:szCs w:val="28"/>
        </w:rPr>
        <w:t>- реализация предусмотренных механизмов по повышению эффективности использования бюджетных средств;</w:t>
      </w:r>
    </w:p>
    <w:p w:rsidR="000E5956" w:rsidRDefault="000E5956" w:rsidP="001D1697">
      <w:pPr>
        <w:spacing w:after="0" w:line="240" w:lineRule="auto"/>
        <w:jc w:val="both"/>
        <w:rPr>
          <w:rFonts w:ascii="PT Serif" w:eastAsia="Times New Roman" w:hAnsi="PT Serif"/>
          <w:sz w:val="28"/>
          <w:szCs w:val="28"/>
        </w:rPr>
      </w:pPr>
      <w:r w:rsidRPr="00A733BA">
        <w:rPr>
          <w:rFonts w:ascii="PT Serif" w:eastAsia="Times New Roman" w:hAnsi="PT Serif"/>
          <w:sz w:val="28"/>
          <w:szCs w:val="28"/>
        </w:rPr>
        <w:t>- увеличение поступлений налоговых и неналоговых платежей.</w:t>
      </w:r>
    </w:p>
    <w:p w:rsidR="003B2C0E" w:rsidRDefault="003B2C0E" w:rsidP="000E5956">
      <w:pPr>
        <w:spacing w:after="0" w:line="240" w:lineRule="auto"/>
        <w:jc w:val="both"/>
        <w:rPr>
          <w:rFonts w:ascii="Times New Roman" w:eastAsia="Times New Roman" w:hAnsi="Times New Roman" w:cs="Times New Roman"/>
          <w:b/>
          <w:i/>
          <w:sz w:val="28"/>
          <w:szCs w:val="28"/>
          <w:u w:val="single"/>
        </w:rPr>
      </w:pPr>
    </w:p>
    <w:p w:rsidR="000E5956" w:rsidRPr="003B2C0E" w:rsidRDefault="003B2C0E" w:rsidP="000E5956">
      <w:pPr>
        <w:spacing w:after="0" w:line="240" w:lineRule="auto"/>
        <w:jc w:val="both"/>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u w:val="single"/>
        </w:rPr>
        <w:t>Промышленность и торговля:</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Промышленность является крупным сектором народного хозяйства.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Чуть выше уровня предыдущего года имеет производственные показатели ООО «Саракташский консервный завод». В отчётном году производство консервной продукции на предприятии составило 24,4 млн.</w:t>
      </w:r>
      <w:r>
        <w:rPr>
          <w:rFonts w:ascii="Times New Roman" w:hAnsi="Times New Roman"/>
          <w:sz w:val="28"/>
          <w:szCs w:val="28"/>
        </w:rPr>
        <w:t xml:space="preserve"> </w:t>
      </w:r>
      <w:r w:rsidRPr="00A733BA">
        <w:rPr>
          <w:rFonts w:ascii="Times New Roman" w:hAnsi="Times New Roman"/>
          <w:sz w:val="28"/>
          <w:szCs w:val="28"/>
        </w:rPr>
        <w:t>руб., или 1,5 тыс.</w:t>
      </w:r>
      <w:r>
        <w:rPr>
          <w:rFonts w:ascii="Times New Roman" w:hAnsi="Times New Roman"/>
          <w:sz w:val="28"/>
          <w:szCs w:val="28"/>
        </w:rPr>
        <w:t xml:space="preserve"> р</w:t>
      </w:r>
      <w:r w:rsidRPr="00A733BA">
        <w:rPr>
          <w:rFonts w:ascii="Times New Roman" w:hAnsi="Times New Roman"/>
          <w:sz w:val="28"/>
          <w:szCs w:val="28"/>
        </w:rPr>
        <w:t xml:space="preserve">уб.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lastRenderedPageBreak/>
        <w:t xml:space="preserve">      В настоящее время предприятие вырабатывает  42 наименования  различной продукции: фруктово-овощные соки, компоты,  маринады, салаты.        Активно предприятие сотрудничает с торговыми сетями: «Ринг», ООО «</w:t>
      </w:r>
      <w:proofErr w:type="spellStart"/>
      <w:r w:rsidRPr="00A733BA">
        <w:rPr>
          <w:rFonts w:ascii="Times New Roman" w:hAnsi="Times New Roman"/>
          <w:sz w:val="28"/>
          <w:szCs w:val="28"/>
        </w:rPr>
        <w:t>Желен</w:t>
      </w:r>
      <w:proofErr w:type="spellEnd"/>
      <w:r w:rsidRPr="00A733BA">
        <w:rPr>
          <w:rFonts w:ascii="Times New Roman" w:hAnsi="Times New Roman"/>
          <w:sz w:val="28"/>
          <w:szCs w:val="28"/>
        </w:rPr>
        <w:t>». Также продукция поставляется  учреждениям социальной  сферы.</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Консервный завод регулярно принимает участие и занимает призовые места в различных выставках. Так, за участие в Российской  Агропромышленной выставке «Золотая осень», серебряной медали удостоено яблочное повидло, бронзовой - соки яблочный с мякотью и томатный.</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По итогам участия в </w:t>
      </w:r>
      <w:proofErr w:type="gramStart"/>
      <w:r w:rsidRPr="00A733BA">
        <w:rPr>
          <w:rFonts w:ascii="Times New Roman" w:hAnsi="Times New Roman"/>
          <w:sz w:val="28"/>
          <w:szCs w:val="28"/>
          <w:lang w:val="en-US"/>
        </w:rPr>
        <w:t>XII</w:t>
      </w:r>
      <w:r w:rsidRPr="00A733BA">
        <w:rPr>
          <w:rFonts w:ascii="Times New Roman" w:hAnsi="Times New Roman"/>
          <w:sz w:val="28"/>
          <w:szCs w:val="28"/>
        </w:rPr>
        <w:t xml:space="preserve">  городском</w:t>
      </w:r>
      <w:proofErr w:type="gramEnd"/>
      <w:r w:rsidRPr="00A733BA">
        <w:rPr>
          <w:rFonts w:ascii="Times New Roman" w:hAnsi="Times New Roman"/>
          <w:sz w:val="28"/>
          <w:szCs w:val="28"/>
        </w:rPr>
        <w:t xml:space="preserve"> бизнес-форуме «Город-бизнесу, бизнес-городу» продукция завода была отмечена Дипломом. </w:t>
      </w:r>
    </w:p>
    <w:p w:rsidR="000E5956"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Вместе с тем, с  целью увеличения объёмов производства и повышения качества продукции, необходима полная модернизация производства, замена старого,  физически и морально устаревшего  оборудования на новое, более современное.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Предприятием ООО «</w:t>
      </w:r>
      <w:proofErr w:type="spellStart"/>
      <w:r w:rsidRPr="00A733BA">
        <w:rPr>
          <w:rFonts w:ascii="Times New Roman" w:hAnsi="Times New Roman"/>
          <w:sz w:val="28"/>
          <w:szCs w:val="28"/>
        </w:rPr>
        <w:t>Кооппром</w:t>
      </w:r>
      <w:proofErr w:type="spellEnd"/>
      <w:r w:rsidRPr="00A733BA">
        <w:rPr>
          <w:rFonts w:ascii="Times New Roman" w:hAnsi="Times New Roman"/>
          <w:sz w:val="28"/>
          <w:szCs w:val="28"/>
        </w:rPr>
        <w:t xml:space="preserve">» произведено в отчётном году 20,6 </w:t>
      </w:r>
      <w:proofErr w:type="spellStart"/>
      <w:r w:rsidRPr="00A733BA">
        <w:rPr>
          <w:rFonts w:ascii="Times New Roman" w:hAnsi="Times New Roman"/>
          <w:sz w:val="28"/>
          <w:szCs w:val="28"/>
        </w:rPr>
        <w:t>дкл</w:t>
      </w:r>
      <w:proofErr w:type="spellEnd"/>
      <w:r w:rsidRPr="00A733BA">
        <w:rPr>
          <w:rFonts w:ascii="Times New Roman" w:hAnsi="Times New Roman"/>
          <w:sz w:val="28"/>
          <w:szCs w:val="28"/>
        </w:rPr>
        <w:t xml:space="preserve"> минеральной воды, или на уровне  предыдущего года.</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В отчётном году  наметилась положительная динамика по обороту розничной торговли.  Потребительский рынок </w:t>
      </w:r>
      <w:r>
        <w:rPr>
          <w:rFonts w:ascii="Times New Roman" w:hAnsi="Times New Roman"/>
          <w:sz w:val="28"/>
          <w:szCs w:val="28"/>
        </w:rPr>
        <w:t>поселка</w:t>
      </w:r>
      <w:r w:rsidRPr="00A733BA">
        <w:rPr>
          <w:rFonts w:ascii="Times New Roman" w:hAnsi="Times New Roman"/>
          <w:sz w:val="28"/>
          <w:szCs w:val="28"/>
        </w:rPr>
        <w:t xml:space="preserve"> достаточно насыщен основными продуктами питания, чему во многом способствуют поставки на рынок продукции местных товаропроизводителей, и социально значимыми непродовольственными товарами.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В сфере торговли преобладает негосударственный сектор (98,7%). В структуре розничной торговли наибольшая активность отмечается в деятельности сетевых компаний.</w:t>
      </w:r>
    </w:p>
    <w:p w:rsidR="000E5956"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Продолжается строительство новых магазинов и реконструкция действующих, отвечающих современным требованиям. На сегодняшний день в </w:t>
      </w:r>
      <w:r>
        <w:rPr>
          <w:rFonts w:ascii="Times New Roman" w:hAnsi="Times New Roman"/>
          <w:sz w:val="28"/>
          <w:szCs w:val="28"/>
        </w:rPr>
        <w:t>поселке</w:t>
      </w:r>
      <w:r w:rsidRPr="00A733BA">
        <w:rPr>
          <w:rFonts w:ascii="Times New Roman" w:hAnsi="Times New Roman"/>
          <w:sz w:val="28"/>
          <w:szCs w:val="28"/>
        </w:rPr>
        <w:t xml:space="preserve"> работает </w:t>
      </w:r>
      <w:r>
        <w:rPr>
          <w:rFonts w:ascii="Times New Roman" w:hAnsi="Times New Roman"/>
          <w:sz w:val="28"/>
          <w:szCs w:val="28"/>
        </w:rPr>
        <w:t>12</w:t>
      </w:r>
      <w:r w:rsidRPr="00A733BA">
        <w:rPr>
          <w:rFonts w:ascii="Times New Roman" w:hAnsi="Times New Roman"/>
          <w:sz w:val="28"/>
          <w:szCs w:val="28"/>
        </w:rPr>
        <w:t>1 стационарный магазин.</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Большой вклад в развитие потребительского рынка вносит Потребительское общество «</w:t>
      </w:r>
      <w:proofErr w:type="spellStart"/>
      <w:r w:rsidRPr="00A733BA">
        <w:rPr>
          <w:rFonts w:ascii="Times New Roman" w:hAnsi="Times New Roman"/>
          <w:sz w:val="28"/>
          <w:szCs w:val="28"/>
        </w:rPr>
        <w:t>Саракташское</w:t>
      </w:r>
      <w:proofErr w:type="spellEnd"/>
      <w:r w:rsidRPr="00A733BA">
        <w:rPr>
          <w:rFonts w:ascii="Times New Roman" w:hAnsi="Times New Roman"/>
          <w:sz w:val="28"/>
          <w:szCs w:val="28"/>
        </w:rPr>
        <w:t>». За 2017 год реализовано товаров на 70,4 млн.</w:t>
      </w:r>
      <w:r>
        <w:rPr>
          <w:rFonts w:ascii="Times New Roman" w:hAnsi="Times New Roman"/>
          <w:sz w:val="28"/>
          <w:szCs w:val="28"/>
        </w:rPr>
        <w:t xml:space="preserve"> </w:t>
      </w:r>
      <w:r w:rsidRPr="00A733BA">
        <w:rPr>
          <w:rFonts w:ascii="Times New Roman" w:hAnsi="Times New Roman"/>
          <w:sz w:val="28"/>
          <w:szCs w:val="28"/>
        </w:rPr>
        <w:t xml:space="preserve">руб., или 91% к предыдущему году. </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За последние годы в экономике </w:t>
      </w:r>
      <w:r>
        <w:rPr>
          <w:rFonts w:ascii="Times New Roman" w:hAnsi="Times New Roman"/>
          <w:sz w:val="28"/>
          <w:szCs w:val="28"/>
        </w:rPr>
        <w:t>поселка</w:t>
      </w:r>
      <w:r w:rsidRPr="00A733BA">
        <w:rPr>
          <w:rFonts w:ascii="Times New Roman" w:hAnsi="Times New Roman"/>
          <w:sz w:val="28"/>
          <w:szCs w:val="28"/>
        </w:rPr>
        <w:t xml:space="preserve"> прочно занял свою нишу малый и средний бизнес  и его развитие  находится в числе основных приоритетов деятельности муниципалитета.</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По состоянию на 1 января 2018 года  в </w:t>
      </w:r>
      <w:r>
        <w:rPr>
          <w:rFonts w:ascii="Times New Roman" w:hAnsi="Times New Roman"/>
          <w:sz w:val="28"/>
          <w:szCs w:val="28"/>
        </w:rPr>
        <w:t>поселке</w:t>
      </w:r>
      <w:r w:rsidRPr="00A733BA">
        <w:rPr>
          <w:rFonts w:ascii="Times New Roman" w:hAnsi="Times New Roman"/>
          <w:sz w:val="28"/>
          <w:szCs w:val="28"/>
        </w:rPr>
        <w:t xml:space="preserve"> зарегистрировано </w:t>
      </w:r>
      <w:r>
        <w:rPr>
          <w:rFonts w:ascii="Times New Roman" w:hAnsi="Times New Roman"/>
          <w:sz w:val="28"/>
          <w:szCs w:val="28"/>
        </w:rPr>
        <w:t>603</w:t>
      </w:r>
      <w:r w:rsidRPr="00A733BA">
        <w:rPr>
          <w:rFonts w:ascii="Times New Roman" w:hAnsi="Times New Roman"/>
          <w:sz w:val="28"/>
          <w:szCs w:val="28"/>
        </w:rPr>
        <w:t xml:space="preserve"> субъект</w:t>
      </w:r>
      <w:r>
        <w:rPr>
          <w:rFonts w:ascii="Times New Roman" w:hAnsi="Times New Roman"/>
          <w:sz w:val="28"/>
          <w:szCs w:val="28"/>
        </w:rPr>
        <w:t>а</w:t>
      </w:r>
      <w:r w:rsidRPr="00A733BA">
        <w:rPr>
          <w:rFonts w:ascii="Times New Roman" w:hAnsi="Times New Roman"/>
          <w:sz w:val="28"/>
          <w:szCs w:val="28"/>
        </w:rPr>
        <w:t xml:space="preserve"> малого и среднего предпринимательства, из них </w:t>
      </w:r>
      <w:r>
        <w:rPr>
          <w:rFonts w:ascii="Times New Roman" w:hAnsi="Times New Roman"/>
          <w:sz w:val="28"/>
          <w:szCs w:val="28"/>
        </w:rPr>
        <w:t>507</w:t>
      </w:r>
      <w:r w:rsidRPr="00A733BA">
        <w:rPr>
          <w:rFonts w:ascii="Times New Roman" w:hAnsi="Times New Roman"/>
          <w:sz w:val="28"/>
          <w:szCs w:val="28"/>
        </w:rPr>
        <w:t xml:space="preserve"> индивидуальных предпринимателей.</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Предприниматели </w:t>
      </w:r>
      <w:r>
        <w:rPr>
          <w:rFonts w:ascii="Times New Roman" w:hAnsi="Times New Roman"/>
          <w:sz w:val="28"/>
          <w:szCs w:val="28"/>
        </w:rPr>
        <w:t>поселка</w:t>
      </w:r>
      <w:r w:rsidRPr="00A733BA">
        <w:rPr>
          <w:rFonts w:ascii="Times New Roman" w:hAnsi="Times New Roman"/>
          <w:sz w:val="28"/>
          <w:szCs w:val="28"/>
        </w:rPr>
        <w:t xml:space="preserve"> участвуют в реализации областной и районных  программ  развития предпринимательства.</w:t>
      </w:r>
      <w:r w:rsidR="001D1697">
        <w:rPr>
          <w:rFonts w:ascii="Times New Roman" w:hAnsi="Times New Roman"/>
          <w:sz w:val="28"/>
          <w:szCs w:val="28"/>
        </w:rPr>
        <w:t xml:space="preserve"> </w:t>
      </w:r>
      <w:r w:rsidRPr="00A733BA">
        <w:rPr>
          <w:rFonts w:ascii="Times New Roman" w:hAnsi="Times New Roman"/>
          <w:sz w:val="28"/>
          <w:szCs w:val="28"/>
        </w:rPr>
        <w:t>По областной программе микрофинансирования в 2017 году 1 субъект малого и среднего предпринимательства получил государственную поддержку в виде предоставления займа на сумму 1,0 млн. руб.</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Корпорацией развития Оренбургской области и Гарантийным фондом для субъектов малого и среднего предпринимательства Оренбургской области   </w:t>
      </w:r>
      <w:r>
        <w:rPr>
          <w:rFonts w:ascii="Times New Roman" w:hAnsi="Times New Roman"/>
          <w:sz w:val="28"/>
          <w:szCs w:val="28"/>
        </w:rPr>
        <w:t>4</w:t>
      </w:r>
      <w:r w:rsidRPr="00A733BA">
        <w:rPr>
          <w:rFonts w:ascii="Times New Roman" w:hAnsi="Times New Roman"/>
          <w:sz w:val="28"/>
          <w:szCs w:val="28"/>
        </w:rPr>
        <w:t xml:space="preserve">   субъект</w:t>
      </w:r>
      <w:r>
        <w:rPr>
          <w:rFonts w:ascii="Times New Roman" w:hAnsi="Times New Roman"/>
          <w:sz w:val="28"/>
          <w:szCs w:val="28"/>
        </w:rPr>
        <w:t>а</w:t>
      </w:r>
      <w:r w:rsidRPr="00A733BA">
        <w:rPr>
          <w:rFonts w:ascii="Times New Roman" w:hAnsi="Times New Roman"/>
          <w:sz w:val="28"/>
          <w:szCs w:val="28"/>
        </w:rPr>
        <w:t xml:space="preserve"> малого и среднего предпринимательства района получили поддержку в сфере образования и консультационную поддержку.</w:t>
      </w:r>
    </w:p>
    <w:p w:rsidR="000E5956" w:rsidRPr="00A733BA"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lastRenderedPageBreak/>
        <w:t xml:space="preserve">      В отчётном году было открыто «Бизнес-окно» на базе многофункционального центра предоставления государственных и муниципальных услуг. </w:t>
      </w:r>
    </w:p>
    <w:p w:rsidR="003B2C0E" w:rsidRDefault="003B2C0E" w:rsidP="000E5956">
      <w:pPr>
        <w:spacing w:after="0" w:line="240" w:lineRule="auto"/>
        <w:jc w:val="both"/>
        <w:rPr>
          <w:rFonts w:ascii="Times New Roman" w:eastAsia="Times New Roman" w:hAnsi="Times New Roman"/>
          <w:b/>
          <w:i/>
          <w:color w:val="000000"/>
          <w:sz w:val="28"/>
          <w:szCs w:val="28"/>
        </w:rPr>
      </w:pPr>
    </w:p>
    <w:p w:rsidR="003B2C0E" w:rsidRPr="003B2C0E" w:rsidRDefault="000E5956" w:rsidP="000E5956">
      <w:pPr>
        <w:spacing w:after="0" w:line="240" w:lineRule="auto"/>
        <w:jc w:val="both"/>
        <w:rPr>
          <w:rFonts w:ascii="Times New Roman" w:eastAsia="Times New Roman" w:hAnsi="Times New Roman"/>
          <w:b/>
          <w:i/>
          <w:color w:val="000000"/>
          <w:sz w:val="28"/>
          <w:szCs w:val="28"/>
          <w:u w:val="single"/>
        </w:rPr>
      </w:pPr>
      <w:r w:rsidRPr="003B2C0E">
        <w:rPr>
          <w:rFonts w:ascii="Times New Roman" w:eastAsia="Times New Roman" w:hAnsi="Times New Roman"/>
          <w:b/>
          <w:i/>
          <w:color w:val="000000"/>
          <w:sz w:val="28"/>
          <w:szCs w:val="28"/>
        </w:rPr>
        <w:t xml:space="preserve">      </w:t>
      </w:r>
      <w:r w:rsidR="003B2C0E" w:rsidRPr="003B2C0E">
        <w:rPr>
          <w:rFonts w:ascii="Times New Roman" w:eastAsia="Times New Roman" w:hAnsi="Times New Roman"/>
          <w:b/>
          <w:i/>
          <w:color w:val="000000"/>
          <w:sz w:val="28"/>
          <w:szCs w:val="28"/>
          <w:u w:val="single"/>
        </w:rPr>
        <w:t>Строительство</w:t>
      </w:r>
      <w:r w:rsidR="003B2C0E">
        <w:rPr>
          <w:rFonts w:ascii="Times New Roman" w:eastAsia="Times New Roman" w:hAnsi="Times New Roman"/>
          <w:b/>
          <w:i/>
          <w:color w:val="000000"/>
          <w:sz w:val="28"/>
          <w:szCs w:val="28"/>
          <w:u w:val="single"/>
        </w:rPr>
        <w:t xml:space="preserve"> жилья и ремонт дорог</w:t>
      </w:r>
      <w:r w:rsidR="003B2C0E" w:rsidRPr="003B2C0E">
        <w:rPr>
          <w:rFonts w:ascii="Times New Roman" w:eastAsia="Times New Roman" w:hAnsi="Times New Roman"/>
          <w:b/>
          <w:i/>
          <w:color w:val="000000"/>
          <w:sz w:val="28"/>
          <w:szCs w:val="28"/>
          <w:u w:val="single"/>
        </w:rPr>
        <w:t>:</w:t>
      </w:r>
    </w:p>
    <w:p w:rsidR="000E5956" w:rsidRPr="00A733BA" w:rsidRDefault="003B2C0E" w:rsidP="000E5956">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0E5956" w:rsidRPr="00A733BA">
        <w:rPr>
          <w:rFonts w:ascii="Times New Roman" w:eastAsia="Times New Roman" w:hAnsi="Times New Roman"/>
          <w:color w:val="000000"/>
          <w:sz w:val="28"/>
          <w:szCs w:val="28"/>
        </w:rPr>
        <w:t xml:space="preserve">Строительство в </w:t>
      </w:r>
      <w:r w:rsidR="000E5956">
        <w:rPr>
          <w:rFonts w:ascii="Times New Roman" w:hAnsi="Times New Roman"/>
          <w:sz w:val="28"/>
          <w:szCs w:val="28"/>
        </w:rPr>
        <w:t>поселк</w:t>
      </w:r>
      <w:r w:rsidR="000E5956" w:rsidRPr="00A733BA">
        <w:rPr>
          <w:rFonts w:ascii="Times New Roman" w:eastAsia="Times New Roman" w:hAnsi="Times New Roman"/>
          <w:color w:val="000000"/>
          <w:sz w:val="28"/>
          <w:szCs w:val="28"/>
        </w:rPr>
        <w:t>е по-прежнему остается приоритетным направлением.</w:t>
      </w:r>
    </w:p>
    <w:p w:rsidR="000E5956" w:rsidRPr="00A733BA" w:rsidRDefault="000E5956" w:rsidP="000E5956">
      <w:pPr>
        <w:spacing w:after="0" w:line="240" w:lineRule="auto"/>
        <w:jc w:val="both"/>
        <w:rPr>
          <w:rFonts w:ascii="Times New Roman" w:eastAsia="Times New Roman" w:hAnsi="Times New Roman"/>
          <w:color w:val="000000"/>
          <w:sz w:val="28"/>
          <w:szCs w:val="28"/>
        </w:rPr>
      </w:pPr>
      <w:r w:rsidRPr="00A733BA">
        <w:rPr>
          <w:rFonts w:ascii="Times New Roman" w:eastAsia="Times New Roman" w:hAnsi="Times New Roman"/>
          <w:color w:val="000000"/>
          <w:sz w:val="28"/>
          <w:szCs w:val="28"/>
        </w:rPr>
        <w:t xml:space="preserve">      В качестве первоочередных решаются вопросы  строительства жилья,  объектов социальной инфраструктуры,  ЖКХ и благоустройства. </w:t>
      </w:r>
    </w:p>
    <w:p w:rsidR="000E5956" w:rsidRPr="00465F95" w:rsidRDefault="000E5956" w:rsidP="000E5956">
      <w:pPr>
        <w:spacing w:after="0" w:line="240" w:lineRule="auto"/>
        <w:jc w:val="both"/>
        <w:rPr>
          <w:rFonts w:ascii="Times New Roman" w:eastAsia="Times New Roman" w:hAnsi="Times New Roman"/>
          <w:color w:val="000000"/>
          <w:sz w:val="28"/>
          <w:szCs w:val="28"/>
        </w:rPr>
      </w:pPr>
      <w:r w:rsidRPr="00A733BA">
        <w:rPr>
          <w:rFonts w:ascii="Times New Roman" w:eastAsia="Times New Roman" w:hAnsi="Times New Roman"/>
          <w:color w:val="000000"/>
          <w:sz w:val="28"/>
          <w:szCs w:val="28"/>
        </w:rPr>
        <w:t xml:space="preserve">      </w:t>
      </w:r>
      <w:r w:rsidRPr="00465F95">
        <w:rPr>
          <w:rFonts w:ascii="Times New Roman" w:eastAsia="Times New Roman" w:hAnsi="Times New Roman"/>
          <w:color w:val="000000"/>
          <w:sz w:val="28"/>
          <w:szCs w:val="28"/>
        </w:rPr>
        <w:t xml:space="preserve">Выполнение программных мероприятий позволило значительно улучшить жилищные условия отдельных категорий граждан. Так, социальные выплаты получили 7 молодых семей,  2 </w:t>
      </w:r>
      <w:r>
        <w:rPr>
          <w:rFonts w:ascii="Times New Roman" w:eastAsia="Times New Roman" w:hAnsi="Times New Roman"/>
          <w:color w:val="000000"/>
          <w:sz w:val="28"/>
          <w:szCs w:val="28"/>
        </w:rPr>
        <w:t xml:space="preserve">вдовы </w:t>
      </w:r>
      <w:r w:rsidRPr="00465F95">
        <w:rPr>
          <w:rFonts w:ascii="Times New Roman" w:eastAsia="Times New Roman" w:hAnsi="Times New Roman"/>
          <w:color w:val="000000"/>
          <w:sz w:val="28"/>
          <w:szCs w:val="28"/>
        </w:rPr>
        <w:t>участник</w:t>
      </w:r>
      <w:r>
        <w:rPr>
          <w:rFonts w:ascii="Times New Roman" w:eastAsia="Times New Roman" w:hAnsi="Times New Roman"/>
          <w:color w:val="000000"/>
          <w:sz w:val="28"/>
          <w:szCs w:val="28"/>
        </w:rPr>
        <w:t>ов</w:t>
      </w:r>
      <w:r w:rsidRPr="00465F95">
        <w:rPr>
          <w:rFonts w:ascii="Times New Roman" w:eastAsia="Times New Roman" w:hAnsi="Times New Roman"/>
          <w:color w:val="000000"/>
          <w:sz w:val="28"/>
          <w:szCs w:val="28"/>
        </w:rPr>
        <w:t xml:space="preserve"> Великой Отечественной войны, 1 инвалид, страдающих тяжелой формой хронических заболеваний и др. </w:t>
      </w:r>
    </w:p>
    <w:p w:rsidR="000E5956" w:rsidRPr="00AA7FDC" w:rsidRDefault="000E5956" w:rsidP="000E5956">
      <w:pPr>
        <w:spacing w:after="0" w:line="240" w:lineRule="auto"/>
        <w:jc w:val="both"/>
        <w:rPr>
          <w:rFonts w:ascii="Times New Roman" w:hAnsi="Times New Roman" w:cs="Times New Roman"/>
          <w:color w:val="000000"/>
          <w:sz w:val="28"/>
          <w:szCs w:val="28"/>
        </w:rPr>
      </w:pPr>
      <w:r w:rsidRPr="00A733BA">
        <w:rPr>
          <w:rFonts w:ascii="Times New Roman" w:eastAsia="Times New Roman" w:hAnsi="Times New Roman"/>
          <w:color w:val="000000"/>
          <w:sz w:val="28"/>
          <w:szCs w:val="28"/>
        </w:rPr>
        <w:t xml:space="preserve">      Обеспечение жильём детей-сирот и детей, оставшихся без попечения родителей, является неотъемлемой частью комплекса мер государственной поддержки указанной категории и находится на особом контроле  органов </w:t>
      </w:r>
      <w:r w:rsidRPr="00AA7FDC">
        <w:rPr>
          <w:rFonts w:ascii="Times New Roman" w:eastAsia="Times New Roman" w:hAnsi="Times New Roman" w:cs="Times New Roman"/>
          <w:color w:val="000000"/>
          <w:sz w:val="28"/>
          <w:szCs w:val="28"/>
        </w:rPr>
        <w:t>власти.</w:t>
      </w:r>
      <w:r w:rsidRPr="00AA7FDC">
        <w:rPr>
          <w:rFonts w:ascii="Times New Roman" w:hAnsi="Times New Roman" w:cs="Times New Roman"/>
          <w:color w:val="000000"/>
          <w:sz w:val="28"/>
          <w:szCs w:val="28"/>
        </w:rPr>
        <w:t xml:space="preserve"> В 2017 </w:t>
      </w:r>
      <w:proofErr w:type="gramStart"/>
      <w:r w:rsidRPr="00AA7FDC">
        <w:rPr>
          <w:rFonts w:ascii="Times New Roman" w:hAnsi="Times New Roman" w:cs="Times New Roman"/>
          <w:color w:val="000000"/>
          <w:sz w:val="28"/>
          <w:szCs w:val="28"/>
        </w:rPr>
        <w:t>году  для</w:t>
      </w:r>
      <w:proofErr w:type="gramEnd"/>
      <w:r w:rsidRPr="00AA7FDC">
        <w:rPr>
          <w:rFonts w:ascii="Times New Roman" w:hAnsi="Times New Roman" w:cs="Times New Roman"/>
          <w:color w:val="000000"/>
          <w:sz w:val="28"/>
          <w:szCs w:val="28"/>
        </w:rPr>
        <w:t xml:space="preserve"> обеспечения жильём детей-сирот приобретены 29 квартир. </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color w:val="000000"/>
          <w:sz w:val="28"/>
          <w:szCs w:val="28"/>
        </w:rPr>
        <w:t xml:space="preserve">      </w:t>
      </w:r>
      <w:r w:rsidRPr="00AA7FDC">
        <w:rPr>
          <w:rFonts w:ascii="Times New Roman" w:eastAsia="Times New Roman" w:hAnsi="Times New Roman" w:cs="Times New Roman"/>
          <w:sz w:val="28"/>
          <w:szCs w:val="28"/>
        </w:rPr>
        <w:t xml:space="preserve">В 2017 году завершена муниципальная адресная Программа по переселению граждан Саракташского поссовета из аварийного жилищного фонда. </w:t>
      </w:r>
    </w:p>
    <w:p w:rsidR="000E5956" w:rsidRPr="00AA7FDC" w:rsidRDefault="000E5956" w:rsidP="000E5956">
      <w:pPr>
        <w:ind w:firstLine="709"/>
        <w:jc w:val="both"/>
        <w:rPr>
          <w:rFonts w:ascii="Times New Roman" w:hAnsi="Times New Roman" w:cs="Times New Roman"/>
          <w:sz w:val="28"/>
          <w:szCs w:val="28"/>
        </w:rPr>
      </w:pPr>
      <w:r w:rsidRPr="00AA7FDC">
        <w:rPr>
          <w:rFonts w:ascii="Times New Roman" w:eastAsia="Times New Roman" w:hAnsi="Times New Roman" w:cs="Times New Roman"/>
          <w:color w:val="000000"/>
          <w:sz w:val="28"/>
          <w:szCs w:val="28"/>
        </w:rPr>
        <w:t xml:space="preserve">За отчётный период при поддержке Фонда переселен 151 человек из 70 аварийных помещений, площадью 2205,4 кв.м.  </w:t>
      </w:r>
      <w:r w:rsidRPr="00AA7FDC">
        <w:rPr>
          <w:rFonts w:ascii="Times New Roman" w:hAnsi="Times New Roman" w:cs="Times New Roman"/>
          <w:sz w:val="28"/>
          <w:szCs w:val="28"/>
        </w:rPr>
        <w:t>Снесено 6 аварийных домов (ул. Суворова, 3, ул. Депутатская 39, ул. Советская 16, ул. Советская 22, ул. Элеваторная 2, пер. Рыбный 37).  Переселено 70 семей в новые дома по ул. Семафорная 4, пер. Школьный 6, ул. Мира д.19.</w:t>
      </w:r>
    </w:p>
    <w:p w:rsidR="000E5956" w:rsidRPr="00AA7FDC" w:rsidRDefault="000E5956" w:rsidP="000E5956">
      <w:pPr>
        <w:spacing w:after="0" w:line="240" w:lineRule="auto"/>
        <w:jc w:val="both"/>
        <w:rPr>
          <w:rFonts w:ascii="Times New Roman" w:eastAsia="Times New Roman" w:hAnsi="Times New Roman" w:cs="Times New Roman"/>
          <w:color w:val="000000"/>
          <w:sz w:val="28"/>
          <w:szCs w:val="28"/>
        </w:rPr>
      </w:pPr>
      <w:r w:rsidRPr="00AA7FDC">
        <w:rPr>
          <w:rFonts w:ascii="Times New Roman" w:eastAsia="Times New Roman" w:hAnsi="Times New Roman" w:cs="Times New Roman"/>
          <w:color w:val="000000"/>
          <w:sz w:val="28"/>
          <w:szCs w:val="28"/>
        </w:rPr>
        <w:t xml:space="preserve">      При этом объём долевого финансирования Программы составил  65 млн. руб., из них средства Фонда – 29 млн. руб., средства областного бюджета - 35 млн. руб. Средства Саракташского поссовета - около 463 701 руб., кроме этого 10 390 543 руб. направлены на дополнительные метры. </w:t>
      </w:r>
    </w:p>
    <w:p w:rsidR="000E5956" w:rsidRPr="00AA7FDC" w:rsidRDefault="005B3517" w:rsidP="000E5956">
      <w:pPr>
        <w:ind w:right="-2"/>
        <w:jc w:val="both"/>
        <w:rPr>
          <w:rFonts w:ascii="Times New Roman" w:hAnsi="Times New Roman" w:cs="Times New Roman"/>
          <w:sz w:val="28"/>
          <w:szCs w:val="28"/>
        </w:rPr>
      </w:pPr>
      <w:r>
        <w:rPr>
          <w:rFonts w:ascii="Times New Roman" w:hAnsi="Times New Roman" w:cs="Times New Roman"/>
          <w:sz w:val="28"/>
          <w:szCs w:val="28"/>
        </w:rPr>
        <w:t xml:space="preserve">   </w:t>
      </w:r>
      <w:r w:rsidR="000E5956" w:rsidRPr="00AA7FDC">
        <w:rPr>
          <w:rFonts w:ascii="Times New Roman" w:hAnsi="Times New Roman" w:cs="Times New Roman"/>
          <w:sz w:val="28"/>
          <w:szCs w:val="28"/>
        </w:rPr>
        <w:t xml:space="preserve"> Проводимая работа по реализации данных программ</w:t>
      </w:r>
      <w:r w:rsidR="000E5956">
        <w:rPr>
          <w:rFonts w:ascii="Times New Roman" w:hAnsi="Times New Roman" w:cs="Times New Roman"/>
          <w:sz w:val="28"/>
          <w:szCs w:val="28"/>
        </w:rPr>
        <w:t>,</w:t>
      </w:r>
      <w:r w:rsidR="000E5956" w:rsidRPr="00AA7FDC">
        <w:rPr>
          <w:rFonts w:ascii="Times New Roman" w:hAnsi="Times New Roman" w:cs="Times New Roman"/>
          <w:sz w:val="28"/>
          <w:szCs w:val="28"/>
        </w:rPr>
        <w:t xml:space="preserve"> бесспорно</w:t>
      </w:r>
      <w:r w:rsidR="000E5956">
        <w:rPr>
          <w:rFonts w:ascii="Times New Roman" w:hAnsi="Times New Roman" w:cs="Times New Roman"/>
          <w:sz w:val="28"/>
          <w:szCs w:val="28"/>
        </w:rPr>
        <w:t>,</w:t>
      </w:r>
      <w:r w:rsidR="000E5956" w:rsidRPr="00AA7FDC">
        <w:rPr>
          <w:rFonts w:ascii="Times New Roman" w:hAnsi="Times New Roman" w:cs="Times New Roman"/>
          <w:sz w:val="28"/>
          <w:szCs w:val="28"/>
        </w:rPr>
        <w:t xml:space="preserve"> даст п. Саракташ наиболее привлекательный вид и, что немаловажно, будут улучшены условия для проживания </w:t>
      </w:r>
      <w:proofErr w:type="spellStart"/>
      <w:r w:rsidR="000E5956" w:rsidRPr="00AA7FDC">
        <w:rPr>
          <w:rFonts w:ascii="Times New Roman" w:hAnsi="Times New Roman" w:cs="Times New Roman"/>
          <w:sz w:val="28"/>
          <w:szCs w:val="28"/>
        </w:rPr>
        <w:t>саракташцев</w:t>
      </w:r>
      <w:proofErr w:type="spellEnd"/>
      <w:r w:rsidR="000E5956" w:rsidRPr="00AA7FDC">
        <w:rPr>
          <w:rFonts w:ascii="Times New Roman" w:hAnsi="Times New Roman" w:cs="Times New Roman"/>
          <w:sz w:val="28"/>
          <w:szCs w:val="28"/>
        </w:rPr>
        <w:t>.</w:t>
      </w:r>
    </w:p>
    <w:p w:rsidR="000E5956" w:rsidRPr="00AA7FDC" w:rsidRDefault="000E5956" w:rsidP="000E5956">
      <w:pPr>
        <w:spacing w:after="0" w:line="240" w:lineRule="auto"/>
        <w:jc w:val="both"/>
        <w:rPr>
          <w:rFonts w:ascii="Times New Roman" w:eastAsia="Times New Roman" w:hAnsi="Times New Roman" w:cs="Times New Roman"/>
          <w:color w:val="000000"/>
          <w:sz w:val="28"/>
          <w:szCs w:val="28"/>
        </w:rPr>
      </w:pPr>
      <w:r w:rsidRPr="00AA7FDC">
        <w:rPr>
          <w:rFonts w:ascii="Times New Roman" w:eastAsia="Times New Roman" w:hAnsi="Times New Roman" w:cs="Times New Roman"/>
          <w:color w:val="000000"/>
          <w:sz w:val="28"/>
          <w:szCs w:val="28"/>
        </w:rPr>
        <w:t xml:space="preserve">      В рамках выполнения муниципальной программы «Повышение безопасности дорожного движения на территории МО Саракташский поссовет» выполнены работы по устройству нового асфальтного покрытия по ул. Чернышевского 0,551 км. (1 млн. 827 тыс. руб.), ул. Пушкина 0,376 км. (от ул. Победы до ул. Колхозной – 1 млн. 400 тыс.), ул. Луговая 1 км. (от ул. Ленина до ул. Трудовая – 3 млн. 609 тыс. руб.).</w:t>
      </w:r>
    </w:p>
    <w:p w:rsidR="000E5956" w:rsidRPr="00AA7FDC" w:rsidRDefault="000E5956" w:rsidP="000E5956">
      <w:pPr>
        <w:spacing w:after="0" w:line="240" w:lineRule="auto"/>
        <w:jc w:val="both"/>
        <w:rPr>
          <w:rFonts w:ascii="Times New Roman" w:eastAsia="Times New Roman" w:hAnsi="Times New Roman" w:cs="Times New Roman"/>
          <w:color w:val="000000"/>
          <w:sz w:val="28"/>
          <w:szCs w:val="28"/>
        </w:rPr>
      </w:pPr>
      <w:r w:rsidRPr="00AA7FDC">
        <w:rPr>
          <w:rFonts w:ascii="Times New Roman" w:eastAsia="Times New Roman" w:hAnsi="Times New Roman" w:cs="Times New Roman"/>
          <w:color w:val="000000"/>
          <w:sz w:val="28"/>
          <w:szCs w:val="28"/>
        </w:rPr>
        <w:lastRenderedPageBreak/>
        <w:t xml:space="preserve">     Проведен ямочный ремонт дорог с </w:t>
      </w:r>
      <w:proofErr w:type="spellStart"/>
      <w:proofErr w:type="gramStart"/>
      <w:r w:rsidRPr="00AA7FDC">
        <w:rPr>
          <w:rFonts w:ascii="Times New Roman" w:eastAsia="Times New Roman" w:hAnsi="Times New Roman" w:cs="Times New Roman"/>
          <w:color w:val="000000"/>
          <w:sz w:val="28"/>
          <w:szCs w:val="28"/>
        </w:rPr>
        <w:t>асфальто</w:t>
      </w:r>
      <w:proofErr w:type="spellEnd"/>
      <w:r w:rsidRPr="00AA7FDC">
        <w:rPr>
          <w:rFonts w:ascii="Times New Roman" w:eastAsia="Times New Roman" w:hAnsi="Times New Roman" w:cs="Times New Roman"/>
          <w:color w:val="000000"/>
          <w:sz w:val="28"/>
          <w:szCs w:val="28"/>
        </w:rPr>
        <w:t>-бетонным</w:t>
      </w:r>
      <w:proofErr w:type="gramEnd"/>
      <w:r w:rsidRPr="00AA7FDC">
        <w:rPr>
          <w:rFonts w:ascii="Times New Roman" w:eastAsia="Times New Roman" w:hAnsi="Times New Roman" w:cs="Times New Roman"/>
          <w:color w:val="000000"/>
          <w:sz w:val="28"/>
          <w:szCs w:val="28"/>
        </w:rPr>
        <w:t xml:space="preserve"> покрытием на сумму 1862,3 тыс. руб. Проведен ремонт дорог с </w:t>
      </w:r>
      <w:proofErr w:type="spellStart"/>
      <w:r w:rsidRPr="00AA7FDC">
        <w:rPr>
          <w:rFonts w:ascii="Times New Roman" w:eastAsia="Times New Roman" w:hAnsi="Times New Roman" w:cs="Times New Roman"/>
          <w:color w:val="000000"/>
          <w:sz w:val="28"/>
          <w:szCs w:val="28"/>
        </w:rPr>
        <w:t>песчанно</w:t>
      </w:r>
      <w:proofErr w:type="spellEnd"/>
      <w:r w:rsidRPr="00AA7FDC">
        <w:rPr>
          <w:rFonts w:ascii="Times New Roman" w:eastAsia="Times New Roman" w:hAnsi="Times New Roman" w:cs="Times New Roman"/>
          <w:color w:val="000000"/>
          <w:sz w:val="28"/>
          <w:szCs w:val="28"/>
        </w:rPr>
        <w:t>-гравийным покрытием по улицам Западного микрорайона на сумму 350 тыс. руб.</w:t>
      </w:r>
    </w:p>
    <w:p w:rsidR="000E5956" w:rsidRPr="00AA7FDC" w:rsidRDefault="000E5956" w:rsidP="000E5956">
      <w:pPr>
        <w:spacing w:after="0" w:line="240" w:lineRule="auto"/>
        <w:jc w:val="both"/>
        <w:rPr>
          <w:rFonts w:ascii="Times New Roman" w:eastAsia="Times New Roman" w:hAnsi="Times New Roman" w:cs="Times New Roman"/>
          <w:bCs/>
          <w:color w:val="000000"/>
          <w:sz w:val="28"/>
          <w:szCs w:val="28"/>
        </w:rPr>
      </w:pPr>
      <w:r w:rsidRPr="00AA7FDC">
        <w:rPr>
          <w:rFonts w:ascii="Times New Roman" w:eastAsia="Times New Roman" w:hAnsi="Times New Roman" w:cs="Times New Roman"/>
          <w:color w:val="000000"/>
          <w:sz w:val="28"/>
          <w:szCs w:val="28"/>
        </w:rPr>
        <w:t xml:space="preserve">      Кроме того, произведена замена старых знаков – 35 шт., установлены новые знаки на ул. Мира – 134 шт. Установлены дополнительные светильники – 30 шт. Нанесена горизонтальная дорожная разметка на улицах с интенсивным движением, установлены барьерные ограждения, накануне нового учебного года обновлена разметка пешеходных переходов вблизи общеобразовательных учреждений поселка, перенесен пешеходный переход возле СОШ №1.</w:t>
      </w:r>
    </w:p>
    <w:p w:rsidR="000E5956" w:rsidRPr="00AA7FDC" w:rsidRDefault="000E5956" w:rsidP="000E5956">
      <w:pPr>
        <w:spacing w:after="0" w:line="240" w:lineRule="auto"/>
        <w:jc w:val="both"/>
        <w:rPr>
          <w:rFonts w:ascii="Times New Roman" w:eastAsia="Times New Roman" w:hAnsi="Times New Roman" w:cs="Times New Roman"/>
          <w:color w:val="000000"/>
          <w:sz w:val="28"/>
          <w:szCs w:val="28"/>
        </w:rPr>
      </w:pPr>
      <w:r w:rsidRPr="00AA7FDC">
        <w:rPr>
          <w:rFonts w:ascii="Times New Roman" w:eastAsia="Times New Roman" w:hAnsi="Times New Roman" w:cs="Times New Roman"/>
          <w:sz w:val="28"/>
          <w:szCs w:val="28"/>
        </w:rPr>
        <w:t xml:space="preserve">      В посёлке Саракташ выполнено строительство многофункциональной спортивной площадки на сумму 1,2 млн. рублей.                                                                                      Финансирование осуществлялось за счет средств областного и местных бюджетов, спонсорской помощи организаций и средств населения.      </w:t>
      </w:r>
    </w:p>
    <w:p w:rsidR="003B2C0E" w:rsidRDefault="000E5956" w:rsidP="000E5956">
      <w:pPr>
        <w:spacing w:after="0" w:line="240" w:lineRule="auto"/>
        <w:jc w:val="both"/>
        <w:rPr>
          <w:rFonts w:ascii="Times New Roman" w:eastAsia="Times New Roman" w:hAnsi="Times New Roman" w:cs="Times New Roman"/>
          <w:color w:val="000000"/>
          <w:sz w:val="28"/>
          <w:szCs w:val="28"/>
        </w:rPr>
      </w:pPr>
      <w:r w:rsidRPr="00AA7FDC">
        <w:rPr>
          <w:rFonts w:ascii="Times New Roman" w:eastAsia="Times New Roman" w:hAnsi="Times New Roman" w:cs="Times New Roman"/>
          <w:color w:val="000000"/>
          <w:sz w:val="28"/>
          <w:szCs w:val="28"/>
        </w:rPr>
        <w:t xml:space="preserve">    </w:t>
      </w:r>
    </w:p>
    <w:p w:rsidR="000E5956" w:rsidRPr="003B2C0E" w:rsidRDefault="000E5956" w:rsidP="003B2C0E">
      <w:pPr>
        <w:spacing w:after="0" w:line="240" w:lineRule="auto"/>
        <w:jc w:val="both"/>
        <w:rPr>
          <w:rFonts w:ascii="Times New Roman" w:hAnsi="Times New Roman" w:cs="Times New Roman"/>
          <w:b/>
          <w:i/>
          <w:sz w:val="28"/>
          <w:szCs w:val="28"/>
          <w:u w:val="single"/>
        </w:rPr>
      </w:pPr>
      <w:r w:rsidRPr="00AA7FDC">
        <w:rPr>
          <w:rFonts w:ascii="Times New Roman" w:eastAsia="Times New Roman" w:hAnsi="Times New Roman" w:cs="Times New Roman"/>
          <w:color w:val="000000"/>
          <w:sz w:val="28"/>
          <w:szCs w:val="28"/>
        </w:rPr>
        <w:t xml:space="preserve"> </w:t>
      </w:r>
      <w:r w:rsidR="003B2C0E">
        <w:rPr>
          <w:rFonts w:ascii="Times New Roman" w:eastAsia="Times New Roman" w:hAnsi="Times New Roman" w:cs="Times New Roman"/>
          <w:color w:val="000000"/>
          <w:sz w:val="28"/>
          <w:szCs w:val="28"/>
        </w:rPr>
        <w:t xml:space="preserve">     </w:t>
      </w:r>
      <w:r w:rsidR="003B2C0E">
        <w:rPr>
          <w:rFonts w:ascii="Times New Roman" w:eastAsia="Times New Roman" w:hAnsi="Times New Roman" w:cs="Times New Roman"/>
          <w:b/>
          <w:i/>
          <w:color w:val="000000"/>
          <w:sz w:val="28"/>
          <w:szCs w:val="28"/>
          <w:u w:val="single"/>
        </w:rPr>
        <w:t>Социальная сфера:</w:t>
      </w:r>
    </w:p>
    <w:p w:rsidR="000E5956" w:rsidRPr="00AA7FDC" w:rsidRDefault="000E5956" w:rsidP="000E5956">
      <w:pPr>
        <w:spacing w:after="0" w:line="240" w:lineRule="auto"/>
        <w:ind w:right="-2"/>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w:t>
      </w:r>
      <w:r w:rsidRPr="00AA7FDC">
        <w:rPr>
          <w:rFonts w:ascii="Times New Roman" w:eastAsia="Times New Roman" w:hAnsi="Times New Roman" w:cs="Times New Roman"/>
          <w:sz w:val="28"/>
          <w:szCs w:val="28"/>
          <w:shd w:val="clear" w:color="auto" w:fill="FFFFFF"/>
        </w:rPr>
        <w:t>Особое место в жизни района занимает сфера образования, которую представляют</w:t>
      </w:r>
      <w:r w:rsidRPr="00AA7FDC">
        <w:rPr>
          <w:rFonts w:ascii="Times New Roman" w:eastAsia="Times New Roman" w:hAnsi="Times New Roman" w:cs="Times New Roman"/>
          <w:sz w:val="28"/>
          <w:szCs w:val="28"/>
        </w:rPr>
        <w:t xml:space="preserve">  16 образовательных организаций:  3 общеобразовательных, 2 учреждения дополнительного образования; 10 дошкольных учреждений,  ЧОУ «Православная гимназия». </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В  2017 учебном году  в школах поселка обучалось 2341 школьник.</w:t>
      </w:r>
      <w:r w:rsidRPr="00AA7FDC">
        <w:rPr>
          <w:rFonts w:ascii="Times New Roman" w:hAnsi="Times New Roman" w:cs="Times New Roman"/>
          <w:color w:val="000000"/>
          <w:sz w:val="28"/>
          <w:szCs w:val="28"/>
          <w:shd w:val="clear" w:color="auto" w:fill="FFFFFF"/>
        </w:rPr>
        <w:t xml:space="preserve"> Дошкольным образованием охвачено 1211 воспитанников в возрасте от 1,5 до 7 лет.</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В средних школах реализуется профильное обучение по направлениям: технологический, химико-биологический, гуманитарно-экономический, физико-математический, социально – гуманитарный.</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Одно из важнейших направлений органов местной власти – решение вопросов здоровья населения и обеспечения санитарно-эпидемиологического благополучия на территории района.</w:t>
      </w:r>
    </w:p>
    <w:p w:rsidR="000E5956" w:rsidRPr="00AA7FDC" w:rsidRDefault="000E5956" w:rsidP="000E5956">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w:t>
      </w:r>
      <w:proofErr w:type="spellStart"/>
      <w:r w:rsidRPr="00AA7FDC">
        <w:rPr>
          <w:rFonts w:ascii="Times New Roman" w:eastAsia="Times New Roman" w:hAnsi="Times New Roman" w:cs="Times New Roman"/>
          <w:sz w:val="28"/>
          <w:szCs w:val="28"/>
        </w:rPr>
        <w:t>Саракташская</w:t>
      </w:r>
      <w:proofErr w:type="spellEnd"/>
      <w:r w:rsidRPr="00AA7FDC">
        <w:rPr>
          <w:rFonts w:ascii="Times New Roman" w:eastAsia="Times New Roman" w:hAnsi="Times New Roman" w:cs="Times New Roman"/>
          <w:sz w:val="28"/>
          <w:szCs w:val="28"/>
        </w:rPr>
        <w:t xml:space="preserve"> районная больница является многопрофильным лечебным учреждением.</w:t>
      </w:r>
      <w:r w:rsidR="001D1697">
        <w:rPr>
          <w:rFonts w:ascii="Times New Roman" w:eastAsia="Times New Roman" w:hAnsi="Times New Roman" w:cs="Times New Roman"/>
          <w:sz w:val="28"/>
          <w:szCs w:val="28"/>
        </w:rPr>
        <w:t xml:space="preserve"> </w:t>
      </w:r>
      <w:r w:rsidRPr="00AA7FDC">
        <w:rPr>
          <w:rFonts w:ascii="Times New Roman" w:eastAsia="Times New Roman" w:hAnsi="Times New Roman" w:cs="Times New Roman"/>
          <w:sz w:val="28"/>
          <w:szCs w:val="28"/>
        </w:rPr>
        <w:t xml:space="preserve">В состав районной больницы входят 8 клинических отделений: хирургическое, неврологическое, кардиологическое, педиатрическое, родильное, инфекционное, гинекологическое и отделение реанимации и интенсивной терапии. </w:t>
      </w:r>
    </w:p>
    <w:p w:rsidR="000E5956" w:rsidRPr="00AA7FDC" w:rsidRDefault="000E5956" w:rsidP="000E5956">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В отделениях  стационара за год пролечено 5962 пациента, из них - 4380 поступило  по экстренным показаниям. На койках дневного пребывания пролечено 1915 пациентов.</w:t>
      </w:r>
    </w:p>
    <w:p w:rsidR="000E5956" w:rsidRPr="00AA7FDC" w:rsidRDefault="000E5956" w:rsidP="000E5956">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Прививками против гриппа охвачены 47% населения</w:t>
      </w:r>
      <w:r w:rsidR="005B082D">
        <w:rPr>
          <w:rFonts w:ascii="Times New Roman" w:eastAsia="Times New Roman" w:hAnsi="Times New Roman" w:cs="Times New Roman"/>
          <w:sz w:val="28"/>
          <w:szCs w:val="28"/>
        </w:rPr>
        <w:t>,</w:t>
      </w:r>
      <w:r w:rsidRPr="00AA7FDC">
        <w:rPr>
          <w:rFonts w:ascii="Times New Roman" w:eastAsia="Times New Roman" w:hAnsi="Times New Roman" w:cs="Times New Roman"/>
          <w:sz w:val="28"/>
          <w:szCs w:val="28"/>
        </w:rPr>
        <w:t xml:space="preserve"> при нормативе - 40%. </w:t>
      </w:r>
    </w:p>
    <w:p w:rsidR="000E5956" w:rsidRPr="00AA7FDC" w:rsidRDefault="000E5956" w:rsidP="000E5956">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В 2017 году поликлиника </w:t>
      </w:r>
      <w:proofErr w:type="spellStart"/>
      <w:r w:rsidRPr="00AA7FDC">
        <w:rPr>
          <w:rFonts w:ascii="Times New Roman" w:eastAsia="Times New Roman" w:hAnsi="Times New Roman" w:cs="Times New Roman"/>
          <w:sz w:val="28"/>
          <w:szCs w:val="28"/>
        </w:rPr>
        <w:t>Саракташской</w:t>
      </w:r>
      <w:proofErr w:type="spellEnd"/>
      <w:r w:rsidRPr="00AA7FDC">
        <w:rPr>
          <w:rFonts w:ascii="Times New Roman" w:eastAsia="Times New Roman" w:hAnsi="Times New Roman" w:cs="Times New Roman"/>
          <w:sz w:val="28"/>
          <w:szCs w:val="28"/>
        </w:rPr>
        <w:t xml:space="preserve"> районной больницы участвовала  в  трёх федеральных проектах - Бережливая поликлиника, Мужское здоровье, Лаборатория. Наши наработки в организации амбулаторного приема доказали свою новизну и эффективность и используются в других учреждениях области.</w:t>
      </w:r>
    </w:p>
    <w:p w:rsidR="000E5956" w:rsidRPr="00AA7FDC" w:rsidRDefault="000E5956" w:rsidP="000E5956">
      <w:pPr>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По итогам областного конкурса</w:t>
      </w:r>
      <w:r w:rsidRPr="00AA7FDC">
        <w:rPr>
          <w:rFonts w:ascii="Times New Roman" w:eastAsia="Times New Roman" w:hAnsi="Times New Roman" w:cs="Times New Roman"/>
          <w:sz w:val="28"/>
          <w:szCs w:val="28"/>
          <w:lang w:val="en-US"/>
        </w:rPr>
        <w:t> </w:t>
      </w:r>
      <w:proofErr w:type="spellStart"/>
      <w:r w:rsidRPr="00AA7FDC">
        <w:rPr>
          <w:rFonts w:ascii="Times New Roman" w:eastAsia="Times New Roman" w:hAnsi="Times New Roman" w:cs="Times New Roman"/>
          <w:sz w:val="28"/>
          <w:szCs w:val="28"/>
        </w:rPr>
        <w:t>Саракташской</w:t>
      </w:r>
      <w:proofErr w:type="spellEnd"/>
      <w:r w:rsidRPr="00AA7FDC">
        <w:rPr>
          <w:rFonts w:ascii="Times New Roman" w:eastAsia="Times New Roman" w:hAnsi="Times New Roman" w:cs="Times New Roman"/>
          <w:sz w:val="28"/>
          <w:szCs w:val="28"/>
        </w:rPr>
        <w:t xml:space="preserve"> районной больнице вручен Диплом лауреата Областного конкурса «Лидер качества Оренбуржья – 2017».</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color w:val="000000"/>
          <w:sz w:val="28"/>
          <w:szCs w:val="28"/>
        </w:rPr>
        <w:lastRenderedPageBreak/>
        <w:t xml:space="preserve">    </w:t>
      </w:r>
      <w:r w:rsidRPr="00AA7FDC">
        <w:rPr>
          <w:rFonts w:ascii="Times New Roman" w:eastAsia="Times New Roman" w:hAnsi="Times New Roman" w:cs="Times New Roman"/>
          <w:sz w:val="28"/>
          <w:szCs w:val="28"/>
        </w:rPr>
        <w:t xml:space="preserve"> На сегодняшний день  филиалом государственного казённого учреждения Оренбургской области «Центр социальной поддержки населения» в Саракташском районе назначается более 30 выплат. В том числе выплаты производятся: </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 </w:t>
      </w:r>
      <w:r w:rsidRPr="00AA7FDC">
        <w:rPr>
          <w:rFonts w:ascii="Times New Roman" w:eastAsia="Times New Roman" w:hAnsi="Times New Roman" w:cs="Times New Roman"/>
          <w:bCs/>
          <w:sz w:val="28"/>
          <w:szCs w:val="28"/>
        </w:rPr>
        <w:t>3051</w:t>
      </w:r>
      <w:r w:rsidRPr="00AA7FDC">
        <w:rPr>
          <w:rFonts w:ascii="Times New Roman" w:eastAsia="Times New Roman" w:hAnsi="Times New Roman" w:cs="Times New Roman"/>
          <w:sz w:val="28"/>
          <w:szCs w:val="28"/>
        </w:rPr>
        <w:t xml:space="preserve"> получателю  детского пособия, в том числе одиноким матерям. Сертификат на региональный материнский капитал оформлен  290 семьям.</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С 1 января 2018 года производится назначение ежемесячной денежной выплаты при рождении (усыновлении)  первого ребёнка, её размер составляет -  8958 рублей.  Уже приняты заявления и назначено пособие  11 получателям. </w:t>
      </w:r>
    </w:p>
    <w:p w:rsidR="000E5956"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b/>
          <w:sz w:val="28"/>
          <w:szCs w:val="28"/>
        </w:rPr>
        <w:t xml:space="preserve">     </w:t>
      </w:r>
      <w:r w:rsidRPr="00AA7FDC">
        <w:rPr>
          <w:rFonts w:ascii="Times New Roman" w:eastAsia="Times New Roman" w:hAnsi="Times New Roman" w:cs="Times New Roman"/>
          <w:sz w:val="28"/>
          <w:szCs w:val="28"/>
        </w:rPr>
        <w:t xml:space="preserve">Ежемесячная денежная компенсация расходов на оплату жилого помещения и коммунальных услуг  производится  </w:t>
      </w:r>
      <w:r w:rsidRPr="00AA7FDC">
        <w:rPr>
          <w:rFonts w:ascii="Times New Roman" w:eastAsia="Times New Roman" w:hAnsi="Times New Roman" w:cs="Times New Roman"/>
          <w:bCs/>
          <w:sz w:val="28"/>
          <w:szCs w:val="28"/>
        </w:rPr>
        <w:t>7557</w:t>
      </w:r>
      <w:r w:rsidRPr="00AA7FDC">
        <w:rPr>
          <w:rFonts w:ascii="Times New Roman" w:eastAsia="Times New Roman" w:hAnsi="Times New Roman" w:cs="Times New Roman"/>
          <w:sz w:val="28"/>
          <w:szCs w:val="28"/>
        </w:rPr>
        <w:t xml:space="preserve">  получателям, в том числе инвалидам и семьям, имеющим детей-инвалидов;  инвалидам, участникам Великой Отечественной войны и приравненным к ним категорий; ветеранам труда и ветеранам труда Оренбургской области  - 2915, многодетным  семьям - 490.  </w:t>
      </w:r>
    </w:p>
    <w:p w:rsidR="001F0DDC" w:rsidRDefault="001F0DDC" w:rsidP="000E5956">
      <w:pPr>
        <w:spacing w:after="0" w:line="240" w:lineRule="auto"/>
        <w:jc w:val="both"/>
        <w:rPr>
          <w:rFonts w:ascii="Times New Roman" w:eastAsia="Times New Roman" w:hAnsi="Times New Roman" w:cs="Times New Roman"/>
          <w:sz w:val="28"/>
          <w:szCs w:val="28"/>
        </w:rPr>
      </w:pPr>
    </w:p>
    <w:p w:rsidR="001F0DDC" w:rsidRPr="001F0DDC" w:rsidRDefault="001F0DDC" w:rsidP="000E5956">
      <w:pPr>
        <w:spacing w:after="0" w:line="240" w:lineRule="auto"/>
        <w:jc w:val="both"/>
        <w:rPr>
          <w:rFonts w:ascii="Times New Roman" w:eastAsia="Times New Roman" w:hAnsi="Times New Roman" w:cs="Times New Roman"/>
          <w:b/>
          <w:i/>
          <w:sz w:val="28"/>
          <w:szCs w:val="28"/>
          <w:u w:val="single"/>
        </w:rPr>
      </w:pPr>
      <w:r w:rsidRPr="001F0DDC">
        <w:rPr>
          <w:rFonts w:ascii="Times New Roman" w:eastAsia="Times New Roman" w:hAnsi="Times New Roman" w:cs="Times New Roman"/>
          <w:b/>
          <w:i/>
          <w:sz w:val="28"/>
          <w:szCs w:val="28"/>
          <w:u w:val="single"/>
        </w:rPr>
        <w:t>Культура:</w:t>
      </w:r>
    </w:p>
    <w:p w:rsidR="000E5956" w:rsidRPr="00AA7FDC"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bCs/>
          <w:sz w:val="28"/>
          <w:szCs w:val="28"/>
        </w:rPr>
        <w:t xml:space="preserve">     В развитии общества особую роль играет культура. </w:t>
      </w:r>
      <w:r w:rsidRPr="00AA7FDC">
        <w:rPr>
          <w:rFonts w:ascii="Times New Roman" w:eastAsia="Times New Roman" w:hAnsi="Times New Roman" w:cs="Times New Roman"/>
          <w:sz w:val="28"/>
          <w:szCs w:val="28"/>
        </w:rPr>
        <w:t>Во всех  учреждениях культуры  района ведется большая работа по развитию самодеятельного  народного творчества, созданы  и создаются клубы по интересам, любительские объединения, кружки.</w:t>
      </w:r>
    </w:p>
    <w:p w:rsidR="000E5956" w:rsidRDefault="000E5956" w:rsidP="000E5956">
      <w:pPr>
        <w:spacing w:after="0" w:line="240" w:lineRule="auto"/>
        <w:jc w:val="both"/>
        <w:rPr>
          <w:rFonts w:ascii="Times New Roman" w:eastAsia="Times New Roman" w:hAnsi="Times New Roman" w:cs="Times New Roman"/>
          <w:sz w:val="28"/>
          <w:szCs w:val="28"/>
        </w:rPr>
      </w:pPr>
      <w:r w:rsidRPr="00AA7FDC">
        <w:rPr>
          <w:rFonts w:ascii="Times New Roman" w:eastAsia="Times New Roman" w:hAnsi="Times New Roman" w:cs="Times New Roman"/>
          <w:sz w:val="28"/>
          <w:szCs w:val="28"/>
        </w:rPr>
        <w:t xml:space="preserve">     Для создания в </w:t>
      </w:r>
      <w:r w:rsidR="001D1697">
        <w:rPr>
          <w:rFonts w:ascii="Times New Roman" w:eastAsia="Times New Roman" w:hAnsi="Times New Roman" w:cs="Times New Roman"/>
          <w:sz w:val="28"/>
          <w:szCs w:val="28"/>
        </w:rPr>
        <w:t>поселке</w:t>
      </w:r>
      <w:r w:rsidRPr="00AA7FDC">
        <w:rPr>
          <w:rFonts w:ascii="Times New Roman" w:eastAsia="Times New Roman" w:hAnsi="Times New Roman" w:cs="Times New Roman"/>
          <w:sz w:val="28"/>
          <w:szCs w:val="28"/>
        </w:rPr>
        <w:t xml:space="preserve"> творческой атмосферы ежегодно проводятся масштабные культурные мероприятия.</w:t>
      </w:r>
    </w:p>
    <w:p w:rsidR="000E5956" w:rsidRDefault="000E5956" w:rsidP="000E59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- 15 февраля – День памяти о россиянах, исполнявших служебный долг за пределами родины;</w:t>
      </w:r>
    </w:p>
    <w:p w:rsidR="000E5956" w:rsidRDefault="000E5956" w:rsidP="000E59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- 20 апреля проведен фестиваль народного творчества «Саракташ-частица Родины моей»;</w:t>
      </w:r>
    </w:p>
    <w:p w:rsidR="000E5956" w:rsidRPr="00AA7FDC" w:rsidRDefault="000E5956" w:rsidP="000E595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- 4 марта на ипподроме поселка состоялась «Лыжня России – 2017»;</w:t>
      </w:r>
    </w:p>
    <w:p w:rsidR="000E5956" w:rsidRPr="00AA7FDC" w:rsidRDefault="000E5956" w:rsidP="000E5956">
      <w:pPr>
        <w:pStyle w:val="p1"/>
        <w:shd w:val="clear" w:color="auto" w:fill="FFFFFF"/>
        <w:spacing w:before="180" w:beforeAutospacing="0" w:after="180" w:afterAutospacing="0"/>
        <w:jc w:val="both"/>
        <w:rPr>
          <w:color w:val="000000"/>
          <w:sz w:val="28"/>
          <w:szCs w:val="28"/>
        </w:rPr>
      </w:pPr>
      <w:r w:rsidRPr="00AA7FDC">
        <w:rPr>
          <w:rStyle w:val="s1"/>
          <w:color w:val="0F1419"/>
          <w:sz w:val="28"/>
          <w:szCs w:val="28"/>
        </w:rPr>
        <w:t>В апреле отметила свой </w:t>
      </w:r>
      <w:r w:rsidRPr="00AA7FDC">
        <w:rPr>
          <w:rStyle w:val="s2"/>
          <w:b/>
          <w:bCs/>
          <w:color w:val="0F1419"/>
          <w:sz w:val="28"/>
          <w:szCs w:val="28"/>
        </w:rPr>
        <w:t> 60</w:t>
      </w:r>
      <w:r w:rsidRPr="00AA7FDC">
        <w:rPr>
          <w:rStyle w:val="s1"/>
          <w:color w:val="0F1419"/>
          <w:sz w:val="28"/>
          <w:szCs w:val="28"/>
        </w:rPr>
        <w:t xml:space="preserve"> летний юбилей </w:t>
      </w:r>
      <w:proofErr w:type="spellStart"/>
      <w:r w:rsidRPr="00AA7FDC">
        <w:rPr>
          <w:rStyle w:val="s1"/>
          <w:color w:val="0F1419"/>
          <w:sz w:val="28"/>
          <w:szCs w:val="28"/>
        </w:rPr>
        <w:t>Саракташская</w:t>
      </w:r>
      <w:proofErr w:type="spellEnd"/>
      <w:r w:rsidRPr="00AA7FDC">
        <w:rPr>
          <w:rStyle w:val="s1"/>
          <w:color w:val="0F1419"/>
          <w:sz w:val="28"/>
          <w:szCs w:val="28"/>
        </w:rPr>
        <w:t xml:space="preserve"> детская школа искусств;</w:t>
      </w:r>
    </w:p>
    <w:p w:rsidR="000E5956" w:rsidRPr="00AA7FDC" w:rsidRDefault="005B082D"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 xml:space="preserve">- </w:t>
      </w:r>
      <w:r w:rsidR="000E5956" w:rsidRPr="00AA7FDC">
        <w:rPr>
          <w:rStyle w:val="s1"/>
          <w:color w:val="0F1419"/>
          <w:sz w:val="28"/>
          <w:szCs w:val="28"/>
        </w:rPr>
        <w:t>5 мая 2017 года на площади им. 50-летия ВЛКСМ п. Саракташ проведена акция «Вальс Победы»;</w:t>
      </w:r>
    </w:p>
    <w:p w:rsidR="000E5956" w:rsidRPr="00AA7FDC" w:rsidRDefault="005B082D"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 xml:space="preserve">- </w:t>
      </w:r>
      <w:r w:rsidR="000E5956" w:rsidRPr="00AA7FDC">
        <w:rPr>
          <w:rStyle w:val="s1"/>
          <w:color w:val="0F1419"/>
          <w:sz w:val="28"/>
          <w:szCs w:val="28"/>
        </w:rPr>
        <w:t>9 мая - празднование 72 годовщины Великой Победы;</w:t>
      </w:r>
    </w:p>
    <w:p w:rsidR="000E5956" w:rsidRDefault="000E5956" w:rsidP="000E5956">
      <w:pPr>
        <w:pStyle w:val="p1"/>
        <w:shd w:val="clear" w:color="auto" w:fill="FFFFFF"/>
        <w:spacing w:before="180" w:beforeAutospacing="0" w:after="180" w:afterAutospacing="0"/>
        <w:jc w:val="both"/>
        <w:rPr>
          <w:rStyle w:val="s1"/>
          <w:color w:val="0F1419"/>
          <w:sz w:val="28"/>
          <w:szCs w:val="28"/>
        </w:rPr>
      </w:pPr>
      <w:r w:rsidRPr="00AA7FDC">
        <w:rPr>
          <w:rStyle w:val="s1"/>
          <w:color w:val="0F1419"/>
          <w:sz w:val="28"/>
          <w:szCs w:val="28"/>
        </w:rPr>
        <w:t>- 20 мая -  в Саракташском музейно- выставочном центре имени М.М.Чумакова прошла акция «Ночь музеев», посвященная 100-летию Великой Октябрьской революции;</w:t>
      </w:r>
    </w:p>
    <w:p w:rsidR="000E5956" w:rsidRDefault="000E5956" w:rsidP="000E5956">
      <w:pPr>
        <w:pStyle w:val="p1"/>
        <w:shd w:val="clear" w:color="auto" w:fill="FFFFFF"/>
        <w:spacing w:before="180" w:beforeAutospacing="0" w:after="180" w:afterAutospacing="0"/>
        <w:jc w:val="both"/>
        <w:rPr>
          <w:rStyle w:val="s1"/>
          <w:color w:val="0F1419"/>
          <w:sz w:val="28"/>
          <w:szCs w:val="28"/>
        </w:rPr>
      </w:pPr>
      <w:r>
        <w:rPr>
          <w:rStyle w:val="s1"/>
          <w:color w:val="0F1419"/>
          <w:sz w:val="28"/>
          <w:szCs w:val="28"/>
        </w:rPr>
        <w:t>- 21 мая празднование Дня де</w:t>
      </w:r>
      <w:r w:rsidR="005B3517">
        <w:rPr>
          <w:rStyle w:val="s1"/>
          <w:color w:val="0F1419"/>
          <w:sz w:val="28"/>
          <w:szCs w:val="28"/>
        </w:rPr>
        <w:t>т</w:t>
      </w:r>
      <w:r>
        <w:rPr>
          <w:rStyle w:val="s1"/>
          <w:color w:val="0F1419"/>
          <w:sz w:val="28"/>
          <w:szCs w:val="28"/>
        </w:rPr>
        <w:t>ства под лозунгом «Наследники Великой Победы»;</w:t>
      </w:r>
    </w:p>
    <w:p w:rsidR="000E5956" w:rsidRPr="00AA7FDC" w:rsidRDefault="000E5956" w:rsidP="000E5956">
      <w:pPr>
        <w:pStyle w:val="p1"/>
        <w:shd w:val="clear" w:color="auto" w:fill="FFFFFF"/>
        <w:spacing w:before="180" w:beforeAutospacing="0" w:after="180" w:afterAutospacing="0"/>
        <w:jc w:val="both"/>
        <w:rPr>
          <w:color w:val="000000"/>
          <w:sz w:val="28"/>
          <w:szCs w:val="28"/>
        </w:rPr>
      </w:pPr>
      <w:r w:rsidRPr="00AA7FDC">
        <w:rPr>
          <w:rStyle w:val="s1"/>
          <w:color w:val="0F1419"/>
          <w:sz w:val="28"/>
          <w:szCs w:val="28"/>
        </w:rPr>
        <w:t xml:space="preserve">- 28 мая  в день 99-й годовщины образования российских пограничных войск,  в парке им. В.И.Ленина состоялось  торжественное открытие  памятного знака - пограничного столба. Идея установки этого  знака </w:t>
      </w:r>
      <w:r w:rsidRPr="00AA7FDC">
        <w:rPr>
          <w:rStyle w:val="s1"/>
          <w:color w:val="0F1419"/>
          <w:sz w:val="28"/>
          <w:szCs w:val="28"/>
        </w:rPr>
        <w:lastRenderedPageBreak/>
        <w:t xml:space="preserve">принадлежит людям, служившим в рядах Пограничных войск. Это: </w:t>
      </w:r>
      <w:proofErr w:type="spellStart"/>
      <w:r w:rsidRPr="00AA7FDC">
        <w:rPr>
          <w:rStyle w:val="s1"/>
          <w:color w:val="0F1419"/>
          <w:sz w:val="28"/>
          <w:szCs w:val="28"/>
        </w:rPr>
        <w:t>В.Е.Борщев</w:t>
      </w:r>
      <w:proofErr w:type="spellEnd"/>
      <w:r w:rsidRPr="00AA7FDC">
        <w:rPr>
          <w:rStyle w:val="s1"/>
          <w:color w:val="0F1419"/>
          <w:sz w:val="28"/>
          <w:szCs w:val="28"/>
        </w:rPr>
        <w:t xml:space="preserve">, </w:t>
      </w:r>
      <w:proofErr w:type="spellStart"/>
      <w:r w:rsidRPr="00AA7FDC">
        <w:rPr>
          <w:rStyle w:val="s1"/>
          <w:color w:val="0F1419"/>
          <w:sz w:val="28"/>
          <w:szCs w:val="28"/>
        </w:rPr>
        <w:t>А.В.Мочалин</w:t>
      </w:r>
      <w:proofErr w:type="spellEnd"/>
      <w:r w:rsidRPr="00AA7FDC">
        <w:rPr>
          <w:rStyle w:val="s1"/>
          <w:color w:val="0F1419"/>
          <w:sz w:val="28"/>
          <w:szCs w:val="28"/>
        </w:rPr>
        <w:t xml:space="preserve">, С.Т. </w:t>
      </w:r>
      <w:proofErr w:type="spellStart"/>
      <w:r w:rsidRPr="00AA7FDC">
        <w:rPr>
          <w:rStyle w:val="s1"/>
          <w:color w:val="0F1419"/>
          <w:sz w:val="28"/>
          <w:szCs w:val="28"/>
        </w:rPr>
        <w:t>Абызбаев</w:t>
      </w:r>
      <w:proofErr w:type="spellEnd"/>
      <w:r w:rsidRPr="00AA7FDC">
        <w:rPr>
          <w:rStyle w:val="s1"/>
          <w:color w:val="0F1419"/>
          <w:sz w:val="28"/>
          <w:szCs w:val="28"/>
        </w:rPr>
        <w:t xml:space="preserve">, </w:t>
      </w:r>
      <w:proofErr w:type="spellStart"/>
      <w:r w:rsidRPr="00AA7FDC">
        <w:rPr>
          <w:rStyle w:val="s1"/>
          <w:color w:val="0F1419"/>
          <w:sz w:val="28"/>
          <w:szCs w:val="28"/>
        </w:rPr>
        <w:t>С.А.Богачев</w:t>
      </w:r>
      <w:proofErr w:type="spellEnd"/>
      <w:r w:rsidRPr="00AA7FDC">
        <w:rPr>
          <w:rStyle w:val="s1"/>
          <w:color w:val="0F1419"/>
          <w:sz w:val="28"/>
          <w:szCs w:val="28"/>
        </w:rPr>
        <w:t>, А.Б.</w:t>
      </w:r>
      <w:r w:rsidR="005B082D">
        <w:rPr>
          <w:rStyle w:val="s1"/>
          <w:color w:val="0F1419"/>
          <w:sz w:val="28"/>
          <w:szCs w:val="28"/>
        </w:rPr>
        <w:t xml:space="preserve"> </w:t>
      </w:r>
      <w:r w:rsidRPr="00AA7FDC">
        <w:rPr>
          <w:rStyle w:val="s1"/>
          <w:color w:val="0F1419"/>
          <w:sz w:val="28"/>
          <w:szCs w:val="28"/>
        </w:rPr>
        <w:t xml:space="preserve">Самодуров, Р.Я. </w:t>
      </w:r>
      <w:proofErr w:type="spellStart"/>
      <w:r w:rsidRPr="00AA7FDC">
        <w:rPr>
          <w:rStyle w:val="s1"/>
          <w:color w:val="0F1419"/>
          <w:sz w:val="28"/>
          <w:szCs w:val="28"/>
        </w:rPr>
        <w:t>Абдулгазизов</w:t>
      </w:r>
      <w:proofErr w:type="spellEnd"/>
      <w:r w:rsidRPr="00AA7FDC">
        <w:rPr>
          <w:rStyle w:val="s1"/>
          <w:color w:val="0F1419"/>
          <w:sz w:val="28"/>
          <w:szCs w:val="28"/>
        </w:rPr>
        <w:t xml:space="preserve">, С.Ж. </w:t>
      </w:r>
      <w:proofErr w:type="spellStart"/>
      <w:r w:rsidRPr="00AA7FDC">
        <w:rPr>
          <w:rStyle w:val="s1"/>
          <w:color w:val="0F1419"/>
          <w:sz w:val="28"/>
          <w:szCs w:val="28"/>
        </w:rPr>
        <w:t>Калдыгужиев</w:t>
      </w:r>
      <w:proofErr w:type="spellEnd"/>
      <w:r w:rsidRPr="00AA7FDC">
        <w:rPr>
          <w:rStyle w:val="s1"/>
          <w:color w:val="0F1419"/>
          <w:sz w:val="28"/>
          <w:szCs w:val="28"/>
        </w:rPr>
        <w:t xml:space="preserve">, </w:t>
      </w:r>
      <w:proofErr w:type="spellStart"/>
      <w:r w:rsidRPr="00AA7FDC">
        <w:rPr>
          <w:rStyle w:val="s1"/>
          <w:color w:val="0F1419"/>
          <w:sz w:val="28"/>
          <w:szCs w:val="28"/>
        </w:rPr>
        <w:t>Н.Н.Слепушкин</w:t>
      </w:r>
      <w:proofErr w:type="spellEnd"/>
      <w:r w:rsidRPr="00AA7FDC">
        <w:rPr>
          <w:rStyle w:val="s1"/>
          <w:color w:val="0F1419"/>
          <w:sz w:val="28"/>
          <w:szCs w:val="28"/>
        </w:rPr>
        <w:t xml:space="preserve"> и другие;</w:t>
      </w:r>
    </w:p>
    <w:p w:rsidR="000E5956" w:rsidRPr="00AA7FDC" w:rsidRDefault="000E5956" w:rsidP="000E5956">
      <w:pPr>
        <w:pStyle w:val="p1"/>
        <w:shd w:val="clear" w:color="auto" w:fill="FFFFFF"/>
        <w:spacing w:before="180" w:beforeAutospacing="0" w:after="180" w:afterAutospacing="0"/>
        <w:jc w:val="both"/>
        <w:rPr>
          <w:color w:val="000000"/>
          <w:sz w:val="28"/>
          <w:szCs w:val="28"/>
        </w:rPr>
      </w:pPr>
      <w:r w:rsidRPr="00AA7FDC">
        <w:rPr>
          <w:rStyle w:val="s1"/>
          <w:color w:val="0F1419"/>
          <w:sz w:val="28"/>
          <w:szCs w:val="28"/>
        </w:rPr>
        <w:t>- 5 июня 2017г., в День Святого Духа, Православная гимназия имени преподобного Сергия Радонежского п. Саракташ отметила свое 25-летие.</w:t>
      </w:r>
    </w:p>
    <w:p w:rsidR="000E5956" w:rsidRDefault="001F0DDC" w:rsidP="000E5956">
      <w:pPr>
        <w:pStyle w:val="p2"/>
        <w:shd w:val="clear" w:color="auto" w:fill="FFFFFF"/>
        <w:jc w:val="both"/>
        <w:rPr>
          <w:color w:val="000000"/>
          <w:sz w:val="28"/>
          <w:szCs w:val="28"/>
        </w:rPr>
      </w:pPr>
      <w:r>
        <w:rPr>
          <w:color w:val="000000"/>
          <w:sz w:val="28"/>
          <w:szCs w:val="28"/>
        </w:rPr>
        <w:t xml:space="preserve">- </w:t>
      </w:r>
      <w:r w:rsidR="000E5956">
        <w:rPr>
          <w:color w:val="000000"/>
          <w:sz w:val="28"/>
          <w:szCs w:val="28"/>
        </w:rPr>
        <w:t>21 июня 2017 года на площади им. 50-летия ВЛКСМ п. Саракташ прошла Всероссийская патриотическая акция «Свеча памяти», приуроченная к 76-ой годовщине начала Великой Отечественной войны;</w:t>
      </w:r>
    </w:p>
    <w:p w:rsidR="000E5956" w:rsidRDefault="001F0DDC" w:rsidP="000E5956">
      <w:pPr>
        <w:pStyle w:val="p2"/>
        <w:shd w:val="clear" w:color="auto" w:fill="FFFFFF"/>
        <w:jc w:val="both"/>
        <w:rPr>
          <w:color w:val="000000"/>
          <w:sz w:val="28"/>
          <w:szCs w:val="28"/>
        </w:rPr>
      </w:pPr>
      <w:r>
        <w:rPr>
          <w:color w:val="000000"/>
          <w:sz w:val="28"/>
          <w:szCs w:val="28"/>
        </w:rPr>
        <w:t xml:space="preserve">- </w:t>
      </w:r>
      <w:r w:rsidR="000E5956">
        <w:rPr>
          <w:color w:val="000000"/>
          <w:sz w:val="28"/>
          <w:szCs w:val="28"/>
        </w:rPr>
        <w:t>22 июня 2017года на центральной площади им. 50-летия ВЛКСМ у Мемориала боевой и трудовой славы состоялся митинг, посвященный Дню памяти и скорби, в ознаменование 76-летия начала Великой Отечественной войны;</w:t>
      </w:r>
    </w:p>
    <w:p w:rsidR="000E5956" w:rsidRDefault="000E5956"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w:t>
      </w:r>
      <w:r w:rsidR="001F0DDC">
        <w:rPr>
          <w:rStyle w:val="s1"/>
          <w:color w:val="0F1419"/>
          <w:sz w:val="28"/>
          <w:szCs w:val="28"/>
        </w:rPr>
        <w:t xml:space="preserve"> </w:t>
      </w:r>
      <w:r>
        <w:rPr>
          <w:rStyle w:val="s1"/>
          <w:color w:val="0F1419"/>
          <w:sz w:val="28"/>
          <w:szCs w:val="28"/>
        </w:rPr>
        <w:t>8 июля в парке им. В.И.Ленина проведен поселковый праздник «День семьи, любви и верности» с чествованием супружеских пар, отметивших юбилейные даты совместной жизни</w:t>
      </w:r>
    </w:p>
    <w:p w:rsidR="000E5956" w:rsidRDefault="000E5956"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 xml:space="preserve">- в июле </w:t>
      </w:r>
      <w:proofErr w:type="spellStart"/>
      <w:r>
        <w:rPr>
          <w:rStyle w:val="s1"/>
          <w:color w:val="0F1419"/>
          <w:sz w:val="28"/>
          <w:szCs w:val="28"/>
        </w:rPr>
        <w:t>саракташские</w:t>
      </w:r>
      <w:proofErr w:type="spellEnd"/>
      <w:r>
        <w:rPr>
          <w:rStyle w:val="s1"/>
          <w:color w:val="0F1419"/>
          <w:sz w:val="28"/>
          <w:szCs w:val="28"/>
        </w:rPr>
        <w:t xml:space="preserve"> ребята (61 ребенок) стали участниками Международного конкурса-фестиваля «Когда мы вместе» в г. Сочи. Дипломы лауреатов  в номинации «Эстрадный вокал. Соло», «Народный вокал. Соло», «Академический вокал. Соло» были вручены  воспитанникам ДШИ и РЦД;</w:t>
      </w:r>
    </w:p>
    <w:p w:rsidR="000E5956" w:rsidRDefault="000E5956" w:rsidP="000E5956">
      <w:pPr>
        <w:pStyle w:val="p1"/>
        <w:shd w:val="clear" w:color="auto" w:fill="FFFFFF"/>
        <w:spacing w:before="180" w:beforeAutospacing="0" w:after="180" w:afterAutospacing="0"/>
        <w:jc w:val="both"/>
        <w:rPr>
          <w:color w:val="000000"/>
          <w:sz w:val="28"/>
          <w:szCs w:val="28"/>
        </w:rPr>
      </w:pPr>
      <w:r>
        <w:rPr>
          <w:color w:val="000000"/>
          <w:sz w:val="28"/>
          <w:szCs w:val="28"/>
        </w:rPr>
        <w:t>-</w:t>
      </w:r>
      <w:r w:rsidR="001F0DDC">
        <w:rPr>
          <w:color w:val="000000"/>
          <w:sz w:val="28"/>
          <w:szCs w:val="28"/>
        </w:rPr>
        <w:t xml:space="preserve"> </w:t>
      </w:r>
      <w:r>
        <w:rPr>
          <w:color w:val="000000"/>
          <w:sz w:val="28"/>
          <w:szCs w:val="28"/>
        </w:rPr>
        <w:t>22 августа 2017г. в парке им. В.И.Ленина п. Саракташ прошел праздник День Государственного флага Российской Федерации.</w:t>
      </w:r>
    </w:p>
    <w:p w:rsidR="000E5956" w:rsidRDefault="000E5956" w:rsidP="000E5956">
      <w:pPr>
        <w:pStyle w:val="p3"/>
        <w:shd w:val="clear" w:color="auto" w:fill="FFFFFF"/>
        <w:jc w:val="both"/>
        <w:rPr>
          <w:color w:val="000000"/>
          <w:sz w:val="28"/>
          <w:szCs w:val="28"/>
        </w:rPr>
      </w:pPr>
      <w:r>
        <w:rPr>
          <w:color w:val="000000"/>
          <w:sz w:val="28"/>
          <w:szCs w:val="28"/>
        </w:rPr>
        <w:t>-</w:t>
      </w:r>
      <w:r w:rsidR="001F0DDC">
        <w:rPr>
          <w:color w:val="000000"/>
          <w:sz w:val="28"/>
          <w:szCs w:val="28"/>
        </w:rPr>
        <w:t xml:space="preserve"> </w:t>
      </w:r>
      <w:r>
        <w:rPr>
          <w:color w:val="000000"/>
          <w:sz w:val="28"/>
          <w:szCs w:val="28"/>
        </w:rPr>
        <w:t>24 августа 2017г. в парке им. В.И.Ленина в рамках областной акции "Соберем ребенка в школу" проведено мероприятие, целью которого является оказание помощи и поддержки детям из семей, находящихся в трудной жизненной ситуации, в подготовке к школе.</w:t>
      </w:r>
    </w:p>
    <w:p w:rsidR="000E5956" w:rsidRDefault="000E5956" w:rsidP="000E5956">
      <w:pPr>
        <w:pStyle w:val="p2"/>
        <w:shd w:val="clear" w:color="auto" w:fill="FFFFFF"/>
        <w:jc w:val="both"/>
        <w:rPr>
          <w:color w:val="000000"/>
          <w:sz w:val="28"/>
          <w:szCs w:val="28"/>
        </w:rPr>
      </w:pPr>
      <w:r>
        <w:rPr>
          <w:color w:val="000000"/>
          <w:sz w:val="28"/>
          <w:szCs w:val="28"/>
        </w:rPr>
        <w:t>-</w:t>
      </w:r>
      <w:r w:rsidR="001F0DDC">
        <w:rPr>
          <w:color w:val="000000"/>
          <w:sz w:val="28"/>
          <w:szCs w:val="28"/>
        </w:rPr>
        <w:t xml:space="preserve"> </w:t>
      </w:r>
      <w:r>
        <w:rPr>
          <w:color w:val="000000"/>
          <w:sz w:val="28"/>
          <w:szCs w:val="28"/>
        </w:rPr>
        <w:t>23 сентября в п. Саракташ торжественно прошли праздничные мероприятия, посвященные Дню поселка Саракташ. Был проведен конкурс по благоустройству поселка Саракташ по различным номинациям: Дом образцового содержания, Образцовая дворовая территория многоквартирного дома, Образцовая территория предприятия, организации, Лучшая улица и другие.</w:t>
      </w:r>
    </w:p>
    <w:p w:rsidR="000E5956" w:rsidRDefault="003B2C0E" w:rsidP="000E5956">
      <w:pPr>
        <w:pStyle w:val="p4"/>
        <w:shd w:val="clear" w:color="auto" w:fill="FFFFFF"/>
        <w:ind w:left="-141"/>
        <w:jc w:val="both"/>
        <w:rPr>
          <w:color w:val="000000"/>
          <w:sz w:val="28"/>
          <w:szCs w:val="28"/>
        </w:rPr>
      </w:pPr>
      <w:r>
        <w:rPr>
          <w:color w:val="000000"/>
          <w:sz w:val="28"/>
          <w:szCs w:val="28"/>
        </w:rPr>
        <w:t xml:space="preserve">   </w:t>
      </w:r>
      <w:r w:rsidR="000E5956">
        <w:rPr>
          <w:color w:val="000000"/>
          <w:sz w:val="28"/>
          <w:szCs w:val="28"/>
        </w:rPr>
        <w:t>- 30 сентября в микрорайоне «Геологи» проведен День микрорайона.</w:t>
      </w:r>
    </w:p>
    <w:p w:rsidR="000E5956" w:rsidRDefault="000E5956"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 xml:space="preserve"> - 7 ноября в </w:t>
      </w:r>
      <w:proofErr w:type="spellStart"/>
      <w:r>
        <w:rPr>
          <w:rStyle w:val="s1"/>
          <w:color w:val="0F1419"/>
          <w:sz w:val="28"/>
          <w:szCs w:val="28"/>
        </w:rPr>
        <w:t>Саракташской</w:t>
      </w:r>
      <w:proofErr w:type="spellEnd"/>
      <w:r>
        <w:rPr>
          <w:rStyle w:val="s1"/>
          <w:color w:val="0F1419"/>
          <w:sz w:val="28"/>
          <w:szCs w:val="28"/>
        </w:rPr>
        <w:t xml:space="preserve"> школе №1 состоялось вскрытие капсулы с письмом потомкам 2017 года. Она была заложена 22 апреля 1968года. На торжественное мероприятие собралось  около 300 человек. В капсуле помимо письма обнаружили пионерский галстук, юбилейные выпуски газет, фото </w:t>
      </w:r>
      <w:r>
        <w:rPr>
          <w:rStyle w:val="s1"/>
          <w:color w:val="0F1419"/>
          <w:sz w:val="28"/>
          <w:szCs w:val="28"/>
        </w:rPr>
        <w:lastRenderedPageBreak/>
        <w:t>первоклассников и педагогического коллектива 1967года, пионерский, комсомольский, октябрятский значки.</w:t>
      </w:r>
    </w:p>
    <w:p w:rsidR="000E5956" w:rsidRDefault="000E5956"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 В преддверии 7 ноября в историко-краеведческом музее им. М.М.Чумакова состоялось заседание круглого стола на тему «100-летие Великой Октябрьской социалистической революции: исторический опыт построения социального государства».</w:t>
      </w:r>
    </w:p>
    <w:p w:rsidR="000E5956" w:rsidRDefault="000E5956" w:rsidP="000E5956">
      <w:pPr>
        <w:pStyle w:val="p1"/>
        <w:shd w:val="clear" w:color="auto" w:fill="FFFFFF"/>
        <w:spacing w:before="180" w:beforeAutospacing="0" w:after="180" w:afterAutospacing="0"/>
        <w:jc w:val="both"/>
        <w:rPr>
          <w:color w:val="000000"/>
          <w:sz w:val="28"/>
          <w:szCs w:val="28"/>
        </w:rPr>
      </w:pPr>
      <w:r>
        <w:rPr>
          <w:rStyle w:val="s1"/>
          <w:color w:val="0F1419"/>
          <w:sz w:val="28"/>
          <w:szCs w:val="28"/>
        </w:rPr>
        <w:t>-</w:t>
      </w:r>
      <w:r w:rsidR="001F0DDC">
        <w:rPr>
          <w:rStyle w:val="s1"/>
          <w:color w:val="0F1419"/>
          <w:sz w:val="28"/>
          <w:szCs w:val="28"/>
        </w:rPr>
        <w:t xml:space="preserve"> </w:t>
      </w:r>
      <w:r>
        <w:rPr>
          <w:rStyle w:val="s1"/>
          <w:color w:val="0F1419"/>
          <w:sz w:val="28"/>
          <w:szCs w:val="28"/>
        </w:rPr>
        <w:t>В декабре на территории поселения проведен конкурс на лучшее оформление новогодней иллюминацией  придомовой территории и территорий предприятий, организаций п. Саракташ итоги были подведены на поселковой елке, победителям вручены дипломы и призы.</w:t>
      </w:r>
    </w:p>
    <w:p w:rsidR="000E5956" w:rsidRPr="00A733BA"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w:t>
      </w:r>
      <w:r>
        <w:rPr>
          <w:rFonts w:ascii="Times New Roman" w:eastAsia="Times New Roman" w:hAnsi="Times New Roman"/>
          <w:sz w:val="28"/>
          <w:szCs w:val="28"/>
        </w:rPr>
        <w:t>П</w:t>
      </w:r>
      <w:r w:rsidRPr="00A733BA">
        <w:rPr>
          <w:rFonts w:ascii="Times New Roman" w:eastAsia="Times New Roman" w:hAnsi="Times New Roman"/>
          <w:sz w:val="28"/>
          <w:szCs w:val="28"/>
        </w:rPr>
        <w:t>ри подготовке и проведении таких мероприятий достигается высшая цель – объединение людей общей идеей, развитие чувства ответственности и личной причастности к судьбе своей малой родины.</w:t>
      </w:r>
    </w:p>
    <w:p w:rsidR="000E5956" w:rsidRPr="00A733BA" w:rsidRDefault="000E5956" w:rsidP="000E5956">
      <w:pPr>
        <w:autoSpaceDE w:val="0"/>
        <w:autoSpaceDN w:val="0"/>
        <w:adjustRightInd w:val="0"/>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Основными направлениями работы библиотечной системы является информационное обслуживание населения района, патриотическое воспитание, духовное возрождение, краеведческая работа. </w:t>
      </w:r>
    </w:p>
    <w:p w:rsidR="000E5956" w:rsidRPr="00A733BA" w:rsidRDefault="000E5956" w:rsidP="000E5956">
      <w:pPr>
        <w:autoSpaceDE w:val="0"/>
        <w:autoSpaceDN w:val="0"/>
        <w:adjustRightInd w:val="0"/>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Центральная районная детская библиотека стала обладателем Гранта министерства культуры России в размере 100 000 рублей как лучшее учреждение культуры. На полученные средства в детскую библиотеку были приобретены компьютер, телевизор, библиотечная мебель, жалюзи.</w:t>
      </w:r>
    </w:p>
    <w:p w:rsidR="000E5956" w:rsidRPr="00A733BA"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Кузницей  творческих детей и руководителей учреждений культуры является  </w:t>
      </w:r>
      <w:proofErr w:type="spellStart"/>
      <w:r w:rsidRPr="00A733BA">
        <w:rPr>
          <w:rFonts w:ascii="Times New Roman" w:eastAsia="Times New Roman" w:hAnsi="Times New Roman"/>
          <w:sz w:val="28"/>
          <w:szCs w:val="28"/>
        </w:rPr>
        <w:t>Саракташская</w:t>
      </w:r>
      <w:proofErr w:type="spellEnd"/>
      <w:r w:rsidRPr="00A733BA">
        <w:rPr>
          <w:rFonts w:ascii="Times New Roman" w:eastAsia="Times New Roman" w:hAnsi="Times New Roman"/>
          <w:sz w:val="28"/>
          <w:szCs w:val="28"/>
        </w:rPr>
        <w:t xml:space="preserve"> Детская школа искусств.</w:t>
      </w:r>
    </w:p>
    <w:p w:rsidR="000E5956" w:rsidRPr="00A733BA"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За 2017 год учащиеся и преподаватели школы участвовали в 24 международных, 8 всероссийских, 7 областных и 3 районных конкурсах. 127 учащихся стали лауреатами, 231 – дипломантами этих конкурсов.  География конкурсов обширна: Сочи, Саранск, Санкт-Петербург, Москва, Екатеринбург, Смоленск, Оренбург и другие.</w:t>
      </w:r>
    </w:p>
    <w:p w:rsidR="000E5956" w:rsidRPr="00A733BA"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Музейная деятельность  в 2017 году была направлена на подготовку и проведение мероприятий, посвящённых  Году экологии, 100–</w:t>
      </w:r>
      <w:proofErr w:type="spellStart"/>
      <w:r w:rsidRPr="00A733BA">
        <w:rPr>
          <w:rFonts w:ascii="Times New Roman" w:eastAsia="Times New Roman" w:hAnsi="Times New Roman"/>
          <w:sz w:val="28"/>
          <w:szCs w:val="28"/>
        </w:rPr>
        <w:t>летию</w:t>
      </w:r>
      <w:proofErr w:type="spellEnd"/>
      <w:r w:rsidRPr="00A733BA">
        <w:rPr>
          <w:rFonts w:ascii="Times New Roman" w:eastAsia="Times New Roman" w:hAnsi="Times New Roman"/>
          <w:sz w:val="28"/>
          <w:szCs w:val="28"/>
        </w:rPr>
        <w:t xml:space="preserve">  Великой Октябрьской Социалистической революции, памятным событиям Александра Сергеевича Пушкина.</w:t>
      </w:r>
    </w:p>
    <w:p w:rsidR="000E5956" w:rsidRPr="00A733BA"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В летнее время для неорганизованных детей музей представил программу «Музей во дворе». Мероприятия проводились в вечернее время во дворах многоквартирных жилых домов посёлка Саракташ.</w:t>
      </w:r>
    </w:p>
    <w:p w:rsidR="003B2C0E" w:rsidRDefault="000E5956" w:rsidP="003B2C0E">
      <w:pPr>
        <w:pStyle w:val="p1"/>
        <w:shd w:val="clear" w:color="auto" w:fill="FFFFFF"/>
        <w:spacing w:before="180" w:beforeAutospacing="0" w:after="180" w:afterAutospacing="0"/>
        <w:jc w:val="both"/>
        <w:rPr>
          <w:color w:val="000000"/>
          <w:sz w:val="28"/>
          <w:szCs w:val="28"/>
        </w:rPr>
      </w:pPr>
      <w:r w:rsidRPr="00A733BA">
        <w:rPr>
          <w:sz w:val="28"/>
          <w:szCs w:val="28"/>
        </w:rPr>
        <w:t xml:space="preserve">     </w:t>
      </w:r>
      <w:r w:rsidR="003B2C0E">
        <w:rPr>
          <w:rStyle w:val="s1"/>
          <w:color w:val="0F1419"/>
          <w:sz w:val="28"/>
          <w:szCs w:val="28"/>
        </w:rPr>
        <w:t>30 сентября  в п. Саракташ  состоялось знаменательное событие</w:t>
      </w:r>
      <w:r w:rsidR="001F0DDC">
        <w:rPr>
          <w:rStyle w:val="s1"/>
          <w:color w:val="0F1419"/>
          <w:sz w:val="28"/>
          <w:szCs w:val="28"/>
        </w:rPr>
        <w:t xml:space="preserve"> </w:t>
      </w:r>
      <w:r w:rsidR="003B2C0E">
        <w:rPr>
          <w:rStyle w:val="s1"/>
          <w:color w:val="0F1419"/>
          <w:sz w:val="28"/>
          <w:szCs w:val="28"/>
        </w:rPr>
        <w:t xml:space="preserve">- 55-летие со дня открытия кинотеатра «Мир». В этот день после реконструкции был открыт зрительный зал.  На торжестве присутствовали и поздравили </w:t>
      </w:r>
      <w:proofErr w:type="spellStart"/>
      <w:r w:rsidR="003B2C0E">
        <w:rPr>
          <w:rStyle w:val="s1"/>
          <w:color w:val="0F1419"/>
          <w:sz w:val="28"/>
          <w:szCs w:val="28"/>
        </w:rPr>
        <w:t>сарактащцев</w:t>
      </w:r>
      <w:proofErr w:type="spellEnd"/>
      <w:r w:rsidR="003B2C0E">
        <w:rPr>
          <w:rStyle w:val="s1"/>
          <w:color w:val="0F1419"/>
          <w:sz w:val="28"/>
          <w:szCs w:val="28"/>
        </w:rPr>
        <w:t xml:space="preserve"> с юбилеем кинотеатра: министр культуры Оренбургской области Шевченко Е.В., глава района </w:t>
      </w:r>
      <w:proofErr w:type="spellStart"/>
      <w:r w:rsidR="003B2C0E">
        <w:rPr>
          <w:rStyle w:val="s1"/>
          <w:color w:val="0F1419"/>
          <w:sz w:val="28"/>
          <w:szCs w:val="28"/>
        </w:rPr>
        <w:t>Жанбаев</w:t>
      </w:r>
      <w:proofErr w:type="spellEnd"/>
      <w:r w:rsidR="003B2C0E">
        <w:rPr>
          <w:rStyle w:val="s1"/>
          <w:color w:val="0F1419"/>
          <w:sz w:val="28"/>
          <w:szCs w:val="28"/>
        </w:rPr>
        <w:t xml:space="preserve"> Б.Н., депутат Законодательного Собрания Оренбургской области А.А.Аникеев  и актер российского кино Сергей </w:t>
      </w:r>
      <w:proofErr w:type="spellStart"/>
      <w:r w:rsidR="003B2C0E">
        <w:rPr>
          <w:rStyle w:val="s1"/>
          <w:color w:val="0F1419"/>
          <w:sz w:val="28"/>
          <w:szCs w:val="28"/>
        </w:rPr>
        <w:t>Варчук</w:t>
      </w:r>
      <w:proofErr w:type="spellEnd"/>
      <w:r w:rsidR="003B2C0E">
        <w:rPr>
          <w:rStyle w:val="s1"/>
          <w:color w:val="0F1419"/>
          <w:sz w:val="28"/>
          <w:szCs w:val="28"/>
        </w:rPr>
        <w:t>.</w:t>
      </w:r>
    </w:p>
    <w:p w:rsidR="003B2C0E" w:rsidRDefault="003B2C0E" w:rsidP="003B2C0E">
      <w:pPr>
        <w:pStyle w:val="p1"/>
        <w:shd w:val="clear" w:color="auto" w:fill="FFFFFF"/>
        <w:spacing w:before="180" w:beforeAutospacing="0" w:after="180" w:afterAutospacing="0"/>
        <w:jc w:val="both"/>
        <w:rPr>
          <w:color w:val="000000"/>
          <w:sz w:val="28"/>
          <w:szCs w:val="28"/>
        </w:rPr>
      </w:pPr>
      <w:r>
        <w:rPr>
          <w:rStyle w:val="s1"/>
          <w:color w:val="0F1419"/>
          <w:sz w:val="28"/>
          <w:szCs w:val="28"/>
        </w:rPr>
        <w:lastRenderedPageBreak/>
        <w:t xml:space="preserve">Был продемонстрирован фильм «Русский бунт», который снимался на </w:t>
      </w:r>
      <w:proofErr w:type="spellStart"/>
      <w:r>
        <w:rPr>
          <w:rStyle w:val="s1"/>
          <w:color w:val="0F1419"/>
          <w:sz w:val="28"/>
          <w:szCs w:val="28"/>
        </w:rPr>
        <w:t>саракташской</w:t>
      </w:r>
      <w:proofErr w:type="spellEnd"/>
      <w:r>
        <w:rPr>
          <w:rStyle w:val="s1"/>
          <w:color w:val="0F1419"/>
          <w:sz w:val="28"/>
          <w:szCs w:val="28"/>
        </w:rPr>
        <w:t xml:space="preserve"> земле и последним был показан в кинотеатре «Мир» около 20 лет назад.</w:t>
      </w:r>
    </w:p>
    <w:p w:rsidR="000E5956" w:rsidRDefault="000E5956" w:rsidP="000E5956">
      <w:pPr>
        <w:spacing w:after="0" w:line="240" w:lineRule="auto"/>
        <w:jc w:val="both"/>
        <w:rPr>
          <w:rFonts w:ascii="Times New Roman" w:eastAsia="Times New Roman" w:hAnsi="Times New Roman"/>
          <w:sz w:val="28"/>
          <w:szCs w:val="28"/>
        </w:rPr>
      </w:pPr>
      <w:r w:rsidRPr="00A733BA">
        <w:rPr>
          <w:rFonts w:ascii="Times New Roman" w:eastAsia="Times New Roman" w:hAnsi="Times New Roman"/>
          <w:sz w:val="28"/>
          <w:szCs w:val="28"/>
        </w:rPr>
        <w:t xml:space="preserve">     С 31 августа по 31 декабря 2017 года было показано 409 сеансов. За это время  кинотеатр посетило 4956 зрителей, в т. ч. 1752 юн</w:t>
      </w:r>
      <w:r>
        <w:rPr>
          <w:rFonts w:ascii="Times New Roman" w:eastAsia="Times New Roman" w:hAnsi="Times New Roman"/>
          <w:sz w:val="28"/>
          <w:szCs w:val="28"/>
        </w:rPr>
        <w:t>ых</w:t>
      </w:r>
      <w:r w:rsidRPr="00A733BA">
        <w:rPr>
          <w:rFonts w:ascii="Times New Roman" w:eastAsia="Times New Roman" w:hAnsi="Times New Roman"/>
          <w:sz w:val="28"/>
          <w:szCs w:val="28"/>
        </w:rPr>
        <w:t xml:space="preserve"> зрителя. Бесплатно посмотрели  кинофильмы 100 взрослых зрителей и 65 детей - инвалидов. </w:t>
      </w:r>
    </w:p>
    <w:p w:rsidR="001F0DDC" w:rsidRDefault="001F0DDC" w:rsidP="000E5956">
      <w:pPr>
        <w:spacing w:after="0" w:line="240" w:lineRule="auto"/>
        <w:jc w:val="both"/>
        <w:rPr>
          <w:rFonts w:ascii="Times New Roman" w:eastAsia="Times New Roman" w:hAnsi="Times New Roman"/>
          <w:sz w:val="28"/>
          <w:szCs w:val="28"/>
        </w:rPr>
      </w:pPr>
    </w:p>
    <w:p w:rsidR="001F0DDC" w:rsidRPr="003B2C0E" w:rsidRDefault="001F0DDC" w:rsidP="001F0DDC">
      <w:pPr>
        <w:spacing w:after="0" w:line="240" w:lineRule="auto"/>
        <w:jc w:val="both"/>
        <w:rPr>
          <w:rFonts w:ascii="Times New Roman" w:eastAsia="Times New Roman" w:hAnsi="Times New Roman" w:cs="Times New Roman"/>
          <w:b/>
          <w:i/>
          <w:color w:val="000000"/>
          <w:sz w:val="28"/>
          <w:szCs w:val="28"/>
          <w:u w:val="single"/>
        </w:rPr>
      </w:pPr>
      <w:r w:rsidRPr="003B2C0E">
        <w:rPr>
          <w:rFonts w:ascii="Times New Roman" w:eastAsia="Times New Roman" w:hAnsi="Times New Roman" w:cs="Times New Roman"/>
          <w:b/>
          <w:i/>
          <w:color w:val="000000"/>
          <w:sz w:val="28"/>
          <w:szCs w:val="28"/>
          <w:u w:val="single"/>
        </w:rPr>
        <w:t>Сфера ЖКХ:</w:t>
      </w:r>
    </w:p>
    <w:p w:rsidR="00D33EA2" w:rsidRDefault="00D33EA2" w:rsidP="00D33EA2">
      <w:pPr>
        <w:pStyle w:val="western"/>
        <w:shd w:val="clear" w:color="auto" w:fill="FFFFFF"/>
        <w:spacing w:after="0" w:afterAutospacing="0"/>
        <w:jc w:val="both"/>
        <w:rPr>
          <w:rFonts w:ascii="yandex-sans" w:hAnsi="yandex-sans"/>
          <w:color w:val="000000"/>
          <w:sz w:val="18"/>
          <w:szCs w:val="18"/>
        </w:rPr>
      </w:pPr>
      <w:r>
        <w:rPr>
          <w:color w:val="000000"/>
          <w:sz w:val="28"/>
          <w:szCs w:val="28"/>
        </w:rPr>
        <w:t xml:space="preserve">      В 2017 году администрацией поссовета, как и в предыдущие годы, проводилась работа по улучшению благоустройства и экологического состояния посёлка.</w:t>
      </w:r>
    </w:p>
    <w:p w:rsidR="00D33EA2" w:rsidRDefault="00D33EA2" w:rsidP="00D33EA2">
      <w:pPr>
        <w:pStyle w:val="western"/>
        <w:shd w:val="clear" w:color="auto" w:fill="FFFFFF"/>
        <w:spacing w:after="0" w:afterAutospacing="0"/>
        <w:jc w:val="both"/>
        <w:rPr>
          <w:rFonts w:ascii="yandex-sans" w:hAnsi="yandex-sans"/>
          <w:color w:val="000000"/>
          <w:sz w:val="18"/>
          <w:szCs w:val="18"/>
        </w:rPr>
      </w:pPr>
      <w:r>
        <w:rPr>
          <w:color w:val="000000"/>
          <w:sz w:val="28"/>
          <w:szCs w:val="28"/>
        </w:rPr>
        <w:t xml:space="preserve">      Год экологии стал особенным по количеству экологических акций и их участников. Реализовывались мероприятия по обустройству родников, областная акция «Миллион деревьев», проводились субботники по озеленению, благоустройству и наведению санитарного порядка на территории поселения.</w:t>
      </w:r>
    </w:p>
    <w:p w:rsidR="00D33EA2" w:rsidRDefault="00D33EA2" w:rsidP="00D33EA2">
      <w:pPr>
        <w:pStyle w:val="western"/>
        <w:shd w:val="clear" w:color="auto" w:fill="FFFFFF"/>
        <w:spacing w:after="0" w:afterAutospacing="0"/>
        <w:jc w:val="both"/>
        <w:rPr>
          <w:rFonts w:ascii="yandex-sans" w:hAnsi="yandex-sans"/>
          <w:color w:val="000000"/>
          <w:sz w:val="18"/>
          <w:szCs w:val="18"/>
        </w:rPr>
      </w:pPr>
      <w:r>
        <w:rPr>
          <w:color w:val="000000"/>
          <w:sz w:val="28"/>
          <w:szCs w:val="28"/>
        </w:rPr>
        <w:t xml:space="preserve">      Основными задачами предприятий жилищно-коммунальной сферы является предоставление населению качественных услуг путём поддержания объектов инженерной инфраструктуры в технически исправном состоянии.</w:t>
      </w:r>
    </w:p>
    <w:p w:rsidR="00D33EA2" w:rsidRDefault="00D33EA2" w:rsidP="00D33EA2">
      <w:pPr>
        <w:pStyle w:val="western"/>
        <w:shd w:val="clear" w:color="auto" w:fill="FFFFFF"/>
        <w:spacing w:after="0" w:afterAutospacing="0"/>
        <w:jc w:val="both"/>
        <w:rPr>
          <w:rFonts w:ascii="yandex-sans" w:hAnsi="yandex-sans"/>
          <w:color w:val="000000"/>
          <w:sz w:val="18"/>
          <w:szCs w:val="18"/>
        </w:rPr>
      </w:pPr>
      <w:r>
        <w:rPr>
          <w:color w:val="000000"/>
          <w:sz w:val="28"/>
          <w:szCs w:val="28"/>
        </w:rPr>
        <w:t xml:space="preserve">      Все объекты жилищно-коммунального хозяйства и социальной сферы своевременно были подготовлены к отопительному сезону. С 29 сентября 2017 года в поселке успешно был начат и продолжается отопительный сезон.</w:t>
      </w:r>
    </w:p>
    <w:p w:rsidR="00D33EA2" w:rsidRDefault="00D33EA2" w:rsidP="00D33EA2">
      <w:pPr>
        <w:pStyle w:val="ae"/>
        <w:shd w:val="clear" w:color="auto" w:fill="FFFFFF"/>
        <w:spacing w:before="274" w:beforeAutospacing="0" w:after="274" w:afterAutospacing="0"/>
        <w:jc w:val="both"/>
        <w:rPr>
          <w:rFonts w:ascii="yandex-sans" w:hAnsi="yandex-sans"/>
          <w:color w:val="000000"/>
          <w:sz w:val="18"/>
          <w:szCs w:val="18"/>
        </w:rPr>
      </w:pPr>
      <w:r>
        <w:rPr>
          <w:color w:val="000000"/>
          <w:sz w:val="28"/>
          <w:szCs w:val="28"/>
        </w:rPr>
        <w:t xml:space="preserve">      Большая работа в 2017 году по благоустройству поселка проведена МУП ЖКХ «Стимул». Так, силами работников данного предприятия проведен целый комплекс совместных мероприятий по посадке цветов, молодых саженцев</w:t>
      </w:r>
      <w:r>
        <w:rPr>
          <w:b/>
          <w:bCs/>
          <w:color w:val="000000"/>
          <w:sz w:val="28"/>
          <w:szCs w:val="28"/>
        </w:rPr>
        <w:t>,</w:t>
      </w:r>
      <w:r>
        <w:rPr>
          <w:color w:val="000000"/>
          <w:sz w:val="28"/>
          <w:szCs w:val="28"/>
        </w:rPr>
        <w:t> поливу и уходу за ними: посажены 400 кустов роз на Торговой площади, спилено 42 дерева, в октябрьские дни проведена обрезка и утепление роз на Торговой площади, на площади им. 50-летия ВЛКСМ, возле административного здания Саракташского поссовета. На старом и новом кладбищах, в парках (парк «Геологи», парк воинов- интернационалистов, парк Завода Коммунар) произведена уборка мусора, отремонтирована часть изгороди, в течение всего года наводился порядок на центральной площади п. Саракташ.</w:t>
      </w:r>
    </w:p>
    <w:p w:rsidR="00D33EA2" w:rsidRDefault="00D33EA2" w:rsidP="00D33EA2">
      <w:pPr>
        <w:pStyle w:val="ae"/>
        <w:shd w:val="clear" w:color="auto" w:fill="FFFFFF"/>
        <w:spacing w:before="274" w:beforeAutospacing="0" w:after="274" w:afterAutospacing="0"/>
        <w:jc w:val="both"/>
        <w:rPr>
          <w:rFonts w:ascii="yandex-sans" w:hAnsi="yandex-sans"/>
          <w:color w:val="000000"/>
          <w:sz w:val="18"/>
          <w:szCs w:val="18"/>
        </w:rPr>
      </w:pPr>
      <w:r>
        <w:rPr>
          <w:color w:val="000000"/>
          <w:sz w:val="28"/>
          <w:szCs w:val="28"/>
        </w:rPr>
        <w:t xml:space="preserve">      На улицах и парках п. Саракташ высажено 896 саженцев сосен, осуществлялся полив ранее высаженных деревьев, что позволило сохранить основную часть зеленых насаждений.</w:t>
      </w:r>
    </w:p>
    <w:p w:rsidR="00D33EA2" w:rsidRDefault="00D33EA2" w:rsidP="00D33EA2">
      <w:pPr>
        <w:pStyle w:val="western"/>
        <w:shd w:val="clear" w:color="auto" w:fill="FFFFFF"/>
        <w:jc w:val="both"/>
        <w:rPr>
          <w:rFonts w:ascii="yandex-sans" w:hAnsi="yandex-sans"/>
          <w:color w:val="000000"/>
          <w:sz w:val="18"/>
          <w:szCs w:val="18"/>
        </w:rPr>
      </w:pPr>
      <w:r>
        <w:rPr>
          <w:color w:val="000000"/>
          <w:sz w:val="28"/>
          <w:szCs w:val="28"/>
        </w:rPr>
        <w:t xml:space="preserve">      В целях наведения порядка на улицах поселка, в парках на территории муниципального образования ежегодно проводятся месячники по санитарной </w:t>
      </w:r>
      <w:r>
        <w:rPr>
          <w:color w:val="000000"/>
          <w:sz w:val="28"/>
          <w:szCs w:val="28"/>
        </w:rPr>
        <w:lastRenderedPageBreak/>
        <w:t xml:space="preserve">очистке территории, субботники. В 2017году </w:t>
      </w:r>
      <w:proofErr w:type="gramStart"/>
      <w:r>
        <w:rPr>
          <w:color w:val="000000"/>
          <w:sz w:val="28"/>
          <w:szCs w:val="28"/>
        </w:rPr>
        <w:t>проведены  два</w:t>
      </w:r>
      <w:proofErr w:type="gramEnd"/>
      <w:r>
        <w:rPr>
          <w:color w:val="000000"/>
          <w:sz w:val="28"/>
          <w:szCs w:val="28"/>
        </w:rPr>
        <w:t> месячника по санитарной очистке, благоустройству и озеленению поселка Саракташ, борьбе с сорной и карантинной растительностью (с 14.04.2017 по 13.05.2017, с 05.07.2017 по 05.08.2017), в которых принимали участие жители поселка, организации, предприятия и учреждения независимо от правовой формы управления. Ежегодно проходит конкурс на лучшую клумбу. На центральной площади поселка и при въезде в п. Саракташ установлены вазоны цветов.</w:t>
      </w:r>
    </w:p>
    <w:p w:rsidR="00D33EA2" w:rsidRDefault="00D33EA2" w:rsidP="00D33EA2">
      <w:pPr>
        <w:pStyle w:val="western"/>
        <w:shd w:val="clear" w:color="auto" w:fill="FFFFFF"/>
        <w:jc w:val="both"/>
        <w:rPr>
          <w:rFonts w:ascii="yandex-sans" w:hAnsi="yandex-sans"/>
          <w:color w:val="000000"/>
          <w:sz w:val="18"/>
          <w:szCs w:val="18"/>
        </w:rPr>
      </w:pPr>
      <w:r>
        <w:rPr>
          <w:color w:val="000000"/>
          <w:sz w:val="28"/>
          <w:szCs w:val="28"/>
        </w:rPr>
        <w:t xml:space="preserve">     Каждый год в парке имени Ленина проводится праздник цветов, плодов садово-огороднических и бахчевых культур, продукции домашнего приготовления «Дары осени», в котором принимают участие коллективы предприятий, организаций, учреждений, предпринимателей, жители поселка, вырастившие на своих участках прекрасные цветы, фрукты, овощные и бахчевые культуры, изготовившие компоты, соленья, маринованные овощи, кулинарные изделия.</w:t>
      </w:r>
    </w:p>
    <w:p w:rsidR="00D33EA2" w:rsidRDefault="00D33EA2" w:rsidP="00D33EA2">
      <w:pPr>
        <w:pStyle w:val="western"/>
        <w:shd w:val="clear" w:color="auto" w:fill="FFFFFF"/>
        <w:jc w:val="both"/>
        <w:rPr>
          <w:rFonts w:ascii="yandex-sans" w:hAnsi="yandex-sans"/>
          <w:color w:val="000000"/>
          <w:sz w:val="18"/>
          <w:szCs w:val="18"/>
        </w:rPr>
      </w:pPr>
      <w:r>
        <w:rPr>
          <w:color w:val="000000"/>
          <w:sz w:val="28"/>
          <w:szCs w:val="28"/>
        </w:rPr>
        <w:t>Традиционными стали конкурсы по благоустройству по номинациям, в которых с удовольствием участвуют предприятия, учреждения и жители поселка. Для их проведения создаются оргкомитет и рабочая группа, составляется план мероприятий, проводятся организационные собрания с жителями, доводится план мероприятий. Результаты конкурсов публикуются в местной газете «Пульс дня», приложении «Вестник Саракташа», на официальном сайте поссовета.</w:t>
      </w:r>
    </w:p>
    <w:p w:rsidR="00D33EA2" w:rsidRDefault="00D33EA2" w:rsidP="00D33EA2">
      <w:pPr>
        <w:pStyle w:val="western"/>
        <w:shd w:val="clear" w:color="auto" w:fill="FFFFFF"/>
        <w:jc w:val="both"/>
        <w:rPr>
          <w:rFonts w:ascii="yandex-sans" w:hAnsi="yandex-sans"/>
          <w:color w:val="000000"/>
          <w:sz w:val="18"/>
          <w:szCs w:val="18"/>
        </w:rPr>
      </w:pPr>
      <w:r>
        <w:rPr>
          <w:color w:val="000000"/>
          <w:sz w:val="28"/>
          <w:szCs w:val="28"/>
        </w:rPr>
        <w:t>Работники МУП ЖКХ « Стимул» в прошедшем году произвели отлов 359 бродячих собак. Для расширения сферы действия работ по санитарной очистке в 2017г. была продолжена работа по установке контейнеров в частном секторе, было установлено дополнительно 44 контейнера.</w:t>
      </w:r>
    </w:p>
    <w:p w:rsidR="00D33EA2" w:rsidRDefault="00D33EA2" w:rsidP="00D33EA2">
      <w:pPr>
        <w:pStyle w:val="ae"/>
        <w:shd w:val="clear" w:color="auto" w:fill="FFFFFF"/>
        <w:spacing w:before="274" w:beforeAutospacing="0" w:after="274" w:afterAutospacing="0"/>
        <w:jc w:val="both"/>
        <w:rPr>
          <w:rFonts w:ascii="yandex-sans" w:hAnsi="yandex-sans"/>
          <w:color w:val="000000"/>
          <w:sz w:val="18"/>
          <w:szCs w:val="18"/>
        </w:rPr>
      </w:pPr>
      <w:r>
        <w:rPr>
          <w:color w:val="000000"/>
          <w:sz w:val="28"/>
          <w:szCs w:val="28"/>
        </w:rPr>
        <w:t xml:space="preserve">В мае на территории поселения своевременно проведены </w:t>
      </w:r>
      <w:proofErr w:type="spellStart"/>
      <w:r>
        <w:rPr>
          <w:color w:val="000000"/>
          <w:sz w:val="28"/>
          <w:szCs w:val="28"/>
        </w:rPr>
        <w:t>комароистребительные</w:t>
      </w:r>
      <w:proofErr w:type="spellEnd"/>
      <w:r>
        <w:rPr>
          <w:color w:val="000000"/>
          <w:sz w:val="28"/>
          <w:szCs w:val="28"/>
        </w:rPr>
        <w:t xml:space="preserve"> работы. Специалистами ООО «Защита хлеб» были проведены: дезинсекция водных поверхностей от личинок комаров в пределах границ поселения на площади 192500 кв. метров и </w:t>
      </w:r>
      <w:proofErr w:type="spellStart"/>
      <w:r>
        <w:rPr>
          <w:color w:val="000000"/>
          <w:sz w:val="28"/>
          <w:szCs w:val="28"/>
        </w:rPr>
        <w:t>акарицидная</w:t>
      </w:r>
      <w:proofErr w:type="spellEnd"/>
      <w:r>
        <w:rPr>
          <w:color w:val="000000"/>
          <w:sz w:val="28"/>
          <w:szCs w:val="28"/>
        </w:rPr>
        <w:t xml:space="preserve"> обработка парков от клещей на площади 55500кв. метров. Оказано услуг на общую сумму 69 475 рублей.</w:t>
      </w:r>
    </w:p>
    <w:p w:rsidR="001F0DDC" w:rsidRPr="001F0DDC" w:rsidRDefault="001F0DDC" w:rsidP="001D1697">
      <w:pPr>
        <w:pStyle w:val="ae"/>
        <w:spacing w:before="0" w:beforeAutospacing="0" w:after="0" w:afterAutospacing="0"/>
        <w:jc w:val="both"/>
        <w:rPr>
          <w:b/>
          <w:i/>
          <w:sz w:val="28"/>
          <w:szCs w:val="28"/>
          <w:u w:val="single"/>
        </w:rPr>
      </w:pPr>
      <w:r w:rsidRPr="001F0DDC">
        <w:rPr>
          <w:b/>
          <w:i/>
          <w:sz w:val="28"/>
          <w:szCs w:val="28"/>
          <w:u w:val="single"/>
        </w:rPr>
        <w:t>Профилактик</w:t>
      </w:r>
      <w:r>
        <w:rPr>
          <w:b/>
          <w:i/>
          <w:sz w:val="28"/>
          <w:szCs w:val="28"/>
          <w:u w:val="single"/>
        </w:rPr>
        <w:t>а</w:t>
      </w:r>
      <w:r w:rsidRPr="001F0DDC">
        <w:rPr>
          <w:b/>
          <w:i/>
          <w:sz w:val="28"/>
          <w:szCs w:val="28"/>
          <w:u w:val="single"/>
        </w:rPr>
        <w:t xml:space="preserve"> терроризма и противопожарны</w:t>
      </w:r>
      <w:r>
        <w:rPr>
          <w:b/>
          <w:i/>
          <w:sz w:val="28"/>
          <w:szCs w:val="28"/>
          <w:u w:val="single"/>
        </w:rPr>
        <w:t>е</w:t>
      </w:r>
      <w:r w:rsidRPr="001F0DDC">
        <w:rPr>
          <w:b/>
          <w:i/>
          <w:sz w:val="28"/>
          <w:szCs w:val="28"/>
          <w:u w:val="single"/>
        </w:rPr>
        <w:t xml:space="preserve"> мероприяти</w:t>
      </w:r>
      <w:r>
        <w:rPr>
          <w:b/>
          <w:i/>
          <w:sz w:val="28"/>
          <w:szCs w:val="28"/>
          <w:u w:val="single"/>
        </w:rPr>
        <w:t>я</w:t>
      </w:r>
      <w:r w:rsidRPr="001F0DDC">
        <w:rPr>
          <w:b/>
          <w:i/>
          <w:sz w:val="28"/>
          <w:szCs w:val="28"/>
          <w:u w:val="single"/>
        </w:rPr>
        <w:t xml:space="preserve"> на территории поселка</w:t>
      </w:r>
      <w:r>
        <w:rPr>
          <w:b/>
          <w:i/>
          <w:sz w:val="28"/>
          <w:szCs w:val="28"/>
          <w:u w:val="single"/>
        </w:rPr>
        <w:t>:</w:t>
      </w:r>
    </w:p>
    <w:p w:rsidR="001F0DDC" w:rsidRPr="007E2D1E" w:rsidRDefault="001F0DDC" w:rsidP="001D1697">
      <w:pPr>
        <w:pStyle w:val="ae"/>
        <w:spacing w:before="0" w:beforeAutospacing="0" w:after="0" w:afterAutospacing="0"/>
        <w:jc w:val="both"/>
        <w:rPr>
          <w:sz w:val="28"/>
          <w:szCs w:val="28"/>
        </w:rPr>
      </w:pPr>
      <w:r>
        <w:rPr>
          <w:sz w:val="28"/>
          <w:szCs w:val="28"/>
        </w:rPr>
        <w:t xml:space="preserve">    </w:t>
      </w:r>
      <w:r w:rsidRPr="007E2D1E">
        <w:rPr>
          <w:sz w:val="28"/>
          <w:szCs w:val="28"/>
        </w:rPr>
        <w:t>Особое внимание администрацией  поссовета уделяется мероприятиям, направленным на профилактику терроризма и противопожарных мероприятий на территории поселка.</w:t>
      </w:r>
    </w:p>
    <w:p w:rsidR="001F0DDC" w:rsidRPr="007E2D1E" w:rsidRDefault="001F0DDC" w:rsidP="001F0DDC">
      <w:pPr>
        <w:jc w:val="both"/>
        <w:rPr>
          <w:rFonts w:ascii="Times New Roman" w:hAnsi="Times New Roman" w:cs="Times New Roman"/>
          <w:sz w:val="28"/>
          <w:szCs w:val="28"/>
        </w:rPr>
      </w:pPr>
      <w:r w:rsidRPr="007E2D1E">
        <w:rPr>
          <w:rFonts w:ascii="Times New Roman" w:hAnsi="Times New Roman" w:cs="Times New Roman"/>
          <w:sz w:val="28"/>
          <w:szCs w:val="28"/>
        </w:rPr>
        <w:t xml:space="preserve">    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1F0DDC" w:rsidRDefault="001F0DDC" w:rsidP="001F0DDC">
      <w:pPr>
        <w:jc w:val="both"/>
        <w:rPr>
          <w:rFonts w:ascii="Times New Roman" w:hAnsi="Times New Roman" w:cs="Times New Roman"/>
          <w:sz w:val="28"/>
          <w:szCs w:val="28"/>
        </w:rPr>
      </w:pPr>
      <w:r w:rsidRPr="007E2D1E">
        <w:rPr>
          <w:rFonts w:ascii="Times New Roman" w:hAnsi="Times New Roman" w:cs="Times New Roman"/>
          <w:sz w:val="28"/>
          <w:szCs w:val="28"/>
        </w:rPr>
        <w:lastRenderedPageBreak/>
        <w:t xml:space="preserve">    За период 2017 года на территории МО Саракташский поссовет проведено 65 рейдов, в которых двумя группами обследовано 3270 домовладений, вручено жителям    3270 памяток-рекомендаций по пожарной безопасности для собственников жилищного фонда.</w:t>
      </w:r>
    </w:p>
    <w:p w:rsidR="001F0DDC" w:rsidRPr="001F0DDC" w:rsidRDefault="001F0DDC" w:rsidP="000E5956">
      <w:pPr>
        <w:spacing w:after="0" w:line="240" w:lineRule="auto"/>
        <w:jc w:val="both"/>
        <w:rPr>
          <w:rFonts w:ascii="Times New Roman" w:eastAsia="Times New Roman" w:hAnsi="Times New Roman"/>
          <w:b/>
          <w:i/>
          <w:sz w:val="28"/>
          <w:szCs w:val="28"/>
          <w:u w:val="single"/>
        </w:rPr>
      </w:pPr>
      <w:r>
        <w:rPr>
          <w:rFonts w:ascii="Times New Roman" w:eastAsia="Times New Roman" w:hAnsi="Times New Roman"/>
          <w:b/>
          <w:i/>
          <w:sz w:val="28"/>
          <w:szCs w:val="28"/>
          <w:u w:val="single"/>
        </w:rPr>
        <w:t>Деятельность поселкового совета</w:t>
      </w:r>
      <w:r w:rsidR="005B082D">
        <w:rPr>
          <w:rFonts w:ascii="Times New Roman" w:eastAsia="Times New Roman" w:hAnsi="Times New Roman"/>
          <w:b/>
          <w:i/>
          <w:sz w:val="28"/>
          <w:szCs w:val="28"/>
          <w:u w:val="single"/>
        </w:rPr>
        <w:t xml:space="preserve"> и Совета депутатов поссовета</w:t>
      </w:r>
      <w:r>
        <w:rPr>
          <w:rFonts w:ascii="Times New Roman" w:eastAsia="Times New Roman" w:hAnsi="Times New Roman"/>
          <w:b/>
          <w:i/>
          <w:sz w:val="28"/>
          <w:szCs w:val="28"/>
          <w:u w:val="single"/>
        </w:rPr>
        <w:t>:</w:t>
      </w:r>
    </w:p>
    <w:p w:rsidR="000E5956" w:rsidRPr="00A733BA" w:rsidRDefault="000E5956" w:rsidP="000E5956">
      <w:pPr>
        <w:spacing w:after="0" w:line="240" w:lineRule="auto"/>
        <w:jc w:val="both"/>
        <w:rPr>
          <w:rFonts w:ascii="Times New Roman" w:hAnsi="Times New Roman"/>
          <w:sz w:val="28"/>
          <w:szCs w:val="28"/>
          <w:shd w:val="clear" w:color="auto" w:fill="FFFFFF"/>
        </w:rPr>
      </w:pPr>
      <w:r w:rsidRPr="00A733BA">
        <w:rPr>
          <w:rFonts w:ascii="Times New Roman" w:hAnsi="Times New Roman"/>
          <w:sz w:val="28"/>
          <w:szCs w:val="28"/>
        </w:rPr>
        <w:t xml:space="preserve">  </w:t>
      </w:r>
      <w:r w:rsidRPr="00A733BA">
        <w:rPr>
          <w:rFonts w:ascii="Times New Roman" w:hAnsi="Times New Roman"/>
          <w:sz w:val="28"/>
          <w:szCs w:val="28"/>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w:t>
      </w:r>
      <w:proofErr w:type="spellStart"/>
      <w:r w:rsidRPr="00A733BA">
        <w:rPr>
          <w:rFonts w:ascii="Times New Roman" w:hAnsi="Times New Roman"/>
          <w:sz w:val="28"/>
          <w:szCs w:val="28"/>
          <w:shd w:val="clear" w:color="auto" w:fill="FFFFFF"/>
        </w:rPr>
        <w:t>правоприменение</w:t>
      </w:r>
      <w:proofErr w:type="spellEnd"/>
      <w:r w:rsidRPr="00A733BA">
        <w:rPr>
          <w:rFonts w:ascii="Times New Roman" w:hAnsi="Times New Roman"/>
          <w:sz w:val="28"/>
          <w:szCs w:val="28"/>
          <w:shd w:val="clear" w:color="auto" w:fill="FFFFFF"/>
        </w:rPr>
        <w:t xml:space="preserve">. </w:t>
      </w:r>
    </w:p>
    <w:p w:rsidR="000E5956" w:rsidRDefault="000E5956" w:rsidP="000E5956">
      <w:pPr>
        <w:pStyle w:val="ConsPlusNormal"/>
        <w:widowControl/>
        <w:ind w:firstLine="0"/>
        <w:jc w:val="both"/>
        <w:rPr>
          <w:rFonts w:ascii="Times New Roman" w:hAnsi="Times New Roman" w:cs="Times New Roman"/>
          <w:sz w:val="28"/>
          <w:szCs w:val="28"/>
        </w:rPr>
      </w:pPr>
      <w:r w:rsidRPr="00A733BA">
        <w:rPr>
          <w:rFonts w:ascii="Times New Roman" w:hAnsi="Times New Roman" w:cs="Times New Roman"/>
          <w:sz w:val="28"/>
          <w:szCs w:val="28"/>
        </w:rPr>
        <w:t xml:space="preserve">     В администрации </w:t>
      </w:r>
      <w:r>
        <w:rPr>
          <w:rFonts w:ascii="Times New Roman" w:hAnsi="Times New Roman" w:cs="Times New Roman"/>
          <w:sz w:val="28"/>
          <w:szCs w:val="28"/>
        </w:rPr>
        <w:t>поселка</w:t>
      </w:r>
      <w:r w:rsidRPr="00A733BA">
        <w:rPr>
          <w:rFonts w:ascii="Times New Roman" w:hAnsi="Times New Roman" w:cs="Times New Roman"/>
          <w:sz w:val="28"/>
          <w:szCs w:val="28"/>
        </w:rPr>
        <w:t xml:space="preserve"> ведётся грамотная кадровая политика, все работники соответствуют замещающим должностям муниципальной службы, своевременно проводится их аттестация, сформирован кадровый резерв</w:t>
      </w:r>
      <w:r>
        <w:rPr>
          <w:rFonts w:ascii="Times New Roman" w:hAnsi="Times New Roman" w:cs="Times New Roman"/>
          <w:sz w:val="28"/>
          <w:szCs w:val="28"/>
        </w:rPr>
        <w:t>.</w:t>
      </w:r>
    </w:p>
    <w:p w:rsidR="000E5956" w:rsidRPr="00A733BA" w:rsidRDefault="000E5956" w:rsidP="000E5956">
      <w:pPr>
        <w:pStyle w:val="Standard"/>
        <w:jc w:val="both"/>
        <w:rPr>
          <w:sz w:val="28"/>
          <w:szCs w:val="28"/>
        </w:rPr>
      </w:pPr>
      <w:r w:rsidRPr="00A733BA">
        <w:rPr>
          <w:sz w:val="28"/>
          <w:szCs w:val="28"/>
        </w:rPr>
        <w:t xml:space="preserve">     Одна из наиболее важных направлений деятельности органов местного самоуправления — правотворческая деятельность.</w:t>
      </w:r>
    </w:p>
    <w:p w:rsidR="000E5956" w:rsidRPr="00A733BA" w:rsidRDefault="000E5956" w:rsidP="000E5956">
      <w:pPr>
        <w:spacing w:after="0" w:line="240" w:lineRule="auto"/>
        <w:jc w:val="both"/>
        <w:rPr>
          <w:rFonts w:ascii="Times New Roman" w:hAnsi="Times New Roman"/>
          <w:sz w:val="28"/>
          <w:szCs w:val="28"/>
        </w:rPr>
      </w:pPr>
      <w:r w:rsidRPr="00A733BA">
        <w:rPr>
          <w:sz w:val="28"/>
          <w:szCs w:val="28"/>
        </w:rPr>
        <w:t xml:space="preserve">     </w:t>
      </w:r>
      <w:r w:rsidRPr="00A733BA">
        <w:rPr>
          <w:rFonts w:ascii="Times New Roman" w:hAnsi="Times New Roman"/>
          <w:sz w:val="28"/>
          <w:szCs w:val="28"/>
        </w:rPr>
        <w:t xml:space="preserve"> В отчётном году администрацией </w:t>
      </w:r>
      <w:r>
        <w:rPr>
          <w:rFonts w:ascii="Times New Roman" w:hAnsi="Times New Roman"/>
          <w:sz w:val="28"/>
          <w:szCs w:val="28"/>
        </w:rPr>
        <w:t>поссовета</w:t>
      </w:r>
      <w:r w:rsidRPr="00A733BA">
        <w:rPr>
          <w:rFonts w:ascii="Times New Roman" w:hAnsi="Times New Roman"/>
          <w:sz w:val="28"/>
          <w:szCs w:val="28"/>
        </w:rPr>
        <w:t xml:space="preserve"> принято </w:t>
      </w:r>
      <w:r>
        <w:rPr>
          <w:rFonts w:ascii="Times New Roman" w:hAnsi="Times New Roman"/>
          <w:sz w:val="28"/>
          <w:szCs w:val="28"/>
        </w:rPr>
        <w:t>784 правовых акта, из них: 654</w:t>
      </w:r>
      <w:r w:rsidRPr="00A733BA">
        <w:rPr>
          <w:rFonts w:ascii="Times New Roman" w:hAnsi="Times New Roman"/>
          <w:sz w:val="28"/>
          <w:szCs w:val="28"/>
        </w:rPr>
        <w:t xml:space="preserve"> постановлени</w:t>
      </w:r>
      <w:r>
        <w:rPr>
          <w:rFonts w:ascii="Times New Roman" w:hAnsi="Times New Roman"/>
          <w:sz w:val="28"/>
          <w:szCs w:val="28"/>
        </w:rPr>
        <w:t>я</w:t>
      </w:r>
      <w:r w:rsidRPr="00A733BA">
        <w:rPr>
          <w:rFonts w:ascii="Times New Roman" w:hAnsi="Times New Roman"/>
          <w:sz w:val="28"/>
          <w:szCs w:val="28"/>
        </w:rPr>
        <w:t xml:space="preserve">, </w:t>
      </w:r>
      <w:r>
        <w:rPr>
          <w:rFonts w:ascii="Times New Roman" w:hAnsi="Times New Roman"/>
          <w:sz w:val="28"/>
          <w:szCs w:val="28"/>
        </w:rPr>
        <w:t>52 распоряжения</w:t>
      </w:r>
      <w:r w:rsidRPr="00A733BA">
        <w:rPr>
          <w:rFonts w:ascii="Times New Roman" w:hAnsi="Times New Roman"/>
          <w:sz w:val="28"/>
          <w:szCs w:val="28"/>
        </w:rPr>
        <w:t>,</w:t>
      </w:r>
      <w:r>
        <w:rPr>
          <w:rFonts w:ascii="Times New Roman" w:hAnsi="Times New Roman"/>
          <w:sz w:val="28"/>
          <w:szCs w:val="28"/>
        </w:rPr>
        <w:t xml:space="preserve"> 78 решений Совета депутатов поссовета</w:t>
      </w:r>
      <w:r w:rsidRPr="00A733BA">
        <w:rPr>
          <w:rFonts w:ascii="Times New Roman" w:hAnsi="Times New Roman"/>
          <w:sz w:val="28"/>
          <w:szCs w:val="28"/>
        </w:rPr>
        <w:t>.</w:t>
      </w:r>
    </w:p>
    <w:p w:rsidR="000E5956" w:rsidRPr="00A733BA" w:rsidRDefault="000E5956" w:rsidP="000E5956">
      <w:pPr>
        <w:pStyle w:val="Standard"/>
        <w:jc w:val="both"/>
        <w:rPr>
          <w:sz w:val="28"/>
          <w:szCs w:val="28"/>
        </w:rPr>
      </w:pPr>
      <w:r w:rsidRPr="00A733BA">
        <w:rPr>
          <w:sz w:val="28"/>
          <w:szCs w:val="28"/>
        </w:rPr>
        <w:t xml:space="preserve">     Юридическая служба администрации </w:t>
      </w:r>
      <w:r>
        <w:rPr>
          <w:sz w:val="28"/>
          <w:szCs w:val="28"/>
        </w:rPr>
        <w:t xml:space="preserve">поссовета постоянно </w:t>
      </w:r>
      <w:r w:rsidRPr="00A733BA">
        <w:rPr>
          <w:sz w:val="28"/>
          <w:szCs w:val="28"/>
        </w:rPr>
        <w:t xml:space="preserve">взаимодействует с прокуратурой района. </w:t>
      </w:r>
    </w:p>
    <w:p w:rsidR="000E5956" w:rsidRDefault="000E5956" w:rsidP="000E5956">
      <w:pPr>
        <w:pStyle w:val="Standard"/>
        <w:jc w:val="both"/>
        <w:rPr>
          <w:sz w:val="28"/>
          <w:szCs w:val="28"/>
        </w:rPr>
      </w:pPr>
      <w:r w:rsidRPr="00A733BA">
        <w:rPr>
          <w:sz w:val="28"/>
          <w:szCs w:val="28"/>
        </w:rPr>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В 2017 году успешно проведена декларационная кампания.</w:t>
      </w:r>
    </w:p>
    <w:p w:rsidR="000E5956" w:rsidRPr="0090516C" w:rsidRDefault="000E5956" w:rsidP="001D1697">
      <w:pPr>
        <w:spacing w:line="240" w:lineRule="auto"/>
        <w:jc w:val="both"/>
        <w:rPr>
          <w:rFonts w:ascii="Times New Roman" w:hAnsi="Times New Roman" w:cs="Times New Roman"/>
          <w:sz w:val="28"/>
          <w:szCs w:val="28"/>
        </w:rPr>
      </w:pPr>
      <w:r w:rsidRPr="0090516C">
        <w:rPr>
          <w:rFonts w:ascii="Times New Roman" w:hAnsi="Times New Roman" w:cs="Times New Roman"/>
          <w:sz w:val="28"/>
          <w:szCs w:val="28"/>
        </w:rPr>
        <w:t xml:space="preserve">   За 201</w:t>
      </w:r>
      <w:r>
        <w:rPr>
          <w:rFonts w:ascii="Times New Roman" w:hAnsi="Times New Roman" w:cs="Times New Roman"/>
          <w:sz w:val="28"/>
          <w:szCs w:val="28"/>
        </w:rPr>
        <w:t>7</w:t>
      </w:r>
      <w:r w:rsidRPr="0090516C">
        <w:rPr>
          <w:rFonts w:ascii="Times New Roman" w:hAnsi="Times New Roman" w:cs="Times New Roman"/>
          <w:sz w:val="28"/>
          <w:szCs w:val="28"/>
        </w:rPr>
        <w:t xml:space="preserve"> год провед</w:t>
      </w:r>
      <w:r>
        <w:rPr>
          <w:rFonts w:ascii="Times New Roman" w:hAnsi="Times New Roman" w:cs="Times New Roman"/>
          <w:sz w:val="28"/>
          <w:szCs w:val="28"/>
        </w:rPr>
        <w:t>ены</w:t>
      </w:r>
      <w:r w:rsidRPr="0090516C">
        <w:rPr>
          <w:rFonts w:ascii="Times New Roman" w:hAnsi="Times New Roman" w:cs="Times New Roman"/>
          <w:sz w:val="28"/>
          <w:szCs w:val="28"/>
        </w:rPr>
        <w:t xml:space="preserve"> </w:t>
      </w:r>
      <w:r>
        <w:rPr>
          <w:rFonts w:ascii="Times New Roman" w:hAnsi="Times New Roman" w:cs="Times New Roman"/>
          <w:sz w:val="28"/>
          <w:szCs w:val="28"/>
        </w:rPr>
        <w:t xml:space="preserve">11 </w:t>
      </w:r>
      <w:r w:rsidRPr="0090516C">
        <w:rPr>
          <w:rFonts w:ascii="Times New Roman" w:hAnsi="Times New Roman" w:cs="Times New Roman"/>
          <w:sz w:val="28"/>
          <w:szCs w:val="28"/>
        </w:rPr>
        <w:t>заседани</w:t>
      </w:r>
      <w:r>
        <w:rPr>
          <w:rFonts w:ascii="Times New Roman" w:hAnsi="Times New Roman" w:cs="Times New Roman"/>
          <w:sz w:val="28"/>
          <w:szCs w:val="28"/>
        </w:rPr>
        <w:t>й</w:t>
      </w:r>
      <w:r w:rsidRPr="0090516C">
        <w:rPr>
          <w:rFonts w:ascii="Times New Roman" w:hAnsi="Times New Roman" w:cs="Times New Roman"/>
          <w:sz w:val="28"/>
          <w:szCs w:val="28"/>
        </w:rPr>
        <w:t xml:space="preserve"> административной комиссии, на которых рассмотрено </w:t>
      </w:r>
      <w:r>
        <w:rPr>
          <w:rFonts w:ascii="Times New Roman" w:hAnsi="Times New Roman" w:cs="Times New Roman"/>
          <w:sz w:val="28"/>
          <w:szCs w:val="28"/>
        </w:rPr>
        <w:t>37</w:t>
      </w:r>
      <w:r w:rsidRPr="0090516C">
        <w:rPr>
          <w:rFonts w:ascii="Times New Roman" w:hAnsi="Times New Roman" w:cs="Times New Roman"/>
          <w:sz w:val="28"/>
          <w:szCs w:val="28"/>
        </w:rPr>
        <w:t xml:space="preserve"> дел об административных правонарушениях</w:t>
      </w:r>
      <w:r>
        <w:rPr>
          <w:rFonts w:ascii="Times New Roman" w:hAnsi="Times New Roman" w:cs="Times New Roman"/>
          <w:sz w:val="28"/>
          <w:szCs w:val="28"/>
        </w:rPr>
        <w:t xml:space="preserve">, из них 10 протоколов составлены членами </w:t>
      </w:r>
      <w:r w:rsidRPr="0090516C">
        <w:rPr>
          <w:rFonts w:ascii="Times New Roman" w:hAnsi="Times New Roman" w:cs="Times New Roman"/>
          <w:sz w:val="28"/>
          <w:szCs w:val="28"/>
        </w:rPr>
        <w:t>административной комиссии</w:t>
      </w:r>
      <w:r>
        <w:rPr>
          <w:rFonts w:ascii="Times New Roman" w:hAnsi="Times New Roman" w:cs="Times New Roman"/>
          <w:sz w:val="28"/>
          <w:szCs w:val="28"/>
        </w:rPr>
        <w:t>, 27- участковыми</w:t>
      </w:r>
      <w:r w:rsidRPr="0090516C">
        <w:rPr>
          <w:rFonts w:ascii="Times New Roman" w:hAnsi="Times New Roman" w:cs="Times New Roman"/>
          <w:sz w:val="28"/>
          <w:szCs w:val="28"/>
        </w:rPr>
        <w:t xml:space="preserve">. </w:t>
      </w:r>
      <w:r>
        <w:rPr>
          <w:rFonts w:ascii="Times New Roman" w:hAnsi="Times New Roman" w:cs="Times New Roman"/>
          <w:sz w:val="28"/>
          <w:szCs w:val="28"/>
        </w:rPr>
        <w:t>В качестве наказаний по 12 протоколам вынесены предупреждения, по 12 наложены штрафы на сумму 10 500 рублей, взыскано – 7500 руб.</w:t>
      </w:r>
    </w:p>
    <w:p w:rsidR="000E5956" w:rsidRDefault="000E5956" w:rsidP="001D1697">
      <w:pPr>
        <w:spacing w:line="240" w:lineRule="auto"/>
        <w:jc w:val="both"/>
        <w:rPr>
          <w:rFonts w:ascii="Times New Roman" w:hAnsi="Times New Roman" w:cs="Times New Roman"/>
          <w:sz w:val="28"/>
          <w:szCs w:val="28"/>
        </w:rPr>
      </w:pPr>
      <w:r>
        <w:rPr>
          <w:rFonts w:ascii="Times New Roman" w:hAnsi="Times New Roman" w:cs="Times New Roman"/>
          <w:sz w:val="28"/>
          <w:szCs w:val="28"/>
        </w:rPr>
        <w:t>26 дел по ст. 7.5. Закона Оренбургской области» Об административных правонарушениях в Оренбургской области» - «Нарушение спокойствия граждан в ночное время».</w:t>
      </w:r>
    </w:p>
    <w:p w:rsidR="000E5956" w:rsidRDefault="000E5956" w:rsidP="001D1697">
      <w:pPr>
        <w:spacing w:line="240" w:lineRule="auto"/>
        <w:jc w:val="both"/>
        <w:rPr>
          <w:rFonts w:ascii="Times New Roman" w:hAnsi="Times New Roman" w:cs="Times New Roman"/>
          <w:sz w:val="28"/>
          <w:szCs w:val="28"/>
        </w:rPr>
      </w:pPr>
      <w:r>
        <w:rPr>
          <w:rFonts w:ascii="Times New Roman" w:hAnsi="Times New Roman" w:cs="Times New Roman"/>
          <w:sz w:val="28"/>
          <w:szCs w:val="28"/>
        </w:rPr>
        <w:t>1 дело по ст. 7.2. «Нарушение общественного порядка, выразившееся в отправлении естественных надобностей человека в непредусмотренных для этого местах».</w:t>
      </w:r>
    </w:p>
    <w:p w:rsidR="000E5956" w:rsidRPr="00582036" w:rsidRDefault="000E5956" w:rsidP="001D1697">
      <w:pPr>
        <w:spacing w:line="240" w:lineRule="auto"/>
        <w:jc w:val="both"/>
        <w:rPr>
          <w:rFonts w:ascii="Times New Roman" w:hAnsi="Times New Roman" w:cs="Times New Roman"/>
          <w:sz w:val="28"/>
          <w:szCs w:val="28"/>
        </w:rPr>
      </w:pPr>
      <w:r w:rsidRPr="00582036">
        <w:rPr>
          <w:rFonts w:ascii="Times New Roman" w:hAnsi="Times New Roman" w:cs="Times New Roman"/>
          <w:sz w:val="28"/>
          <w:szCs w:val="28"/>
        </w:rPr>
        <w:t>10- по статье ст. 43 «Торговля в неустановленных местах».</w:t>
      </w:r>
    </w:p>
    <w:p w:rsidR="000E5956" w:rsidRPr="00582036" w:rsidRDefault="000E5956" w:rsidP="001D1697">
      <w:pPr>
        <w:spacing w:line="240" w:lineRule="auto"/>
        <w:jc w:val="both"/>
        <w:rPr>
          <w:rFonts w:ascii="Times New Roman" w:hAnsi="Times New Roman" w:cs="Times New Roman"/>
          <w:sz w:val="28"/>
          <w:szCs w:val="28"/>
        </w:rPr>
      </w:pPr>
      <w:r w:rsidRPr="00582036">
        <w:rPr>
          <w:rFonts w:ascii="Times New Roman" w:hAnsi="Times New Roman" w:cs="Times New Roman"/>
          <w:sz w:val="28"/>
          <w:szCs w:val="28"/>
        </w:rPr>
        <w:t xml:space="preserve">     В соответствии с Уставом МО Саракташский поссовет,  ст.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0E5956" w:rsidRPr="00582036" w:rsidRDefault="000E5956" w:rsidP="001D1697">
      <w:pPr>
        <w:spacing w:line="240" w:lineRule="auto"/>
        <w:jc w:val="both"/>
        <w:rPr>
          <w:rFonts w:ascii="Times New Roman" w:hAnsi="Times New Roman" w:cs="Times New Roman"/>
          <w:sz w:val="28"/>
          <w:szCs w:val="28"/>
        </w:rPr>
      </w:pPr>
      <w:r w:rsidRPr="00582036">
        <w:rPr>
          <w:rFonts w:ascii="Times New Roman" w:hAnsi="Times New Roman" w:cs="Times New Roman"/>
          <w:sz w:val="28"/>
          <w:szCs w:val="28"/>
        </w:rPr>
        <w:lastRenderedPageBreak/>
        <w:t xml:space="preserve">      Так за 2017 год жилищной комиссией поссовета проведено 18 заседаний, на которых было признано 46 семей нуждающимися в жилых помещениях, предоставляемых по договору социального найма. </w:t>
      </w:r>
    </w:p>
    <w:p w:rsidR="000E5956" w:rsidRPr="00582036" w:rsidRDefault="000E5956" w:rsidP="001D1697">
      <w:pPr>
        <w:pStyle w:val="ab"/>
        <w:ind w:left="0"/>
        <w:jc w:val="both"/>
        <w:rPr>
          <w:sz w:val="28"/>
          <w:szCs w:val="28"/>
        </w:rPr>
      </w:pPr>
      <w:r w:rsidRPr="00582036">
        <w:rPr>
          <w:sz w:val="28"/>
          <w:szCs w:val="28"/>
        </w:rPr>
        <w:t xml:space="preserve">      В ходе реализации мероприятий по обеспечению льготных категорий граждан  в 201</w:t>
      </w:r>
      <w:r>
        <w:rPr>
          <w:sz w:val="28"/>
          <w:szCs w:val="28"/>
        </w:rPr>
        <w:t>7</w:t>
      </w:r>
      <w:r w:rsidRPr="00582036">
        <w:rPr>
          <w:sz w:val="28"/>
          <w:szCs w:val="28"/>
        </w:rPr>
        <w:t xml:space="preserve"> году поставлено на учет </w:t>
      </w:r>
      <w:r>
        <w:rPr>
          <w:sz w:val="28"/>
          <w:szCs w:val="28"/>
        </w:rPr>
        <w:t>20</w:t>
      </w:r>
      <w:r w:rsidRPr="00582036">
        <w:rPr>
          <w:sz w:val="28"/>
          <w:szCs w:val="28"/>
        </w:rPr>
        <w:t xml:space="preserve"> семей,  нуждающихся  молодых семей - </w:t>
      </w:r>
      <w:r>
        <w:rPr>
          <w:sz w:val="28"/>
          <w:szCs w:val="28"/>
        </w:rPr>
        <w:t>30</w:t>
      </w:r>
      <w:r w:rsidRPr="00582036">
        <w:rPr>
          <w:sz w:val="28"/>
          <w:szCs w:val="28"/>
        </w:rPr>
        <w:t>.</w:t>
      </w:r>
    </w:p>
    <w:p w:rsidR="000E5956" w:rsidRDefault="000E5956" w:rsidP="001D1697">
      <w:pPr>
        <w:pStyle w:val="ae"/>
        <w:spacing w:before="0" w:beforeAutospacing="0" w:after="0" w:afterAutospacing="0"/>
        <w:jc w:val="both"/>
        <w:rPr>
          <w:sz w:val="28"/>
          <w:szCs w:val="28"/>
        </w:rPr>
      </w:pPr>
      <w:r w:rsidRPr="00716B59">
        <w:rPr>
          <w:b/>
          <w:sz w:val="28"/>
          <w:szCs w:val="28"/>
        </w:rPr>
        <w:t xml:space="preserve">    </w:t>
      </w:r>
      <w:r w:rsidRPr="004951AB">
        <w:rPr>
          <w:sz w:val="28"/>
          <w:szCs w:val="28"/>
        </w:rPr>
        <w:t xml:space="preserve">Работа с заявлениями и обращениями граждан – неотъемлемая часть нашей ежедневной работы. </w:t>
      </w:r>
      <w:r w:rsidRPr="003707C9">
        <w:rPr>
          <w:sz w:val="28"/>
          <w:szCs w:val="28"/>
        </w:rPr>
        <w:t>Главой администрации МО Саракташский</w:t>
      </w:r>
      <w:r>
        <w:rPr>
          <w:sz w:val="28"/>
          <w:szCs w:val="28"/>
        </w:rPr>
        <w:t xml:space="preserve"> </w:t>
      </w:r>
      <w:r w:rsidRPr="003707C9">
        <w:rPr>
          <w:sz w:val="28"/>
          <w:szCs w:val="28"/>
        </w:rPr>
        <w:t xml:space="preserve"> поссовет  ведется прием граждан по волнующим вопросам, ведется прием заявлений граждан</w:t>
      </w:r>
      <w:r w:rsidRPr="003707C9">
        <w:t>.</w:t>
      </w:r>
      <w:r w:rsidRPr="003707C9">
        <w:rPr>
          <w:sz w:val="28"/>
          <w:szCs w:val="28"/>
        </w:rPr>
        <w:t xml:space="preserve"> </w:t>
      </w:r>
      <w:r w:rsidRPr="004951AB">
        <w:rPr>
          <w:sz w:val="28"/>
          <w:szCs w:val="28"/>
        </w:rPr>
        <w:t xml:space="preserve">В 2017 году в администрацию </w:t>
      </w:r>
      <w:r>
        <w:rPr>
          <w:sz w:val="28"/>
          <w:szCs w:val="28"/>
        </w:rPr>
        <w:t>поселка</w:t>
      </w:r>
      <w:r w:rsidRPr="004951AB">
        <w:rPr>
          <w:sz w:val="28"/>
          <w:szCs w:val="28"/>
        </w:rPr>
        <w:t xml:space="preserve"> поступило 741 письменное обращение</w:t>
      </w:r>
      <w:r>
        <w:rPr>
          <w:sz w:val="28"/>
          <w:szCs w:val="28"/>
        </w:rPr>
        <w:t>.</w:t>
      </w:r>
      <w:r w:rsidRPr="004951AB">
        <w:rPr>
          <w:sz w:val="28"/>
          <w:szCs w:val="28"/>
        </w:rPr>
        <w:t xml:space="preserve"> </w:t>
      </w:r>
      <w:r>
        <w:rPr>
          <w:sz w:val="28"/>
          <w:szCs w:val="28"/>
        </w:rPr>
        <w:t>На личном приеме к главе обратились 42 человека.</w:t>
      </w:r>
    </w:p>
    <w:p w:rsidR="000E5956" w:rsidRPr="003707C9" w:rsidRDefault="000E5956" w:rsidP="001D1697">
      <w:pPr>
        <w:pStyle w:val="ae"/>
        <w:spacing w:before="0" w:beforeAutospacing="0" w:after="0" w:afterAutospacing="0"/>
        <w:jc w:val="both"/>
        <w:rPr>
          <w:sz w:val="28"/>
          <w:szCs w:val="28"/>
        </w:rPr>
      </w:pPr>
      <w:r>
        <w:rPr>
          <w:sz w:val="28"/>
          <w:szCs w:val="28"/>
        </w:rPr>
        <w:t xml:space="preserve">  </w:t>
      </w:r>
      <w:r w:rsidRPr="004951AB">
        <w:rPr>
          <w:sz w:val="28"/>
          <w:szCs w:val="28"/>
        </w:rPr>
        <w:t xml:space="preserve">Все заявления и обращения граждан рассмотрены в установленные законодательством сроки, нарушений сроков не допущено. </w:t>
      </w:r>
      <w:r w:rsidRPr="003707C9">
        <w:rPr>
          <w:sz w:val="28"/>
          <w:szCs w:val="28"/>
        </w:rPr>
        <w:t>В основном это жизненные вопросы,  касающиеся улучшения жилищных условий, оформление жилья в собственность, строительства, материального положения, вопросам землепользования и т.д.</w:t>
      </w:r>
    </w:p>
    <w:p w:rsidR="000E5956" w:rsidRPr="00582036" w:rsidRDefault="000E5956" w:rsidP="001D1697">
      <w:pPr>
        <w:shd w:val="clear" w:color="auto" w:fill="FFFFFF"/>
        <w:spacing w:line="240" w:lineRule="auto"/>
        <w:jc w:val="both"/>
        <w:rPr>
          <w:rFonts w:ascii="Times New Roman" w:eastAsia="Times New Roman" w:hAnsi="Times New Roman" w:cs="Times New Roman"/>
          <w:sz w:val="28"/>
          <w:szCs w:val="28"/>
        </w:rPr>
      </w:pPr>
      <w:r w:rsidRPr="00B72AE1">
        <w:rPr>
          <w:rFonts w:ascii="Times New Roman" w:eastAsia="Times New Roman" w:hAnsi="Times New Roman" w:cs="Times New Roman"/>
          <w:sz w:val="28"/>
          <w:szCs w:val="28"/>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ветеранов и Совета женщин, представителей различных структур</w:t>
      </w:r>
      <w:r>
        <w:rPr>
          <w:rFonts w:ascii="Times New Roman" w:hAnsi="Times New Roman" w:cs="Times New Roman"/>
          <w:sz w:val="28"/>
          <w:szCs w:val="28"/>
        </w:rPr>
        <w:t>,</w:t>
      </w:r>
      <w:r w:rsidRPr="00B72AE1">
        <w:rPr>
          <w:rFonts w:ascii="Times New Roman" w:eastAsia="Times New Roman" w:hAnsi="Times New Roman" w:cs="Times New Roman"/>
          <w:sz w:val="28"/>
          <w:szCs w:val="28"/>
        </w:rPr>
        <w:t xml:space="preserve"> организовывались выезды на места, оформлялись акты </w:t>
      </w:r>
      <w:r w:rsidRPr="00582036">
        <w:rPr>
          <w:rFonts w:ascii="Times New Roman" w:eastAsia="Times New Roman" w:hAnsi="Times New Roman" w:cs="Times New Roman"/>
          <w:sz w:val="28"/>
          <w:szCs w:val="28"/>
        </w:rPr>
        <w:t>осмотра, готовились ходатайства и представления, выдавались необходимые документы.</w:t>
      </w:r>
    </w:p>
    <w:p w:rsidR="000E5956" w:rsidRPr="00582036" w:rsidRDefault="000E5956" w:rsidP="001D169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2036">
        <w:rPr>
          <w:rFonts w:ascii="Times New Roman" w:hAnsi="Times New Roman" w:cs="Times New Roman"/>
          <w:sz w:val="28"/>
          <w:szCs w:val="28"/>
        </w:rPr>
        <w:t>В 2017 году администрацией поссовета выпущено 3  выпуска  информационного  бюллетеня  «Вестник Саракташа».</w:t>
      </w:r>
    </w:p>
    <w:p w:rsidR="000E5956" w:rsidRPr="00582036" w:rsidRDefault="000E5956" w:rsidP="001D1697">
      <w:pPr>
        <w:pStyle w:val="ae"/>
        <w:jc w:val="both"/>
        <w:rPr>
          <w:sz w:val="28"/>
          <w:szCs w:val="28"/>
        </w:rPr>
      </w:pPr>
      <w:r>
        <w:rPr>
          <w:sz w:val="28"/>
          <w:szCs w:val="28"/>
        </w:rPr>
        <w:t xml:space="preserve">     </w:t>
      </w:r>
      <w:r w:rsidRPr="00582036">
        <w:rPr>
          <w:sz w:val="28"/>
          <w:szCs w:val="28"/>
        </w:rPr>
        <w:t>В 2017 году администрацией поссовета проведено 6 публичных слушаний по вопросам  изменения вида разрешенного использования земельных участков.  Было оформлено 8 дорог, выдано  9 719  справок, включая адресные справки, справки о месте проживания и прописки, о составе семьи.</w:t>
      </w:r>
    </w:p>
    <w:p w:rsidR="000E5956" w:rsidRPr="00582036" w:rsidRDefault="000E5956" w:rsidP="001D1697">
      <w:pPr>
        <w:spacing w:after="0" w:line="240" w:lineRule="auto"/>
        <w:jc w:val="both"/>
        <w:rPr>
          <w:rFonts w:ascii="Times New Roman" w:hAnsi="Times New Roman" w:cs="Times New Roman"/>
          <w:sz w:val="28"/>
          <w:szCs w:val="28"/>
        </w:rPr>
      </w:pPr>
      <w:r w:rsidRPr="00582036">
        <w:rPr>
          <w:rFonts w:ascii="Times New Roman" w:hAnsi="Times New Roman" w:cs="Times New Roman"/>
          <w:sz w:val="28"/>
          <w:szCs w:val="28"/>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0E5956" w:rsidRPr="00582036" w:rsidRDefault="000E5956" w:rsidP="000E5956">
      <w:pPr>
        <w:spacing w:after="0" w:line="240" w:lineRule="auto"/>
        <w:jc w:val="both"/>
        <w:rPr>
          <w:rFonts w:ascii="Times New Roman" w:hAnsi="Times New Roman" w:cs="Times New Roman"/>
          <w:sz w:val="28"/>
          <w:szCs w:val="28"/>
        </w:rPr>
      </w:pPr>
      <w:r w:rsidRPr="00582036">
        <w:rPr>
          <w:rFonts w:ascii="Times New Roman" w:hAnsi="Times New Roman" w:cs="Times New Roman"/>
          <w:sz w:val="28"/>
          <w:szCs w:val="28"/>
        </w:rPr>
        <w:t xml:space="preserve">     В настоящее время приём посетителей на получение государственных и муниципальных услуг осуществляется в Многофункциональном центре посёлка Саракташ, что позволяет жителям получать государственные и муниципальные услуги.</w:t>
      </w:r>
    </w:p>
    <w:p w:rsidR="000E5956" w:rsidRPr="00582036" w:rsidRDefault="000E5956" w:rsidP="000E5956">
      <w:pPr>
        <w:shd w:val="clear" w:color="auto" w:fill="FFFFFF"/>
        <w:spacing w:after="0" w:line="240" w:lineRule="auto"/>
        <w:jc w:val="both"/>
        <w:textAlignment w:val="baseline"/>
        <w:rPr>
          <w:rFonts w:ascii="Times New Roman" w:hAnsi="Times New Roman" w:cs="Times New Roman"/>
          <w:sz w:val="28"/>
          <w:szCs w:val="28"/>
        </w:rPr>
      </w:pPr>
      <w:r w:rsidRPr="00582036">
        <w:rPr>
          <w:rFonts w:ascii="Times New Roman" w:hAnsi="Times New Roman" w:cs="Times New Roman"/>
          <w:bCs/>
          <w:iCs/>
          <w:sz w:val="28"/>
          <w:szCs w:val="28"/>
        </w:rPr>
        <w:t xml:space="preserve">    </w:t>
      </w:r>
      <w:r w:rsidRPr="00582036">
        <w:rPr>
          <w:rFonts w:ascii="Times New Roman" w:hAnsi="Times New Roman" w:cs="Times New Roman"/>
          <w:sz w:val="28"/>
          <w:szCs w:val="28"/>
        </w:rPr>
        <w:t xml:space="preserve"> Проводится планомерная работа по развитию информационного общества, внедрению механизмов предоставления государственных и муниципальных услуг в электронной форме и обеспечению их использования населением района. На сегодняшний день 10 муниципальных услуг предоставляются в электронном виде. </w:t>
      </w:r>
    </w:p>
    <w:p w:rsidR="000E5956" w:rsidRPr="00582036" w:rsidRDefault="000E5956" w:rsidP="000E5956">
      <w:pPr>
        <w:spacing w:before="100" w:beforeAutospacing="1" w:after="0" w:line="240" w:lineRule="auto"/>
        <w:contextualSpacing/>
        <w:jc w:val="both"/>
        <w:rPr>
          <w:rFonts w:ascii="Times New Roman" w:hAnsi="Times New Roman" w:cs="Times New Roman"/>
          <w:sz w:val="28"/>
          <w:szCs w:val="28"/>
        </w:rPr>
      </w:pPr>
      <w:r w:rsidRPr="00582036">
        <w:rPr>
          <w:rFonts w:ascii="Times New Roman" w:hAnsi="Times New Roman" w:cs="Times New Roman"/>
          <w:sz w:val="28"/>
          <w:szCs w:val="28"/>
        </w:rPr>
        <w:lastRenderedPageBreak/>
        <w:t xml:space="preserve">    Обслуживается официальный сайт администрации поссовета, планируется его модернизация и улучшение дизайна. </w:t>
      </w:r>
    </w:p>
    <w:p w:rsidR="000E5956" w:rsidRPr="00582036" w:rsidRDefault="000E5956" w:rsidP="000E5956">
      <w:pPr>
        <w:spacing w:after="0" w:line="240" w:lineRule="auto"/>
        <w:jc w:val="both"/>
        <w:rPr>
          <w:rFonts w:ascii="Times New Roman" w:hAnsi="Times New Roman" w:cs="Times New Roman"/>
          <w:sz w:val="28"/>
          <w:szCs w:val="28"/>
        </w:rPr>
      </w:pPr>
      <w:r w:rsidRPr="00582036">
        <w:rPr>
          <w:rFonts w:ascii="Times New Roman" w:hAnsi="Times New Roman" w:cs="Times New Roman"/>
          <w:sz w:val="28"/>
          <w:szCs w:val="28"/>
        </w:rPr>
        <w:t xml:space="preserve">     Администрация поселка обеспечивает деятельность Совета депутатов поссовета.</w:t>
      </w:r>
    </w:p>
    <w:p w:rsidR="000E5956" w:rsidRPr="00A733BA" w:rsidRDefault="000E5956" w:rsidP="000E5956">
      <w:pPr>
        <w:spacing w:after="0" w:line="240" w:lineRule="auto"/>
        <w:jc w:val="both"/>
        <w:rPr>
          <w:rFonts w:ascii="Times New Roman" w:hAnsi="Times New Roman"/>
          <w:sz w:val="28"/>
          <w:szCs w:val="28"/>
        </w:rPr>
      </w:pPr>
      <w:r w:rsidRPr="00582036">
        <w:rPr>
          <w:rFonts w:ascii="Times New Roman" w:hAnsi="Times New Roman" w:cs="Times New Roman"/>
          <w:sz w:val="28"/>
          <w:szCs w:val="28"/>
        </w:rPr>
        <w:t xml:space="preserve">     В течение 2017 года Совет депутатов работал</w:t>
      </w:r>
      <w:r w:rsidRPr="00A733BA">
        <w:rPr>
          <w:rFonts w:ascii="Times New Roman" w:hAnsi="Times New Roman"/>
          <w:sz w:val="28"/>
          <w:szCs w:val="28"/>
        </w:rPr>
        <w:t xml:space="preserve">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0E5956" w:rsidRPr="00A41F84" w:rsidRDefault="000E5956" w:rsidP="000E5956">
      <w:pPr>
        <w:spacing w:after="0" w:line="240" w:lineRule="auto"/>
        <w:jc w:val="both"/>
        <w:rPr>
          <w:rFonts w:ascii="Times New Roman" w:hAnsi="Times New Roman"/>
          <w:sz w:val="28"/>
          <w:szCs w:val="28"/>
        </w:rPr>
      </w:pPr>
      <w:r w:rsidRPr="00A733BA">
        <w:rPr>
          <w:rFonts w:ascii="Times New Roman" w:hAnsi="Times New Roman"/>
          <w:sz w:val="28"/>
          <w:szCs w:val="28"/>
        </w:rPr>
        <w:t xml:space="preserve">     </w:t>
      </w:r>
      <w:r w:rsidRPr="00A41F84">
        <w:rPr>
          <w:rFonts w:ascii="Times New Roman" w:hAnsi="Times New Roman"/>
          <w:sz w:val="28"/>
          <w:szCs w:val="28"/>
        </w:rPr>
        <w:t>Депутатским корпусом было подготовлено и проведено 15 заседаний Совета депутатов района, в том числе 5 плановых и 10 внеочередных, принято 78 решений.</w:t>
      </w:r>
    </w:p>
    <w:p w:rsidR="00D33EA2" w:rsidRDefault="000E5956" w:rsidP="00D33EA2">
      <w:pPr>
        <w:pStyle w:val="western"/>
        <w:shd w:val="clear" w:color="auto" w:fill="FFFFFF"/>
        <w:jc w:val="both"/>
        <w:rPr>
          <w:rFonts w:ascii="yandex-sans" w:hAnsi="yandex-sans"/>
          <w:color w:val="000000"/>
          <w:sz w:val="18"/>
          <w:szCs w:val="18"/>
        </w:rPr>
      </w:pPr>
      <w:r w:rsidRPr="00A733BA">
        <w:rPr>
          <w:sz w:val="28"/>
          <w:szCs w:val="28"/>
        </w:rPr>
        <w:t xml:space="preserve">     </w:t>
      </w:r>
      <w:r w:rsidR="00D33EA2">
        <w:rPr>
          <w:color w:val="000000"/>
          <w:sz w:val="28"/>
          <w:szCs w:val="28"/>
        </w:rPr>
        <w:t xml:space="preserve">Большую роль в организации местного самоуправления играют общественные формирования: действующие под руководством местного органа власти,- Совет женщин (председатель - Гайсина Венера </w:t>
      </w:r>
      <w:proofErr w:type="spellStart"/>
      <w:r w:rsidR="00D33EA2">
        <w:rPr>
          <w:color w:val="000000"/>
          <w:sz w:val="28"/>
          <w:szCs w:val="28"/>
        </w:rPr>
        <w:t>Шакуровна</w:t>
      </w:r>
      <w:proofErr w:type="spellEnd"/>
      <w:r w:rsidR="00D33EA2">
        <w:rPr>
          <w:color w:val="000000"/>
          <w:sz w:val="28"/>
          <w:szCs w:val="28"/>
        </w:rPr>
        <w:t xml:space="preserve">), Совет ветеранов (председатель- Сироткина Надежда Александровна), общественная инспекция по делам несовершеннолетних и защите их прав </w:t>
      </w:r>
      <w:proofErr w:type="gramStart"/>
      <w:r w:rsidR="00D33EA2">
        <w:rPr>
          <w:color w:val="000000"/>
          <w:sz w:val="28"/>
          <w:szCs w:val="28"/>
        </w:rPr>
        <w:t>( председатель</w:t>
      </w:r>
      <w:proofErr w:type="gramEnd"/>
      <w:r w:rsidR="00D33EA2">
        <w:rPr>
          <w:color w:val="000000"/>
          <w:sz w:val="28"/>
          <w:szCs w:val="28"/>
        </w:rPr>
        <w:t xml:space="preserve"> Литвинова Надежда Алексеевна), Совет молодежи ( председатель Сухов Антон Николаевич), Общество инвалидов (председатель Криволапова Любовь Федоровна). В своей работе они тесно взаимодействуют с населением, членами трудовых коллективов, учреждений и организаций поселка.</w:t>
      </w:r>
    </w:p>
    <w:p w:rsidR="00D33EA2" w:rsidRDefault="00D33EA2" w:rsidP="00D33EA2">
      <w:pPr>
        <w:pStyle w:val="western"/>
        <w:shd w:val="clear" w:color="auto" w:fill="FFFFFF"/>
        <w:spacing w:after="0" w:afterAutospacing="0"/>
        <w:jc w:val="both"/>
        <w:rPr>
          <w:rFonts w:ascii="yandex-sans" w:hAnsi="yandex-sans"/>
          <w:color w:val="000000"/>
          <w:sz w:val="18"/>
          <w:szCs w:val="18"/>
        </w:rPr>
      </w:pPr>
      <w:r>
        <w:rPr>
          <w:color w:val="000000"/>
          <w:sz w:val="28"/>
          <w:szCs w:val="28"/>
        </w:rPr>
        <w:t xml:space="preserve">       В рамках реализации Федерального закона «Об участии граждан в охране общественного порядка» образована и работает добровольная народная дружина (командир Слепушкин Николай Николаевич, заместитель главы администрации МО Саракташский поссовет).</w:t>
      </w:r>
    </w:p>
    <w:p w:rsidR="000E5956" w:rsidRPr="00A733BA" w:rsidRDefault="000E5956" w:rsidP="00D33EA2">
      <w:pPr>
        <w:pStyle w:val="Standard"/>
        <w:jc w:val="both"/>
        <w:rPr>
          <w:bCs/>
          <w:color w:val="000000"/>
          <w:sz w:val="28"/>
          <w:szCs w:val="28"/>
        </w:rPr>
      </w:pPr>
      <w:r w:rsidRPr="00A733BA">
        <w:rPr>
          <w:sz w:val="28"/>
          <w:szCs w:val="28"/>
        </w:rPr>
        <w:t xml:space="preserve">     </w:t>
      </w:r>
      <w:r w:rsidRPr="00A733BA">
        <w:rPr>
          <w:bCs/>
          <w:color w:val="000000"/>
          <w:sz w:val="28"/>
          <w:szCs w:val="28"/>
        </w:rPr>
        <w:t xml:space="preserve">Подводя итоги и намечая дальнейшие перспективы развития, хочу отметить, что 2018 год будет очень значимым в жизни каждого россиянина. </w:t>
      </w:r>
    </w:p>
    <w:p w:rsidR="000E5956" w:rsidRDefault="000E5956" w:rsidP="000E5956">
      <w:pPr>
        <w:spacing w:after="0" w:line="240" w:lineRule="auto"/>
        <w:jc w:val="both"/>
        <w:rPr>
          <w:rFonts w:ascii="Times New Roman" w:hAnsi="Times New Roman"/>
          <w:bCs/>
          <w:color w:val="000000"/>
          <w:sz w:val="28"/>
          <w:szCs w:val="28"/>
        </w:rPr>
      </w:pPr>
      <w:r w:rsidRPr="00A733BA">
        <w:rPr>
          <w:rFonts w:ascii="Times New Roman" w:hAnsi="Times New Roman"/>
          <w:bCs/>
          <w:color w:val="000000"/>
          <w:sz w:val="28"/>
          <w:szCs w:val="28"/>
        </w:rPr>
        <w:t xml:space="preserve">     18 марта пройдут самые главные выборы нашей страны – выборы Президента Российской Федерации. Мы вместе должны приложить все усилия для того, чтобы эти выборы в нашем </w:t>
      </w:r>
      <w:r>
        <w:rPr>
          <w:rFonts w:ascii="Times New Roman" w:hAnsi="Times New Roman"/>
          <w:bCs/>
          <w:color w:val="000000"/>
          <w:sz w:val="28"/>
          <w:szCs w:val="28"/>
        </w:rPr>
        <w:t>поселке</w:t>
      </w:r>
      <w:r w:rsidRPr="00A733BA">
        <w:rPr>
          <w:rFonts w:ascii="Times New Roman" w:hAnsi="Times New Roman"/>
          <w:bCs/>
          <w:color w:val="000000"/>
          <w:sz w:val="28"/>
          <w:szCs w:val="28"/>
        </w:rPr>
        <w:t xml:space="preserve"> прошли на достойном уровне. </w:t>
      </w:r>
    </w:p>
    <w:p w:rsidR="00D33EA2" w:rsidRPr="00D33EA2" w:rsidRDefault="00D33EA2" w:rsidP="000E5956">
      <w:pPr>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 xml:space="preserve">       </w:t>
      </w:r>
      <w:r w:rsidRPr="00D33EA2">
        <w:rPr>
          <w:rFonts w:ascii="Times New Roman" w:hAnsi="Times New Roman" w:cs="Times New Roman"/>
          <w:color w:val="000000"/>
          <w:sz w:val="28"/>
          <w:szCs w:val="28"/>
          <w:shd w:val="clear" w:color="auto" w:fill="FFFFFF"/>
        </w:rPr>
        <w:t xml:space="preserve">Мы на пороге празднования замечательной даты, 105 -летнего юбилея нашего районного центра, поселка Саракташ. Мы понимаем, что успех проведения юбилея – это реализация заранее всех намеченных организационно-практических мероприятий, в связи с чем Распоряжением администрации МО Саракташский поссовет от 27.10.2016 года № 43-р составлен план мероприятий по достойной встрече юбилейной даты, утверждён оргкомитет, рабочие группы по подготовке и проведению 105 – </w:t>
      </w:r>
      <w:proofErr w:type="spellStart"/>
      <w:r w:rsidRPr="00D33EA2">
        <w:rPr>
          <w:rFonts w:ascii="Times New Roman" w:hAnsi="Times New Roman" w:cs="Times New Roman"/>
          <w:color w:val="000000"/>
          <w:sz w:val="28"/>
          <w:szCs w:val="28"/>
          <w:shd w:val="clear" w:color="auto" w:fill="FFFFFF"/>
        </w:rPr>
        <w:t>летия</w:t>
      </w:r>
      <w:proofErr w:type="spellEnd"/>
      <w:r w:rsidRPr="00D33EA2">
        <w:rPr>
          <w:rFonts w:ascii="Times New Roman" w:hAnsi="Times New Roman" w:cs="Times New Roman"/>
          <w:color w:val="000000"/>
          <w:sz w:val="28"/>
          <w:szCs w:val="28"/>
          <w:shd w:val="clear" w:color="auto" w:fill="FFFFFF"/>
        </w:rPr>
        <w:t xml:space="preserve"> п.</w:t>
      </w:r>
      <w:r>
        <w:rPr>
          <w:rFonts w:ascii="Times New Roman" w:hAnsi="Times New Roman" w:cs="Times New Roman"/>
          <w:color w:val="000000"/>
          <w:sz w:val="28"/>
          <w:szCs w:val="28"/>
          <w:shd w:val="clear" w:color="auto" w:fill="FFFFFF"/>
        </w:rPr>
        <w:t xml:space="preserve"> </w:t>
      </w:r>
      <w:r w:rsidRPr="00D33EA2">
        <w:rPr>
          <w:rFonts w:ascii="Times New Roman" w:hAnsi="Times New Roman" w:cs="Times New Roman"/>
          <w:color w:val="000000"/>
          <w:sz w:val="28"/>
          <w:szCs w:val="28"/>
          <w:shd w:val="clear" w:color="auto" w:fill="FFFFFF"/>
        </w:rPr>
        <w:t>Саракташ, в апреле-мае 2018г. запланированы собрания с населением.</w:t>
      </w:r>
    </w:p>
    <w:p w:rsidR="000E5956" w:rsidRPr="005B082D" w:rsidRDefault="000E5956" w:rsidP="001D1697">
      <w:pPr>
        <w:pStyle w:val="ae"/>
        <w:rPr>
          <w:b/>
          <w:i/>
          <w:highlight w:val="yellow"/>
          <w:u w:val="single"/>
        </w:rPr>
      </w:pPr>
      <w:r w:rsidRPr="005B082D">
        <w:rPr>
          <w:b/>
          <w:i/>
          <w:sz w:val="28"/>
          <w:szCs w:val="28"/>
          <w:u w:val="single"/>
        </w:rPr>
        <w:t>Администрацией поссовета на 2018 год поставлены следующие задачи:</w:t>
      </w:r>
      <w:r w:rsidRPr="005B082D">
        <w:rPr>
          <w:b/>
          <w:i/>
          <w:highlight w:val="yellow"/>
          <w:u w:val="single"/>
        </w:rPr>
        <w:t xml:space="preserve"> </w:t>
      </w:r>
    </w:p>
    <w:p w:rsidR="000E5956" w:rsidRPr="003707C9" w:rsidRDefault="000E5956" w:rsidP="000E5956">
      <w:pPr>
        <w:pStyle w:val="ae"/>
        <w:spacing w:before="0" w:beforeAutospacing="0" w:after="0" w:afterAutospacing="0"/>
        <w:rPr>
          <w:sz w:val="28"/>
          <w:szCs w:val="28"/>
        </w:rPr>
      </w:pPr>
      <w:r w:rsidRPr="003707C9">
        <w:rPr>
          <w:sz w:val="28"/>
          <w:szCs w:val="28"/>
        </w:rPr>
        <w:t>  - в первую очередь работа с населением и обращениями граждан;</w:t>
      </w:r>
    </w:p>
    <w:p w:rsidR="000E5956" w:rsidRPr="003707C9" w:rsidRDefault="000E5956" w:rsidP="000E5956">
      <w:pPr>
        <w:pStyle w:val="ae"/>
        <w:spacing w:before="0" w:beforeAutospacing="0" w:after="0" w:afterAutospacing="0"/>
        <w:rPr>
          <w:sz w:val="28"/>
          <w:szCs w:val="28"/>
        </w:rPr>
      </w:pPr>
      <w:r w:rsidRPr="003707C9">
        <w:rPr>
          <w:sz w:val="28"/>
          <w:szCs w:val="28"/>
        </w:rPr>
        <w:t xml:space="preserve"> </w:t>
      </w:r>
    </w:p>
    <w:p w:rsidR="000E5956" w:rsidRPr="003707C9" w:rsidRDefault="000E5956" w:rsidP="000E5956">
      <w:pPr>
        <w:pStyle w:val="ae"/>
        <w:spacing w:before="0" w:beforeAutospacing="0" w:after="0" w:afterAutospacing="0"/>
        <w:rPr>
          <w:sz w:val="28"/>
          <w:szCs w:val="28"/>
        </w:rPr>
      </w:pPr>
      <w:r w:rsidRPr="003707C9">
        <w:rPr>
          <w:sz w:val="28"/>
          <w:szCs w:val="28"/>
        </w:rPr>
        <w:lastRenderedPageBreak/>
        <w:t>  - провести работу по  максимальному привлечению доходов в бюджет поселения;</w:t>
      </w:r>
    </w:p>
    <w:p w:rsidR="000E5956" w:rsidRPr="003707C9" w:rsidRDefault="000E5956" w:rsidP="000E5956">
      <w:pPr>
        <w:pStyle w:val="ae"/>
        <w:spacing w:before="0" w:beforeAutospacing="0" w:after="0" w:afterAutospacing="0"/>
        <w:rPr>
          <w:sz w:val="28"/>
          <w:szCs w:val="28"/>
        </w:rPr>
      </w:pPr>
      <w:r w:rsidRPr="003707C9">
        <w:rPr>
          <w:sz w:val="28"/>
          <w:szCs w:val="28"/>
        </w:rPr>
        <w:t xml:space="preserve"> </w:t>
      </w:r>
    </w:p>
    <w:p w:rsidR="000E5956" w:rsidRPr="003707C9" w:rsidRDefault="000E5956" w:rsidP="000E5956">
      <w:pPr>
        <w:pStyle w:val="ae"/>
        <w:spacing w:before="0" w:beforeAutospacing="0" w:after="0" w:afterAutospacing="0"/>
        <w:rPr>
          <w:sz w:val="28"/>
          <w:szCs w:val="28"/>
        </w:rPr>
      </w:pPr>
      <w:r w:rsidRPr="003707C9">
        <w:rPr>
          <w:sz w:val="28"/>
          <w:szCs w:val="28"/>
        </w:rPr>
        <w:t>- выполнить ремонт  асфальтобетонного покрытия дорог</w:t>
      </w:r>
      <w:r>
        <w:rPr>
          <w:sz w:val="28"/>
          <w:szCs w:val="28"/>
        </w:rPr>
        <w:t>;</w:t>
      </w:r>
    </w:p>
    <w:p w:rsidR="000E5956" w:rsidRPr="003707C9" w:rsidRDefault="000E5956" w:rsidP="000E5956">
      <w:pPr>
        <w:pStyle w:val="ae"/>
        <w:spacing w:before="0" w:beforeAutospacing="0" w:after="0" w:afterAutospacing="0"/>
        <w:rPr>
          <w:sz w:val="28"/>
          <w:szCs w:val="28"/>
        </w:rPr>
      </w:pPr>
      <w:r w:rsidRPr="003707C9">
        <w:rPr>
          <w:sz w:val="28"/>
          <w:szCs w:val="28"/>
        </w:rPr>
        <w:t xml:space="preserve">- выполнить ямочный ремонт с асфальтобетонным покрытием всех дорог </w:t>
      </w:r>
    </w:p>
    <w:p w:rsidR="000E5956" w:rsidRPr="003707C9" w:rsidRDefault="000E5956" w:rsidP="000E5956">
      <w:pPr>
        <w:pStyle w:val="ae"/>
        <w:rPr>
          <w:sz w:val="28"/>
          <w:szCs w:val="28"/>
        </w:rPr>
      </w:pPr>
      <w:r w:rsidRPr="003707C9">
        <w:rPr>
          <w:sz w:val="28"/>
          <w:szCs w:val="28"/>
        </w:rPr>
        <w:t xml:space="preserve">- продолжить работу по замене фонарей   уличного освещения  на новые энергосберегающие, что позволит сократить расходы на  электроэнергию.      </w:t>
      </w:r>
    </w:p>
    <w:p w:rsidR="005B082D" w:rsidRDefault="000E5956" w:rsidP="000E5956">
      <w:pPr>
        <w:pStyle w:val="ae"/>
        <w:jc w:val="both"/>
        <w:rPr>
          <w:sz w:val="28"/>
          <w:szCs w:val="28"/>
        </w:rPr>
      </w:pPr>
      <w:r w:rsidRPr="003707C9">
        <w:rPr>
          <w:sz w:val="28"/>
          <w:szCs w:val="28"/>
        </w:rPr>
        <w:t xml:space="preserve">  </w:t>
      </w:r>
    </w:p>
    <w:p w:rsidR="000E5956" w:rsidRPr="003707C9" w:rsidRDefault="000E5956" w:rsidP="000E5956">
      <w:pPr>
        <w:pStyle w:val="ae"/>
        <w:jc w:val="both"/>
        <w:rPr>
          <w:sz w:val="28"/>
          <w:szCs w:val="28"/>
        </w:rPr>
      </w:pPr>
      <w:r w:rsidRPr="003707C9">
        <w:rPr>
          <w:sz w:val="28"/>
          <w:szCs w:val="28"/>
        </w:rPr>
        <w:t> </w:t>
      </w:r>
      <w:r w:rsidR="00D33EA2">
        <w:rPr>
          <w:sz w:val="28"/>
          <w:szCs w:val="28"/>
        </w:rPr>
        <w:t xml:space="preserve"> </w:t>
      </w:r>
      <w:r w:rsidRPr="003707C9">
        <w:rPr>
          <w:sz w:val="28"/>
          <w:szCs w:val="28"/>
        </w:rPr>
        <w:t xml:space="preserve">Заканчивая свое выступление,  разрешите выразить слова благодарности всему депутатскому корпусу за эффективное взаимодействие. </w:t>
      </w:r>
    </w:p>
    <w:p w:rsidR="000E5956" w:rsidRPr="003707C9" w:rsidRDefault="000E5956" w:rsidP="000E5956">
      <w:pPr>
        <w:pStyle w:val="ae"/>
        <w:jc w:val="both"/>
        <w:rPr>
          <w:color w:val="FF0000"/>
          <w:sz w:val="28"/>
          <w:szCs w:val="28"/>
        </w:rPr>
      </w:pPr>
      <w:r w:rsidRPr="003707C9">
        <w:rPr>
          <w:sz w:val="28"/>
          <w:szCs w:val="28"/>
        </w:rPr>
        <w:t xml:space="preserve">    Мы все понимаем, что есть вопросы, которые можно решить сегодня и сейчас, а есть вопросы, которые требуют долговременной перспективы. Администрация Саракташского поссовета всегда готова прислушиваться к советам жителей, помогать в решении проблем.</w:t>
      </w:r>
      <w:r w:rsidRPr="003707C9">
        <w:t xml:space="preserve"> </w:t>
      </w:r>
      <w:r w:rsidRPr="003707C9">
        <w:rPr>
          <w:sz w:val="28"/>
          <w:szCs w:val="28"/>
        </w:rPr>
        <w:t>Но мы также рассчитываем на поддержку  самих  жителей  нашего поселка, на деятельное участие их  в обновлении всех сторон жизни нашего муниципального образования, на их гражданскую инициативу, вместе мы сможем сделать нашу жизнь достойной, а наш поселок уютным и процветающим уголком Оренбургской области.</w:t>
      </w:r>
    </w:p>
    <w:p w:rsidR="000E5956" w:rsidRPr="003707C9" w:rsidRDefault="000E5956" w:rsidP="000E5956">
      <w:pPr>
        <w:framePr w:wrap="none" w:vAnchor="page" w:hAnchor="page" w:x="3226" w:y="11731"/>
        <w:rPr>
          <w:sz w:val="28"/>
          <w:szCs w:val="28"/>
        </w:rPr>
      </w:pPr>
    </w:p>
    <w:p w:rsidR="000E5956" w:rsidRPr="003707C9" w:rsidRDefault="000E5956" w:rsidP="000E5956">
      <w:pPr>
        <w:jc w:val="both"/>
        <w:rPr>
          <w:sz w:val="28"/>
          <w:szCs w:val="28"/>
        </w:rPr>
      </w:pPr>
    </w:p>
    <w:p w:rsidR="000E5956" w:rsidRDefault="000E5956" w:rsidP="000E5956">
      <w:pPr>
        <w:spacing w:after="0" w:line="240" w:lineRule="auto"/>
        <w:jc w:val="both"/>
      </w:pPr>
    </w:p>
    <w:p w:rsidR="000E5956" w:rsidRDefault="000E5956"/>
    <w:sectPr w:rsidR="000E5956" w:rsidSect="00B17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B42E4E"/>
    <w:lvl w:ilvl="0">
      <w:numFmt w:val="bullet"/>
      <w:lvlText w:val="*"/>
      <w:lvlJc w:val="left"/>
      <w:pPr>
        <w:ind w:left="0" w:firstLine="0"/>
      </w:pPr>
    </w:lvl>
  </w:abstractNum>
  <w:abstractNum w:abstractNumId="1">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C12C3"/>
    <w:multiLevelType w:val="hybridMultilevel"/>
    <w:tmpl w:val="C22218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36410F2"/>
    <w:multiLevelType w:val="hybridMultilevel"/>
    <w:tmpl w:val="154A12B4"/>
    <w:lvl w:ilvl="0" w:tplc="04190001">
      <w:start w:val="1"/>
      <w:numFmt w:val="bullet"/>
      <w:lvlText w:val=""/>
      <w:lvlJc w:val="left"/>
      <w:pPr>
        <w:tabs>
          <w:tab w:val="num" w:pos="720"/>
        </w:tabs>
        <w:ind w:left="720" w:hanging="720"/>
      </w:pPr>
      <w:rPr>
        <w:rFonts w:ascii="Symbol" w:hAnsi="Symbol" w:hint="default"/>
      </w:rPr>
    </w:lvl>
    <w:lvl w:ilvl="1" w:tplc="04190001">
      <w:start w:val="1"/>
      <w:numFmt w:val="bullet"/>
      <w:lvlText w:val=""/>
      <w:lvlJc w:val="left"/>
      <w:pPr>
        <w:tabs>
          <w:tab w:val="num" w:pos="654"/>
        </w:tabs>
        <w:ind w:left="654" w:hanging="360"/>
      </w:pPr>
      <w:rPr>
        <w:rFonts w:ascii="Symbol" w:hAnsi="Symbol" w:hint="default"/>
      </w:rPr>
    </w:lvl>
    <w:lvl w:ilvl="2" w:tplc="D31668C8">
      <w:start w:val="2"/>
      <w:numFmt w:val="bullet"/>
      <w:lvlText w:val="-"/>
      <w:lvlJc w:val="left"/>
      <w:pPr>
        <w:tabs>
          <w:tab w:val="num" w:pos="218"/>
        </w:tabs>
        <w:ind w:left="218"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2D1210"/>
    <w:multiLevelType w:val="hybridMultilevel"/>
    <w:tmpl w:val="8A381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8B"/>
    <w:rsid w:val="0000607C"/>
    <w:rsid w:val="00041FC0"/>
    <w:rsid w:val="00050A41"/>
    <w:rsid w:val="0007575A"/>
    <w:rsid w:val="000E5956"/>
    <w:rsid w:val="000F3C58"/>
    <w:rsid w:val="000F4490"/>
    <w:rsid w:val="001220AE"/>
    <w:rsid w:val="001241F5"/>
    <w:rsid w:val="001848BC"/>
    <w:rsid w:val="001D1697"/>
    <w:rsid w:val="001F0DDC"/>
    <w:rsid w:val="00267B2A"/>
    <w:rsid w:val="00291A2B"/>
    <w:rsid w:val="00325242"/>
    <w:rsid w:val="00340A7E"/>
    <w:rsid w:val="00352DC1"/>
    <w:rsid w:val="003B2C0E"/>
    <w:rsid w:val="003C6457"/>
    <w:rsid w:val="00465F95"/>
    <w:rsid w:val="0046688B"/>
    <w:rsid w:val="00471B2D"/>
    <w:rsid w:val="004951AB"/>
    <w:rsid w:val="004F69D8"/>
    <w:rsid w:val="00547A58"/>
    <w:rsid w:val="005A0D03"/>
    <w:rsid w:val="005B082D"/>
    <w:rsid w:val="005B3517"/>
    <w:rsid w:val="00683A75"/>
    <w:rsid w:val="006A0F21"/>
    <w:rsid w:val="006F2A4C"/>
    <w:rsid w:val="007044E5"/>
    <w:rsid w:val="00716B59"/>
    <w:rsid w:val="007810BE"/>
    <w:rsid w:val="008108EE"/>
    <w:rsid w:val="008E62D6"/>
    <w:rsid w:val="00901977"/>
    <w:rsid w:val="009B2BCA"/>
    <w:rsid w:val="00A41F84"/>
    <w:rsid w:val="00AD29E6"/>
    <w:rsid w:val="00B172C3"/>
    <w:rsid w:val="00BE3AF9"/>
    <w:rsid w:val="00C02B01"/>
    <w:rsid w:val="00C93DFC"/>
    <w:rsid w:val="00D33EA2"/>
    <w:rsid w:val="00D478EB"/>
    <w:rsid w:val="00DA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AB90A-5BB6-4145-BAF0-096F5988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C3"/>
  </w:style>
  <w:style w:type="paragraph" w:styleId="3">
    <w:name w:val="heading 3"/>
    <w:basedOn w:val="a"/>
    <w:link w:val="30"/>
    <w:qFormat/>
    <w:rsid w:val="004668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46688B"/>
    <w:pPr>
      <w:spacing w:before="100" w:after="100" w:line="240" w:lineRule="auto"/>
    </w:pPr>
    <w:rPr>
      <w:rFonts w:ascii="Times New Roman" w:eastAsia="Times New Roman" w:hAnsi="Times New Roman" w:cs="Times New Roman"/>
      <w:sz w:val="24"/>
      <w:szCs w:val="20"/>
    </w:rPr>
  </w:style>
  <w:style w:type="paragraph" w:styleId="a3">
    <w:name w:val="Balloon Text"/>
    <w:basedOn w:val="a"/>
    <w:link w:val="a4"/>
    <w:unhideWhenUsed/>
    <w:rsid w:val="0046688B"/>
    <w:pPr>
      <w:spacing w:after="0" w:line="240" w:lineRule="auto"/>
    </w:pPr>
    <w:rPr>
      <w:rFonts w:ascii="Tahoma" w:hAnsi="Tahoma" w:cs="Tahoma"/>
      <w:sz w:val="16"/>
      <w:szCs w:val="16"/>
    </w:rPr>
  </w:style>
  <w:style w:type="character" w:customStyle="1" w:styleId="a4">
    <w:name w:val="Текст выноски Знак"/>
    <w:basedOn w:val="a0"/>
    <w:link w:val="a3"/>
    <w:rsid w:val="0046688B"/>
    <w:rPr>
      <w:rFonts w:ascii="Tahoma" w:hAnsi="Tahoma" w:cs="Tahoma"/>
      <w:sz w:val="16"/>
      <w:szCs w:val="16"/>
    </w:rPr>
  </w:style>
  <w:style w:type="character" w:customStyle="1" w:styleId="30">
    <w:name w:val="Заголовок 3 Знак"/>
    <w:basedOn w:val="a0"/>
    <w:link w:val="3"/>
    <w:rsid w:val="0046688B"/>
    <w:rPr>
      <w:rFonts w:ascii="Times New Roman" w:eastAsia="Times New Roman" w:hAnsi="Times New Roman" w:cs="Times New Roman"/>
      <w:b/>
      <w:bCs/>
      <w:sz w:val="27"/>
      <w:szCs w:val="27"/>
    </w:rPr>
  </w:style>
  <w:style w:type="table" w:styleId="a5">
    <w:name w:val="Table Grid"/>
    <w:basedOn w:val="a1"/>
    <w:rsid w:val="004668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6688B"/>
    <w:pPr>
      <w:tabs>
        <w:tab w:val="center" w:pos="4677"/>
        <w:tab w:val="right" w:pos="9355"/>
      </w:tabs>
    </w:pPr>
    <w:rPr>
      <w:rFonts w:ascii="Calibri" w:eastAsia="Calibri" w:hAnsi="Calibri" w:cs="Times New Roman"/>
      <w:lang w:eastAsia="en-US"/>
    </w:rPr>
  </w:style>
  <w:style w:type="character" w:customStyle="1" w:styleId="a7">
    <w:name w:val="Верхний колонтитул Знак"/>
    <w:basedOn w:val="a0"/>
    <w:link w:val="a6"/>
    <w:rsid w:val="0046688B"/>
    <w:rPr>
      <w:rFonts w:ascii="Calibri" w:eastAsia="Calibri" w:hAnsi="Calibri" w:cs="Times New Roman"/>
      <w:lang w:eastAsia="en-US"/>
    </w:rPr>
  </w:style>
  <w:style w:type="character" w:styleId="a8">
    <w:name w:val="page number"/>
    <w:basedOn w:val="a0"/>
    <w:rsid w:val="0046688B"/>
  </w:style>
  <w:style w:type="paragraph" w:styleId="a9">
    <w:name w:val="Body Text"/>
    <w:basedOn w:val="a"/>
    <w:link w:val="aa"/>
    <w:rsid w:val="0046688B"/>
    <w:pPr>
      <w:jc w:val="both"/>
    </w:pPr>
    <w:rPr>
      <w:rFonts w:ascii="Bookman Old Style" w:eastAsia="Calibri" w:hAnsi="Bookman Old Style" w:cs="Times New Roman"/>
      <w:b/>
      <w:bCs/>
      <w:i/>
      <w:iCs/>
      <w:lang w:eastAsia="en-US"/>
    </w:rPr>
  </w:style>
  <w:style w:type="character" w:customStyle="1" w:styleId="aa">
    <w:name w:val="Основной текст Знак"/>
    <w:basedOn w:val="a0"/>
    <w:link w:val="a9"/>
    <w:rsid w:val="0046688B"/>
    <w:rPr>
      <w:rFonts w:ascii="Bookman Old Style" w:eastAsia="Calibri" w:hAnsi="Bookman Old Style" w:cs="Times New Roman"/>
      <w:b/>
      <w:bCs/>
      <w:i/>
      <w:iCs/>
      <w:lang w:eastAsia="en-US"/>
    </w:rPr>
  </w:style>
  <w:style w:type="paragraph" w:styleId="2">
    <w:name w:val="Body Text 2"/>
    <w:basedOn w:val="a"/>
    <w:link w:val="20"/>
    <w:rsid w:val="0046688B"/>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46688B"/>
    <w:rPr>
      <w:rFonts w:ascii="Calibri" w:eastAsia="Calibri" w:hAnsi="Calibri" w:cs="Times New Roman"/>
      <w:lang w:eastAsia="en-US"/>
    </w:rPr>
  </w:style>
  <w:style w:type="paragraph" w:customStyle="1" w:styleId="21">
    <w:name w:val="Знак2"/>
    <w:basedOn w:val="a"/>
    <w:rsid w:val="0046688B"/>
    <w:pPr>
      <w:spacing w:after="160" w:line="240" w:lineRule="exact"/>
    </w:pPr>
    <w:rPr>
      <w:rFonts w:ascii="Verdana" w:eastAsia="Times New Roman" w:hAnsi="Verdana" w:cs="Times New Roman"/>
      <w:sz w:val="20"/>
      <w:szCs w:val="20"/>
      <w:lang w:val="en-US" w:eastAsia="en-US"/>
    </w:rPr>
  </w:style>
  <w:style w:type="paragraph" w:styleId="ab">
    <w:name w:val="Body Text Indent"/>
    <w:basedOn w:val="a"/>
    <w:link w:val="ac"/>
    <w:uiPriority w:val="99"/>
    <w:rsid w:val="0046688B"/>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uiPriority w:val="99"/>
    <w:rsid w:val="0046688B"/>
    <w:rPr>
      <w:rFonts w:ascii="Times New Roman" w:eastAsia="Times New Roman" w:hAnsi="Times New Roman" w:cs="Times New Roman"/>
      <w:sz w:val="24"/>
      <w:szCs w:val="24"/>
    </w:rPr>
  </w:style>
  <w:style w:type="paragraph" w:styleId="31">
    <w:name w:val="Body Text 3"/>
    <w:basedOn w:val="a"/>
    <w:link w:val="32"/>
    <w:rsid w:val="0046688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46688B"/>
    <w:rPr>
      <w:rFonts w:ascii="Times New Roman" w:eastAsia="Times New Roman" w:hAnsi="Times New Roman" w:cs="Times New Roman"/>
      <w:sz w:val="16"/>
      <w:szCs w:val="16"/>
    </w:rPr>
  </w:style>
  <w:style w:type="paragraph" w:styleId="ad">
    <w:name w:val="List Paragraph"/>
    <w:basedOn w:val="a"/>
    <w:uiPriority w:val="34"/>
    <w:qFormat/>
    <w:rsid w:val="0046688B"/>
    <w:pPr>
      <w:ind w:left="720"/>
      <w:contextualSpacing/>
    </w:pPr>
    <w:rPr>
      <w:rFonts w:ascii="Calibri" w:eastAsia="Calibri" w:hAnsi="Calibri" w:cs="Times New Roman"/>
      <w:lang w:eastAsia="en-US"/>
    </w:rPr>
  </w:style>
  <w:style w:type="paragraph" w:customStyle="1" w:styleId="ConsPlusNormal">
    <w:name w:val="ConsPlusNormal"/>
    <w:rsid w:val="004668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2">
    <w:name w:val="Body Text Indent 2"/>
    <w:basedOn w:val="a"/>
    <w:link w:val="23"/>
    <w:rsid w:val="0046688B"/>
    <w:pPr>
      <w:spacing w:after="120" w:line="480" w:lineRule="auto"/>
      <w:ind w:left="283"/>
    </w:pPr>
    <w:rPr>
      <w:rFonts w:ascii="Calibri" w:eastAsia="Calibri" w:hAnsi="Calibri" w:cs="Times New Roman"/>
      <w:lang w:eastAsia="en-US"/>
    </w:rPr>
  </w:style>
  <w:style w:type="character" w:customStyle="1" w:styleId="23">
    <w:name w:val="Основной текст с отступом 2 Знак"/>
    <w:basedOn w:val="a0"/>
    <w:link w:val="22"/>
    <w:rsid w:val="0046688B"/>
    <w:rPr>
      <w:rFonts w:ascii="Calibri" w:eastAsia="Calibri" w:hAnsi="Calibri" w:cs="Times New Roman"/>
      <w:lang w:eastAsia="en-US"/>
    </w:rPr>
  </w:style>
  <w:style w:type="paragraph" w:styleId="ae">
    <w:name w:val="Normal (Web)"/>
    <w:basedOn w:val="a"/>
    <w:uiPriority w:val="99"/>
    <w:unhideWhenUsed/>
    <w:rsid w:val="0046688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uiPriority w:val="99"/>
    <w:qFormat/>
    <w:rsid w:val="0046688B"/>
    <w:rPr>
      <w:rFonts w:cs="Times New Roman"/>
      <w:i/>
      <w:iCs/>
    </w:rPr>
  </w:style>
  <w:style w:type="character" w:styleId="af0">
    <w:name w:val="Strong"/>
    <w:uiPriority w:val="22"/>
    <w:qFormat/>
    <w:rsid w:val="0046688B"/>
    <w:rPr>
      <w:b/>
      <w:bCs/>
    </w:rPr>
  </w:style>
  <w:style w:type="paragraph" w:customStyle="1" w:styleId="Standard">
    <w:name w:val="Standard"/>
    <w:rsid w:val="0046688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6">
    <w:name w:val="Знак Знак6"/>
    <w:rsid w:val="0046688B"/>
    <w:rPr>
      <w:rFonts w:eastAsia="Arial Unicode MS" w:cs="Mangal"/>
      <w:kern w:val="3"/>
      <w:sz w:val="24"/>
      <w:szCs w:val="21"/>
      <w:lang w:val="ru-RU" w:eastAsia="zh-CN" w:bidi="hi-IN"/>
    </w:rPr>
  </w:style>
  <w:style w:type="character" w:customStyle="1" w:styleId="apple-style-span">
    <w:name w:val="apple-style-span"/>
    <w:basedOn w:val="a0"/>
    <w:rsid w:val="0046688B"/>
  </w:style>
  <w:style w:type="character" w:customStyle="1" w:styleId="apple-converted-space">
    <w:name w:val="apple-converted-space"/>
    <w:basedOn w:val="a0"/>
    <w:rsid w:val="0046688B"/>
  </w:style>
  <w:style w:type="character" w:styleId="af1">
    <w:name w:val="Hyperlink"/>
    <w:uiPriority w:val="99"/>
    <w:rsid w:val="0046688B"/>
    <w:rPr>
      <w:color w:val="0000FF"/>
      <w:u w:val="single"/>
    </w:rPr>
  </w:style>
  <w:style w:type="paragraph" w:styleId="33">
    <w:name w:val="Body Text Indent 3"/>
    <w:basedOn w:val="a"/>
    <w:link w:val="34"/>
    <w:rsid w:val="0046688B"/>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46688B"/>
    <w:rPr>
      <w:rFonts w:ascii="Calibri" w:eastAsia="Calibri" w:hAnsi="Calibri" w:cs="Times New Roman"/>
      <w:sz w:val="16"/>
      <w:szCs w:val="16"/>
      <w:lang w:eastAsia="en-US"/>
    </w:rPr>
  </w:style>
  <w:style w:type="paragraph" w:styleId="af2">
    <w:name w:val="footer"/>
    <w:basedOn w:val="a"/>
    <w:link w:val="af3"/>
    <w:unhideWhenUsed/>
    <w:rsid w:val="0046688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3">
    <w:name w:val="Нижний колонтитул Знак"/>
    <w:basedOn w:val="a0"/>
    <w:link w:val="af2"/>
    <w:rsid w:val="0046688B"/>
    <w:rPr>
      <w:rFonts w:ascii="Times New Roman" w:eastAsia="Times New Roman" w:hAnsi="Times New Roman" w:cs="Times New Roman"/>
      <w:sz w:val="20"/>
      <w:szCs w:val="20"/>
    </w:rPr>
  </w:style>
  <w:style w:type="character" w:customStyle="1" w:styleId="af4">
    <w:name w:val="Основной текст_"/>
    <w:link w:val="35"/>
    <w:locked/>
    <w:rsid w:val="0046688B"/>
    <w:rPr>
      <w:sz w:val="31"/>
      <w:szCs w:val="31"/>
      <w:shd w:val="clear" w:color="auto" w:fill="FFFFFF"/>
    </w:rPr>
  </w:style>
  <w:style w:type="paragraph" w:customStyle="1" w:styleId="35">
    <w:name w:val="Основной текст3"/>
    <w:basedOn w:val="a"/>
    <w:link w:val="af4"/>
    <w:rsid w:val="0046688B"/>
    <w:pPr>
      <w:shd w:val="clear" w:color="auto" w:fill="FFFFFF"/>
      <w:spacing w:after="0" w:line="540" w:lineRule="exact"/>
      <w:jc w:val="right"/>
    </w:pPr>
    <w:rPr>
      <w:sz w:val="31"/>
      <w:szCs w:val="31"/>
    </w:rPr>
  </w:style>
  <w:style w:type="paragraph" w:customStyle="1" w:styleId="western">
    <w:name w:val="western"/>
    <w:basedOn w:val="a"/>
    <w:rsid w:val="00466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46688B"/>
    <w:rPr>
      <w:rFonts w:ascii="TimesNewRomanPSMT" w:hAnsi="TimesNewRomanPSMT" w:hint="default"/>
      <w:b w:val="0"/>
      <w:bCs w:val="0"/>
      <w:i w:val="0"/>
      <w:iCs w:val="0"/>
      <w:color w:val="000000"/>
      <w:sz w:val="28"/>
      <w:szCs w:val="28"/>
    </w:rPr>
  </w:style>
  <w:style w:type="paragraph" w:customStyle="1" w:styleId="p11">
    <w:name w:val="p11"/>
    <w:basedOn w:val="a"/>
    <w:rsid w:val="00466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466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466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0E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0E5956"/>
  </w:style>
  <w:style w:type="character" w:customStyle="1" w:styleId="s2">
    <w:name w:val="s2"/>
    <w:basedOn w:val="a0"/>
    <w:rsid w:val="000E5956"/>
  </w:style>
  <w:style w:type="paragraph" w:customStyle="1" w:styleId="p2">
    <w:name w:val="p2"/>
    <w:basedOn w:val="a"/>
    <w:rsid w:val="000E59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0E59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0E5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095">
      <w:bodyDiv w:val="1"/>
      <w:marLeft w:val="0"/>
      <w:marRight w:val="0"/>
      <w:marTop w:val="0"/>
      <w:marBottom w:val="0"/>
      <w:divBdr>
        <w:top w:val="none" w:sz="0" w:space="0" w:color="auto"/>
        <w:left w:val="none" w:sz="0" w:space="0" w:color="auto"/>
        <w:bottom w:val="none" w:sz="0" w:space="0" w:color="auto"/>
        <w:right w:val="none" w:sz="0" w:space="0" w:color="auto"/>
      </w:divBdr>
    </w:div>
    <w:div w:id="818614525">
      <w:bodyDiv w:val="1"/>
      <w:marLeft w:val="0"/>
      <w:marRight w:val="0"/>
      <w:marTop w:val="0"/>
      <w:marBottom w:val="0"/>
      <w:divBdr>
        <w:top w:val="none" w:sz="0" w:space="0" w:color="auto"/>
        <w:left w:val="none" w:sz="0" w:space="0" w:color="auto"/>
        <w:bottom w:val="none" w:sz="0" w:space="0" w:color="auto"/>
        <w:right w:val="none" w:sz="0" w:space="0" w:color="auto"/>
      </w:divBdr>
    </w:div>
    <w:div w:id="17536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4745</Words>
  <Characters>27051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3</cp:revision>
  <cp:lastPrinted>2018-03-16T05:35:00Z</cp:lastPrinted>
  <dcterms:created xsi:type="dcterms:W3CDTF">2018-08-10T03:55:00Z</dcterms:created>
  <dcterms:modified xsi:type="dcterms:W3CDTF">2018-08-10T03:55:00Z</dcterms:modified>
</cp:coreProperties>
</file>