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B29" w:rsidRPr="00DE0B30" w:rsidRDefault="00D53B29" w:rsidP="001B1334">
      <w:pPr>
        <w:ind w:left="6096"/>
        <w:jc w:val="right"/>
        <w:rPr>
          <w:sz w:val="28"/>
          <w:szCs w:val="28"/>
        </w:rPr>
      </w:pPr>
      <w:bookmarkStart w:id="0" w:name="_GoBack"/>
      <w:bookmarkEnd w:id="0"/>
      <w:r w:rsidRPr="00DE0B30">
        <w:rPr>
          <w:sz w:val="28"/>
          <w:szCs w:val="28"/>
        </w:rPr>
        <w:t>Приложение</w:t>
      </w:r>
    </w:p>
    <w:p w:rsidR="001B1334" w:rsidRDefault="00D53B29" w:rsidP="001B1334">
      <w:pPr>
        <w:ind w:left="6096"/>
        <w:jc w:val="right"/>
        <w:rPr>
          <w:sz w:val="28"/>
          <w:szCs w:val="28"/>
        </w:rPr>
      </w:pPr>
      <w:r w:rsidRPr="00DE0B30">
        <w:rPr>
          <w:sz w:val="28"/>
          <w:szCs w:val="28"/>
        </w:rPr>
        <w:t xml:space="preserve">к решению </w:t>
      </w:r>
    </w:p>
    <w:p w:rsidR="001B1334" w:rsidRDefault="00D53B29" w:rsidP="001B1334">
      <w:pPr>
        <w:ind w:left="6096"/>
        <w:jc w:val="right"/>
        <w:rPr>
          <w:sz w:val="28"/>
          <w:szCs w:val="28"/>
        </w:rPr>
      </w:pPr>
      <w:r w:rsidRPr="00DE0B30">
        <w:rPr>
          <w:sz w:val="28"/>
          <w:szCs w:val="28"/>
        </w:rPr>
        <w:t xml:space="preserve">Совета депутатов </w:t>
      </w:r>
    </w:p>
    <w:p w:rsidR="00D53B29" w:rsidRDefault="001B1334" w:rsidP="001B1334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B1334" w:rsidRPr="00DE0B30" w:rsidRDefault="001B1334" w:rsidP="001B1334">
      <w:pPr>
        <w:jc w:val="right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</w:p>
    <w:p w:rsidR="00D53B29" w:rsidRPr="00DE0B30" w:rsidRDefault="00D53B29" w:rsidP="001B1334">
      <w:pPr>
        <w:pStyle w:val="ConsPlusNormal"/>
        <w:ind w:left="6096"/>
        <w:jc w:val="right"/>
        <w:rPr>
          <w:sz w:val="28"/>
          <w:szCs w:val="28"/>
        </w:rPr>
      </w:pPr>
      <w:proofErr w:type="gramStart"/>
      <w:r w:rsidRPr="00DE0B30">
        <w:rPr>
          <w:sz w:val="28"/>
          <w:szCs w:val="28"/>
        </w:rPr>
        <w:t xml:space="preserve">от  </w:t>
      </w:r>
      <w:r w:rsidR="00FC2014">
        <w:rPr>
          <w:sz w:val="28"/>
          <w:szCs w:val="28"/>
        </w:rPr>
        <w:t>03.08.</w:t>
      </w:r>
      <w:r w:rsidRPr="00DE0B30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="001B1334"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 xml:space="preserve"> года  №</w:t>
      </w:r>
      <w:r w:rsidR="00527D23">
        <w:rPr>
          <w:sz w:val="28"/>
          <w:szCs w:val="28"/>
        </w:rPr>
        <w:t xml:space="preserve"> 208</w:t>
      </w:r>
      <w:r w:rsidRPr="00DE0B30">
        <w:rPr>
          <w:sz w:val="28"/>
          <w:szCs w:val="28"/>
        </w:rPr>
        <w:t xml:space="preserve">  </w:t>
      </w:r>
    </w:p>
    <w:p w:rsidR="00D53B29" w:rsidRDefault="00D53B29">
      <w:pPr>
        <w:pStyle w:val="ConsPlusNormal"/>
        <w:jc w:val="both"/>
      </w:pPr>
    </w:p>
    <w:p w:rsidR="00D53B29" w:rsidRDefault="00D53B29">
      <w:pPr>
        <w:pStyle w:val="ConsPlusNormal"/>
        <w:jc w:val="both"/>
      </w:pPr>
    </w:p>
    <w:p w:rsidR="00D53B29" w:rsidRPr="000F4C0E" w:rsidRDefault="00D53B29" w:rsidP="000F4C0E">
      <w:pPr>
        <w:pStyle w:val="ConsPlusNormal"/>
        <w:jc w:val="both"/>
        <w:rPr>
          <w:b/>
          <w:bCs/>
          <w:sz w:val="28"/>
          <w:szCs w:val="28"/>
        </w:rPr>
      </w:pPr>
      <w:bookmarkStart w:id="1" w:name="P51"/>
      <w:bookmarkEnd w:id="1"/>
    </w:p>
    <w:p w:rsidR="00D53B29" w:rsidRDefault="00D53B29" w:rsidP="000F4C0E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</w:p>
    <w:p w:rsidR="00D53B29" w:rsidRDefault="00D53B29" w:rsidP="000F4C0E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 xml:space="preserve"> о порядке разработки и принятия нормативных правовых актов Совета депутатов муниципального образования Саракташский </w:t>
      </w:r>
      <w:r w:rsidR="00185315">
        <w:rPr>
          <w:sz w:val="28"/>
          <w:szCs w:val="28"/>
        </w:rPr>
        <w:t>поссовет</w:t>
      </w:r>
    </w:p>
    <w:p w:rsidR="00D53B29" w:rsidRPr="000F4C0E" w:rsidRDefault="00D53B29" w:rsidP="000F4C0E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0F4C0E">
      <w:pPr>
        <w:pStyle w:val="ConsPlusNormal"/>
        <w:jc w:val="both"/>
        <w:rPr>
          <w:sz w:val="28"/>
          <w:szCs w:val="28"/>
        </w:rPr>
      </w:pPr>
    </w:p>
    <w:p w:rsidR="00D53B29" w:rsidRPr="000F4C0E" w:rsidRDefault="00D53B29" w:rsidP="000F4C0E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Глава I. ОБЩИЕ ПОЛОЖЕНИЯ</w:t>
      </w:r>
    </w:p>
    <w:p w:rsidR="00D53B29" w:rsidRPr="000F4C0E" w:rsidRDefault="00D53B29" w:rsidP="000F4C0E">
      <w:pPr>
        <w:pStyle w:val="ConsPlusNormal"/>
        <w:jc w:val="both"/>
        <w:rPr>
          <w:sz w:val="28"/>
          <w:szCs w:val="28"/>
        </w:rPr>
      </w:pPr>
    </w:p>
    <w:p w:rsidR="00D53B29" w:rsidRPr="000F4C0E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1. Предмет регулирования настоящего Положения</w:t>
      </w:r>
    </w:p>
    <w:p w:rsidR="00D53B29" w:rsidRPr="000F4C0E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185315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депутатов) принимает нормативные правовые акты (далее - решения) по вопросам местного значения в соответствии с компетенцией, установленной Уставом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 и действующим законодательством.</w:t>
      </w:r>
    </w:p>
    <w:p w:rsidR="00D53B29" w:rsidRPr="000F4C0E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Действие настоящего Положения не распространяется на порядок принятия Устава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>, решений о местном бюджете, внесения в них изменений и дополнений.</w:t>
      </w:r>
    </w:p>
    <w:p w:rsidR="00D53B29" w:rsidRPr="000F4C0E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Порядок принятия Устава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, изменений и дополнений к нему определяется Уставом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>.</w:t>
      </w:r>
    </w:p>
    <w:p w:rsidR="00D53B29" w:rsidRPr="000F4C0E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Порядок принятия решений о местном бюджете, изменений и дополнений к нему определяется соответствующим Положением о бюджетном процессе в </w:t>
      </w:r>
      <w:r w:rsidR="00AD2C1B" w:rsidRPr="000F4C0E">
        <w:rPr>
          <w:sz w:val="28"/>
          <w:szCs w:val="28"/>
        </w:rPr>
        <w:t>муниципально</w:t>
      </w:r>
      <w:r w:rsidR="00FA67C5">
        <w:rPr>
          <w:sz w:val="28"/>
          <w:szCs w:val="28"/>
        </w:rPr>
        <w:t>м</w:t>
      </w:r>
      <w:r w:rsidR="00AD2C1B" w:rsidRPr="000F4C0E">
        <w:rPr>
          <w:sz w:val="28"/>
          <w:szCs w:val="28"/>
        </w:rPr>
        <w:t xml:space="preserve"> образовани</w:t>
      </w:r>
      <w:r w:rsidR="00FA67C5">
        <w:rPr>
          <w:sz w:val="28"/>
          <w:szCs w:val="28"/>
        </w:rPr>
        <w:t>и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>.</w:t>
      </w:r>
    </w:p>
    <w:p w:rsidR="00D53B29" w:rsidRDefault="00D53B29" w:rsidP="000F4C0E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Нарушение установленного Положением порядка принятия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может служить основанием для признания их недействительными.</w:t>
      </w:r>
    </w:p>
    <w:p w:rsidR="00C273C3" w:rsidRPr="000F4C0E" w:rsidRDefault="00C273C3" w:rsidP="000F4C0E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2. Основные понятия, принимаемые в настоящем Положении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В настоящем Положении применяются следующие основные понятия: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решение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- нормативный правовой акт, принимаемый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депутатов;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- текст предлагаемого к принятию решения, подготовленного для внесения на рассмотрение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депутатов;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субъект права нормотворческой инициативы - лицо, обладающее согласно Устав</w:t>
      </w:r>
      <w:r w:rsidR="00C273C3">
        <w:rPr>
          <w:sz w:val="28"/>
          <w:szCs w:val="28"/>
        </w:rPr>
        <w:t>у</w:t>
      </w:r>
      <w:r w:rsidRPr="000F4C0E">
        <w:rPr>
          <w:sz w:val="28"/>
          <w:szCs w:val="28"/>
        </w:rPr>
        <w:t xml:space="preserve">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 правом внесения проектов решений на рассмотрение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депутатов;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нормотворческая инициатива - официальное внесение уполномоченным для этого инициатором проектов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 соответствии с установленной процедурой;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lastRenderedPageBreak/>
        <w:t>- пояснительная записка - письменный документ, содержащий обоснование необходимости принятия нормативного правового акта, его характеристику, цель, основные положения, прогноз социально-экономических и иных последствий его принятия;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финансово-экономическое обоснование - документ, содержащий финансово-экономическую оценку проекта решения;</w:t>
      </w:r>
    </w:p>
    <w:p w:rsidR="00D53B29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перечень нормативных правовых актов, отмены, изменения и дополнения которых потребует принятие нормативного правового акта.</w:t>
      </w:r>
    </w:p>
    <w:p w:rsidR="00C273C3" w:rsidRPr="000F4C0E" w:rsidRDefault="00C273C3" w:rsidP="00E21F32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3. Принципы нормативно-правовой деятельности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Нормативно-правовая деятельность в муниципальном образовании </w:t>
      </w:r>
      <w:r>
        <w:rPr>
          <w:sz w:val="28"/>
          <w:szCs w:val="28"/>
        </w:rPr>
        <w:t xml:space="preserve">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 осуществляется в соответствии со следующими принципами: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Верховенства Конституции Российской Федерации, федеральных конституционных законов, федеральных </w:t>
      </w:r>
      <w:proofErr w:type="gramStart"/>
      <w:r w:rsidRPr="000F4C0E">
        <w:rPr>
          <w:sz w:val="28"/>
          <w:szCs w:val="28"/>
        </w:rPr>
        <w:t>законов,  законов</w:t>
      </w:r>
      <w:proofErr w:type="gramEnd"/>
      <w:r w:rsidRPr="000F4C0E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</w:t>
      </w:r>
      <w:r w:rsidRPr="000F4C0E">
        <w:rPr>
          <w:sz w:val="28"/>
          <w:szCs w:val="28"/>
        </w:rPr>
        <w:t xml:space="preserve">  области и Устава </w:t>
      </w:r>
      <w:r w:rsidR="00AD2C1B" w:rsidRPr="000F4C0E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Саракташский </w:t>
      </w:r>
      <w:r w:rsidR="00C273C3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>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Единства системы государственной власти.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Самостоятельного осуществления органами </w:t>
      </w:r>
      <w:r w:rsidR="00AD2C1B" w:rsidRPr="000F4C0E">
        <w:rPr>
          <w:sz w:val="28"/>
          <w:szCs w:val="28"/>
        </w:rPr>
        <w:t>муниципального образования</w:t>
      </w:r>
      <w:r w:rsidR="00C273C3">
        <w:rPr>
          <w:sz w:val="28"/>
          <w:szCs w:val="28"/>
        </w:rPr>
        <w:t xml:space="preserve"> Саракташский поссовет</w:t>
      </w:r>
      <w:r w:rsidR="00C273C3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принадлежащих им полномочий.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Отражения в решениях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интересов населения </w:t>
      </w:r>
      <w:r w:rsidR="00AD2C1B" w:rsidRPr="000F4C0E">
        <w:rPr>
          <w:sz w:val="28"/>
          <w:szCs w:val="28"/>
        </w:rPr>
        <w:t>муниципального образования</w:t>
      </w:r>
      <w:r w:rsidR="00C273C3">
        <w:rPr>
          <w:sz w:val="28"/>
          <w:szCs w:val="28"/>
        </w:rPr>
        <w:t xml:space="preserve"> Саракташский поссовет</w:t>
      </w:r>
      <w:r w:rsidRPr="000F4C0E">
        <w:rPr>
          <w:sz w:val="28"/>
          <w:szCs w:val="28"/>
        </w:rPr>
        <w:t>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Демократизации и гласности в процессе разработки и принятия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6. Единства, полноты и непротиворечивости системы решений и нормативно-правовых актов, принимаемых в муниципальном образовании.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7. Создания механизмов реализации и выполнения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E21F32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8. Открытости и доступности информации о принятых решениях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0F4C0E">
      <w:pPr>
        <w:pStyle w:val="ConsPlusNormal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 </w:t>
      </w:r>
    </w:p>
    <w:p w:rsidR="00D53B29" w:rsidRDefault="00D53B29" w:rsidP="00C03A53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Глава II. ПОДГОТОВКА И РАЗРАБОТКА РЕШЕНИЙ</w:t>
      </w:r>
    </w:p>
    <w:p w:rsidR="00D53B29" w:rsidRPr="000F4C0E" w:rsidRDefault="00D53B29" w:rsidP="00C03A53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4. Планирование и согласование решений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Разработка и принятие нормативного правового акта осуществляется, как правило, на плановой основе.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принимает примерную программу нормотворческой работы на год.</w:t>
      </w:r>
    </w:p>
    <w:p w:rsidR="00D53B29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Примерная программа нормотворческой работы формируется по предложениям депутатов, постоянных комиссий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Гл</w:t>
      </w:r>
      <w:r w:rsidR="00C273C3">
        <w:rPr>
          <w:sz w:val="28"/>
          <w:szCs w:val="28"/>
        </w:rPr>
        <w:t xml:space="preserve">авы </w:t>
      </w:r>
      <w:r w:rsidR="00AD2C1B">
        <w:rPr>
          <w:sz w:val="28"/>
          <w:szCs w:val="28"/>
        </w:rPr>
        <w:t>поссовета</w:t>
      </w:r>
      <w:r w:rsidR="00C273C3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и утверждается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 до 1 января следующего года.</w:t>
      </w:r>
    </w:p>
    <w:p w:rsidR="00C273C3" w:rsidRPr="000F4C0E" w:rsidRDefault="00C273C3" w:rsidP="00C03A53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5. Этапы нормотворческой работы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Нормотворческая работа состоит из следующих этапов: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подготовка текста проекта решения и приложений к нему;</w:t>
      </w:r>
    </w:p>
    <w:p w:rsidR="00D53B29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подготовка пояснительной записки, финансово-экономического обоснования решения;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изучение муниципальной нормативной базы, с целью выявления нормативны</w:t>
      </w:r>
      <w:r w:rsidR="00C273C3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правовых актов, подлежащих </w:t>
      </w:r>
      <w:r w:rsidRPr="00C03A53">
        <w:rPr>
          <w:sz w:val="28"/>
          <w:szCs w:val="28"/>
        </w:rPr>
        <w:t xml:space="preserve">признанию утратившими силу, </w:t>
      </w:r>
      <w:proofErr w:type="gramStart"/>
      <w:r w:rsidRPr="00C03A53">
        <w:rPr>
          <w:sz w:val="28"/>
          <w:szCs w:val="28"/>
        </w:rPr>
        <w:lastRenderedPageBreak/>
        <w:t>приостановлению,  изменению</w:t>
      </w:r>
      <w:proofErr w:type="gramEnd"/>
      <w:r w:rsidRPr="00C03A53">
        <w:rPr>
          <w:sz w:val="28"/>
          <w:szCs w:val="28"/>
        </w:rPr>
        <w:t xml:space="preserve"> или принятию</w:t>
      </w:r>
      <w:r>
        <w:rPr>
          <w:sz w:val="28"/>
          <w:szCs w:val="28"/>
        </w:rPr>
        <w:t>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4C0E">
        <w:rPr>
          <w:sz w:val="28"/>
          <w:szCs w:val="28"/>
        </w:rPr>
        <w:t xml:space="preserve">) проведение согласительных процедур по тексту решения с Главой </w:t>
      </w:r>
      <w:r w:rsidR="00C273C3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F4C0E">
        <w:rPr>
          <w:sz w:val="28"/>
          <w:szCs w:val="28"/>
        </w:rPr>
        <w:t xml:space="preserve">) получение предложений и замечаний консультанта, комиссий и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F4C0E">
        <w:rPr>
          <w:sz w:val="28"/>
          <w:szCs w:val="28"/>
        </w:rPr>
        <w:t>) доработка, внесение изменений и дополнений.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 </w:t>
      </w:r>
    </w:p>
    <w:p w:rsidR="00D53B29" w:rsidRDefault="00D53B29" w:rsidP="00C03A53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 xml:space="preserve">Глава III. СТРУКТУРА И СОДЕРЖАНИЕ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D53B29" w:rsidRPr="000F4C0E" w:rsidRDefault="00D53B29" w:rsidP="00C03A53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6. Структура проекта решения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Решение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- отдельный документ, состоящий из содержательной части и реквизитов.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Содержательная часть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- выраженное в письменном виде языковое, знаковое, графическое, словесно-терминологическое закрепление содержащихся в нем норм права или индивидуальных предписаний, а также иных положений, в том числе разъясняющих цели и мотивы его принятия.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В виде приложений к решению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могут оформляться </w:t>
      </w:r>
      <w:r>
        <w:rPr>
          <w:sz w:val="28"/>
          <w:szCs w:val="28"/>
        </w:rPr>
        <w:t>П</w:t>
      </w:r>
      <w:r w:rsidRPr="000F4C0E">
        <w:rPr>
          <w:sz w:val="28"/>
          <w:szCs w:val="28"/>
        </w:rPr>
        <w:t>оложения, Порядок, таблицы, графики, карты, схемы, при этом соответствующие положения решения должны иметь ссылки на эти приложения.</w:t>
      </w:r>
    </w:p>
    <w:p w:rsidR="00D53B29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Реквизиты проекта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- обязательные сведения, включаемые в текст проекта решений.</w:t>
      </w:r>
    </w:p>
    <w:p w:rsidR="0026293D" w:rsidRPr="000F4C0E" w:rsidRDefault="0026293D" w:rsidP="00C03A53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7. Общие требования к проекту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излагается на государственном языке Российской Федерации - русском языке.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Слова и выражения в решениях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используются в значении, обеспечивающем их точное понимание и единство с терминологией, применяемой в федеральном законодательстве.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Не допускается обозначение в решениях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разных понятий одним термином или одного понятия разными терминами, если это специально не оговаривается.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Язык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должен быть точным и лаконичным, исключающим двусмысленные толкования, повторы, неприменимые или невыполнимые на практике нормы, а также нормы, неисполнение которых не влечет юридических последствий, и нормы, дублирующие федеральные законы.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Дата в решениях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оформляется словесно-цифровым способом в следующей последовательности: число (цифрами), месяц (словами), год (цифрами) с добавлением "год" в соответствующем падеже либо с добавлением слова "год" с сокращением до первой буквы.</w:t>
      </w:r>
    </w:p>
    <w:p w:rsidR="00D53B29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Нумерация решений ведется в пределах одного созыва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с указанием даты их принятия.</w:t>
      </w:r>
    </w:p>
    <w:p w:rsidR="0026293D" w:rsidRPr="000F4C0E" w:rsidRDefault="0026293D" w:rsidP="00C03A53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8. Содержательная часть решений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lastRenderedPageBreak/>
        <w:t xml:space="preserve">1. Содержательная часть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может иметь следующие основные элементы: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преамбулу;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разделы;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3) главы;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4) статьи;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5) пункты;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6) подпункты;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7) дефисы;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8) абзацы.</w:t>
      </w:r>
    </w:p>
    <w:p w:rsidR="00D53B29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Преамбула решений содержит разъяснения их целей и мотивов принятия. Включение в преамбулу положений нормативного характера не допускается.</w:t>
      </w:r>
    </w:p>
    <w:p w:rsidR="0026293D" w:rsidRPr="000F4C0E" w:rsidRDefault="0026293D" w:rsidP="00C03A53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9. Оформление структурных элементов решений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1. Указанные в пункте 1 статьи 8 структурные элементы решения оформляются и нумеруются следующим образом: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раздел - римскими цифрами, при этом слово "раздел", его номер и название пишутся заглавными буквами основного шрифта, набранными жирным шрифтом, с выравниванием по центру, точка в конце заголовка не ставится;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глава - римскими цифрами, при этом слово "глава", ее номер и название пишутся заглавными буквами основного шрифта, набранными жирным шрифтом, с выравниванием по центру, точка в конце заголовка не ставится;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3) статья - арабскими цифрами, при этом слово "статья" пишется с заглавной буквы, ее номер и название строчными буквами, жирным шрифтом. После номера статьи - точка, и название статьи пишется с заглавной буквы, точка в конце заголовка не ставится. Статья может не иметь названия, в этом случае заголовок статьи состоит из слова "статья" и номера;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4) пункт - арабскими цифрами с точкой, набранными основным шрифтом текста, при этом слово "пункт" не пишется;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5) подпункт - арабскими цифрами либо строчной буквой русского алфавита с правосторонней скобкой, набранными основным шрифтом, при этом слово "подпункт" не пишется.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Содержание статей, пунктов, подпунктов и абзацев набирается основным шрифтом единого размера.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3. Отсчет абзацев ведется с первой красной строки подпункта, пункта или статьи, разделенных на абзацы.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4. Нумерация статей должна быть сквозной для всего нормативно-правового акта. Не допускается отдельная нумерация статей каждого раздела или главы.</w:t>
      </w:r>
    </w:p>
    <w:p w:rsidR="00D53B29" w:rsidRPr="000F4C0E" w:rsidRDefault="00D53B29" w:rsidP="00C03A53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5. Нумерация пунктов каждой статьи начинается заново. Отдельно нумеруются подпункты каждого пункта в каждой статье.</w:t>
      </w:r>
    </w:p>
    <w:p w:rsidR="00D53B29" w:rsidRPr="000F4C0E" w:rsidRDefault="00D53B29" w:rsidP="000F4C0E">
      <w:pPr>
        <w:pStyle w:val="ConsPlusNormal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 </w:t>
      </w:r>
    </w:p>
    <w:p w:rsidR="00D53B29" w:rsidRPr="000F4C0E" w:rsidRDefault="00D53B29" w:rsidP="006D026C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 xml:space="preserve">Глава IV. ВНЕСЕНИЕ ПРОЕКТОВ РЕШЕНИЙ В </w:t>
      </w:r>
      <w:r>
        <w:rPr>
          <w:sz w:val="28"/>
          <w:szCs w:val="28"/>
        </w:rPr>
        <w:t>СОВЕТ</w:t>
      </w:r>
    </w:p>
    <w:p w:rsidR="00D53B29" w:rsidRDefault="00D53B29" w:rsidP="006D026C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ДЕПУТАТОВ И ИХ ПРЕДВАРИТЕЛЬНОЕ РАССМОТРЕНИЕ</w:t>
      </w:r>
    </w:p>
    <w:p w:rsidR="00D53B29" w:rsidRPr="000F4C0E" w:rsidRDefault="00D53B29" w:rsidP="006D026C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10. Право нормотворческой инициативы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Право внесения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проектов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принадлежит: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депутатам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главе муниципального образования</w:t>
      </w:r>
      <w:r w:rsidR="0026293D" w:rsidRPr="0026293D">
        <w:rPr>
          <w:sz w:val="28"/>
          <w:szCs w:val="28"/>
        </w:rPr>
        <w:t xml:space="preserve"> </w:t>
      </w:r>
      <w:r w:rsidR="0026293D">
        <w:rPr>
          <w:sz w:val="28"/>
          <w:szCs w:val="28"/>
        </w:rPr>
        <w:t>Саракташский поссовет</w:t>
      </w:r>
      <w:r w:rsidRPr="000F4C0E">
        <w:rPr>
          <w:sz w:val="28"/>
          <w:szCs w:val="28"/>
        </w:rPr>
        <w:t>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инициативной </w:t>
      </w:r>
      <w:proofErr w:type="gramStart"/>
      <w:r w:rsidRPr="000F4C0E">
        <w:rPr>
          <w:sz w:val="28"/>
          <w:szCs w:val="28"/>
        </w:rPr>
        <w:t>группе  граждан</w:t>
      </w:r>
      <w:proofErr w:type="gramEnd"/>
      <w:r w:rsidRPr="000F4C0E">
        <w:rPr>
          <w:sz w:val="28"/>
          <w:szCs w:val="28"/>
        </w:rPr>
        <w:t>;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избирательной территориальной комиссии, в пределах своей компетенции</w:t>
      </w:r>
      <w:r>
        <w:rPr>
          <w:sz w:val="28"/>
          <w:szCs w:val="28"/>
        </w:rPr>
        <w:t>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прокуратуре Саракташского района.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Депутаты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осуществляют право нормотворческой инициативы лично.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3. Глава муниципального образования</w:t>
      </w:r>
      <w:r w:rsidR="0026293D" w:rsidRPr="0026293D">
        <w:rPr>
          <w:sz w:val="28"/>
          <w:szCs w:val="28"/>
        </w:rPr>
        <w:t xml:space="preserve"> </w:t>
      </w:r>
      <w:r w:rsidR="0026293D">
        <w:rPr>
          <w:sz w:val="28"/>
          <w:szCs w:val="28"/>
        </w:rPr>
        <w:t>Саракташский поссовет</w:t>
      </w:r>
      <w:r w:rsidRPr="000F4C0E">
        <w:rPr>
          <w:sz w:val="28"/>
          <w:szCs w:val="28"/>
        </w:rPr>
        <w:t xml:space="preserve"> осуществляет право нормотворческой инициативы лично. Глава вправе поручить представлять внесенный им проект решения своему представителю.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Территориальная избирательная комиссия при осуществлении права нормотворческой инициативы принимает решение о внесении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проекта решения. Председатель комиссии представляет проект решения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Территориальные органы федеральных органов исполнительной власти, действующие на территории </w:t>
      </w:r>
      <w:r w:rsidR="00AD2C1B" w:rsidRPr="000F4C0E">
        <w:rPr>
          <w:sz w:val="28"/>
          <w:szCs w:val="28"/>
        </w:rPr>
        <w:t>муниципального образования</w:t>
      </w:r>
      <w:r w:rsidR="0026293D">
        <w:rPr>
          <w:sz w:val="28"/>
          <w:szCs w:val="28"/>
        </w:rPr>
        <w:t xml:space="preserve"> Саракташский поссовет</w:t>
      </w:r>
      <w:r w:rsidRPr="000F4C0E">
        <w:rPr>
          <w:sz w:val="28"/>
          <w:szCs w:val="28"/>
        </w:rPr>
        <w:t>, общественные объединения, предприятия, учреждения, организации и граждане вправе участвовать в нормотворческом процессе через субъект права нормотворческой инициативы.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Один и тот же проект решения может быть внесен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двумя субъектами права нормотворческой инициативы.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7. Субъект права нормотворческой инициативы на основании письменного заявления вправе отозвать внесенный им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до рассмотрения его постоянной комиссией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26293D" w:rsidRPr="000F4C0E" w:rsidRDefault="0026293D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11. Условия внесения проекта решения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Субъектом права нормотворческой инициативы (далее - инициатор внесения решения) при внесении проекта решения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предоставляются следующие документы: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текст проекта решения и приложения к нему;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пояснительная записка;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3) финансово-экономическое обоснование;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4) перечень решений и иных нормативных актов, отмены, изменения или дополнения которых потребует принятие данного решения;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5) сопроводительное письмо с перечислением прилагаемых документов.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Сопроводительное письмо, пояснительная записка, финансово-экономическое обоснование к проекту решения должны быть подписаны инициатором права нормотворческой инициативы.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Проекты решений о введении или отмене налогов, освобождении от </w:t>
      </w:r>
      <w:r w:rsidRPr="000F4C0E">
        <w:rPr>
          <w:sz w:val="28"/>
          <w:szCs w:val="28"/>
        </w:rPr>
        <w:lastRenderedPageBreak/>
        <w:t xml:space="preserve">их уплаты, изменении ставок налогов, об изменении финансовых документов, а также проекты решений, предусматривающие расходы, покрываемые за счет местного бюджета, принимаются по представлению или при наличии заключения главы </w:t>
      </w:r>
      <w:r w:rsidR="00AD2C1B" w:rsidRPr="000F4C0E">
        <w:rPr>
          <w:sz w:val="28"/>
          <w:szCs w:val="28"/>
        </w:rPr>
        <w:t>муниципального образования</w:t>
      </w:r>
      <w:r w:rsidR="0026293D">
        <w:rPr>
          <w:sz w:val="28"/>
          <w:szCs w:val="28"/>
        </w:rPr>
        <w:t xml:space="preserve"> Саракташский поссовет</w:t>
      </w:r>
      <w:r w:rsidRPr="000F4C0E">
        <w:rPr>
          <w:sz w:val="28"/>
          <w:szCs w:val="28"/>
        </w:rPr>
        <w:t>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Заключения главы </w:t>
      </w:r>
      <w:r w:rsidR="00AD2C1B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 представляются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не позднее чем за </w:t>
      </w:r>
      <w:r w:rsidRPr="0026293D">
        <w:rPr>
          <w:bCs/>
          <w:sz w:val="28"/>
          <w:szCs w:val="28"/>
        </w:rPr>
        <w:t>две недели</w:t>
      </w:r>
      <w:r w:rsidRPr="000F4C0E">
        <w:rPr>
          <w:sz w:val="28"/>
          <w:szCs w:val="28"/>
        </w:rPr>
        <w:t xml:space="preserve"> до начала работы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4. Если форма представляемого проекта решения не отвечает требованиям настоящего Положения, то проект решения возвращается инициатору внесения.</w:t>
      </w:r>
    </w:p>
    <w:p w:rsidR="0026293D" w:rsidRPr="000F4C0E" w:rsidRDefault="0026293D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12. Сроки внесения проектов решений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Субъекты права нормотворческой инициативы вносят проекты решений </w:t>
      </w:r>
      <w:r w:rsidRPr="0026293D">
        <w:rPr>
          <w:bCs/>
          <w:sz w:val="28"/>
          <w:szCs w:val="28"/>
        </w:rPr>
        <w:t>не позднее чем за 14 дней</w:t>
      </w:r>
      <w:r w:rsidRPr="000F4C0E">
        <w:rPr>
          <w:sz w:val="28"/>
          <w:szCs w:val="28"/>
        </w:rPr>
        <w:t xml:space="preserve"> до начала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 порядке, определенном настоящим Положением.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Глава </w:t>
      </w:r>
      <w:r w:rsidR="00AD2C1B">
        <w:rPr>
          <w:sz w:val="28"/>
          <w:szCs w:val="28"/>
        </w:rPr>
        <w:t>поссовета</w:t>
      </w:r>
      <w:r w:rsidR="00AD2C1B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имеет право в порядке нормативно-правовой необходимости внести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проект решения </w:t>
      </w:r>
      <w:r w:rsidRPr="0026293D">
        <w:rPr>
          <w:bCs/>
          <w:sz w:val="28"/>
          <w:szCs w:val="28"/>
        </w:rPr>
        <w:t>не позднее чем за пять дней</w:t>
      </w:r>
      <w:r w:rsidRPr="000F4C0E">
        <w:rPr>
          <w:sz w:val="28"/>
          <w:szCs w:val="28"/>
        </w:rPr>
        <w:t xml:space="preserve"> до начала очередной сессии.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В порядке нормативно-правовой необходимости могут быть внесены проекты следующих решений: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о введении или об отмене налогов и сборов, освобождении от их уплаты, изменении ставок налогов, связанные с изменением законодательства о налогах и сборах;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об утверждении заключения и расторжения договоров </w:t>
      </w:r>
      <w:r w:rsidR="00FA67C5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предусматривающие принятие срочных мер по ликвидации последствий стихийных бедствий и других чрезвычайных ситуаций;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о финансировании дополнительных расходов из местного бюджета.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Проекты решений, внесенные Главой </w:t>
      </w:r>
      <w:r w:rsidR="00AD2C1B">
        <w:rPr>
          <w:sz w:val="28"/>
          <w:szCs w:val="28"/>
        </w:rPr>
        <w:t>поссовета</w:t>
      </w:r>
      <w:r w:rsidR="00AD2C1B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в порядке нормативно-правовой необходимости, включаются в проект повестки дня сессии </w:t>
      </w:r>
      <w:r w:rsidRPr="0026293D">
        <w:rPr>
          <w:bCs/>
          <w:sz w:val="28"/>
          <w:szCs w:val="28"/>
        </w:rPr>
        <w:t>не</w:t>
      </w:r>
      <w:r w:rsidRPr="00C86CAE">
        <w:rPr>
          <w:b/>
          <w:bCs/>
          <w:sz w:val="28"/>
          <w:szCs w:val="28"/>
        </w:rPr>
        <w:t xml:space="preserve"> </w:t>
      </w:r>
      <w:r w:rsidRPr="0026293D">
        <w:rPr>
          <w:bCs/>
          <w:sz w:val="28"/>
          <w:szCs w:val="28"/>
        </w:rPr>
        <w:t>позднее чем за три</w:t>
      </w:r>
      <w:r w:rsidRPr="00A2602C">
        <w:rPr>
          <w:sz w:val="28"/>
          <w:szCs w:val="28"/>
        </w:rPr>
        <w:t xml:space="preserve"> дня до начала очередной сессии</w:t>
      </w:r>
      <w:r w:rsidRPr="000F4C0E">
        <w:rPr>
          <w:sz w:val="28"/>
          <w:szCs w:val="28"/>
        </w:rPr>
        <w:t>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Предварительное рассмотрение проектов решений, внесенных Главой </w:t>
      </w:r>
      <w:r w:rsidR="00AD2C1B">
        <w:rPr>
          <w:sz w:val="28"/>
          <w:szCs w:val="28"/>
        </w:rPr>
        <w:t>поссовета</w:t>
      </w:r>
      <w:r w:rsidR="00AD2C1B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в порядке нормативно-правовой необходимости, осуществляется в соответствии с порядком, установленным настоящим Положением и Регламентом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с учетом особенностей, предусмотренных настоящей статьей.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Проекты решений, внесенные Главой </w:t>
      </w:r>
      <w:r w:rsidR="00AD2C1B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, рассматриваются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 по его предложению в первоочередном порядке.</w:t>
      </w:r>
    </w:p>
    <w:p w:rsidR="0026293D" w:rsidRPr="000F4C0E" w:rsidRDefault="0026293D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13. Принятие проекта решения к рассмотрению</w:t>
      </w:r>
    </w:p>
    <w:p w:rsidR="00D53B29" w:rsidRPr="0026293D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Все проекты решений, внесенные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депутатов, в том числе и внесенные депутатами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подлежат обязательной регистрации в </w:t>
      </w:r>
      <w:r w:rsidRPr="0026293D">
        <w:rPr>
          <w:bCs/>
          <w:sz w:val="28"/>
          <w:szCs w:val="28"/>
        </w:rPr>
        <w:t>канцелярии Совета депутатов.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Датой официального внесения проекта решения считается дата его регистрации.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Председатель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а в случае его отсутствия заместитель председателя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в течение </w:t>
      </w:r>
      <w:r w:rsidRPr="007A4B74">
        <w:rPr>
          <w:bCs/>
          <w:sz w:val="28"/>
          <w:szCs w:val="28"/>
        </w:rPr>
        <w:t>4 дней</w:t>
      </w:r>
      <w:r w:rsidRPr="000F4C0E">
        <w:rPr>
          <w:sz w:val="28"/>
          <w:szCs w:val="28"/>
        </w:rPr>
        <w:t xml:space="preserve"> с момента регистрации проекта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вносит его на рассмотрение </w:t>
      </w:r>
      <w:r w:rsidRPr="000F4C0E">
        <w:rPr>
          <w:sz w:val="28"/>
          <w:szCs w:val="28"/>
        </w:rPr>
        <w:lastRenderedPageBreak/>
        <w:t xml:space="preserve">заседаний постоянных комиссий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либо возвращает инициатору внесения проекта решения для выполнения условий внесения проекта решения, предусмотренных статьей 11 настоящего Положения.</w:t>
      </w:r>
    </w:p>
    <w:p w:rsidR="007A4B74" w:rsidRPr="000F4C0E" w:rsidRDefault="007A4B74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14. Предварительное рассмотрение проекта решения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1. По результатам рассмотрения проекта решения соответствующая комиссия принимает одно из следующих решений: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одобрить проект решения;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внести в предложенный проект решения дополнения или изменения.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При внесении в проект решения дополнений или изменений постоянная комиссия в тот же день оформляет собственное заключение, внесенное в протокол заседания постоянной комиссии, и представляет их разработчику проекта решения, который или соглашается с дополнениями и изменениями, или отклоняет их.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В случае отклонения разработчиком проекта решения дополнений, изменений и неразрешения разногласий постоянная комиссия вносит дополнения и изменения на сессию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 виде письменно оформленных поправок.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4. В случае получения отрицательных или взаимоисключающих заключений, неоднозначных толкований проекта решения по предложению постоянной комиссии может быть принято решение о доработке проекта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5. Все полученные замечания и предложения к проекту решения рассматриваются на заседании постоянной комиссии в присутствии инициатора внесения проекта решения или доводятся до него.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При принятии решения о включении в повестку дня очередной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проекта решения проект этого решения </w:t>
      </w:r>
      <w:r w:rsidRPr="007A4B74">
        <w:rPr>
          <w:bCs/>
          <w:sz w:val="28"/>
          <w:szCs w:val="28"/>
        </w:rPr>
        <w:t>не позднее 10 дней</w:t>
      </w:r>
      <w:r w:rsidRPr="007A4B74">
        <w:rPr>
          <w:sz w:val="28"/>
          <w:szCs w:val="28"/>
        </w:rPr>
        <w:t xml:space="preserve"> д</w:t>
      </w:r>
      <w:r w:rsidRPr="000F4C0E">
        <w:rPr>
          <w:sz w:val="28"/>
          <w:szCs w:val="28"/>
        </w:rPr>
        <w:t xml:space="preserve">о начала работы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направляется депутатам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0F4C0E">
      <w:pPr>
        <w:pStyle w:val="ConsPlusNormal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 </w:t>
      </w:r>
    </w:p>
    <w:p w:rsidR="00D53B29" w:rsidRPr="000F4C0E" w:rsidRDefault="00D53B29" w:rsidP="00067EB7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Глава V. РАССМОТРЕНИЕ ПРОЕКТА РЕШЕНИЯ</w:t>
      </w:r>
    </w:p>
    <w:p w:rsidR="00D53B29" w:rsidRDefault="00D53B29" w:rsidP="00067EB7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 xml:space="preserve">НА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7A4B74" w:rsidRPr="000F4C0E" w:rsidRDefault="007A4B74" w:rsidP="00067EB7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15. Рассмотрение проекта решения</w:t>
      </w:r>
    </w:p>
    <w:p w:rsidR="00D53B29" w:rsidRPr="00FA67C5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</w:t>
      </w:r>
      <w:r w:rsidRPr="00FA67C5">
        <w:rPr>
          <w:sz w:val="28"/>
          <w:szCs w:val="28"/>
        </w:rPr>
        <w:t>Проекты решений, внесенных в Совет депутатов, рассматриваются в одном чтении, за исключением случаев, установленных статьей 16.1 настоящего Положения.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FA67C5">
        <w:rPr>
          <w:sz w:val="28"/>
          <w:szCs w:val="28"/>
        </w:rPr>
        <w:t>2. Рассмотрение проекта решения начинается с доклада инициатора</w:t>
      </w:r>
      <w:r w:rsidRPr="000F4C0E">
        <w:rPr>
          <w:sz w:val="28"/>
          <w:szCs w:val="28"/>
        </w:rPr>
        <w:t xml:space="preserve"> внесения проекта решения с обоснованием необходимости принятия решения и содоклада представителя постоянной комиссии, который доводит до сведения депутатов заключения по проекту решения, мотивы его принятия или отклонения.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После доклада лиц, указанных в пункте 1 настоящей статьи, начинается обсуждение, в ходе которого, в соответствии с Регламентом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заслушиваются предложения постоянных комиссий и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других субъектов права нормотворческой инициативы.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lastRenderedPageBreak/>
        <w:t>4. После завершения обсуждения проекта решения докладчики могут выступить с заключительным словом, содержащим анализ высказанных во время обсуждения замечаний и предложений по представленному проекту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При рассмотрении проектов решений о введении или об отмене налогов, освобождении от их уплаты, изменении финансовых обязательств муниципального образования, других проектов решений, предусматривающих расходы, покрываемые за счет средств местного бюджета, в обязательном порядке заслушивается заключение Главы </w:t>
      </w:r>
      <w:r w:rsidR="00FA67C5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При отрицательном заключении по проекту решения Главы </w:t>
      </w:r>
      <w:r w:rsidR="00FA67C5">
        <w:rPr>
          <w:sz w:val="28"/>
          <w:szCs w:val="28"/>
        </w:rPr>
        <w:t>поссовета</w:t>
      </w:r>
      <w:r w:rsidR="00FA67C5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рассмотрение проекта решения может быть отложено по решению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до следующей сессии.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В течение этого срока проект решения дорабатывается согласительной комиссией, создаваемой на паритетной основе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 xml:space="preserve">м депутатов и Главой </w:t>
      </w:r>
      <w:r w:rsidR="00FA67C5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Если по истечении одного месяца согласительная комиссия не предоставит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свои замечания и предложения по проекту решения, он повторно выносится на ближайшую сессию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 ранее принятой редакции.</w:t>
      </w:r>
    </w:p>
    <w:p w:rsidR="004E0CAB" w:rsidRPr="000F4C0E" w:rsidRDefault="004E0CAB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16. Решения, принимаемые по итогам рассмотрения проекта решения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По результатам обсуждения проекта решения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принимает одно из следующих решений: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принять проект решения;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отклонить проект решения;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3) создать согласительную комиссию по доработке проекта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Решение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считается принятым, если за него проголосовало большинство от установленного числа депутатов.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Решение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не получившее необходимого для его принятия числа голосов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при условии, что не было принято решение о создании рабочей группы по его доработке, считается отклоненным без дополнительного согласования по нему.</w:t>
      </w:r>
    </w:p>
    <w:p w:rsidR="00D53B29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Решение об отклонении проекта решения оформляется постановлением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4E0CAB" w:rsidRPr="000F4C0E" w:rsidRDefault="004E0CAB" w:rsidP="00067EB7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16.1. Рассмотрение проектов решений в двух чтениях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1. Рассмотрение проектов решений в двух чтениях происходит по правилам, установленным для рассмотрения проектов решений в одном чтении с особенностями, предусмотренными настоящей статьей.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При рассмотрении проекта решения в первом чтении обсуждаются его основные положения, дается общая оценка концепции проекта решения и необходимости его принятия.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3. Рассмотрение проектов решений в двух чтениях осуществляется в следующих случаях: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1) по предложению субъекта права нормотворческой инициативы, </w:t>
      </w:r>
      <w:r w:rsidRPr="000F4C0E">
        <w:rPr>
          <w:sz w:val="28"/>
          <w:szCs w:val="28"/>
        </w:rPr>
        <w:lastRenderedPageBreak/>
        <w:t>которое должно содержаться в пояснительной записке к проекту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В данном случае дополнительно к документам, указанным в п. 1 ст. 11 настоящего Положения, предоставляется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</w:t>
      </w:r>
      <w:proofErr w:type="gramStart"/>
      <w:r w:rsidR="004E0CAB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  о</w:t>
      </w:r>
      <w:proofErr w:type="gramEnd"/>
      <w:r w:rsidRPr="000F4C0E">
        <w:rPr>
          <w:sz w:val="28"/>
          <w:szCs w:val="28"/>
        </w:rPr>
        <w:t xml:space="preserve"> принятии решения в первом чтении;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2) по предложению депутатов или главы </w:t>
      </w:r>
      <w:r w:rsidR="004E0CAB">
        <w:rPr>
          <w:sz w:val="28"/>
          <w:szCs w:val="28"/>
        </w:rPr>
        <w:t>поссовет</w:t>
      </w:r>
      <w:r w:rsidR="00486A4B">
        <w:rPr>
          <w:sz w:val="28"/>
          <w:szCs w:val="28"/>
        </w:rPr>
        <w:t>а</w:t>
      </w:r>
      <w:r w:rsidR="004E0CAB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при неудовлетворительной оценке уровня готовности и (или) несоответствии проекта решения действующему законодательству.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В данном случае по результатам голосования за указанное предложение оформляется проект </w:t>
      </w:r>
      <w:proofErr w:type="gramStart"/>
      <w:r w:rsidRPr="000F4C0E">
        <w:rPr>
          <w:sz w:val="28"/>
          <w:szCs w:val="28"/>
        </w:rPr>
        <w:t xml:space="preserve">решения  </w:t>
      </w:r>
      <w:r>
        <w:rPr>
          <w:sz w:val="28"/>
          <w:szCs w:val="28"/>
        </w:rPr>
        <w:t>Совета</w:t>
      </w:r>
      <w:proofErr w:type="gramEnd"/>
      <w:r w:rsidRPr="000F4C0E">
        <w:rPr>
          <w:sz w:val="28"/>
          <w:szCs w:val="28"/>
        </w:rPr>
        <w:t xml:space="preserve"> депутатов </w:t>
      </w:r>
      <w:r w:rsidR="004E0CAB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 о принятии решения в первом чтении.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По результатам обсуждения проекта решения в первом чтении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принимает одно из следующих решений: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1) принять проект решения в первом чтении;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2) отклонить проект решения;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3) создать согласительную комиссию по доработке проекта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считается принятым в первом чтении, если за него проголосовало большинство от установленного числа депутатов.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Проект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депутатов, рассмотренный в первом чтении, считается отклоненным в соответствии с п. 3 ст. 16 настоящего Положения.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7. Поправки к проекту решения, принятому в первом чтении, вносятся субъектами права нормотворческой инициативы не позднее чем за 14 дней до даты рассмотрения проекта решения во втором чтении.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При внесении поправок также представляются: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обоснование необходимости внесения поправки;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- финансово-экономическое обоснование в случае, если поправка влечет увеличение расходов или уменьшение доходов бюджета</w:t>
      </w:r>
      <w:r w:rsidR="00156037">
        <w:rPr>
          <w:sz w:val="28"/>
          <w:szCs w:val="28"/>
        </w:rPr>
        <w:t xml:space="preserve"> поссовета</w:t>
      </w:r>
      <w:r w:rsidRPr="000F4C0E">
        <w:rPr>
          <w:sz w:val="28"/>
          <w:szCs w:val="28"/>
        </w:rPr>
        <w:t>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8. Поправки к проекту решения, принятому в первом чтении, влекущие увеличение расходов или уменьшение доходов бюджета</w:t>
      </w:r>
      <w:r w:rsidR="004E0CAB">
        <w:rPr>
          <w:sz w:val="28"/>
          <w:szCs w:val="28"/>
        </w:rPr>
        <w:t xml:space="preserve"> поссовета</w:t>
      </w:r>
      <w:r w:rsidRPr="000F4C0E">
        <w:rPr>
          <w:sz w:val="28"/>
          <w:szCs w:val="28"/>
        </w:rPr>
        <w:t>, направляются главе муниципального образования для подготовки заключения не позднее 14 дней до рассмотрения проекта решения во втором чтении.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Заключение направляется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не позднее 14 дней до даты рассмотрения проекта решения во втором чтении.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9. Нарушение сроков представления поправок к законопроекту является основанием для их отклонения.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Поправки к проекту решения, принятому в первом чтении, не могут касаться концепции проекта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Не допускается внесение в принятый в первом чтении проект решения поправок, не связанных с изменениями и (или) дополнениями проекта решения.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10. Все поправки, за исключением внесенных с нарушением требований, рассматриваются в порядке, установленном для принятия решений в одном чтении.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0F4C0E">
        <w:rPr>
          <w:sz w:val="28"/>
          <w:szCs w:val="28"/>
        </w:rPr>
        <w:t>Решение  о</w:t>
      </w:r>
      <w:proofErr w:type="gramEnd"/>
      <w:r w:rsidRPr="000F4C0E">
        <w:rPr>
          <w:sz w:val="28"/>
          <w:szCs w:val="28"/>
        </w:rPr>
        <w:t xml:space="preserve"> принятии либо отклонении поправок не принимается.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11. При рассмотрении проекта решения во втором чтении с докладом выступают инициатор внесения проекта решения и представитель </w:t>
      </w:r>
      <w:r w:rsidRPr="000F4C0E">
        <w:rPr>
          <w:sz w:val="28"/>
          <w:szCs w:val="28"/>
        </w:rPr>
        <w:lastRenderedPageBreak/>
        <w:t>постоянной комиссии.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Докладчики сообщают об итогах работы над проектом решения, о поступивших поправках и результатах их рассмотрения.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При отсутствии возражений по поправкам к проекту решения проводится голосование по блокам поправок.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При наличии возражений по поправкам к проекту решения председательствующий на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предоставляет слово для их краткого обоснования.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Далее проводится голосование по каждой поправке в отдельности.</w:t>
      </w:r>
    </w:p>
    <w:p w:rsidR="00D53B29" w:rsidRPr="000F4C0E" w:rsidRDefault="00D53B29" w:rsidP="00067EB7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12. После рассмотрения поправок к проекту решения проводится голосование о принятии проекта решения.</w:t>
      </w:r>
    </w:p>
    <w:p w:rsidR="00D53B29" w:rsidRPr="000F4C0E" w:rsidRDefault="00D53B29" w:rsidP="008271BB">
      <w:pPr>
        <w:pStyle w:val="ConsPlusNormal"/>
        <w:ind w:firstLine="709"/>
        <w:jc w:val="center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>Глава VI. ПОДПИСАНИЕ</w:t>
      </w:r>
      <w:r>
        <w:rPr>
          <w:sz w:val="28"/>
          <w:szCs w:val="28"/>
        </w:rPr>
        <w:t xml:space="preserve"> И</w:t>
      </w:r>
      <w:r w:rsidRPr="000F4C0E">
        <w:rPr>
          <w:sz w:val="28"/>
          <w:szCs w:val="28"/>
        </w:rPr>
        <w:t xml:space="preserve"> ОПУБЛИКОВАНИЕ </w:t>
      </w:r>
    </w:p>
    <w:p w:rsidR="00D53B29" w:rsidRDefault="00D53B29" w:rsidP="008271BB">
      <w:pPr>
        <w:pStyle w:val="ConsPlusNormal"/>
        <w:jc w:val="center"/>
        <w:rPr>
          <w:sz w:val="28"/>
          <w:szCs w:val="28"/>
        </w:rPr>
      </w:pPr>
      <w:r w:rsidRPr="000F4C0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156037" w:rsidRPr="000F4C0E" w:rsidRDefault="00156037" w:rsidP="008271BB">
      <w:pPr>
        <w:pStyle w:val="ConsPlusNormal"/>
        <w:jc w:val="center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Статья 17. Подписание и опубликование нормативного правов</w:t>
      </w:r>
      <w:r w:rsidR="00156037">
        <w:rPr>
          <w:sz w:val="28"/>
          <w:szCs w:val="28"/>
        </w:rPr>
        <w:t>ого акта Главой поссовета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Принятое решение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 нормативного характера вместе с приложениями в течение </w:t>
      </w:r>
      <w:r>
        <w:rPr>
          <w:sz w:val="28"/>
          <w:szCs w:val="28"/>
        </w:rPr>
        <w:t>3</w:t>
      </w:r>
      <w:r w:rsidRPr="000F4C0E">
        <w:rPr>
          <w:sz w:val="28"/>
          <w:szCs w:val="28"/>
        </w:rPr>
        <w:t xml:space="preserve"> дней после его принятия направляется для подписания главе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Глава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в течение 10 дней с момента поступления принятого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 решения подписывает и обнародует его.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Глава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имеет право отклонить решение, принятое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депутатов.</w:t>
      </w:r>
    </w:p>
    <w:p w:rsidR="00D53B29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Решению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присваивается номер согласно порядку его принятия и последовательности номеров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очередного созыва.</w:t>
      </w:r>
    </w:p>
    <w:p w:rsidR="00156037" w:rsidRPr="000F4C0E" w:rsidRDefault="00156037" w:rsidP="008271BB">
      <w:pPr>
        <w:pStyle w:val="ConsPlusNormal"/>
        <w:ind w:firstLine="709"/>
        <w:jc w:val="both"/>
        <w:rPr>
          <w:sz w:val="28"/>
          <w:szCs w:val="28"/>
        </w:rPr>
      </w:pPr>
    </w:p>
    <w:p w:rsidR="00156037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18. Отклонение решения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Принятое решение до истечения срока, установленного для его подписания и опубликования, может быть возвращено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со своим заключением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для повторного рассмотрения.</w:t>
      </w:r>
    </w:p>
    <w:p w:rsidR="00D53B29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В письменном заключении об отклонении решения Глава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вправе предложить новую редакцию решения либо изменение его отдельных разделов, глав, статей, их частей, пунктов и подпунктов либо мотивированно сообщить о нецелесообразности принятия решения.</w:t>
      </w:r>
    </w:p>
    <w:p w:rsidR="00156037" w:rsidRPr="000F4C0E" w:rsidRDefault="00156037" w:rsidP="008271BB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19. Подготовка решения, отклоненного Главой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 xml:space="preserve">, к рассмотрению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>м депутатов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Решение, возвращенное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для повторного рассмотрения, направляется для заключения в постоянную комиссию (рабочую группу).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2. В срок не более 15 дней постоянная комиссия (рабочая группа) может принять одно из следующих решений: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рекомендовать </w:t>
      </w:r>
      <w:r w:rsidR="008D4C7B">
        <w:rPr>
          <w:sz w:val="28"/>
          <w:szCs w:val="28"/>
        </w:rPr>
        <w:t>Совету</w:t>
      </w:r>
      <w:r w:rsidRPr="000F4C0E">
        <w:rPr>
          <w:sz w:val="28"/>
          <w:szCs w:val="28"/>
        </w:rPr>
        <w:t xml:space="preserve"> депутатов принять решение в редакции, предложенной Главой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рекомендовать </w:t>
      </w:r>
      <w:r w:rsidR="008D4C7B">
        <w:rPr>
          <w:sz w:val="28"/>
          <w:szCs w:val="28"/>
        </w:rPr>
        <w:t>Совету</w:t>
      </w:r>
      <w:r w:rsidRPr="000F4C0E">
        <w:rPr>
          <w:sz w:val="28"/>
          <w:szCs w:val="28"/>
        </w:rPr>
        <w:t xml:space="preserve"> депутатов согласиться с отдельными </w:t>
      </w:r>
      <w:r w:rsidRPr="000F4C0E">
        <w:rPr>
          <w:sz w:val="28"/>
          <w:szCs w:val="28"/>
        </w:rPr>
        <w:lastRenderedPageBreak/>
        <w:t xml:space="preserve">поправками, предложенными Главой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рекомендовать </w:t>
      </w:r>
      <w:r w:rsidR="008D4C7B">
        <w:rPr>
          <w:sz w:val="28"/>
          <w:szCs w:val="28"/>
        </w:rPr>
        <w:t>Совету</w:t>
      </w:r>
      <w:r w:rsidRPr="000F4C0E">
        <w:rPr>
          <w:sz w:val="28"/>
          <w:szCs w:val="28"/>
        </w:rPr>
        <w:t xml:space="preserve"> депутатов согласиться с предложением Главы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о нецелесообразности принятия решения;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рекомендовать </w:t>
      </w:r>
      <w:r w:rsidR="008D4C7B">
        <w:rPr>
          <w:sz w:val="28"/>
          <w:szCs w:val="28"/>
        </w:rPr>
        <w:t>Совету</w:t>
      </w:r>
      <w:r w:rsidRPr="000F4C0E">
        <w:rPr>
          <w:sz w:val="28"/>
          <w:szCs w:val="28"/>
        </w:rPr>
        <w:t xml:space="preserve"> депутатов создать согласительную комиссию для преодоления существующих разногласий;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- рекомендовать </w:t>
      </w:r>
      <w:r w:rsidR="008D4C7B">
        <w:rPr>
          <w:sz w:val="28"/>
          <w:szCs w:val="28"/>
        </w:rPr>
        <w:t>Совету</w:t>
      </w:r>
      <w:r w:rsidRPr="000F4C0E">
        <w:rPr>
          <w:sz w:val="28"/>
          <w:szCs w:val="28"/>
        </w:rPr>
        <w:t xml:space="preserve"> депутатов одобрить решение в ранее принятой редакции.</w:t>
      </w:r>
    </w:p>
    <w:p w:rsidR="00D53B29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3. На основании решения постоянной комиссии (рабочей группы) по отклоненному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решению председатель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(заместитель председателя) включает решение в повестку дня ближайшей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для повторного рассмотрения.</w:t>
      </w:r>
    </w:p>
    <w:p w:rsidR="00156037" w:rsidRPr="000F4C0E" w:rsidRDefault="00156037" w:rsidP="008271BB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20. Повторное рассмотрение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 xml:space="preserve">м депутатов отклоненного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решения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Отклоненное Главой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решение рассматривается на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в первоочередном порядке.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2. Повторное обсуждение решения начинается с выступления Главы </w:t>
      </w:r>
      <w:r w:rsidR="00156037">
        <w:rPr>
          <w:sz w:val="28"/>
          <w:szCs w:val="28"/>
        </w:rPr>
        <w:t>поссовета</w:t>
      </w:r>
      <w:r w:rsidR="00156037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или его полномочного представителя, затем заслушивается заключение постоянной комиссии (рабочей группы).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3. При повторном рассмотрении решения предусматривается следующий порядок голосования: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1) принять решение в редакции, предложенной Главой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2) согласиться с отдельными поправками, предложенными Главой </w:t>
      </w:r>
      <w:r w:rsidR="00156037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3) согласиться с предложением Главы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о нецелесообразности принятия решения;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4) создать согласительную комиссию для преодоления существующих разногласий;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>5) одобрить решение в ранее принятой редакции.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4. Решения, указанные в подпунктах 1 - 4 пункта 3 настоящей статьи, считаются принятыми, если за них проголосовало более половины от установленного числа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5. Решение об одобрении решения в ранее принятой редакции считается принятым, если за него проголосовало не менее двух третей от установленного числа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6. Если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 xml:space="preserve">м депутатов принято решение о рассмотрении предложений Главы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в отдельности, то перед голосованием каждой поправки слово предоставляется Главе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или его полномочному представителю, а затем представителю профильной постоянной комиссии (рабочей группы). Поправки Главы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считаются принятыми, если за них проголосовало большинство от установленного числа депутатов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7. В случае принятия решения в измененной редакции оно направляется Главе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>как вновь принятое.</w:t>
      </w:r>
    </w:p>
    <w:p w:rsidR="00D53B29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8. Решение, одобренное </w:t>
      </w:r>
      <w:r>
        <w:rPr>
          <w:sz w:val="28"/>
          <w:szCs w:val="28"/>
        </w:rPr>
        <w:t>Совето</w:t>
      </w:r>
      <w:r w:rsidRPr="000F4C0E">
        <w:rPr>
          <w:sz w:val="28"/>
          <w:szCs w:val="28"/>
        </w:rPr>
        <w:t xml:space="preserve">м депутатов в ранее принятой редакции, не может быть возвращено в </w:t>
      </w:r>
      <w:r>
        <w:rPr>
          <w:sz w:val="28"/>
          <w:szCs w:val="28"/>
        </w:rPr>
        <w:t>Совет</w:t>
      </w:r>
      <w:r w:rsidRPr="000F4C0E">
        <w:rPr>
          <w:sz w:val="28"/>
          <w:szCs w:val="28"/>
        </w:rPr>
        <w:t xml:space="preserve"> депутатов повторно. Глава </w:t>
      </w:r>
      <w:r w:rsidR="00677D88">
        <w:rPr>
          <w:sz w:val="28"/>
          <w:szCs w:val="28"/>
        </w:rPr>
        <w:t>поссовета</w:t>
      </w:r>
      <w:r w:rsidR="00677D88" w:rsidRPr="000F4C0E">
        <w:rPr>
          <w:sz w:val="28"/>
          <w:szCs w:val="28"/>
        </w:rPr>
        <w:t xml:space="preserve"> </w:t>
      </w:r>
      <w:r w:rsidRPr="000F4C0E">
        <w:rPr>
          <w:sz w:val="28"/>
          <w:szCs w:val="28"/>
        </w:rPr>
        <w:t xml:space="preserve">обязан подписать и обнародовать его в течение 7 дней с момента </w:t>
      </w:r>
      <w:r w:rsidRPr="000F4C0E">
        <w:rPr>
          <w:sz w:val="28"/>
          <w:szCs w:val="28"/>
        </w:rPr>
        <w:lastRenderedPageBreak/>
        <w:t xml:space="preserve">поступления решения в администрацию </w:t>
      </w:r>
      <w:r w:rsidR="00677D88">
        <w:rPr>
          <w:sz w:val="28"/>
          <w:szCs w:val="28"/>
        </w:rPr>
        <w:t>поссовета</w:t>
      </w:r>
      <w:r w:rsidRPr="000F4C0E">
        <w:rPr>
          <w:sz w:val="28"/>
          <w:szCs w:val="28"/>
        </w:rPr>
        <w:t>.</w:t>
      </w:r>
    </w:p>
    <w:p w:rsidR="00677D88" w:rsidRPr="000F4C0E" w:rsidRDefault="00677D88" w:rsidP="008271BB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21. Дата принятия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D53B29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Датой принятия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считается день его принятия на сессии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депутатов.</w:t>
      </w:r>
    </w:p>
    <w:p w:rsidR="00677D88" w:rsidRPr="000F4C0E" w:rsidRDefault="00677D88" w:rsidP="008271BB">
      <w:pPr>
        <w:pStyle w:val="ConsPlusNormal"/>
        <w:ind w:firstLine="709"/>
        <w:jc w:val="both"/>
        <w:rPr>
          <w:sz w:val="28"/>
          <w:szCs w:val="28"/>
        </w:rPr>
      </w:pP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Статья 22. Официальное опубликование решений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</w:t>
      </w:r>
    </w:p>
    <w:p w:rsidR="00D53B29" w:rsidRPr="000F4C0E" w:rsidRDefault="00D53B29" w:rsidP="008271BB">
      <w:pPr>
        <w:pStyle w:val="ConsPlusNormal"/>
        <w:ind w:firstLine="709"/>
        <w:jc w:val="both"/>
        <w:rPr>
          <w:sz w:val="28"/>
          <w:szCs w:val="28"/>
        </w:rPr>
      </w:pPr>
      <w:r w:rsidRPr="000F4C0E">
        <w:rPr>
          <w:sz w:val="28"/>
          <w:szCs w:val="28"/>
        </w:rPr>
        <w:t xml:space="preserve">1. Решения </w:t>
      </w:r>
      <w:r>
        <w:rPr>
          <w:sz w:val="28"/>
          <w:szCs w:val="28"/>
        </w:rPr>
        <w:t>Совета</w:t>
      </w:r>
      <w:r w:rsidRPr="000F4C0E">
        <w:rPr>
          <w:sz w:val="28"/>
          <w:szCs w:val="28"/>
        </w:rPr>
        <w:t xml:space="preserve"> депутатов муниципального образования </w:t>
      </w:r>
      <w:r>
        <w:rPr>
          <w:sz w:val="28"/>
          <w:szCs w:val="28"/>
        </w:rPr>
        <w:t xml:space="preserve">Саракташский </w:t>
      </w:r>
      <w:r w:rsidR="00677D88">
        <w:rPr>
          <w:sz w:val="28"/>
          <w:szCs w:val="28"/>
        </w:rPr>
        <w:t>поссовет</w:t>
      </w:r>
      <w:r w:rsidRPr="000F4C0E">
        <w:rPr>
          <w:sz w:val="28"/>
          <w:szCs w:val="28"/>
        </w:rPr>
        <w:t xml:space="preserve"> подлежат официальному опубликованию </w:t>
      </w:r>
      <w:r>
        <w:rPr>
          <w:sz w:val="28"/>
          <w:szCs w:val="28"/>
        </w:rPr>
        <w:t xml:space="preserve">в порядке установленном Положением о порядке опубликования (обнародования) нормативных правовых актов органов местного самоуправления муниципального </w:t>
      </w:r>
      <w:proofErr w:type="gramStart"/>
      <w:r>
        <w:rPr>
          <w:sz w:val="28"/>
          <w:szCs w:val="28"/>
        </w:rPr>
        <w:t>образования  Саракташский</w:t>
      </w:r>
      <w:proofErr w:type="gramEnd"/>
      <w:r>
        <w:rPr>
          <w:sz w:val="28"/>
          <w:szCs w:val="28"/>
        </w:rPr>
        <w:t xml:space="preserve"> </w:t>
      </w:r>
      <w:r w:rsidR="00677D88">
        <w:rPr>
          <w:sz w:val="28"/>
          <w:szCs w:val="28"/>
        </w:rPr>
        <w:t xml:space="preserve">поссовет Саракташского </w:t>
      </w:r>
      <w:r>
        <w:rPr>
          <w:sz w:val="28"/>
          <w:szCs w:val="28"/>
        </w:rPr>
        <w:t>район</w:t>
      </w:r>
      <w:r w:rsidR="00677D88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</w:t>
      </w:r>
      <w:r w:rsidRPr="000F4C0E">
        <w:rPr>
          <w:sz w:val="28"/>
          <w:szCs w:val="28"/>
        </w:rPr>
        <w:t>.</w:t>
      </w:r>
    </w:p>
    <w:sectPr w:rsidR="00D53B29" w:rsidRPr="000F4C0E" w:rsidSect="00481B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08"/>
  <w:doNotHyphenateCaps/>
  <w:noPunctuationKerning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30"/>
    <w:rsid w:val="00067654"/>
    <w:rsid w:val="00067EB7"/>
    <w:rsid w:val="00085393"/>
    <w:rsid w:val="00085F22"/>
    <w:rsid w:val="000C2DE6"/>
    <w:rsid w:val="000C6FB1"/>
    <w:rsid w:val="000E3940"/>
    <w:rsid w:val="000E4F1F"/>
    <w:rsid w:val="000F4C0E"/>
    <w:rsid w:val="00145CF4"/>
    <w:rsid w:val="00156037"/>
    <w:rsid w:val="00172877"/>
    <w:rsid w:val="00185315"/>
    <w:rsid w:val="001B04B4"/>
    <w:rsid w:val="001B1334"/>
    <w:rsid w:val="001B4BB3"/>
    <w:rsid w:val="002509DC"/>
    <w:rsid w:val="00257666"/>
    <w:rsid w:val="0026293D"/>
    <w:rsid w:val="00287F2A"/>
    <w:rsid w:val="002A4B7F"/>
    <w:rsid w:val="002A68F2"/>
    <w:rsid w:val="002C269F"/>
    <w:rsid w:val="0031691F"/>
    <w:rsid w:val="00330747"/>
    <w:rsid w:val="003619F3"/>
    <w:rsid w:val="003A6948"/>
    <w:rsid w:val="003D0FC5"/>
    <w:rsid w:val="003D666D"/>
    <w:rsid w:val="00427BAD"/>
    <w:rsid w:val="00481BFE"/>
    <w:rsid w:val="00486A4B"/>
    <w:rsid w:val="0049074B"/>
    <w:rsid w:val="00493772"/>
    <w:rsid w:val="00493DC7"/>
    <w:rsid w:val="004C0C1B"/>
    <w:rsid w:val="004E0CAB"/>
    <w:rsid w:val="00513219"/>
    <w:rsid w:val="005174CE"/>
    <w:rsid w:val="00517987"/>
    <w:rsid w:val="005248F5"/>
    <w:rsid w:val="00527D23"/>
    <w:rsid w:val="00531B1D"/>
    <w:rsid w:val="005337AF"/>
    <w:rsid w:val="00566E4D"/>
    <w:rsid w:val="005A7BB4"/>
    <w:rsid w:val="005C7AD5"/>
    <w:rsid w:val="006251E8"/>
    <w:rsid w:val="00630D93"/>
    <w:rsid w:val="006344E5"/>
    <w:rsid w:val="0066269F"/>
    <w:rsid w:val="00665B07"/>
    <w:rsid w:val="00672BE9"/>
    <w:rsid w:val="00672C1A"/>
    <w:rsid w:val="00677D88"/>
    <w:rsid w:val="006D026C"/>
    <w:rsid w:val="006F6593"/>
    <w:rsid w:val="00723412"/>
    <w:rsid w:val="00757941"/>
    <w:rsid w:val="00780FD5"/>
    <w:rsid w:val="00797ADA"/>
    <w:rsid w:val="007A26A0"/>
    <w:rsid w:val="007A4B74"/>
    <w:rsid w:val="007D7B1B"/>
    <w:rsid w:val="00826351"/>
    <w:rsid w:val="008271BB"/>
    <w:rsid w:val="00866B98"/>
    <w:rsid w:val="008D4AA0"/>
    <w:rsid w:val="008D4C7B"/>
    <w:rsid w:val="008F3661"/>
    <w:rsid w:val="008F4CC5"/>
    <w:rsid w:val="00912A2F"/>
    <w:rsid w:val="00927417"/>
    <w:rsid w:val="00957AB0"/>
    <w:rsid w:val="0096467A"/>
    <w:rsid w:val="00970490"/>
    <w:rsid w:val="009A0AAD"/>
    <w:rsid w:val="009D5EE8"/>
    <w:rsid w:val="00A16A1E"/>
    <w:rsid w:val="00A25B50"/>
    <w:rsid w:val="00A2602C"/>
    <w:rsid w:val="00A86716"/>
    <w:rsid w:val="00A959A2"/>
    <w:rsid w:val="00AC1445"/>
    <w:rsid w:val="00AC31A0"/>
    <w:rsid w:val="00AD2C1B"/>
    <w:rsid w:val="00AF056C"/>
    <w:rsid w:val="00AF1E41"/>
    <w:rsid w:val="00B05871"/>
    <w:rsid w:val="00B10510"/>
    <w:rsid w:val="00B40B61"/>
    <w:rsid w:val="00BE57F9"/>
    <w:rsid w:val="00BF44B8"/>
    <w:rsid w:val="00C010CA"/>
    <w:rsid w:val="00C018AF"/>
    <w:rsid w:val="00C03A53"/>
    <w:rsid w:val="00C11D57"/>
    <w:rsid w:val="00C16AB1"/>
    <w:rsid w:val="00C273C3"/>
    <w:rsid w:val="00C30B12"/>
    <w:rsid w:val="00C65C84"/>
    <w:rsid w:val="00C84F98"/>
    <w:rsid w:val="00C86CAE"/>
    <w:rsid w:val="00CB222B"/>
    <w:rsid w:val="00CE6BEC"/>
    <w:rsid w:val="00D116F7"/>
    <w:rsid w:val="00D22F98"/>
    <w:rsid w:val="00D333D6"/>
    <w:rsid w:val="00D34AC7"/>
    <w:rsid w:val="00D53B29"/>
    <w:rsid w:val="00D55E59"/>
    <w:rsid w:val="00DE0B30"/>
    <w:rsid w:val="00E062FE"/>
    <w:rsid w:val="00E065F1"/>
    <w:rsid w:val="00E16CD2"/>
    <w:rsid w:val="00E21F32"/>
    <w:rsid w:val="00E377EA"/>
    <w:rsid w:val="00E53E4D"/>
    <w:rsid w:val="00E94B10"/>
    <w:rsid w:val="00EA4A5A"/>
    <w:rsid w:val="00ED6CCD"/>
    <w:rsid w:val="00EF3CE6"/>
    <w:rsid w:val="00F07B53"/>
    <w:rsid w:val="00F24ADB"/>
    <w:rsid w:val="00F3194C"/>
    <w:rsid w:val="00F8473A"/>
    <w:rsid w:val="00FA59D2"/>
    <w:rsid w:val="00FA67C5"/>
    <w:rsid w:val="00FA76CF"/>
    <w:rsid w:val="00FC2014"/>
    <w:rsid w:val="00FD5C6A"/>
    <w:rsid w:val="00FE34EF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5A5F09-CEEE-4DCB-9D5A-9FD7EF75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3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B30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ConsPlusTitle">
    <w:name w:val="ConsPlusTitle"/>
    <w:uiPriority w:val="99"/>
    <w:rsid w:val="00DE0B30"/>
    <w:pPr>
      <w:widowControl w:val="0"/>
      <w:autoSpaceDE w:val="0"/>
      <w:autoSpaceDN w:val="0"/>
      <w:spacing w:after="0" w:line="240" w:lineRule="auto"/>
    </w:pPr>
    <w:rPr>
      <w:b/>
      <w:bCs/>
      <w:sz w:val="24"/>
      <w:szCs w:val="24"/>
    </w:rPr>
  </w:style>
  <w:style w:type="paragraph" w:customStyle="1" w:styleId="ConsPlusTitlePage">
    <w:name w:val="ConsPlusTitlePage"/>
    <w:uiPriority w:val="99"/>
    <w:rsid w:val="00DE0B3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rsid w:val="000F4C0E"/>
    <w:rPr>
      <w:rFonts w:cs="Times New Roman"/>
      <w:color w:val="0000FF"/>
      <w:u w:val="single"/>
    </w:rPr>
  </w:style>
  <w:style w:type="paragraph" w:customStyle="1" w:styleId="Web">
    <w:name w:val="Обычный (Web)"/>
    <w:basedOn w:val="a"/>
    <w:rsid w:val="001B1334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6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3913</Words>
  <Characters>22307</Characters>
  <Application>Microsoft Office Word</Application>
  <DocSecurity>0</DocSecurity>
  <Lines>185</Lines>
  <Paragraphs>52</Paragraphs>
  <ScaleCrop>false</ScaleCrop>
  <Company>Microsoft</Company>
  <LinksUpToDate>false</LinksUpToDate>
  <CharactersWithSpaces>26168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Lenovo</dc:creator>
  <cp:keywords/>
  <dc:description/>
  <cp:lastModifiedBy>Надежда</cp:lastModifiedBy>
  <cp:revision>2</cp:revision>
  <dcterms:created xsi:type="dcterms:W3CDTF">2018-08-10T03:35:00Z</dcterms:created>
  <dcterms:modified xsi:type="dcterms:W3CDTF">2018-08-10T03:35:00Z</dcterms:modified>
</cp:coreProperties>
</file>