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A8" w:rsidRPr="00495EC1" w:rsidRDefault="00756D61" w:rsidP="009577D6">
      <w:pPr>
        <w:pStyle w:val="a4"/>
        <w:ind w:left="6379"/>
        <w:rPr>
          <w:sz w:val="24"/>
          <w:szCs w:val="24"/>
        </w:rPr>
      </w:pPr>
      <w:bookmarkStart w:id="0" w:name="_GoBack"/>
      <w:bookmarkEnd w:id="0"/>
      <w:r w:rsidRPr="00495EC1">
        <w:rPr>
          <w:sz w:val="24"/>
          <w:szCs w:val="24"/>
        </w:rPr>
        <w:t xml:space="preserve">Приложение к </w:t>
      </w:r>
      <w:r w:rsidR="00C22F96">
        <w:rPr>
          <w:sz w:val="24"/>
          <w:szCs w:val="24"/>
        </w:rPr>
        <w:t>постановлению   ад</w:t>
      </w:r>
      <w:r w:rsidR="00AB64A8" w:rsidRPr="00495EC1">
        <w:rPr>
          <w:sz w:val="24"/>
          <w:szCs w:val="24"/>
        </w:rPr>
        <w:t xml:space="preserve">министрации </w:t>
      </w:r>
      <w:r w:rsidR="00C22F96">
        <w:rPr>
          <w:sz w:val="24"/>
          <w:szCs w:val="24"/>
        </w:rPr>
        <w:t>МО</w:t>
      </w:r>
    </w:p>
    <w:p w:rsidR="00756D61" w:rsidRPr="00495EC1" w:rsidRDefault="00C22F96" w:rsidP="009577D6">
      <w:pPr>
        <w:pStyle w:val="a4"/>
        <w:ind w:left="6379"/>
        <w:rPr>
          <w:sz w:val="24"/>
          <w:szCs w:val="24"/>
        </w:rPr>
      </w:pPr>
      <w:proofErr w:type="spellStart"/>
      <w:r>
        <w:rPr>
          <w:sz w:val="24"/>
          <w:szCs w:val="24"/>
        </w:rPr>
        <w:t>Саракташский</w:t>
      </w:r>
      <w:proofErr w:type="spellEnd"/>
      <w:r>
        <w:rPr>
          <w:sz w:val="24"/>
          <w:szCs w:val="24"/>
        </w:rPr>
        <w:t xml:space="preserve"> поссовет</w:t>
      </w:r>
    </w:p>
    <w:p w:rsidR="00756D61" w:rsidRPr="00495EC1" w:rsidRDefault="00495EC1" w:rsidP="009577D6">
      <w:pPr>
        <w:pStyle w:val="a4"/>
        <w:ind w:left="6379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756D61" w:rsidRPr="00495EC1">
        <w:rPr>
          <w:sz w:val="24"/>
          <w:szCs w:val="24"/>
        </w:rPr>
        <w:t>т</w:t>
      </w:r>
      <w:r w:rsidR="00561A37">
        <w:rPr>
          <w:sz w:val="24"/>
          <w:szCs w:val="24"/>
        </w:rPr>
        <w:t xml:space="preserve"> 13.11.2019</w:t>
      </w:r>
      <w:r w:rsidR="002C0513">
        <w:rPr>
          <w:sz w:val="24"/>
          <w:szCs w:val="24"/>
        </w:rPr>
        <w:t xml:space="preserve"> года</w:t>
      </w:r>
      <w:r w:rsidR="00756D61" w:rsidRPr="00495EC1">
        <w:rPr>
          <w:sz w:val="24"/>
          <w:szCs w:val="24"/>
        </w:rPr>
        <w:t xml:space="preserve"> №</w:t>
      </w:r>
      <w:r w:rsidR="002C0513">
        <w:rPr>
          <w:sz w:val="24"/>
          <w:szCs w:val="24"/>
        </w:rPr>
        <w:t xml:space="preserve"> </w:t>
      </w:r>
      <w:r w:rsidR="00561A37">
        <w:rPr>
          <w:sz w:val="24"/>
          <w:szCs w:val="24"/>
        </w:rPr>
        <w:t>349</w:t>
      </w:r>
      <w:r w:rsidR="002C0513">
        <w:rPr>
          <w:sz w:val="24"/>
          <w:szCs w:val="24"/>
        </w:rPr>
        <w:t>-п</w:t>
      </w:r>
      <w:r w:rsidR="00756D61" w:rsidRPr="00495EC1">
        <w:rPr>
          <w:sz w:val="24"/>
          <w:szCs w:val="24"/>
        </w:rPr>
        <w:t xml:space="preserve"> </w:t>
      </w:r>
    </w:p>
    <w:p w:rsidR="00756D61" w:rsidRPr="00495EC1" w:rsidRDefault="00756D61" w:rsidP="009577D6">
      <w:pPr>
        <w:pStyle w:val="a4"/>
        <w:rPr>
          <w:sz w:val="24"/>
          <w:szCs w:val="24"/>
        </w:rPr>
      </w:pPr>
    </w:p>
    <w:p w:rsidR="00F67373" w:rsidRPr="00495EC1" w:rsidRDefault="00F67373" w:rsidP="009577D6">
      <w:pPr>
        <w:pStyle w:val="a4"/>
        <w:jc w:val="center"/>
        <w:rPr>
          <w:b/>
          <w:sz w:val="24"/>
          <w:szCs w:val="24"/>
        </w:rPr>
      </w:pP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>Методика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формирования </w:t>
      </w:r>
      <w:r w:rsidR="0099600A">
        <w:rPr>
          <w:b/>
          <w:sz w:val="24"/>
          <w:szCs w:val="24"/>
        </w:rPr>
        <w:t>местного</w:t>
      </w:r>
      <w:r w:rsidRPr="00495EC1">
        <w:rPr>
          <w:b/>
          <w:sz w:val="24"/>
          <w:szCs w:val="24"/>
        </w:rPr>
        <w:t xml:space="preserve"> бюджета на </w:t>
      </w:r>
      <w:r w:rsidR="003B6B89">
        <w:rPr>
          <w:b/>
          <w:sz w:val="24"/>
          <w:szCs w:val="24"/>
        </w:rPr>
        <w:t>2020</w:t>
      </w:r>
      <w:r w:rsidRPr="00495EC1">
        <w:rPr>
          <w:b/>
          <w:sz w:val="24"/>
          <w:szCs w:val="24"/>
        </w:rPr>
        <w:t xml:space="preserve"> год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и на плановый период </w:t>
      </w:r>
      <w:r w:rsidR="003B6B89">
        <w:rPr>
          <w:b/>
          <w:sz w:val="24"/>
          <w:szCs w:val="24"/>
        </w:rPr>
        <w:t>2021</w:t>
      </w:r>
      <w:r w:rsidRPr="00495EC1">
        <w:rPr>
          <w:b/>
          <w:sz w:val="24"/>
          <w:szCs w:val="24"/>
        </w:rPr>
        <w:t xml:space="preserve"> и </w:t>
      </w:r>
      <w:r w:rsidR="00E161C5" w:rsidRPr="00495EC1">
        <w:rPr>
          <w:b/>
          <w:sz w:val="24"/>
          <w:szCs w:val="24"/>
        </w:rPr>
        <w:t>202</w:t>
      </w:r>
      <w:r w:rsidR="003B6B89">
        <w:rPr>
          <w:b/>
          <w:sz w:val="24"/>
          <w:szCs w:val="24"/>
        </w:rPr>
        <w:t>2</w:t>
      </w:r>
      <w:r w:rsidRPr="00495EC1">
        <w:rPr>
          <w:b/>
          <w:sz w:val="24"/>
          <w:szCs w:val="24"/>
        </w:rPr>
        <w:t xml:space="preserve"> годов</w:t>
      </w:r>
    </w:p>
    <w:p w:rsidR="004D16B6" w:rsidRPr="00495EC1" w:rsidRDefault="004D16B6" w:rsidP="009577D6">
      <w:pPr>
        <w:spacing w:after="0" w:line="240" w:lineRule="auto"/>
        <w:ind w:firstLine="851"/>
        <w:jc w:val="center"/>
        <w:rPr>
          <w:b/>
          <w:sz w:val="24"/>
          <w:szCs w:val="24"/>
        </w:rPr>
      </w:pPr>
    </w:p>
    <w:p w:rsidR="00E15D47" w:rsidRPr="00495EC1" w:rsidRDefault="004D16B6" w:rsidP="00E15D47">
      <w:pPr>
        <w:spacing w:after="0" w:line="240" w:lineRule="auto"/>
        <w:ind w:firstLine="851"/>
        <w:jc w:val="both"/>
        <w:rPr>
          <w:rFonts w:eastAsia="Calibri"/>
          <w:sz w:val="24"/>
          <w:szCs w:val="24"/>
        </w:rPr>
      </w:pPr>
      <w:r w:rsidRPr="00495EC1">
        <w:rPr>
          <w:sz w:val="24"/>
          <w:szCs w:val="24"/>
        </w:rPr>
        <w:t>Настоящая методика</w:t>
      </w:r>
      <w:r w:rsidR="00E161C5" w:rsidRPr="00495EC1">
        <w:rPr>
          <w:b/>
          <w:sz w:val="24"/>
          <w:szCs w:val="24"/>
        </w:rPr>
        <w:t xml:space="preserve"> </w:t>
      </w:r>
      <w:r w:rsidR="00E161C5" w:rsidRPr="00495EC1">
        <w:rPr>
          <w:sz w:val="24"/>
          <w:szCs w:val="24"/>
        </w:rPr>
        <w:t xml:space="preserve">формирования </w:t>
      </w:r>
      <w:r w:rsidR="0099600A">
        <w:rPr>
          <w:sz w:val="24"/>
          <w:szCs w:val="24"/>
        </w:rPr>
        <w:t>местного</w:t>
      </w:r>
      <w:r w:rsidR="003B6B89">
        <w:rPr>
          <w:sz w:val="24"/>
          <w:szCs w:val="24"/>
        </w:rPr>
        <w:t xml:space="preserve"> бюджета на 2020</w:t>
      </w:r>
      <w:r w:rsidR="00E161C5" w:rsidRPr="00495EC1">
        <w:rPr>
          <w:sz w:val="24"/>
          <w:szCs w:val="24"/>
        </w:rPr>
        <w:t xml:space="preserve"> год и на плановый пери</w:t>
      </w:r>
      <w:r w:rsidR="003B6B89">
        <w:rPr>
          <w:sz w:val="24"/>
          <w:szCs w:val="24"/>
        </w:rPr>
        <w:t>од 2021</w:t>
      </w:r>
      <w:r w:rsidR="00E161C5" w:rsidRPr="00495EC1">
        <w:rPr>
          <w:sz w:val="24"/>
          <w:szCs w:val="24"/>
        </w:rPr>
        <w:t xml:space="preserve"> и 202</w:t>
      </w:r>
      <w:r w:rsidR="003B6B89">
        <w:rPr>
          <w:sz w:val="24"/>
          <w:szCs w:val="24"/>
        </w:rPr>
        <w:t>2</w:t>
      </w:r>
      <w:r w:rsidR="00E161C5" w:rsidRPr="00495EC1">
        <w:rPr>
          <w:sz w:val="24"/>
          <w:szCs w:val="24"/>
        </w:rPr>
        <w:t xml:space="preserve"> годов (далее – методика) разработана в соответствии со статьей 174.2 </w:t>
      </w:r>
      <w:hyperlink r:id="rId8" w:history="1">
        <w:r w:rsidR="00E161C5" w:rsidRPr="00495EC1">
          <w:rPr>
            <w:color w:val="000000"/>
            <w:sz w:val="24"/>
            <w:szCs w:val="24"/>
          </w:rPr>
          <w:t>Бюджетного кодекса Российской Федерации</w:t>
        </w:r>
      </w:hyperlink>
      <w:r w:rsidR="00E161C5" w:rsidRPr="00495EC1">
        <w:rPr>
          <w:color w:val="000000"/>
          <w:sz w:val="24"/>
          <w:szCs w:val="24"/>
        </w:rPr>
        <w:t>, статьей 2</w:t>
      </w:r>
      <w:r w:rsidR="00AB64A8" w:rsidRPr="00495EC1">
        <w:rPr>
          <w:color w:val="000000"/>
          <w:sz w:val="24"/>
          <w:szCs w:val="24"/>
        </w:rPr>
        <w:t>5</w:t>
      </w:r>
      <w:r w:rsidR="00E161C5" w:rsidRPr="00495EC1">
        <w:rPr>
          <w:color w:val="000000"/>
          <w:sz w:val="24"/>
          <w:szCs w:val="24"/>
        </w:rPr>
        <w:t xml:space="preserve"> </w:t>
      </w:r>
      <w:r w:rsidR="00E15D47" w:rsidRPr="00495EC1">
        <w:rPr>
          <w:color w:val="000000"/>
          <w:sz w:val="24"/>
          <w:szCs w:val="24"/>
        </w:rPr>
        <w:t xml:space="preserve">п.1 </w:t>
      </w:r>
      <w:r w:rsidR="00AB64A8" w:rsidRPr="00495EC1">
        <w:rPr>
          <w:color w:val="000000"/>
          <w:sz w:val="24"/>
          <w:szCs w:val="24"/>
        </w:rPr>
        <w:t xml:space="preserve">решения Совета депутатов </w:t>
      </w:r>
      <w:r w:rsidR="00D85226">
        <w:rPr>
          <w:color w:val="000000"/>
          <w:sz w:val="24"/>
          <w:szCs w:val="24"/>
        </w:rPr>
        <w:t xml:space="preserve">муниципального образования </w:t>
      </w:r>
      <w:proofErr w:type="spellStart"/>
      <w:r w:rsidR="00AB64A8" w:rsidRPr="00495EC1">
        <w:rPr>
          <w:color w:val="000000"/>
          <w:sz w:val="24"/>
          <w:szCs w:val="24"/>
        </w:rPr>
        <w:t>Саракташск</w:t>
      </w:r>
      <w:r w:rsidR="00D85226">
        <w:rPr>
          <w:color w:val="000000"/>
          <w:sz w:val="24"/>
          <w:szCs w:val="24"/>
        </w:rPr>
        <w:t>ий</w:t>
      </w:r>
      <w:proofErr w:type="spellEnd"/>
      <w:r w:rsidR="00AB64A8" w:rsidRPr="00495EC1">
        <w:rPr>
          <w:color w:val="000000"/>
          <w:sz w:val="24"/>
          <w:szCs w:val="24"/>
        </w:rPr>
        <w:t xml:space="preserve"> </w:t>
      </w:r>
      <w:r w:rsidR="00D85226">
        <w:rPr>
          <w:color w:val="000000"/>
          <w:sz w:val="24"/>
          <w:szCs w:val="24"/>
        </w:rPr>
        <w:t xml:space="preserve">поссовет </w:t>
      </w:r>
      <w:proofErr w:type="spellStart"/>
      <w:r w:rsidR="00D85226">
        <w:rPr>
          <w:color w:val="000000"/>
          <w:sz w:val="24"/>
          <w:szCs w:val="24"/>
        </w:rPr>
        <w:t>Саракташского</w:t>
      </w:r>
      <w:proofErr w:type="spellEnd"/>
      <w:r w:rsidR="00D85226">
        <w:rPr>
          <w:color w:val="000000"/>
          <w:sz w:val="24"/>
          <w:szCs w:val="24"/>
        </w:rPr>
        <w:t xml:space="preserve"> района Оренбургской области</w:t>
      </w:r>
      <w:r w:rsidR="00AB64A8" w:rsidRPr="00495EC1">
        <w:rPr>
          <w:color w:val="000000"/>
          <w:sz w:val="24"/>
          <w:szCs w:val="24"/>
        </w:rPr>
        <w:t xml:space="preserve"> от </w:t>
      </w:r>
      <w:r w:rsidR="00E15D47" w:rsidRPr="00495EC1">
        <w:rPr>
          <w:color w:val="000000"/>
          <w:sz w:val="24"/>
          <w:szCs w:val="24"/>
        </w:rPr>
        <w:t>2</w:t>
      </w:r>
      <w:r w:rsidR="00D85226">
        <w:rPr>
          <w:color w:val="000000"/>
          <w:sz w:val="24"/>
          <w:szCs w:val="24"/>
        </w:rPr>
        <w:t>8</w:t>
      </w:r>
      <w:r w:rsidR="00E15D47" w:rsidRPr="00495EC1">
        <w:rPr>
          <w:color w:val="000000"/>
          <w:sz w:val="24"/>
          <w:szCs w:val="24"/>
        </w:rPr>
        <w:t>.</w:t>
      </w:r>
      <w:r w:rsidR="00D85226">
        <w:rPr>
          <w:color w:val="000000"/>
          <w:sz w:val="24"/>
          <w:szCs w:val="24"/>
        </w:rPr>
        <w:t>1</w:t>
      </w:r>
      <w:r w:rsidR="00E15D47" w:rsidRPr="00495EC1">
        <w:rPr>
          <w:color w:val="000000"/>
          <w:sz w:val="24"/>
          <w:szCs w:val="24"/>
        </w:rPr>
        <w:t>1.201</w:t>
      </w:r>
      <w:r w:rsidR="00D85226">
        <w:rPr>
          <w:color w:val="000000"/>
          <w:sz w:val="24"/>
          <w:szCs w:val="24"/>
        </w:rPr>
        <w:t>6</w:t>
      </w:r>
      <w:r w:rsidR="00E15D47" w:rsidRPr="00495EC1">
        <w:rPr>
          <w:color w:val="000000"/>
          <w:sz w:val="24"/>
          <w:szCs w:val="24"/>
        </w:rPr>
        <w:t xml:space="preserve"> года №</w:t>
      </w:r>
      <w:r w:rsidR="00D85226">
        <w:rPr>
          <w:color w:val="000000"/>
          <w:sz w:val="24"/>
          <w:szCs w:val="24"/>
        </w:rPr>
        <w:t>95</w:t>
      </w:r>
      <w:r w:rsidR="00E161C5" w:rsidRPr="00495EC1">
        <w:rPr>
          <w:rFonts w:eastAsia="Calibri"/>
          <w:sz w:val="24"/>
          <w:szCs w:val="24"/>
        </w:rPr>
        <w:t xml:space="preserve"> </w:t>
      </w:r>
      <w:r w:rsidR="00E161C5" w:rsidRPr="00495EC1">
        <w:rPr>
          <w:color w:val="000000"/>
          <w:sz w:val="24"/>
          <w:szCs w:val="24"/>
        </w:rPr>
        <w:t>«</w:t>
      </w:r>
      <w:r w:rsidR="00E15D47" w:rsidRPr="00495EC1">
        <w:rPr>
          <w:color w:val="000000"/>
          <w:sz w:val="24"/>
          <w:szCs w:val="24"/>
        </w:rPr>
        <w:t>Об утверждения Положения о</w:t>
      </w:r>
      <w:r w:rsidR="00E15D47" w:rsidRPr="00495EC1">
        <w:rPr>
          <w:sz w:val="24"/>
          <w:szCs w:val="24"/>
        </w:rPr>
        <w:t xml:space="preserve"> бюджетном процессе в муниципальном образовании  </w:t>
      </w:r>
      <w:proofErr w:type="spellStart"/>
      <w:r w:rsidR="00E15D47" w:rsidRPr="00495EC1">
        <w:rPr>
          <w:sz w:val="24"/>
          <w:szCs w:val="24"/>
        </w:rPr>
        <w:t>Саракташский</w:t>
      </w:r>
      <w:proofErr w:type="spellEnd"/>
      <w:r w:rsidR="00E15D47" w:rsidRPr="00495EC1">
        <w:rPr>
          <w:sz w:val="24"/>
          <w:szCs w:val="24"/>
        </w:rPr>
        <w:t xml:space="preserve"> </w:t>
      </w:r>
      <w:r w:rsidR="00D85226">
        <w:rPr>
          <w:sz w:val="24"/>
          <w:szCs w:val="24"/>
        </w:rPr>
        <w:t xml:space="preserve">поссовет </w:t>
      </w:r>
      <w:proofErr w:type="spellStart"/>
      <w:r w:rsidR="00D85226">
        <w:rPr>
          <w:sz w:val="24"/>
          <w:szCs w:val="24"/>
        </w:rPr>
        <w:t>Саракташского</w:t>
      </w:r>
      <w:proofErr w:type="spellEnd"/>
      <w:r w:rsidR="00D85226">
        <w:rPr>
          <w:sz w:val="24"/>
          <w:szCs w:val="24"/>
        </w:rPr>
        <w:t xml:space="preserve"> района Оренбургской области</w:t>
      </w:r>
      <w:r w:rsidR="00E15D47" w:rsidRPr="00495EC1">
        <w:rPr>
          <w:rFonts w:eastAsia="Calibri"/>
          <w:sz w:val="24"/>
          <w:szCs w:val="24"/>
        </w:rPr>
        <w:t xml:space="preserve">» </w:t>
      </w:r>
    </w:p>
    <w:p w:rsidR="004D16B6" w:rsidRPr="00495EC1" w:rsidRDefault="00887CC4" w:rsidP="00E15D47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rFonts w:eastAsia="Calibri"/>
          <w:sz w:val="24"/>
          <w:szCs w:val="24"/>
        </w:rPr>
        <w:t xml:space="preserve">Методика </w:t>
      </w:r>
      <w:r w:rsidR="004D16B6" w:rsidRPr="00495EC1">
        <w:rPr>
          <w:sz w:val="24"/>
          <w:szCs w:val="24"/>
        </w:rPr>
        <w:t xml:space="preserve">устанавливает основные подходы к формированию доходов, порядок и методику 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4D16B6" w:rsidRPr="00495EC1">
        <w:rPr>
          <w:sz w:val="24"/>
          <w:szCs w:val="24"/>
        </w:rPr>
        <w:t xml:space="preserve"> бюджета на </w:t>
      </w:r>
      <w:r w:rsidR="003B6B89">
        <w:rPr>
          <w:sz w:val="24"/>
          <w:szCs w:val="24"/>
        </w:rPr>
        <w:t>2020</w:t>
      </w:r>
      <w:r w:rsidR="004D16B6" w:rsidRPr="00495EC1">
        <w:rPr>
          <w:sz w:val="24"/>
          <w:szCs w:val="24"/>
        </w:rPr>
        <w:t xml:space="preserve"> год и на плановый период </w:t>
      </w:r>
      <w:r w:rsidR="001015EA">
        <w:rPr>
          <w:sz w:val="24"/>
          <w:szCs w:val="24"/>
        </w:rPr>
        <w:t>202</w:t>
      </w:r>
      <w:r w:rsidR="003B6B89">
        <w:rPr>
          <w:sz w:val="24"/>
          <w:szCs w:val="24"/>
        </w:rPr>
        <w:t>1</w:t>
      </w:r>
      <w:r w:rsidR="004D16B6" w:rsidRPr="00495EC1">
        <w:rPr>
          <w:sz w:val="24"/>
          <w:szCs w:val="24"/>
        </w:rPr>
        <w:t xml:space="preserve"> и </w:t>
      </w:r>
      <w:r w:rsidR="00E161C5" w:rsidRPr="00495EC1">
        <w:rPr>
          <w:sz w:val="24"/>
          <w:szCs w:val="24"/>
        </w:rPr>
        <w:t>202</w:t>
      </w:r>
      <w:r w:rsidR="003B6B89">
        <w:rPr>
          <w:sz w:val="24"/>
          <w:szCs w:val="24"/>
        </w:rPr>
        <w:t>2</w:t>
      </w:r>
      <w:r w:rsidR="004D16B6" w:rsidRPr="00495EC1">
        <w:rPr>
          <w:sz w:val="24"/>
          <w:szCs w:val="24"/>
        </w:rPr>
        <w:t xml:space="preserve"> годов.</w:t>
      </w:r>
    </w:p>
    <w:p w:rsidR="004D16B6" w:rsidRPr="00495EC1" w:rsidRDefault="004D16B6" w:rsidP="009577D6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 xml:space="preserve">Методика включает в себя разделы, определяющие порядок прогнозирования доходов </w:t>
      </w:r>
      <w:r w:rsidR="0099600A">
        <w:rPr>
          <w:sz w:val="24"/>
          <w:szCs w:val="24"/>
        </w:rPr>
        <w:t>местного</w:t>
      </w:r>
      <w:r w:rsidRPr="00495EC1">
        <w:rPr>
          <w:sz w:val="24"/>
          <w:szCs w:val="24"/>
        </w:rPr>
        <w:t xml:space="preserve"> бюджета, методику расчета прогноза поступления налогов в консолидированный бюджет </w:t>
      </w:r>
      <w:proofErr w:type="spellStart"/>
      <w:r w:rsidR="00E15D47" w:rsidRPr="00495EC1">
        <w:rPr>
          <w:sz w:val="24"/>
          <w:szCs w:val="24"/>
        </w:rPr>
        <w:t>Саракташского</w:t>
      </w:r>
      <w:proofErr w:type="spellEnd"/>
      <w:r w:rsidR="00E15D47" w:rsidRPr="00495EC1">
        <w:rPr>
          <w:sz w:val="24"/>
          <w:szCs w:val="24"/>
        </w:rPr>
        <w:t xml:space="preserve"> района</w:t>
      </w:r>
      <w:r w:rsidRPr="00495EC1">
        <w:rPr>
          <w:sz w:val="24"/>
          <w:szCs w:val="24"/>
        </w:rPr>
        <w:t>, принимаемых при определении величины налогового потенциала муниципальных образований</w:t>
      </w:r>
      <w:r w:rsidR="00807831" w:rsidRPr="00495EC1">
        <w:rPr>
          <w:sz w:val="24"/>
          <w:szCs w:val="24"/>
        </w:rPr>
        <w:t>,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>а также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 xml:space="preserve">порядок </w:t>
      </w:r>
      <w:r w:rsidRPr="00495EC1">
        <w:rPr>
          <w:sz w:val="24"/>
          <w:szCs w:val="24"/>
        </w:rPr>
        <w:t xml:space="preserve">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E15D47" w:rsidRPr="00495EC1">
        <w:rPr>
          <w:sz w:val="24"/>
          <w:szCs w:val="24"/>
        </w:rPr>
        <w:t xml:space="preserve"> </w:t>
      </w:r>
      <w:r w:rsidRPr="00495EC1">
        <w:rPr>
          <w:sz w:val="24"/>
          <w:szCs w:val="24"/>
        </w:rPr>
        <w:t>бюджета.</w:t>
      </w:r>
    </w:p>
    <w:p w:rsidR="004D16B6" w:rsidRPr="00495EC1" w:rsidRDefault="00ED1711" w:rsidP="009577D6">
      <w:pPr>
        <w:pStyle w:val="a4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4D16B6" w:rsidRPr="00495EC1">
        <w:rPr>
          <w:sz w:val="24"/>
          <w:szCs w:val="24"/>
        </w:rPr>
        <w:t>снов</w:t>
      </w:r>
      <w:r w:rsidRPr="00495EC1">
        <w:rPr>
          <w:sz w:val="24"/>
          <w:szCs w:val="24"/>
        </w:rPr>
        <w:t>ой</w:t>
      </w:r>
      <w:r w:rsidR="004D16B6" w:rsidRPr="00495EC1">
        <w:rPr>
          <w:sz w:val="24"/>
          <w:szCs w:val="24"/>
        </w:rPr>
        <w:t xml:space="preserve"> составления </w:t>
      </w:r>
      <w:r w:rsidR="00600723">
        <w:rPr>
          <w:sz w:val="24"/>
          <w:szCs w:val="24"/>
        </w:rPr>
        <w:t>ме</w:t>
      </w:r>
      <w:r w:rsidR="004D16B6" w:rsidRPr="00495EC1">
        <w:rPr>
          <w:sz w:val="24"/>
          <w:szCs w:val="24"/>
        </w:rPr>
        <w:t xml:space="preserve">стного бюджета на </w:t>
      </w:r>
      <w:r w:rsidR="003B6B89">
        <w:rPr>
          <w:sz w:val="24"/>
          <w:szCs w:val="24"/>
        </w:rPr>
        <w:t>2020</w:t>
      </w:r>
      <w:r w:rsidR="004D16B6" w:rsidRPr="00495EC1">
        <w:rPr>
          <w:sz w:val="24"/>
          <w:szCs w:val="24"/>
        </w:rPr>
        <w:t>–</w:t>
      </w:r>
      <w:r w:rsidR="00E161C5" w:rsidRPr="00495EC1">
        <w:rPr>
          <w:sz w:val="24"/>
          <w:szCs w:val="24"/>
        </w:rPr>
        <w:t>202</w:t>
      </w:r>
      <w:r w:rsidR="003B6B89">
        <w:rPr>
          <w:sz w:val="24"/>
          <w:szCs w:val="24"/>
        </w:rPr>
        <w:t>2</w:t>
      </w:r>
      <w:r w:rsidR="004D16B6" w:rsidRPr="00495EC1">
        <w:rPr>
          <w:sz w:val="24"/>
          <w:szCs w:val="24"/>
        </w:rPr>
        <w:t xml:space="preserve"> годы </w:t>
      </w:r>
      <w:r w:rsidRPr="00495EC1">
        <w:rPr>
          <w:sz w:val="24"/>
          <w:szCs w:val="24"/>
        </w:rPr>
        <w:t>явля</w:t>
      </w:r>
      <w:r w:rsidR="00B1484B" w:rsidRPr="00495EC1">
        <w:rPr>
          <w:sz w:val="24"/>
          <w:szCs w:val="24"/>
        </w:rPr>
        <w:t>ю</w:t>
      </w:r>
      <w:r w:rsidRPr="00495EC1">
        <w:rPr>
          <w:sz w:val="24"/>
          <w:szCs w:val="24"/>
        </w:rPr>
        <w:t xml:space="preserve">тся </w:t>
      </w:r>
      <w:r w:rsidR="00D85226" w:rsidRPr="00D85226">
        <w:rPr>
          <w:rStyle w:val="aa"/>
          <w:b w:val="0"/>
          <w:sz w:val="24"/>
          <w:szCs w:val="24"/>
        </w:rPr>
        <w:t xml:space="preserve">прогноз социально-экономического развития муниципального образования </w:t>
      </w:r>
      <w:proofErr w:type="spellStart"/>
      <w:r w:rsidR="00D85226" w:rsidRPr="00D85226">
        <w:rPr>
          <w:rStyle w:val="aa"/>
          <w:b w:val="0"/>
          <w:sz w:val="24"/>
          <w:szCs w:val="24"/>
        </w:rPr>
        <w:t>Саракташский</w:t>
      </w:r>
      <w:proofErr w:type="spellEnd"/>
      <w:r w:rsidR="00D85226" w:rsidRPr="00D85226">
        <w:rPr>
          <w:rStyle w:val="aa"/>
          <w:b w:val="0"/>
          <w:sz w:val="24"/>
          <w:szCs w:val="24"/>
        </w:rPr>
        <w:t xml:space="preserve"> пос</w:t>
      </w:r>
      <w:r w:rsidR="003B6B89">
        <w:rPr>
          <w:rStyle w:val="aa"/>
          <w:b w:val="0"/>
          <w:sz w:val="24"/>
          <w:szCs w:val="24"/>
        </w:rPr>
        <w:t>совет на 2020 год и на плановый период 2021 и 2022</w:t>
      </w:r>
      <w:r w:rsidR="00D85226" w:rsidRPr="00D85226">
        <w:rPr>
          <w:rStyle w:val="aa"/>
          <w:b w:val="0"/>
          <w:sz w:val="24"/>
          <w:szCs w:val="24"/>
        </w:rPr>
        <w:t xml:space="preserve"> годов</w:t>
      </w:r>
      <w:r w:rsidR="004D16B6" w:rsidRPr="00495EC1">
        <w:rPr>
          <w:sz w:val="24"/>
          <w:szCs w:val="24"/>
        </w:rPr>
        <w:t xml:space="preserve">, основные направления </w:t>
      </w:r>
      <w:r w:rsidR="00465E1C" w:rsidRPr="00495EC1">
        <w:rPr>
          <w:sz w:val="24"/>
          <w:szCs w:val="24"/>
        </w:rPr>
        <w:t xml:space="preserve">налоговой и </w:t>
      </w:r>
      <w:r w:rsidR="004D16B6" w:rsidRPr="00495EC1">
        <w:rPr>
          <w:sz w:val="24"/>
          <w:szCs w:val="24"/>
        </w:rPr>
        <w:t xml:space="preserve">бюджетной </w:t>
      </w:r>
      <w:r w:rsidRPr="00495EC1">
        <w:rPr>
          <w:sz w:val="24"/>
          <w:szCs w:val="24"/>
        </w:rPr>
        <w:t>политики</w:t>
      </w:r>
      <w:r w:rsidR="00D85226">
        <w:rPr>
          <w:sz w:val="24"/>
          <w:szCs w:val="24"/>
        </w:rPr>
        <w:t xml:space="preserve">, </w:t>
      </w:r>
      <w:r w:rsidR="004D16B6" w:rsidRPr="00495EC1">
        <w:rPr>
          <w:sz w:val="24"/>
          <w:szCs w:val="24"/>
        </w:rPr>
        <w:t>а также приоритеты бюджетной и налоговой политики, установленные на федеральном уровне.</w:t>
      </w:r>
    </w:p>
    <w:p w:rsidR="00181241" w:rsidRPr="00495EC1" w:rsidRDefault="00181241" w:rsidP="009577D6">
      <w:pPr>
        <w:pStyle w:val="a4"/>
        <w:ind w:firstLine="851"/>
        <w:jc w:val="both"/>
        <w:rPr>
          <w:sz w:val="24"/>
          <w:szCs w:val="24"/>
        </w:rPr>
      </w:pPr>
    </w:p>
    <w:p w:rsidR="00F017F9" w:rsidRDefault="003675DC" w:rsidP="003675DC">
      <w:pPr>
        <w:pStyle w:val="ConsNormal"/>
        <w:numPr>
          <w:ilvl w:val="0"/>
          <w:numId w:val="2"/>
        </w:numPr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Прогноз доходов </w:t>
      </w:r>
      <w:r w:rsidR="0099600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F017F9" w:rsidRDefault="00F017F9" w:rsidP="00F017F9">
      <w:pPr>
        <w:pStyle w:val="ConsNormal"/>
        <w:ind w:left="851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7F9" w:rsidRPr="00765680" w:rsidRDefault="00F017F9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680">
        <w:rPr>
          <w:rFonts w:ascii="Times New Roman" w:hAnsi="Times New Roman" w:cs="Times New Roman"/>
          <w:sz w:val="24"/>
          <w:szCs w:val="24"/>
        </w:rPr>
        <w:t>1. Налог на доходы физических лиц прогнозируется к зачислению в</w:t>
      </w:r>
      <w:r w:rsidR="00D85226">
        <w:rPr>
          <w:rFonts w:ascii="Times New Roman" w:hAnsi="Times New Roman" w:cs="Times New Roman"/>
          <w:sz w:val="24"/>
          <w:szCs w:val="24"/>
        </w:rPr>
        <w:t xml:space="preserve"> мест</w:t>
      </w:r>
      <w:r w:rsidRPr="00765680">
        <w:rPr>
          <w:rFonts w:ascii="Times New Roman" w:hAnsi="Times New Roman" w:cs="Times New Roman"/>
          <w:sz w:val="24"/>
          <w:szCs w:val="24"/>
        </w:rPr>
        <w:t>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НДФЛ всего = НДФЛ1 + НДФЛ2 + НДФЛ3, где: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НДФЛ всего – объем поступлений налога на доходы физических лиц;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НДФЛ2 – объем поступлений налога на доходы физических лиц </w:t>
      </w:r>
      <w:proofErr w:type="gramStart"/>
      <w:r w:rsidRPr="00765680">
        <w:rPr>
          <w:rFonts w:eastAsia="Calibri"/>
          <w:sz w:val="24"/>
          <w:szCs w:val="24"/>
        </w:rPr>
        <w:t>с  доходов</w:t>
      </w:r>
      <w:proofErr w:type="gramEnd"/>
      <w:r w:rsidRPr="00765680">
        <w:rPr>
          <w:rFonts w:eastAsia="Calibri"/>
          <w:sz w:val="24"/>
          <w:szCs w:val="24"/>
        </w:rPr>
        <w:t>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F017F9" w:rsidRPr="00765680" w:rsidRDefault="00F017F9" w:rsidP="00F017F9">
      <w:pPr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lastRenderedPageBreak/>
        <w:t xml:space="preserve">НДФЛ3 – объем поступлений налога на доходы физических лиц </w:t>
      </w:r>
      <w:proofErr w:type="gramStart"/>
      <w:r w:rsidRPr="00765680">
        <w:rPr>
          <w:rFonts w:eastAsia="Calibri"/>
          <w:sz w:val="24"/>
          <w:szCs w:val="24"/>
        </w:rPr>
        <w:t>с  доходов</w:t>
      </w:r>
      <w:proofErr w:type="gramEnd"/>
      <w:r w:rsidRPr="00765680">
        <w:rPr>
          <w:rFonts w:eastAsia="Calibri"/>
          <w:sz w:val="24"/>
          <w:szCs w:val="24"/>
        </w:rPr>
        <w:t>, полученных физическими лицами в соответствии со статьей 228 Налогового кодекса Российской Федерации.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НДФЛ1 = ((ФЗП - </w:t>
      </w:r>
      <w:proofErr w:type="spellStart"/>
      <w:r w:rsidRPr="00765680">
        <w:rPr>
          <w:rFonts w:eastAsia="Calibri"/>
          <w:sz w:val="24"/>
          <w:szCs w:val="24"/>
        </w:rPr>
        <w:t>Нв</w:t>
      </w:r>
      <w:proofErr w:type="spellEnd"/>
      <w:r w:rsidRPr="00765680">
        <w:rPr>
          <w:rFonts w:eastAsia="Calibri"/>
          <w:sz w:val="24"/>
          <w:szCs w:val="24"/>
        </w:rPr>
        <w:t xml:space="preserve">) х </w:t>
      </w:r>
      <w:r w:rsidRPr="00765680">
        <w:rPr>
          <w:rFonts w:eastAsia="Calibri"/>
          <w:sz w:val="24"/>
          <w:szCs w:val="24"/>
          <w:lang w:val="en-US"/>
        </w:rPr>
        <w:t>C</w:t>
      </w:r>
      <w:r w:rsidRPr="00765680">
        <w:rPr>
          <w:rFonts w:eastAsia="Calibri"/>
          <w:sz w:val="24"/>
          <w:szCs w:val="24"/>
        </w:rPr>
        <w:t xml:space="preserve">) - </w:t>
      </w:r>
      <w:proofErr w:type="gramStart"/>
      <w:r w:rsidRPr="00765680">
        <w:rPr>
          <w:rFonts w:eastAsia="Calibri"/>
          <w:sz w:val="24"/>
          <w:szCs w:val="24"/>
        </w:rPr>
        <w:t>В</w:t>
      </w:r>
      <w:proofErr w:type="gramEnd"/>
      <w:r w:rsidRPr="00765680">
        <w:rPr>
          <w:rFonts w:eastAsia="Calibri"/>
          <w:sz w:val="24"/>
          <w:szCs w:val="24"/>
        </w:rPr>
        <w:t xml:space="preserve"> х </w:t>
      </w:r>
      <w:proofErr w:type="spellStart"/>
      <w:r w:rsidRPr="00765680">
        <w:rPr>
          <w:rFonts w:eastAsia="Calibri"/>
          <w:sz w:val="24"/>
          <w:szCs w:val="24"/>
        </w:rPr>
        <w:t>Кр</w:t>
      </w:r>
      <w:proofErr w:type="spellEnd"/>
      <w:r w:rsidRPr="00765680">
        <w:rPr>
          <w:rFonts w:eastAsia="Calibri"/>
          <w:sz w:val="24"/>
          <w:szCs w:val="24"/>
        </w:rPr>
        <w:t xml:space="preserve">) х </w:t>
      </w:r>
      <w:proofErr w:type="spellStart"/>
      <w:r w:rsidRPr="00765680">
        <w:rPr>
          <w:rFonts w:eastAsia="Calibri"/>
          <w:sz w:val="24"/>
          <w:szCs w:val="24"/>
        </w:rPr>
        <w:t>Соб</w:t>
      </w:r>
      <w:proofErr w:type="spellEnd"/>
      <w:r w:rsidRPr="00765680">
        <w:rPr>
          <w:rFonts w:eastAsia="Calibri"/>
          <w:sz w:val="24"/>
          <w:szCs w:val="24"/>
        </w:rPr>
        <w:t xml:space="preserve"> + Ни,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ФЗП – прогнозируемый фонд заработной платы;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  <w:lang w:val="en-US"/>
        </w:rPr>
        <w:t>C</w:t>
      </w:r>
      <w:r w:rsidRPr="00765680">
        <w:rPr>
          <w:rFonts w:eastAsia="Calibri"/>
          <w:sz w:val="24"/>
          <w:szCs w:val="24"/>
        </w:rPr>
        <w:t xml:space="preserve"> – </w:t>
      </w:r>
      <w:proofErr w:type="gramStart"/>
      <w:r w:rsidRPr="00765680">
        <w:rPr>
          <w:rFonts w:eastAsia="Calibri"/>
          <w:sz w:val="24"/>
          <w:szCs w:val="24"/>
        </w:rPr>
        <w:t>ставка</w:t>
      </w:r>
      <w:proofErr w:type="gramEnd"/>
      <w:r w:rsidRPr="00765680">
        <w:rPr>
          <w:rFonts w:eastAsia="Calibri"/>
          <w:sz w:val="24"/>
          <w:szCs w:val="24"/>
        </w:rPr>
        <w:t xml:space="preserve"> налога; 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Нв</w:t>
      </w:r>
      <w:proofErr w:type="spellEnd"/>
      <w:r w:rsidRPr="00765680">
        <w:rPr>
          <w:rFonts w:eastAsia="Calibri"/>
          <w:sz w:val="24"/>
          <w:szCs w:val="24"/>
        </w:rPr>
        <w:t xml:space="preserve"> – налоговые вычеты (имущественные, социальные и отдельные виды налоговых вычетов) за отчетный год;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Соб</w:t>
      </w:r>
      <w:proofErr w:type="spellEnd"/>
      <w:r w:rsidRPr="00765680">
        <w:rPr>
          <w:rFonts w:eastAsia="Calibri"/>
          <w:sz w:val="24"/>
          <w:szCs w:val="24"/>
        </w:rPr>
        <w:t xml:space="preserve"> – уровень собираемости налога;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В – сумма налога, подлежащая возврату</w:t>
      </w:r>
      <w:r w:rsidRPr="00765680">
        <w:rPr>
          <w:sz w:val="24"/>
          <w:szCs w:val="24"/>
        </w:rPr>
        <w:t xml:space="preserve"> </w:t>
      </w:r>
      <w:r w:rsidRPr="00765680">
        <w:rPr>
          <w:rFonts w:eastAsia="Calibri"/>
          <w:sz w:val="24"/>
          <w:szCs w:val="24"/>
        </w:rPr>
        <w:t>по представленным налогоплательщиком декларациям (форма отчета 5-ДДК);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Кр</w:t>
      </w:r>
      <w:proofErr w:type="spellEnd"/>
      <w:r w:rsidRPr="00765680">
        <w:rPr>
          <w:rFonts w:eastAsia="Calibri"/>
          <w:sz w:val="24"/>
          <w:szCs w:val="24"/>
        </w:rPr>
        <w:t xml:space="preserve"> – коэффициент роста суммы налога, подлежащей возврату</w:t>
      </w:r>
      <w:r w:rsidRPr="00765680">
        <w:rPr>
          <w:sz w:val="24"/>
          <w:szCs w:val="24"/>
        </w:rPr>
        <w:t xml:space="preserve"> </w:t>
      </w:r>
      <w:r w:rsidRPr="00765680">
        <w:rPr>
          <w:rFonts w:eastAsia="Calibri"/>
          <w:sz w:val="24"/>
          <w:szCs w:val="24"/>
        </w:rPr>
        <w:t>по представленным налогоплательщиком декларациям;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Ни – сумма налога от иных налоговых ставок (форма отчета 5-НДФЛ);</w:t>
      </w:r>
    </w:p>
    <w:p w:rsidR="00F017F9" w:rsidRPr="00765680" w:rsidRDefault="00F017F9" w:rsidP="00F017F9">
      <w:pPr>
        <w:tabs>
          <w:tab w:val="left" w:pos="1134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sz w:val="24"/>
          <w:szCs w:val="24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765680">
        <w:rPr>
          <w:rFonts w:eastAsia="Calibri"/>
          <w:sz w:val="24"/>
          <w:szCs w:val="24"/>
        </w:rPr>
        <w:t>(форма отчета 5-НДФЛ)</w:t>
      </w:r>
      <w:r w:rsidRPr="00765680">
        <w:rPr>
          <w:sz w:val="24"/>
          <w:szCs w:val="24"/>
        </w:rPr>
        <w:t xml:space="preserve">. 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F017F9" w:rsidRPr="00765680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НДФЛ2= </w:t>
      </w:r>
      <w:proofErr w:type="spellStart"/>
      <w:r w:rsidRPr="00765680">
        <w:rPr>
          <w:rFonts w:eastAsia="Calibri"/>
          <w:sz w:val="24"/>
          <w:szCs w:val="24"/>
        </w:rPr>
        <w:t>НДФЛф</w:t>
      </w:r>
      <w:proofErr w:type="spellEnd"/>
      <w:r w:rsidRPr="00765680">
        <w:rPr>
          <w:rFonts w:eastAsia="Calibri"/>
          <w:sz w:val="24"/>
          <w:szCs w:val="24"/>
        </w:rPr>
        <w:t xml:space="preserve"> х </w:t>
      </w: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>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НДФЛф</w:t>
      </w:r>
      <w:proofErr w:type="spellEnd"/>
      <w:r w:rsidRPr="00765680">
        <w:rPr>
          <w:rFonts w:eastAsia="Calibri"/>
          <w:sz w:val="24"/>
          <w:szCs w:val="24"/>
        </w:rPr>
        <w:t xml:space="preserve"> – оценка фактических поступлений текущего года;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 xml:space="preserve">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Прогнозный объем поступлений налога на доходы физических лиц </w:t>
      </w:r>
      <w:proofErr w:type="gramStart"/>
      <w:r w:rsidRPr="00765680">
        <w:rPr>
          <w:rFonts w:eastAsia="Calibri"/>
          <w:sz w:val="24"/>
          <w:szCs w:val="24"/>
        </w:rPr>
        <w:t>с  доходов</w:t>
      </w:r>
      <w:proofErr w:type="gramEnd"/>
      <w:r w:rsidRPr="00765680">
        <w:rPr>
          <w:rFonts w:eastAsia="Calibri"/>
          <w:sz w:val="24"/>
          <w:szCs w:val="24"/>
        </w:rPr>
        <w:t xml:space="preserve">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НДФЛ3= НБ х </w:t>
      </w: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>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765680">
        <w:rPr>
          <w:rFonts w:eastAsia="Calibri"/>
          <w:sz w:val="24"/>
          <w:szCs w:val="24"/>
        </w:rPr>
        <w:t>Пд</w:t>
      </w:r>
      <w:proofErr w:type="spellEnd"/>
      <w:r w:rsidRPr="00765680">
        <w:rPr>
          <w:rFonts w:eastAsia="Calibri"/>
          <w:sz w:val="24"/>
          <w:szCs w:val="24"/>
        </w:rPr>
        <w:t xml:space="preserve">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F017F9" w:rsidRPr="00765680" w:rsidRDefault="00F017F9" w:rsidP="00F017F9">
      <w:pPr>
        <w:shd w:val="clear" w:color="auto" w:fill="FFFFFF"/>
        <w:tabs>
          <w:tab w:val="left" w:pos="709"/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F017F9" w:rsidRPr="00765680" w:rsidRDefault="00F017F9" w:rsidP="00F017F9">
      <w:pPr>
        <w:shd w:val="clear" w:color="auto" w:fill="FFFFFF"/>
        <w:tabs>
          <w:tab w:val="left" w:pos="709"/>
          <w:tab w:val="left" w:pos="5812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765680" w:rsidRDefault="00F017F9" w:rsidP="00F017F9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lastRenderedPageBreak/>
        <w:t>УСН всего = УСН1 + УСН2, где:</w:t>
      </w:r>
    </w:p>
    <w:p w:rsidR="00F017F9" w:rsidRPr="00765680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>УСН1 – налог, взимаемый с налогоплательщиков, выбравших в качестве объекта налогообложения доходы;</w:t>
      </w:r>
    </w:p>
    <w:p w:rsidR="00F017F9" w:rsidRPr="00765680" w:rsidRDefault="00F017F9" w:rsidP="00F017F9">
      <w:pPr>
        <w:tabs>
          <w:tab w:val="left" w:pos="0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765680">
        <w:rPr>
          <w:rFonts w:eastAsia="Calibri"/>
          <w:sz w:val="24"/>
          <w:szCs w:val="24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F017F9" w:rsidRPr="0042776A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  <w:highlight w:val="yellow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УСН1 = </w:t>
      </w:r>
      <w:proofErr w:type="spellStart"/>
      <w:r w:rsidRPr="00C43774">
        <w:rPr>
          <w:rFonts w:eastAsia="Calibri"/>
          <w:sz w:val="24"/>
          <w:szCs w:val="24"/>
        </w:rPr>
        <w:t>НБ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х </w:t>
      </w:r>
      <w:proofErr w:type="gramStart"/>
      <w:r w:rsidRPr="00C43774">
        <w:rPr>
          <w:rFonts w:eastAsia="Calibri"/>
          <w:sz w:val="24"/>
          <w:szCs w:val="24"/>
        </w:rPr>
        <w:t>И</w:t>
      </w:r>
      <w:proofErr w:type="gramEnd"/>
      <w:r w:rsidRPr="00C43774">
        <w:rPr>
          <w:rFonts w:eastAsia="Calibri"/>
          <w:sz w:val="24"/>
          <w:szCs w:val="24"/>
        </w:rPr>
        <w:t xml:space="preserve"> х </w:t>
      </w:r>
      <w:r w:rsidRPr="00C43774">
        <w:rPr>
          <w:rFonts w:eastAsia="Calibri"/>
          <w:sz w:val="24"/>
          <w:szCs w:val="24"/>
          <w:lang w:val="en-US"/>
        </w:rPr>
        <w:t>C</w:t>
      </w:r>
      <w:r w:rsidRPr="00C43774">
        <w:rPr>
          <w:rFonts w:eastAsia="Calibri"/>
          <w:sz w:val="24"/>
          <w:szCs w:val="24"/>
        </w:rPr>
        <w:t xml:space="preserve"> – СВ, где: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43774">
        <w:rPr>
          <w:rFonts w:eastAsia="Calibri"/>
          <w:sz w:val="24"/>
          <w:szCs w:val="24"/>
        </w:rPr>
        <w:t>НБ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И – индекс потребительских цен, за период с начала года; 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43774">
        <w:rPr>
          <w:sz w:val="24"/>
          <w:szCs w:val="24"/>
          <w:lang w:val="en-US"/>
        </w:rPr>
        <w:t>C</w:t>
      </w:r>
      <w:r w:rsidRPr="00C43774">
        <w:rPr>
          <w:sz w:val="24"/>
          <w:szCs w:val="24"/>
        </w:rPr>
        <w:t xml:space="preserve"> – </w:t>
      </w:r>
      <w:proofErr w:type="gramStart"/>
      <w:r w:rsidRPr="00C43774">
        <w:rPr>
          <w:sz w:val="24"/>
          <w:szCs w:val="24"/>
        </w:rPr>
        <w:t>ставка</w:t>
      </w:r>
      <w:proofErr w:type="gramEnd"/>
      <w:r w:rsidRPr="00C43774">
        <w:rPr>
          <w:sz w:val="24"/>
          <w:szCs w:val="24"/>
        </w:rPr>
        <w:t xml:space="preserve"> налога;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43774">
        <w:rPr>
          <w:sz w:val="24"/>
          <w:szCs w:val="24"/>
        </w:rPr>
        <w:t>СВ – прогнозируемая сумма страховых взносов (</w:t>
      </w:r>
      <w:r w:rsidRPr="00C43774">
        <w:rPr>
          <w:rFonts w:eastAsia="Calibri"/>
          <w:sz w:val="24"/>
          <w:szCs w:val="24"/>
        </w:rPr>
        <w:t xml:space="preserve">отчет по форме </w:t>
      </w:r>
      <w:r w:rsidRPr="00C43774">
        <w:rPr>
          <w:sz w:val="24"/>
          <w:szCs w:val="24"/>
        </w:rPr>
        <w:t>5-УСН).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 w:rsidRPr="00C43774">
        <w:rPr>
          <w:sz w:val="24"/>
          <w:szCs w:val="24"/>
        </w:rPr>
        <w:t>корректирующей суммы поступлений, учитывающей изменения законодательства по налогу, а также другие факторы,</w:t>
      </w:r>
      <w:r w:rsidRPr="00C43774">
        <w:rPr>
          <w:rFonts w:eastAsia="Calibri"/>
          <w:sz w:val="24"/>
          <w:szCs w:val="24"/>
        </w:rPr>
        <w:t xml:space="preserve"> по следующей формуле: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</w:rPr>
      </w:pPr>
      <w:r w:rsidRPr="00C43774">
        <w:rPr>
          <w:sz w:val="24"/>
          <w:szCs w:val="24"/>
        </w:rPr>
        <w:t xml:space="preserve">УСН2 = </w:t>
      </w:r>
      <w:proofErr w:type="spellStart"/>
      <w:r w:rsidRPr="00C43774">
        <w:rPr>
          <w:sz w:val="24"/>
          <w:szCs w:val="24"/>
        </w:rPr>
        <w:t>НБ</w:t>
      </w:r>
      <w:r w:rsidRPr="00C43774">
        <w:rPr>
          <w:sz w:val="24"/>
          <w:szCs w:val="24"/>
          <w:vertAlign w:val="subscript"/>
        </w:rPr>
        <w:t>оц</w:t>
      </w:r>
      <w:proofErr w:type="spellEnd"/>
      <w:r w:rsidRPr="00C43774">
        <w:rPr>
          <w:sz w:val="24"/>
          <w:szCs w:val="24"/>
        </w:rPr>
        <w:t xml:space="preserve"> х </w:t>
      </w:r>
      <w:proofErr w:type="gramStart"/>
      <w:r w:rsidRPr="00C43774">
        <w:rPr>
          <w:sz w:val="24"/>
          <w:szCs w:val="24"/>
        </w:rPr>
        <w:t>И</w:t>
      </w:r>
      <w:proofErr w:type="gramEnd"/>
      <w:r w:rsidRPr="00C43774">
        <w:rPr>
          <w:sz w:val="24"/>
          <w:szCs w:val="24"/>
        </w:rPr>
        <w:t xml:space="preserve"> х </w:t>
      </w:r>
      <w:r w:rsidRPr="00C43774">
        <w:rPr>
          <w:sz w:val="24"/>
          <w:szCs w:val="24"/>
          <w:lang w:val="en-US"/>
        </w:rPr>
        <w:t>C</w:t>
      </w:r>
      <w:r w:rsidRPr="00C43774">
        <w:rPr>
          <w:sz w:val="24"/>
          <w:szCs w:val="24"/>
        </w:rPr>
        <w:t xml:space="preserve"> + </w:t>
      </w:r>
      <w:proofErr w:type="spellStart"/>
      <w:r w:rsidRPr="00C43774">
        <w:rPr>
          <w:sz w:val="24"/>
          <w:szCs w:val="24"/>
        </w:rPr>
        <w:t>Мн</w:t>
      </w:r>
      <w:proofErr w:type="spellEnd"/>
      <w:r w:rsidRPr="00C43774">
        <w:rPr>
          <w:sz w:val="24"/>
          <w:szCs w:val="24"/>
        </w:rPr>
        <w:t xml:space="preserve"> х И, </w:t>
      </w:r>
      <w:r w:rsidRPr="00C43774">
        <w:rPr>
          <w:rFonts w:eastAsia="Calibri"/>
          <w:sz w:val="24"/>
          <w:szCs w:val="24"/>
        </w:rPr>
        <w:t>где: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43774">
        <w:rPr>
          <w:rFonts w:eastAsia="Calibri"/>
          <w:sz w:val="24"/>
          <w:szCs w:val="24"/>
        </w:rPr>
        <w:t>НБ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И – индекс потребительских цен, за период с начала года; </w:t>
      </w:r>
    </w:p>
    <w:p w:rsidR="00F017F9" w:rsidRPr="00C43774" w:rsidRDefault="00F017F9" w:rsidP="00F0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43774">
        <w:rPr>
          <w:sz w:val="24"/>
          <w:szCs w:val="24"/>
          <w:lang w:val="en-US"/>
        </w:rPr>
        <w:t>C</w:t>
      </w:r>
      <w:r w:rsidRPr="00C43774">
        <w:rPr>
          <w:sz w:val="24"/>
          <w:szCs w:val="24"/>
        </w:rPr>
        <w:t xml:space="preserve"> – </w:t>
      </w:r>
      <w:proofErr w:type="gramStart"/>
      <w:r w:rsidRPr="00C43774">
        <w:rPr>
          <w:sz w:val="24"/>
          <w:szCs w:val="24"/>
        </w:rPr>
        <w:t>ставка</w:t>
      </w:r>
      <w:proofErr w:type="gramEnd"/>
      <w:r w:rsidRPr="00C43774">
        <w:rPr>
          <w:sz w:val="24"/>
          <w:szCs w:val="24"/>
        </w:rPr>
        <w:t xml:space="preserve"> налога.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C43774">
        <w:rPr>
          <w:sz w:val="24"/>
          <w:szCs w:val="24"/>
        </w:rPr>
        <w:t>Мн</w:t>
      </w:r>
      <w:proofErr w:type="spellEnd"/>
      <w:r w:rsidRPr="00C43774">
        <w:rPr>
          <w:sz w:val="24"/>
          <w:szCs w:val="24"/>
        </w:rPr>
        <w:t xml:space="preserve"> – </w:t>
      </w:r>
      <w:r w:rsidRPr="00C43774">
        <w:rPr>
          <w:rFonts w:eastAsia="Calibri"/>
          <w:sz w:val="24"/>
          <w:szCs w:val="24"/>
        </w:rPr>
        <w:t>сумма начисленного минимального налога в отчетном финансовом году;</w:t>
      </w:r>
    </w:p>
    <w:p w:rsidR="00F017F9" w:rsidRPr="0042776A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  <w:highlight w:val="yellow"/>
        </w:rPr>
      </w:pPr>
    </w:p>
    <w:p w:rsidR="00F017F9" w:rsidRPr="00C43774" w:rsidRDefault="00D85226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="00F017F9" w:rsidRPr="00C43774">
        <w:rPr>
          <w:rFonts w:eastAsia="Calibri"/>
          <w:sz w:val="24"/>
          <w:szCs w:val="24"/>
        </w:rPr>
        <w:t>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center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 xml:space="preserve">ЕСХН = </w:t>
      </w:r>
      <w:proofErr w:type="spellStart"/>
      <w:r w:rsidRPr="00C43774">
        <w:rPr>
          <w:rFonts w:eastAsia="Calibri"/>
          <w:sz w:val="24"/>
          <w:szCs w:val="24"/>
        </w:rPr>
        <w:t>Н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  <w:vertAlign w:val="subscript"/>
        </w:rPr>
        <w:t xml:space="preserve"> </w:t>
      </w:r>
      <w:r w:rsidRPr="00C43774">
        <w:rPr>
          <w:rFonts w:eastAsia="Calibri"/>
          <w:sz w:val="24"/>
          <w:szCs w:val="24"/>
          <w:lang w:val="en-US"/>
        </w:rPr>
        <w:t>x</w:t>
      </w:r>
      <w:r w:rsidRPr="00C43774">
        <w:rPr>
          <w:rFonts w:eastAsia="Calibri"/>
          <w:sz w:val="24"/>
          <w:szCs w:val="24"/>
        </w:rPr>
        <w:t xml:space="preserve"> </w:t>
      </w:r>
      <w:proofErr w:type="gramStart"/>
      <w:r w:rsidRPr="00C43774">
        <w:rPr>
          <w:rFonts w:eastAsia="Calibri"/>
          <w:sz w:val="24"/>
          <w:szCs w:val="24"/>
        </w:rPr>
        <w:t>И</w:t>
      </w:r>
      <w:proofErr w:type="gramEnd"/>
      <w:r w:rsidRPr="00C43774">
        <w:rPr>
          <w:rFonts w:eastAsia="Calibri"/>
          <w:sz w:val="24"/>
          <w:szCs w:val="24"/>
        </w:rPr>
        <w:t>, где: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43774">
        <w:rPr>
          <w:rFonts w:eastAsia="Calibri"/>
          <w:sz w:val="24"/>
          <w:szCs w:val="24"/>
        </w:rPr>
        <w:t>Н</w:t>
      </w:r>
      <w:r w:rsidRPr="00C43774">
        <w:rPr>
          <w:rFonts w:eastAsia="Calibri"/>
          <w:sz w:val="24"/>
          <w:szCs w:val="24"/>
          <w:vertAlign w:val="subscript"/>
        </w:rPr>
        <w:t>оц</w:t>
      </w:r>
      <w:proofErr w:type="spellEnd"/>
      <w:r w:rsidRPr="00C43774">
        <w:rPr>
          <w:rFonts w:eastAsia="Calibri"/>
          <w:sz w:val="24"/>
          <w:szCs w:val="24"/>
        </w:rPr>
        <w:t xml:space="preserve"> – оценка начислений налога в текущем периоде;</w:t>
      </w:r>
    </w:p>
    <w:p w:rsidR="00F017F9" w:rsidRPr="00C43774" w:rsidRDefault="00F017F9" w:rsidP="00F017F9">
      <w:pPr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C43774">
        <w:rPr>
          <w:rFonts w:eastAsia="Calibri"/>
          <w:sz w:val="24"/>
          <w:szCs w:val="24"/>
        </w:rPr>
        <w:t>И – индекс-дефлятор продукции сельского хозяйства в хозяйствах всех категорий на соответствующий год.</w:t>
      </w:r>
    </w:p>
    <w:p w:rsidR="00F017F9" w:rsidRPr="00C43774" w:rsidRDefault="00D85226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17F9" w:rsidRPr="00C43774">
        <w:rPr>
          <w:rFonts w:ascii="Times New Roman" w:hAnsi="Times New Roman" w:cs="Times New Roman"/>
          <w:sz w:val="24"/>
          <w:szCs w:val="24"/>
        </w:rPr>
        <w:t>. Задолженность и перерасчеты по отмененным налогам, сборам и ин</w:t>
      </w:r>
      <w:r w:rsidR="003B6B89">
        <w:rPr>
          <w:rFonts w:ascii="Times New Roman" w:hAnsi="Times New Roman" w:cs="Times New Roman"/>
          <w:sz w:val="24"/>
          <w:szCs w:val="24"/>
        </w:rPr>
        <w:t>ым обязательным платежам на 2020 год и на плановый период 2021 и 2022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 годов не прогнозируются.</w:t>
      </w:r>
    </w:p>
    <w:p w:rsidR="00F017F9" w:rsidRPr="00C43774" w:rsidRDefault="009A69D9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. Доходы от </w:t>
      </w:r>
      <w:r>
        <w:rPr>
          <w:rFonts w:ascii="Times New Roman" w:hAnsi="Times New Roman" w:cs="Times New Roman"/>
          <w:sz w:val="24"/>
          <w:szCs w:val="24"/>
        </w:rPr>
        <w:t>использования имущества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, находящегося в </w:t>
      </w:r>
      <w:r>
        <w:rPr>
          <w:rFonts w:ascii="Times New Roman" w:hAnsi="Times New Roman" w:cs="Times New Roman"/>
          <w:sz w:val="24"/>
          <w:szCs w:val="24"/>
        </w:rPr>
        <w:t>госуд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арственной </w:t>
      </w:r>
      <w:r>
        <w:rPr>
          <w:rFonts w:ascii="Times New Roman" w:hAnsi="Times New Roman" w:cs="Times New Roman"/>
          <w:sz w:val="24"/>
          <w:szCs w:val="24"/>
        </w:rPr>
        <w:t>и муниципальной собственности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, определяются по данным главного администратора доходов –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F017F9" w:rsidRPr="00C43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поссовет</w:t>
      </w:r>
      <w:r w:rsidR="00F017F9" w:rsidRPr="00C43774">
        <w:rPr>
          <w:rFonts w:ascii="Times New Roman" w:hAnsi="Times New Roman" w:cs="Times New Roman"/>
          <w:sz w:val="24"/>
          <w:szCs w:val="24"/>
        </w:rPr>
        <w:t>.</w:t>
      </w:r>
    </w:p>
    <w:p w:rsidR="00F017F9" w:rsidRPr="00C43774" w:rsidRDefault="009A69D9" w:rsidP="00F017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17F9" w:rsidRPr="00C43774">
        <w:rPr>
          <w:rFonts w:ascii="Times New Roman" w:hAnsi="Times New Roman" w:cs="Times New Roman"/>
          <w:sz w:val="24"/>
          <w:szCs w:val="24"/>
        </w:rPr>
        <w:t xml:space="preserve">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Pr="00C43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поссовет</w:t>
      </w:r>
      <w:r w:rsidR="00F017F9" w:rsidRPr="00C43774">
        <w:rPr>
          <w:rFonts w:ascii="Times New Roman" w:hAnsi="Times New Roman" w:cs="Times New Roman"/>
          <w:sz w:val="24"/>
          <w:szCs w:val="24"/>
        </w:rPr>
        <w:t>.</w:t>
      </w:r>
    </w:p>
    <w:p w:rsidR="00F017F9" w:rsidRPr="005226BD" w:rsidRDefault="00F017F9" w:rsidP="00F017F9">
      <w:pPr>
        <w:pStyle w:val="a4"/>
        <w:jc w:val="both"/>
        <w:rPr>
          <w:sz w:val="24"/>
          <w:szCs w:val="24"/>
        </w:rPr>
      </w:pPr>
      <w:r w:rsidRPr="005226BD">
        <w:rPr>
          <w:sz w:val="24"/>
          <w:szCs w:val="24"/>
        </w:rPr>
        <w:t xml:space="preserve">            </w:t>
      </w:r>
      <w:r w:rsidR="009A69D9">
        <w:rPr>
          <w:sz w:val="24"/>
          <w:szCs w:val="24"/>
        </w:rPr>
        <w:t>8.</w:t>
      </w:r>
      <w:r w:rsidRPr="005226BD">
        <w:rPr>
          <w:szCs w:val="28"/>
        </w:rPr>
        <w:t xml:space="preserve"> </w:t>
      </w:r>
      <w:r w:rsidRPr="005226BD">
        <w:rPr>
          <w:sz w:val="24"/>
          <w:szCs w:val="24"/>
        </w:rPr>
        <w:t xml:space="preserve">Административные штрафы, назначенные по результатам рассмотрения в соответствии с </w:t>
      </w:r>
      <w:r w:rsidR="009A69D9">
        <w:rPr>
          <w:sz w:val="24"/>
          <w:szCs w:val="24"/>
        </w:rPr>
        <w:t xml:space="preserve">Законом оренбургской области от 01 октября 2003 года № 89/55/ </w:t>
      </w:r>
      <w:r w:rsidR="009A69D9">
        <w:rPr>
          <w:sz w:val="24"/>
          <w:szCs w:val="24"/>
          <w:lang w:val="en-US"/>
        </w:rPr>
        <w:t>III</w:t>
      </w:r>
      <w:r w:rsidR="009A69D9" w:rsidRPr="009A69D9">
        <w:rPr>
          <w:sz w:val="24"/>
          <w:szCs w:val="24"/>
        </w:rPr>
        <w:t>-</w:t>
      </w:r>
      <w:r w:rsidR="009A69D9">
        <w:rPr>
          <w:sz w:val="24"/>
          <w:szCs w:val="24"/>
        </w:rPr>
        <w:t>ОЗ</w:t>
      </w:r>
      <w:r w:rsidRPr="005226BD">
        <w:rPr>
          <w:sz w:val="24"/>
          <w:szCs w:val="24"/>
        </w:rPr>
        <w:t xml:space="preserve"> об адми</w:t>
      </w:r>
      <w:r w:rsidRPr="005226BD">
        <w:rPr>
          <w:sz w:val="24"/>
          <w:szCs w:val="24"/>
        </w:rPr>
        <w:lastRenderedPageBreak/>
        <w:t xml:space="preserve">нистративных правонарушениях </w:t>
      </w:r>
      <w:r w:rsidR="009A69D9">
        <w:rPr>
          <w:sz w:val="24"/>
          <w:szCs w:val="24"/>
        </w:rPr>
        <w:t>в оренбургской области</w:t>
      </w:r>
      <w:r w:rsidRPr="005226BD">
        <w:rPr>
          <w:sz w:val="24"/>
          <w:szCs w:val="24"/>
        </w:rPr>
        <w:t xml:space="preserve">, прогнозируются по данным главных администраторов (администраторов) доходов, являющихся органами местного самоуправления, по нормативу </w:t>
      </w:r>
      <w:r w:rsidR="009A69D9">
        <w:rPr>
          <w:sz w:val="24"/>
          <w:szCs w:val="24"/>
        </w:rPr>
        <w:t>10</w:t>
      </w:r>
      <w:r w:rsidRPr="005226BD">
        <w:rPr>
          <w:sz w:val="24"/>
          <w:szCs w:val="24"/>
        </w:rPr>
        <w:t>0 процентов.</w:t>
      </w:r>
    </w:p>
    <w:p w:rsidR="00F017F9" w:rsidRPr="0042776A" w:rsidRDefault="009A69D9" w:rsidP="00F017F9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9</w:t>
      </w:r>
      <w:r w:rsidR="00F017F9" w:rsidRPr="005226BD">
        <w:rPr>
          <w:sz w:val="24"/>
          <w:szCs w:val="24"/>
        </w:rPr>
        <w:t>. Прогнозирование доходов областного бюджета осуществляется в тысячах рублей.</w:t>
      </w:r>
      <w:r w:rsidR="00F017F9" w:rsidRPr="0042776A">
        <w:rPr>
          <w:sz w:val="24"/>
          <w:szCs w:val="24"/>
          <w:highlight w:val="yellow"/>
        </w:rPr>
        <w:t xml:space="preserve"> </w:t>
      </w:r>
    </w:p>
    <w:p w:rsidR="00F017F9" w:rsidRPr="0042776A" w:rsidRDefault="00F017F9" w:rsidP="00F017F9">
      <w:pPr>
        <w:pStyle w:val="a4"/>
        <w:jc w:val="both"/>
        <w:rPr>
          <w:b/>
          <w:sz w:val="24"/>
          <w:szCs w:val="24"/>
          <w:highlight w:val="yellow"/>
        </w:rPr>
      </w:pP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  <w:lang w:val="en-US"/>
        </w:rPr>
        <w:t>II</w:t>
      </w:r>
      <w:r w:rsidRPr="005226BD">
        <w:rPr>
          <w:b/>
          <w:sz w:val="24"/>
          <w:szCs w:val="24"/>
        </w:rPr>
        <w:t>. Методика</w:t>
      </w: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</w:rPr>
        <w:t xml:space="preserve">расчета прогноза поступления налогов в </w:t>
      </w:r>
      <w:r w:rsidR="009A69D9">
        <w:rPr>
          <w:b/>
          <w:sz w:val="24"/>
          <w:szCs w:val="24"/>
        </w:rPr>
        <w:t xml:space="preserve">местный </w:t>
      </w:r>
      <w:r w:rsidRPr="005226BD">
        <w:rPr>
          <w:b/>
          <w:sz w:val="24"/>
          <w:szCs w:val="24"/>
        </w:rPr>
        <w:t>бюджет</w:t>
      </w:r>
      <w:r w:rsidR="009A69D9">
        <w:rPr>
          <w:b/>
          <w:sz w:val="24"/>
          <w:szCs w:val="24"/>
        </w:rPr>
        <w:t xml:space="preserve"> МО </w:t>
      </w:r>
    </w:p>
    <w:p w:rsidR="00F017F9" w:rsidRPr="005226BD" w:rsidRDefault="009A69D9" w:rsidP="00F017F9">
      <w:pPr>
        <w:pStyle w:val="a4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Саракташский</w:t>
      </w:r>
      <w:proofErr w:type="spellEnd"/>
      <w:r w:rsidR="00F017F9" w:rsidRPr="005226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поссовет</w:t>
      </w:r>
      <w:r w:rsidR="00F017F9" w:rsidRPr="005226BD">
        <w:rPr>
          <w:b/>
          <w:sz w:val="24"/>
          <w:szCs w:val="24"/>
        </w:rPr>
        <w:t>, применяемых при определении величины налогового потенциала муниципальных образований</w:t>
      </w:r>
    </w:p>
    <w:p w:rsidR="00F017F9" w:rsidRPr="005226BD" w:rsidRDefault="00F017F9" w:rsidP="00F017F9">
      <w:pPr>
        <w:pStyle w:val="a4"/>
        <w:jc w:val="both"/>
        <w:rPr>
          <w:sz w:val="24"/>
          <w:szCs w:val="24"/>
        </w:rPr>
      </w:pPr>
    </w:p>
    <w:p w:rsidR="00F017F9" w:rsidRPr="00FE2078" w:rsidRDefault="00F017F9" w:rsidP="00F017F9">
      <w:pPr>
        <w:ind w:firstLine="709"/>
        <w:jc w:val="both"/>
        <w:rPr>
          <w:rFonts w:eastAsia="Calibri"/>
          <w:sz w:val="24"/>
          <w:szCs w:val="24"/>
        </w:rPr>
      </w:pPr>
      <w:r w:rsidRPr="00FE2078">
        <w:rPr>
          <w:sz w:val="24"/>
          <w:szCs w:val="24"/>
        </w:rPr>
        <w:t>1. П</w:t>
      </w:r>
      <w:r w:rsidRPr="00FE2078">
        <w:rPr>
          <w:rFonts w:eastAsia="Calibri"/>
          <w:sz w:val="24"/>
          <w:szCs w:val="24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FE2078">
        <w:rPr>
          <w:sz w:val="24"/>
          <w:szCs w:val="24"/>
        </w:rPr>
        <w:t>налога на имущество физических лиц</w:t>
      </w:r>
      <w:r w:rsidRPr="00FE2078">
        <w:rPr>
          <w:rFonts w:eastAsia="Calibri"/>
          <w:sz w:val="24"/>
          <w:szCs w:val="24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FE2078">
        <w:rPr>
          <w:bCs/>
          <w:sz w:val="24"/>
          <w:szCs w:val="24"/>
        </w:rPr>
        <w:t>.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К, 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</w:t>
      </w:r>
      <w:r w:rsidR="003B6B89">
        <w:rPr>
          <w:sz w:val="24"/>
          <w:szCs w:val="24"/>
        </w:rPr>
        <w:t>стоянию на 1 января 2018</w:t>
      </w:r>
      <w:r w:rsidRPr="00FE2078">
        <w:rPr>
          <w:sz w:val="24"/>
          <w:szCs w:val="24"/>
        </w:rPr>
        <w:t xml:space="preserve"> года;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,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lastRenderedPageBreak/>
        <w:t>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F017F9" w:rsidRPr="00FE2078" w:rsidRDefault="00F017F9" w:rsidP="00F017F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4939DD" w:rsidRPr="00961EED" w:rsidRDefault="004939DD" w:rsidP="00961EED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961EED">
        <w:rPr>
          <w:b/>
          <w:bCs/>
          <w:sz w:val="24"/>
          <w:szCs w:val="24"/>
        </w:rPr>
        <w:t>Порядок планирования бюджетных ассигнований</w:t>
      </w:r>
    </w:p>
    <w:p w:rsidR="0024750C" w:rsidRPr="00961EED" w:rsidRDefault="0024750C" w:rsidP="00961EED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</w:p>
    <w:p w:rsidR="0024750C" w:rsidRPr="00961EED" w:rsidRDefault="0024750C" w:rsidP="00961EED">
      <w:pPr>
        <w:pStyle w:val="a4"/>
        <w:ind w:firstLine="720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1. </w:t>
      </w:r>
      <w:r w:rsidRPr="00961EED">
        <w:rPr>
          <w:sz w:val="24"/>
          <w:szCs w:val="24"/>
        </w:rPr>
        <w:t xml:space="preserve">Предельные объемы бюджетных ассигнований </w:t>
      </w:r>
      <w:r w:rsidR="0099600A">
        <w:rPr>
          <w:sz w:val="24"/>
          <w:szCs w:val="24"/>
        </w:rPr>
        <w:t>местного</w:t>
      </w:r>
      <w:r w:rsidR="003B6B89">
        <w:rPr>
          <w:sz w:val="24"/>
          <w:szCs w:val="24"/>
        </w:rPr>
        <w:t xml:space="preserve"> бюджета на 2020–2022</w:t>
      </w:r>
      <w:r w:rsidRPr="00961EED">
        <w:rPr>
          <w:sz w:val="24"/>
          <w:szCs w:val="24"/>
        </w:rPr>
        <w:t xml:space="preserve"> годы определяются исходя из параметров бюджетных ассигнований, утвержденных решением Совета депутатов </w:t>
      </w:r>
      <w:r w:rsidR="00A013E8">
        <w:rPr>
          <w:sz w:val="24"/>
          <w:szCs w:val="24"/>
        </w:rPr>
        <w:t xml:space="preserve">муниципального образования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proofErr w:type="spellStart"/>
      <w:r w:rsidRPr="00961EED">
        <w:rPr>
          <w:sz w:val="24"/>
          <w:szCs w:val="24"/>
        </w:rPr>
        <w:t>Саракташского</w:t>
      </w:r>
      <w:proofErr w:type="spellEnd"/>
      <w:r w:rsidRPr="00961EED">
        <w:rPr>
          <w:sz w:val="24"/>
          <w:szCs w:val="24"/>
        </w:rPr>
        <w:t xml:space="preserve"> района </w:t>
      </w:r>
      <w:r w:rsidR="00A013E8">
        <w:rPr>
          <w:sz w:val="24"/>
          <w:szCs w:val="24"/>
        </w:rPr>
        <w:t xml:space="preserve">Оренбургской области </w:t>
      </w:r>
      <w:r w:rsidRPr="00961EED">
        <w:rPr>
          <w:sz w:val="24"/>
          <w:szCs w:val="24"/>
        </w:rPr>
        <w:t>от 2</w:t>
      </w:r>
      <w:r w:rsidR="003B6B89">
        <w:rPr>
          <w:sz w:val="24"/>
          <w:szCs w:val="24"/>
        </w:rPr>
        <w:t>0.12.2018</w:t>
      </w:r>
      <w:r w:rsidRPr="00961EED">
        <w:rPr>
          <w:sz w:val="24"/>
          <w:szCs w:val="24"/>
        </w:rPr>
        <w:t xml:space="preserve"> № </w:t>
      </w:r>
      <w:r w:rsidR="003B6B89">
        <w:rPr>
          <w:sz w:val="24"/>
          <w:szCs w:val="24"/>
        </w:rPr>
        <w:t>232</w:t>
      </w:r>
      <w:r w:rsidRPr="00961EED">
        <w:rPr>
          <w:sz w:val="24"/>
          <w:szCs w:val="24"/>
        </w:rPr>
        <w:t xml:space="preserve"> «О бюджете </w:t>
      </w:r>
      <w:r w:rsidR="00A013E8">
        <w:rPr>
          <w:sz w:val="24"/>
          <w:szCs w:val="24"/>
        </w:rPr>
        <w:t xml:space="preserve">муниципального образования </w:t>
      </w:r>
      <w:proofErr w:type="spellStart"/>
      <w:r w:rsidR="00A013E8">
        <w:rPr>
          <w:sz w:val="24"/>
          <w:szCs w:val="24"/>
        </w:rPr>
        <w:t>Саракташский</w:t>
      </w:r>
      <w:proofErr w:type="spellEnd"/>
      <w:r w:rsidR="00A013E8">
        <w:rPr>
          <w:sz w:val="24"/>
          <w:szCs w:val="24"/>
        </w:rPr>
        <w:t xml:space="preserve"> поссовет </w:t>
      </w:r>
      <w:r w:rsidR="003B6B89">
        <w:rPr>
          <w:sz w:val="24"/>
          <w:szCs w:val="24"/>
        </w:rPr>
        <w:t>на 2019 год и на плановый период 2020 и 2021</w:t>
      </w:r>
      <w:r w:rsidRPr="00961EED">
        <w:rPr>
          <w:sz w:val="24"/>
          <w:szCs w:val="24"/>
        </w:rPr>
        <w:t xml:space="preserve"> годов», корректируемых с учетом особенностей, установленных настоящей методикой, и добавления к ним парамет</w:t>
      </w:r>
      <w:r w:rsidR="003B6B89">
        <w:rPr>
          <w:sz w:val="24"/>
          <w:szCs w:val="24"/>
        </w:rPr>
        <w:t>ров 2022</w:t>
      </w:r>
      <w:r w:rsidRPr="00961EED">
        <w:rPr>
          <w:sz w:val="24"/>
          <w:szCs w:val="24"/>
        </w:rPr>
        <w:t xml:space="preserve"> года. </w:t>
      </w:r>
    </w:p>
    <w:p w:rsidR="00E840CD" w:rsidRPr="00961EED" w:rsidRDefault="00E840CD" w:rsidP="00961EED">
      <w:pPr>
        <w:pStyle w:val="a4"/>
        <w:ind w:firstLine="720"/>
        <w:jc w:val="both"/>
        <w:rPr>
          <w:color w:val="000000"/>
          <w:sz w:val="24"/>
          <w:szCs w:val="24"/>
        </w:rPr>
      </w:pPr>
    </w:p>
    <w:p w:rsidR="00E840CD" w:rsidRPr="00961EED" w:rsidRDefault="00E840CD" w:rsidP="00961EE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>2. В п</w:t>
      </w:r>
      <w:r w:rsidRPr="00961EED">
        <w:rPr>
          <w:sz w:val="24"/>
          <w:szCs w:val="24"/>
        </w:rPr>
        <w:t>редельных объемах бюджетных ассигнований</w:t>
      </w:r>
      <w:r w:rsidRPr="00961EED">
        <w:rPr>
          <w:color w:val="000000"/>
          <w:sz w:val="24"/>
          <w:szCs w:val="24"/>
        </w:rPr>
        <w:t xml:space="preserve"> </w:t>
      </w:r>
      <w:r w:rsidRPr="00961EED">
        <w:rPr>
          <w:sz w:val="24"/>
          <w:szCs w:val="24"/>
        </w:rPr>
        <w:t>учтены расходы на:</w:t>
      </w:r>
    </w:p>
    <w:p w:rsidR="00E840CD" w:rsidRPr="00961EED" w:rsidRDefault="00E840CD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="001C01FE">
        <w:rPr>
          <w:sz w:val="24"/>
          <w:szCs w:val="24"/>
        </w:rPr>
        <w:t xml:space="preserve">МО </w:t>
      </w:r>
      <w:proofErr w:type="spellStart"/>
      <w:r w:rsidR="001C01FE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1C01FE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>), с учетом повышения с 1 октября 2019 года на 4,</w:t>
      </w:r>
      <w:r w:rsidR="003B6B89">
        <w:rPr>
          <w:sz w:val="24"/>
          <w:szCs w:val="24"/>
        </w:rPr>
        <w:t>3</w:t>
      </w:r>
      <w:r w:rsidRPr="00961EED">
        <w:rPr>
          <w:sz w:val="24"/>
          <w:szCs w:val="24"/>
        </w:rPr>
        <w:t> процента;</w:t>
      </w:r>
    </w:p>
    <w:p w:rsidR="002174EE" w:rsidRDefault="00E840CD" w:rsidP="002174EE">
      <w:pPr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Расходы на оплату труда работников органов местного самоуправления </w:t>
      </w:r>
      <w:r w:rsidR="00D71E6B">
        <w:rPr>
          <w:sz w:val="24"/>
          <w:szCs w:val="24"/>
        </w:rPr>
        <w:t xml:space="preserve">МО </w:t>
      </w:r>
      <w:proofErr w:type="spellStart"/>
      <w:r w:rsidRPr="00961EED">
        <w:rPr>
          <w:sz w:val="24"/>
          <w:szCs w:val="24"/>
        </w:rPr>
        <w:t>Саракташск</w:t>
      </w:r>
      <w:r w:rsidR="00D71E6B">
        <w:rPr>
          <w:sz w:val="24"/>
          <w:szCs w:val="24"/>
        </w:rPr>
        <w:t>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</w:t>
      </w:r>
      <w:proofErr w:type="spellStart"/>
      <w:r w:rsidRPr="00961EED">
        <w:rPr>
          <w:sz w:val="24"/>
          <w:szCs w:val="24"/>
        </w:rPr>
        <w:t>актами</w:t>
      </w:r>
      <w:r w:rsidR="00D71E6B">
        <w:rPr>
          <w:sz w:val="24"/>
          <w:szCs w:val="24"/>
        </w:rPr>
        <w:t>МО</w:t>
      </w:r>
      <w:proofErr w:type="spellEnd"/>
      <w:r w:rsidR="00D71E6B">
        <w:rPr>
          <w:sz w:val="24"/>
          <w:szCs w:val="24"/>
        </w:rPr>
        <w:t xml:space="preserve">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>, условий оплаты труда, установленных  Законом Оренбургской облас</w:t>
      </w:r>
      <w:r w:rsidR="00713987" w:rsidRPr="00961EED">
        <w:rPr>
          <w:sz w:val="24"/>
          <w:szCs w:val="24"/>
        </w:rPr>
        <w:t xml:space="preserve">ти от 10 октября </w:t>
      </w:r>
      <w:r w:rsidRPr="00961EED">
        <w:rPr>
          <w:sz w:val="24"/>
          <w:szCs w:val="24"/>
        </w:rPr>
        <w:t>200</w:t>
      </w:r>
      <w:r w:rsidR="00713987" w:rsidRPr="00961EED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года № </w:t>
      </w:r>
      <w:r w:rsidR="00713987" w:rsidRPr="00961EED">
        <w:rPr>
          <w:sz w:val="24"/>
          <w:szCs w:val="24"/>
        </w:rPr>
        <w:t>1611</w:t>
      </w:r>
      <w:r w:rsidRPr="00961EED">
        <w:rPr>
          <w:sz w:val="24"/>
          <w:szCs w:val="24"/>
        </w:rPr>
        <w:t>/</w:t>
      </w:r>
      <w:r w:rsidR="00713987" w:rsidRPr="00961EED">
        <w:rPr>
          <w:sz w:val="24"/>
          <w:szCs w:val="24"/>
        </w:rPr>
        <w:t>339</w:t>
      </w:r>
      <w:r w:rsidRPr="00961EED">
        <w:rPr>
          <w:sz w:val="24"/>
          <w:szCs w:val="24"/>
        </w:rPr>
        <w:t>-</w:t>
      </w:r>
      <w:r w:rsidR="00713987" w:rsidRPr="00961EED">
        <w:rPr>
          <w:sz w:val="24"/>
          <w:szCs w:val="24"/>
        </w:rPr>
        <w:t>I</w:t>
      </w:r>
      <w:r w:rsidR="00713987" w:rsidRPr="00961EED">
        <w:rPr>
          <w:sz w:val="24"/>
          <w:szCs w:val="24"/>
          <w:lang w:val="en-US"/>
        </w:rPr>
        <w:t>V</w:t>
      </w:r>
      <w:r w:rsidR="00713987" w:rsidRPr="00961EED">
        <w:rPr>
          <w:sz w:val="24"/>
          <w:szCs w:val="24"/>
        </w:rPr>
        <w:t>-</w:t>
      </w:r>
      <w:r w:rsidRPr="00961EED">
        <w:rPr>
          <w:sz w:val="24"/>
          <w:szCs w:val="24"/>
        </w:rPr>
        <w:t xml:space="preserve">ОЗ «О </w:t>
      </w:r>
      <w:proofErr w:type="spellStart"/>
      <w:r w:rsidR="00713987" w:rsidRPr="00961EED">
        <w:rPr>
          <w:sz w:val="24"/>
          <w:szCs w:val="24"/>
        </w:rPr>
        <w:t>муниципальнойсл</w:t>
      </w:r>
      <w:r w:rsidRPr="00961EED">
        <w:rPr>
          <w:sz w:val="24"/>
          <w:szCs w:val="24"/>
        </w:rPr>
        <w:t>ужбе</w:t>
      </w:r>
      <w:proofErr w:type="spellEnd"/>
      <w:r w:rsidR="00713987" w:rsidRPr="00961EED">
        <w:rPr>
          <w:sz w:val="24"/>
          <w:szCs w:val="24"/>
        </w:rPr>
        <w:t xml:space="preserve"> в</w:t>
      </w:r>
      <w:r w:rsidRPr="00961EED">
        <w:rPr>
          <w:sz w:val="24"/>
          <w:szCs w:val="24"/>
        </w:rPr>
        <w:t xml:space="preserve"> Оренбургской области», а также с учетом фактических выплат, производимых на основании нормативных правовых актов органов </w:t>
      </w:r>
      <w:r w:rsidR="00713987" w:rsidRPr="00961EED">
        <w:rPr>
          <w:sz w:val="24"/>
          <w:szCs w:val="24"/>
        </w:rPr>
        <w:t xml:space="preserve">местного самоуправления </w:t>
      </w:r>
      <w:r w:rsidR="00D71E6B">
        <w:rPr>
          <w:sz w:val="24"/>
          <w:szCs w:val="24"/>
        </w:rPr>
        <w:t xml:space="preserve">МО </w:t>
      </w:r>
      <w:proofErr w:type="spellStart"/>
      <w:r w:rsidR="00D71E6B">
        <w:rPr>
          <w:sz w:val="24"/>
          <w:szCs w:val="24"/>
        </w:rPr>
        <w:t>Саракташский</w:t>
      </w:r>
      <w:proofErr w:type="spellEnd"/>
      <w:r w:rsidR="00713987"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="002174EE">
        <w:rPr>
          <w:sz w:val="24"/>
          <w:szCs w:val="24"/>
        </w:rPr>
        <w:t xml:space="preserve">. </w:t>
      </w:r>
      <w:r w:rsidRPr="00961EED">
        <w:rPr>
          <w:sz w:val="24"/>
          <w:szCs w:val="24"/>
        </w:rPr>
        <w:t xml:space="preserve">Предусмотрена индексация окладов денежного содержания работников органов </w:t>
      </w:r>
      <w:r w:rsidR="00713987" w:rsidRPr="00961EED">
        <w:rPr>
          <w:sz w:val="24"/>
          <w:szCs w:val="24"/>
        </w:rPr>
        <w:t xml:space="preserve">местного самоуправления </w:t>
      </w:r>
      <w:r w:rsidRPr="00961EED">
        <w:rPr>
          <w:sz w:val="24"/>
          <w:szCs w:val="24"/>
        </w:rPr>
        <w:t xml:space="preserve">с </w:t>
      </w:r>
      <w:r w:rsidRPr="00561A37">
        <w:rPr>
          <w:sz w:val="24"/>
          <w:szCs w:val="24"/>
        </w:rPr>
        <w:t>1 октября 2019</w:t>
      </w:r>
      <w:r w:rsidRPr="00961EED">
        <w:rPr>
          <w:sz w:val="24"/>
          <w:szCs w:val="24"/>
        </w:rPr>
        <w:t xml:space="preserve"> года с учетом прогнозируемого уровня инфляции и увеличение месячного фонда оплаты труда в части роста размеров надбавок. </w:t>
      </w:r>
    </w:p>
    <w:p w:rsidR="00E840CD" w:rsidRPr="00961EED" w:rsidRDefault="00E840CD" w:rsidP="002174EE">
      <w:pPr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Объемы вышеуказанных расходов на 202</w:t>
      </w:r>
      <w:r w:rsidR="003B6B89">
        <w:rPr>
          <w:sz w:val="24"/>
          <w:szCs w:val="24"/>
        </w:rPr>
        <w:t>1</w:t>
      </w:r>
      <w:r w:rsidRPr="00961EED">
        <w:rPr>
          <w:sz w:val="24"/>
          <w:szCs w:val="24"/>
        </w:rPr>
        <w:t xml:space="preserve"> и 202</w:t>
      </w:r>
      <w:r w:rsidR="003B6B89">
        <w:rPr>
          <w:sz w:val="24"/>
          <w:szCs w:val="24"/>
        </w:rPr>
        <w:t>2</w:t>
      </w:r>
      <w:r w:rsidRPr="00961EED">
        <w:rPr>
          <w:sz w:val="24"/>
          <w:szCs w:val="24"/>
        </w:rPr>
        <w:t xml:space="preserve"> годы учитывают их увеличение на индекс инфляции, примененный с 1 января</w:t>
      </w:r>
      <w:r w:rsidR="00713987" w:rsidRPr="00961EED">
        <w:rPr>
          <w:sz w:val="24"/>
          <w:szCs w:val="24"/>
        </w:rPr>
        <w:t xml:space="preserve"> </w:t>
      </w:r>
      <w:r w:rsidRPr="00961EED">
        <w:rPr>
          <w:sz w:val="24"/>
          <w:szCs w:val="24"/>
        </w:rPr>
        <w:t>и 1 октября 20</w:t>
      </w:r>
      <w:r w:rsidR="003B6B89">
        <w:rPr>
          <w:sz w:val="24"/>
          <w:szCs w:val="24"/>
        </w:rPr>
        <w:t>20</w:t>
      </w:r>
      <w:r w:rsidRPr="00961EED">
        <w:rPr>
          <w:sz w:val="24"/>
          <w:szCs w:val="24"/>
        </w:rPr>
        <w:t xml:space="preserve"> года соответственно.</w:t>
      </w:r>
    </w:p>
    <w:p w:rsidR="006D0721" w:rsidRPr="00961EED" w:rsidRDefault="006D0721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3. Г</w:t>
      </w:r>
      <w:r w:rsidRPr="00961EED">
        <w:rPr>
          <w:bCs/>
          <w:iCs/>
          <w:sz w:val="24"/>
          <w:szCs w:val="24"/>
        </w:rPr>
        <w:t xml:space="preserve">лавные распорядители средств </w:t>
      </w:r>
      <w:r w:rsidR="0099600A">
        <w:rPr>
          <w:bCs/>
          <w:iCs/>
          <w:sz w:val="24"/>
          <w:szCs w:val="24"/>
        </w:rPr>
        <w:t>местного</w:t>
      </w:r>
      <w:r w:rsidRPr="00961EED">
        <w:rPr>
          <w:bCs/>
          <w:iCs/>
          <w:sz w:val="24"/>
          <w:szCs w:val="24"/>
        </w:rPr>
        <w:t xml:space="preserve"> бюджета, распределяя предельные объемы бюджетных ассигнований,</w:t>
      </w:r>
      <w:r w:rsidRPr="00961EED">
        <w:rPr>
          <w:sz w:val="24"/>
          <w:szCs w:val="24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6D0721" w:rsidRPr="0025503E" w:rsidRDefault="003B6B89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Бюджетные ассигнования на 2020</w:t>
      </w:r>
      <w:r w:rsidR="006D0721" w:rsidRPr="00961EED">
        <w:rPr>
          <w:rFonts w:eastAsia="Calibri"/>
          <w:sz w:val="24"/>
          <w:szCs w:val="24"/>
        </w:rPr>
        <w:t xml:space="preserve"> год и на плановый период 202</w:t>
      </w:r>
      <w:r>
        <w:rPr>
          <w:rFonts w:eastAsia="Calibri"/>
          <w:sz w:val="24"/>
          <w:szCs w:val="24"/>
        </w:rPr>
        <w:t>1 и 2022</w:t>
      </w:r>
      <w:r w:rsidR="006D0721" w:rsidRPr="00961EED">
        <w:rPr>
          <w:rFonts w:eastAsia="Calibri"/>
          <w:sz w:val="24"/>
          <w:szCs w:val="24"/>
        </w:rPr>
        <w:t xml:space="preserve"> годов формируется на основе муниципальных программ </w:t>
      </w:r>
      <w:r w:rsidR="00D71E6B">
        <w:rPr>
          <w:rFonts w:eastAsia="Calibri"/>
          <w:sz w:val="24"/>
          <w:szCs w:val="24"/>
        </w:rPr>
        <w:t xml:space="preserve">муниципального образования </w:t>
      </w:r>
      <w:proofErr w:type="spellStart"/>
      <w:r w:rsidR="00D71E6B">
        <w:rPr>
          <w:rFonts w:eastAsia="Calibri"/>
          <w:sz w:val="24"/>
          <w:szCs w:val="24"/>
        </w:rPr>
        <w:t>Саракташский</w:t>
      </w:r>
      <w:proofErr w:type="spellEnd"/>
      <w:r w:rsidR="006D0721"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="006D0721" w:rsidRPr="00961EED">
        <w:rPr>
          <w:rFonts w:eastAsia="Calibri"/>
          <w:sz w:val="24"/>
          <w:szCs w:val="24"/>
        </w:rPr>
        <w:t xml:space="preserve">, разработанных в соответствии с перечнем, утвержденным </w:t>
      </w:r>
      <w:r w:rsidR="00961EED" w:rsidRPr="00961EED">
        <w:rPr>
          <w:rFonts w:eastAsia="Calibri"/>
          <w:sz w:val="24"/>
          <w:szCs w:val="24"/>
        </w:rPr>
        <w:t xml:space="preserve">постановлением администрации </w:t>
      </w:r>
      <w:r w:rsidR="00D71E6B">
        <w:rPr>
          <w:rFonts w:eastAsia="Calibri"/>
          <w:sz w:val="24"/>
          <w:szCs w:val="24"/>
        </w:rPr>
        <w:t xml:space="preserve">МО </w:t>
      </w:r>
      <w:proofErr w:type="spellStart"/>
      <w:r w:rsidR="00961EED" w:rsidRPr="00961EED">
        <w:rPr>
          <w:rFonts w:eastAsia="Calibri"/>
          <w:sz w:val="24"/>
          <w:szCs w:val="24"/>
        </w:rPr>
        <w:t>Саракташ</w:t>
      </w:r>
      <w:r w:rsidR="00D71E6B">
        <w:rPr>
          <w:rFonts w:eastAsia="Calibri"/>
          <w:sz w:val="24"/>
          <w:szCs w:val="24"/>
        </w:rPr>
        <w:t>ский</w:t>
      </w:r>
      <w:proofErr w:type="spellEnd"/>
      <w:r w:rsidR="00961EED"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="006D0721" w:rsidRPr="00961EED">
        <w:rPr>
          <w:rFonts w:eastAsia="Calibri"/>
          <w:sz w:val="24"/>
          <w:szCs w:val="24"/>
        </w:rPr>
        <w:t xml:space="preserve"> от </w:t>
      </w:r>
      <w:r w:rsidR="00D71E6B" w:rsidRPr="0025503E">
        <w:rPr>
          <w:rFonts w:eastAsia="Calibri"/>
          <w:sz w:val="24"/>
          <w:szCs w:val="24"/>
        </w:rPr>
        <w:t>30</w:t>
      </w:r>
      <w:r w:rsidR="00961EED" w:rsidRPr="0025503E">
        <w:rPr>
          <w:rFonts w:eastAsia="Calibri"/>
          <w:sz w:val="24"/>
          <w:szCs w:val="24"/>
        </w:rPr>
        <w:t>.10.</w:t>
      </w:r>
      <w:r w:rsidR="00D71E6B" w:rsidRPr="0025503E">
        <w:rPr>
          <w:rFonts w:eastAsia="Calibri"/>
          <w:sz w:val="24"/>
          <w:szCs w:val="24"/>
        </w:rPr>
        <w:t>2017</w:t>
      </w:r>
      <w:r w:rsidR="006D0721" w:rsidRPr="0025503E">
        <w:rPr>
          <w:rFonts w:eastAsia="Calibri"/>
          <w:sz w:val="24"/>
          <w:szCs w:val="24"/>
        </w:rPr>
        <w:t xml:space="preserve"> № </w:t>
      </w:r>
      <w:r w:rsidR="00D71E6B" w:rsidRPr="0025503E">
        <w:rPr>
          <w:rFonts w:eastAsia="Calibri"/>
          <w:sz w:val="24"/>
          <w:szCs w:val="24"/>
        </w:rPr>
        <w:t>526/1-</w:t>
      </w:r>
      <w:proofErr w:type="gramStart"/>
      <w:r w:rsidR="00D71E6B" w:rsidRPr="0025503E">
        <w:rPr>
          <w:rFonts w:eastAsia="Calibri"/>
          <w:sz w:val="24"/>
          <w:szCs w:val="24"/>
        </w:rPr>
        <w:t>п</w:t>
      </w:r>
      <w:r w:rsidR="006D0721" w:rsidRPr="0025503E">
        <w:rPr>
          <w:rFonts w:eastAsia="Calibri"/>
          <w:sz w:val="24"/>
          <w:szCs w:val="24"/>
        </w:rPr>
        <w:t>.</w:t>
      </w:r>
      <w:r w:rsidR="00D71E6B" w:rsidRPr="0025503E">
        <w:rPr>
          <w:rFonts w:eastAsia="Calibri"/>
          <w:sz w:val="24"/>
          <w:szCs w:val="24"/>
        </w:rPr>
        <w:t>,а</w:t>
      </w:r>
      <w:proofErr w:type="gramEnd"/>
      <w:r w:rsidR="00D71E6B" w:rsidRPr="0025503E">
        <w:rPr>
          <w:rFonts w:eastAsia="Calibri"/>
          <w:sz w:val="24"/>
          <w:szCs w:val="24"/>
        </w:rPr>
        <w:t xml:space="preserve"> так же изменений и дополнений от 03.07.2018 г. № 253-п.</w:t>
      </w:r>
      <w:r w:rsidR="0025503E" w:rsidRPr="0025503E">
        <w:rPr>
          <w:rFonts w:eastAsia="Calibri"/>
          <w:sz w:val="24"/>
          <w:szCs w:val="24"/>
        </w:rPr>
        <w:t>, от 12.08.2019г. № 233-п</w:t>
      </w:r>
    </w:p>
    <w:p w:rsidR="006D0721" w:rsidRDefault="006D0721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 w:rsidRPr="00961EED">
        <w:rPr>
          <w:rFonts w:eastAsia="Calibri"/>
          <w:sz w:val="24"/>
          <w:szCs w:val="24"/>
        </w:rPr>
        <w:t xml:space="preserve">Непрограммные расходы планируются исходя из обеспечения расходных обязательств </w:t>
      </w:r>
      <w:r w:rsidR="00D71E6B">
        <w:rPr>
          <w:rFonts w:eastAsia="Calibri"/>
          <w:sz w:val="24"/>
          <w:szCs w:val="24"/>
        </w:rPr>
        <w:t xml:space="preserve">МО </w:t>
      </w:r>
      <w:proofErr w:type="spellStart"/>
      <w:r w:rsidR="00D71E6B">
        <w:rPr>
          <w:rFonts w:eastAsia="Calibri"/>
          <w:sz w:val="24"/>
          <w:szCs w:val="24"/>
        </w:rPr>
        <w:t>Саракташский</w:t>
      </w:r>
      <w:proofErr w:type="spellEnd"/>
      <w:r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Pr="00961EED">
        <w:rPr>
          <w:rFonts w:eastAsia="Calibri"/>
          <w:sz w:val="24"/>
          <w:szCs w:val="24"/>
        </w:rPr>
        <w:t>, приоритетов развития и необходимости достижения результатов деятельности.</w:t>
      </w:r>
    </w:p>
    <w:p w:rsidR="00E15D2A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lastRenderedPageBreak/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0E5EB4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7C7833" w:rsidRPr="00961EED" w:rsidRDefault="007C7833" w:rsidP="00961EED">
      <w:pPr>
        <w:pStyle w:val="a4"/>
        <w:ind w:firstLine="709"/>
        <w:jc w:val="both"/>
        <w:rPr>
          <w:sz w:val="24"/>
          <w:szCs w:val="24"/>
        </w:rPr>
      </w:pPr>
    </w:p>
    <w:p w:rsidR="00961EED" w:rsidRPr="00961EED" w:rsidRDefault="00961EED" w:rsidP="00961EED">
      <w:pPr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6. </w:t>
      </w:r>
      <w:r w:rsidRPr="00961EED">
        <w:rPr>
          <w:sz w:val="24"/>
          <w:szCs w:val="24"/>
        </w:rPr>
        <w:t xml:space="preserve">Формирование резервного фонда администрации </w:t>
      </w:r>
      <w:r w:rsidR="00E15D2A">
        <w:rPr>
          <w:sz w:val="24"/>
          <w:szCs w:val="24"/>
        </w:rPr>
        <w:t xml:space="preserve">МО </w:t>
      </w:r>
      <w:proofErr w:type="spellStart"/>
      <w:r w:rsidR="00E15D2A">
        <w:rPr>
          <w:sz w:val="24"/>
          <w:szCs w:val="24"/>
        </w:rPr>
        <w:t>Саракташский</w:t>
      </w:r>
      <w:proofErr w:type="spellEnd"/>
      <w:r w:rsidRPr="00961EED">
        <w:rPr>
          <w:sz w:val="24"/>
          <w:szCs w:val="24"/>
        </w:rPr>
        <w:t xml:space="preserve"> </w:t>
      </w:r>
      <w:r w:rsidR="00E15D2A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планируется исходя из утвержденных ассигнований на 201</w:t>
      </w:r>
      <w:r w:rsidR="003B6B89">
        <w:rPr>
          <w:sz w:val="24"/>
          <w:szCs w:val="24"/>
        </w:rPr>
        <w:t>9</w:t>
      </w:r>
      <w:r w:rsidRPr="00961EED">
        <w:rPr>
          <w:sz w:val="24"/>
          <w:szCs w:val="24"/>
        </w:rPr>
        <w:t xml:space="preserve"> год в первоначальной редакции.</w:t>
      </w:r>
    </w:p>
    <w:p w:rsidR="00961EED" w:rsidRPr="00961EED" w:rsidRDefault="00961EED" w:rsidP="00961EED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7. </w:t>
      </w:r>
      <w:r w:rsidRPr="00961EED">
        <w:rPr>
          <w:sz w:val="24"/>
          <w:szCs w:val="24"/>
        </w:rPr>
        <w:t xml:space="preserve">Общий объем расходов </w:t>
      </w:r>
      <w:r w:rsidR="0099600A">
        <w:rPr>
          <w:sz w:val="24"/>
          <w:szCs w:val="24"/>
        </w:rPr>
        <w:t>местного</w:t>
      </w:r>
      <w:r w:rsidR="003B6B89">
        <w:rPr>
          <w:sz w:val="24"/>
          <w:szCs w:val="24"/>
        </w:rPr>
        <w:t xml:space="preserve"> бюджета на 2020 год и на плановый период 2021</w:t>
      </w:r>
      <w:r w:rsidRPr="00961EED">
        <w:rPr>
          <w:sz w:val="24"/>
          <w:szCs w:val="24"/>
        </w:rPr>
        <w:t xml:space="preserve"> и 202</w:t>
      </w:r>
      <w:r w:rsidR="003B6B89">
        <w:rPr>
          <w:sz w:val="24"/>
          <w:szCs w:val="24"/>
        </w:rPr>
        <w:t>2</w:t>
      </w:r>
      <w:r w:rsidRPr="00961EED">
        <w:rPr>
          <w:sz w:val="24"/>
          <w:szCs w:val="24"/>
        </w:rPr>
        <w:t xml:space="preserve"> годов формируется без дефицита бюджета </w:t>
      </w:r>
      <w:r w:rsidR="00600723">
        <w:rPr>
          <w:sz w:val="24"/>
          <w:szCs w:val="24"/>
        </w:rPr>
        <w:t xml:space="preserve">МО </w:t>
      </w:r>
      <w:proofErr w:type="spellStart"/>
      <w:r w:rsidR="00600723">
        <w:rPr>
          <w:sz w:val="24"/>
          <w:szCs w:val="24"/>
        </w:rPr>
        <w:t>Саракташский</w:t>
      </w:r>
      <w:proofErr w:type="spellEnd"/>
      <w:r w:rsidR="00600723">
        <w:rPr>
          <w:sz w:val="24"/>
          <w:szCs w:val="24"/>
        </w:rPr>
        <w:t xml:space="preserve"> поссовет</w:t>
      </w:r>
      <w:r w:rsidRPr="00961EED">
        <w:rPr>
          <w:sz w:val="24"/>
          <w:szCs w:val="24"/>
        </w:rPr>
        <w:t>.</w:t>
      </w:r>
    </w:p>
    <w:p w:rsidR="00713987" w:rsidRPr="00961EED" w:rsidRDefault="00713987" w:rsidP="00E840C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sectPr w:rsidR="00713987" w:rsidRPr="00961EED" w:rsidSect="00561A37">
      <w:headerReference w:type="default" r:id="rId9"/>
      <w:pgSz w:w="11906" w:h="16838"/>
      <w:pgMar w:top="1135" w:right="1416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62" w:rsidRDefault="00D91762" w:rsidP="00D8677A">
      <w:pPr>
        <w:spacing w:after="0" w:line="240" w:lineRule="auto"/>
      </w:pPr>
      <w:r>
        <w:separator/>
      </w:r>
    </w:p>
  </w:endnote>
  <w:endnote w:type="continuationSeparator" w:id="0">
    <w:p w:rsidR="00D91762" w:rsidRDefault="00D91762" w:rsidP="00D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62" w:rsidRDefault="00D91762" w:rsidP="00D8677A">
      <w:pPr>
        <w:spacing w:after="0" w:line="240" w:lineRule="auto"/>
      </w:pPr>
      <w:r>
        <w:separator/>
      </w:r>
    </w:p>
  </w:footnote>
  <w:footnote w:type="continuationSeparator" w:id="0">
    <w:p w:rsidR="00D91762" w:rsidRDefault="00D91762" w:rsidP="00D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C1" w:rsidRPr="003F2600" w:rsidRDefault="00495EC1" w:rsidP="009577D6">
    <w:pPr>
      <w:pStyle w:val="a6"/>
      <w:tabs>
        <w:tab w:val="clear" w:pos="4677"/>
      </w:tabs>
      <w:jc w:val="center"/>
      <w:rPr>
        <w:sz w:val="24"/>
        <w:szCs w:val="24"/>
        <w:lang w:val="en-US"/>
      </w:rPr>
    </w:pPr>
    <w:r w:rsidRPr="003F2600">
      <w:rPr>
        <w:sz w:val="24"/>
        <w:szCs w:val="24"/>
      </w:rPr>
      <w:fldChar w:fldCharType="begin"/>
    </w:r>
    <w:r w:rsidRPr="003F2600">
      <w:rPr>
        <w:sz w:val="24"/>
        <w:szCs w:val="24"/>
      </w:rPr>
      <w:instrText xml:space="preserve"> PAGE   \* MERGEFORMAT </w:instrText>
    </w:r>
    <w:r w:rsidRPr="003F2600">
      <w:rPr>
        <w:sz w:val="24"/>
        <w:szCs w:val="24"/>
      </w:rPr>
      <w:fldChar w:fldCharType="separate"/>
    </w:r>
    <w:r w:rsidR="00381927">
      <w:rPr>
        <w:noProof/>
        <w:sz w:val="24"/>
        <w:szCs w:val="24"/>
      </w:rPr>
      <w:t>6</w:t>
    </w:r>
    <w:r w:rsidRPr="003F260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E943F4"/>
    <w:multiLevelType w:val="hybridMultilevel"/>
    <w:tmpl w:val="07BC1B60"/>
    <w:lvl w:ilvl="0" w:tplc="45DA3A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34898"/>
    <w:multiLevelType w:val="hybridMultilevel"/>
    <w:tmpl w:val="B93E25E2"/>
    <w:lvl w:ilvl="0" w:tplc="45AC4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00"/>
    <w:rsid w:val="00000028"/>
    <w:rsid w:val="00000D98"/>
    <w:rsid w:val="000011B4"/>
    <w:rsid w:val="000013AD"/>
    <w:rsid w:val="00001A2D"/>
    <w:rsid w:val="00001F8C"/>
    <w:rsid w:val="00002954"/>
    <w:rsid w:val="00002D2A"/>
    <w:rsid w:val="00003567"/>
    <w:rsid w:val="0000393C"/>
    <w:rsid w:val="00003E12"/>
    <w:rsid w:val="0000401A"/>
    <w:rsid w:val="000042C6"/>
    <w:rsid w:val="0000464E"/>
    <w:rsid w:val="00004F65"/>
    <w:rsid w:val="000052B5"/>
    <w:rsid w:val="00005BB6"/>
    <w:rsid w:val="00005C3B"/>
    <w:rsid w:val="00005CC1"/>
    <w:rsid w:val="00005D7C"/>
    <w:rsid w:val="00005EFD"/>
    <w:rsid w:val="0000675F"/>
    <w:rsid w:val="000068E8"/>
    <w:rsid w:val="000104B5"/>
    <w:rsid w:val="00011B26"/>
    <w:rsid w:val="000123AC"/>
    <w:rsid w:val="00012469"/>
    <w:rsid w:val="00013027"/>
    <w:rsid w:val="000139BB"/>
    <w:rsid w:val="000145EA"/>
    <w:rsid w:val="000146CC"/>
    <w:rsid w:val="00014A25"/>
    <w:rsid w:val="00014D6D"/>
    <w:rsid w:val="00015155"/>
    <w:rsid w:val="00015259"/>
    <w:rsid w:val="000159F3"/>
    <w:rsid w:val="00015A58"/>
    <w:rsid w:val="00016246"/>
    <w:rsid w:val="000164E2"/>
    <w:rsid w:val="00016DF6"/>
    <w:rsid w:val="00020293"/>
    <w:rsid w:val="000205AE"/>
    <w:rsid w:val="00020A11"/>
    <w:rsid w:val="00020A13"/>
    <w:rsid w:val="00020D54"/>
    <w:rsid w:val="000216E5"/>
    <w:rsid w:val="000219FD"/>
    <w:rsid w:val="000221E9"/>
    <w:rsid w:val="000222A5"/>
    <w:rsid w:val="00022877"/>
    <w:rsid w:val="00022945"/>
    <w:rsid w:val="0002294D"/>
    <w:rsid w:val="00022D70"/>
    <w:rsid w:val="00022FA3"/>
    <w:rsid w:val="000236E9"/>
    <w:rsid w:val="0002396A"/>
    <w:rsid w:val="00023C8D"/>
    <w:rsid w:val="000249C3"/>
    <w:rsid w:val="00024B4B"/>
    <w:rsid w:val="00025380"/>
    <w:rsid w:val="000257D0"/>
    <w:rsid w:val="000257D8"/>
    <w:rsid w:val="00025875"/>
    <w:rsid w:val="00025DCC"/>
    <w:rsid w:val="000267A7"/>
    <w:rsid w:val="00027419"/>
    <w:rsid w:val="0003042C"/>
    <w:rsid w:val="00030960"/>
    <w:rsid w:val="00030C40"/>
    <w:rsid w:val="000316CF"/>
    <w:rsid w:val="00031765"/>
    <w:rsid w:val="00031A85"/>
    <w:rsid w:val="00032F01"/>
    <w:rsid w:val="000338D2"/>
    <w:rsid w:val="000339E6"/>
    <w:rsid w:val="00033E5B"/>
    <w:rsid w:val="000347EE"/>
    <w:rsid w:val="00034D6D"/>
    <w:rsid w:val="00035863"/>
    <w:rsid w:val="00035DF0"/>
    <w:rsid w:val="00035FDE"/>
    <w:rsid w:val="0003623E"/>
    <w:rsid w:val="0003639F"/>
    <w:rsid w:val="000365D5"/>
    <w:rsid w:val="00037059"/>
    <w:rsid w:val="00037894"/>
    <w:rsid w:val="000409EA"/>
    <w:rsid w:val="00040B21"/>
    <w:rsid w:val="00040BBA"/>
    <w:rsid w:val="00041754"/>
    <w:rsid w:val="00041EEE"/>
    <w:rsid w:val="0004239A"/>
    <w:rsid w:val="0004260F"/>
    <w:rsid w:val="0004298E"/>
    <w:rsid w:val="00042A21"/>
    <w:rsid w:val="00043CE0"/>
    <w:rsid w:val="0004420A"/>
    <w:rsid w:val="00044EA6"/>
    <w:rsid w:val="00045455"/>
    <w:rsid w:val="000454DD"/>
    <w:rsid w:val="0004596A"/>
    <w:rsid w:val="0004651D"/>
    <w:rsid w:val="000471F3"/>
    <w:rsid w:val="0005097A"/>
    <w:rsid w:val="00050C34"/>
    <w:rsid w:val="00051DC6"/>
    <w:rsid w:val="00052236"/>
    <w:rsid w:val="0005286F"/>
    <w:rsid w:val="00052F33"/>
    <w:rsid w:val="000538A3"/>
    <w:rsid w:val="00053E69"/>
    <w:rsid w:val="0005443F"/>
    <w:rsid w:val="000544FB"/>
    <w:rsid w:val="0005517E"/>
    <w:rsid w:val="00056957"/>
    <w:rsid w:val="00056E28"/>
    <w:rsid w:val="00057A97"/>
    <w:rsid w:val="000604C4"/>
    <w:rsid w:val="0006062B"/>
    <w:rsid w:val="00061242"/>
    <w:rsid w:val="00061900"/>
    <w:rsid w:val="00061A03"/>
    <w:rsid w:val="00061B33"/>
    <w:rsid w:val="00061E9E"/>
    <w:rsid w:val="00061EDC"/>
    <w:rsid w:val="000627C2"/>
    <w:rsid w:val="00062E95"/>
    <w:rsid w:val="00063084"/>
    <w:rsid w:val="000639FC"/>
    <w:rsid w:val="00063AF3"/>
    <w:rsid w:val="00063C94"/>
    <w:rsid w:val="00064D91"/>
    <w:rsid w:val="000656B4"/>
    <w:rsid w:val="0006596A"/>
    <w:rsid w:val="00065C60"/>
    <w:rsid w:val="000660B5"/>
    <w:rsid w:val="00066F38"/>
    <w:rsid w:val="00067017"/>
    <w:rsid w:val="00067211"/>
    <w:rsid w:val="00067A10"/>
    <w:rsid w:val="00070D6B"/>
    <w:rsid w:val="00070DD0"/>
    <w:rsid w:val="00071A59"/>
    <w:rsid w:val="00072615"/>
    <w:rsid w:val="00072B04"/>
    <w:rsid w:val="00072EB7"/>
    <w:rsid w:val="00073083"/>
    <w:rsid w:val="00073248"/>
    <w:rsid w:val="000742CE"/>
    <w:rsid w:val="0007477E"/>
    <w:rsid w:val="00075A10"/>
    <w:rsid w:val="00075EC7"/>
    <w:rsid w:val="00076946"/>
    <w:rsid w:val="000769DB"/>
    <w:rsid w:val="00076E19"/>
    <w:rsid w:val="00076F65"/>
    <w:rsid w:val="000775B6"/>
    <w:rsid w:val="00077803"/>
    <w:rsid w:val="000779B2"/>
    <w:rsid w:val="00077C5C"/>
    <w:rsid w:val="000803E4"/>
    <w:rsid w:val="000806C1"/>
    <w:rsid w:val="00080B9C"/>
    <w:rsid w:val="0008132C"/>
    <w:rsid w:val="000816A7"/>
    <w:rsid w:val="00081EC5"/>
    <w:rsid w:val="00081FDE"/>
    <w:rsid w:val="000826A6"/>
    <w:rsid w:val="00082947"/>
    <w:rsid w:val="00082C0E"/>
    <w:rsid w:val="00082EA8"/>
    <w:rsid w:val="00083275"/>
    <w:rsid w:val="00083E9C"/>
    <w:rsid w:val="00084D73"/>
    <w:rsid w:val="00084EA9"/>
    <w:rsid w:val="000850F8"/>
    <w:rsid w:val="0008564A"/>
    <w:rsid w:val="000860EB"/>
    <w:rsid w:val="0008690F"/>
    <w:rsid w:val="00086AA5"/>
    <w:rsid w:val="00086CE9"/>
    <w:rsid w:val="00087776"/>
    <w:rsid w:val="00087EF9"/>
    <w:rsid w:val="0009007A"/>
    <w:rsid w:val="000907AE"/>
    <w:rsid w:val="000908AB"/>
    <w:rsid w:val="00090A39"/>
    <w:rsid w:val="00090B2D"/>
    <w:rsid w:val="00090FEF"/>
    <w:rsid w:val="00091995"/>
    <w:rsid w:val="000922D5"/>
    <w:rsid w:val="0009262A"/>
    <w:rsid w:val="00092859"/>
    <w:rsid w:val="00092928"/>
    <w:rsid w:val="0009300A"/>
    <w:rsid w:val="0009435B"/>
    <w:rsid w:val="00095AE2"/>
    <w:rsid w:val="00095B98"/>
    <w:rsid w:val="00095C64"/>
    <w:rsid w:val="00095CBD"/>
    <w:rsid w:val="00095F9E"/>
    <w:rsid w:val="000960BD"/>
    <w:rsid w:val="00096229"/>
    <w:rsid w:val="0009647D"/>
    <w:rsid w:val="00096A27"/>
    <w:rsid w:val="000973A8"/>
    <w:rsid w:val="000974DB"/>
    <w:rsid w:val="00097662"/>
    <w:rsid w:val="00097C5C"/>
    <w:rsid w:val="00097E90"/>
    <w:rsid w:val="000A03EC"/>
    <w:rsid w:val="000A0CE8"/>
    <w:rsid w:val="000A1286"/>
    <w:rsid w:val="000A1A71"/>
    <w:rsid w:val="000A1D6D"/>
    <w:rsid w:val="000A1E75"/>
    <w:rsid w:val="000A2E34"/>
    <w:rsid w:val="000A3386"/>
    <w:rsid w:val="000A4140"/>
    <w:rsid w:val="000A4F90"/>
    <w:rsid w:val="000A5855"/>
    <w:rsid w:val="000A58A5"/>
    <w:rsid w:val="000A5FDE"/>
    <w:rsid w:val="000A650F"/>
    <w:rsid w:val="000A66F2"/>
    <w:rsid w:val="000A6B70"/>
    <w:rsid w:val="000A7061"/>
    <w:rsid w:val="000A7660"/>
    <w:rsid w:val="000A767A"/>
    <w:rsid w:val="000A7BCB"/>
    <w:rsid w:val="000B01B1"/>
    <w:rsid w:val="000B02E4"/>
    <w:rsid w:val="000B1130"/>
    <w:rsid w:val="000B1887"/>
    <w:rsid w:val="000B1DA7"/>
    <w:rsid w:val="000B2B41"/>
    <w:rsid w:val="000B3B3F"/>
    <w:rsid w:val="000B4070"/>
    <w:rsid w:val="000B446E"/>
    <w:rsid w:val="000B4584"/>
    <w:rsid w:val="000B49BB"/>
    <w:rsid w:val="000B49D5"/>
    <w:rsid w:val="000B5016"/>
    <w:rsid w:val="000B523C"/>
    <w:rsid w:val="000B53D2"/>
    <w:rsid w:val="000B5847"/>
    <w:rsid w:val="000B5E56"/>
    <w:rsid w:val="000B66DA"/>
    <w:rsid w:val="000B7097"/>
    <w:rsid w:val="000B7290"/>
    <w:rsid w:val="000B74D0"/>
    <w:rsid w:val="000B7B9F"/>
    <w:rsid w:val="000C0A97"/>
    <w:rsid w:val="000C20B2"/>
    <w:rsid w:val="000C35BF"/>
    <w:rsid w:val="000C36FE"/>
    <w:rsid w:val="000C3726"/>
    <w:rsid w:val="000C3C33"/>
    <w:rsid w:val="000C514A"/>
    <w:rsid w:val="000C53B6"/>
    <w:rsid w:val="000C6474"/>
    <w:rsid w:val="000C649D"/>
    <w:rsid w:val="000C6688"/>
    <w:rsid w:val="000D079D"/>
    <w:rsid w:val="000D1BDF"/>
    <w:rsid w:val="000D2041"/>
    <w:rsid w:val="000D2CCE"/>
    <w:rsid w:val="000D3398"/>
    <w:rsid w:val="000D38C1"/>
    <w:rsid w:val="000D417A"/>
    <w:rsid w:val="000D4303"/>
    <w:rsid w:val="000D4321"/>
    <w:rsid w:val="000D4A7B"/>
    <w:rsid w:val="000D4AF4"/>
    <w:rsid w:val="000D4CF6"/>
    <w:rsid w:val="000D4E3C"/>
    <w:rsid w:val="000D5155"/>
    <w:rsid w:val="000D5583"/>
    <w:rsid w:val="000D5667"/>
    <w:rsid w:val="000D5BF1"/>
    <w:rsid w:val="000D5C34"/>
    <w:rsid w:val="000D6173"/>
    <w:rsid w:val="000D68F7"/>
    <w:rsid w:val="000D69B2"/>
    <w:rsid w:val="000D69FD"/>
    <w:rsid w:val="000D6A72"/>
    <w:rsid w:val="000D75C2"/>
    <w:rsid w:val="000D76C9"/>
    <w:rsid w:val="000D7C39"/>
    <w:rsid w:val="000D7E5C"/>
    <w:rsid w:val="000E00C8"/>
    <w:rsid w:val="000E03AC"/>
    <w:rsid w:val="000E0C5A"/>
    <w:rsid w:val="000E14D1"/>
    <w:rsid w:val="000E19B5"/>
    <w:rsid w:val="000E1ED9"/>
    <w:rsid w:val="000E2060"/>
    <w:rsid w:val="000E2891"/>
    <w:rsid w:val="000E2961"/>
    <w:rsid w:val="000E2C9C"/>
    <w:rsid w:val="000E35BC"/>
    <w:rsid w:val="000E41F5"/>
    <w:rsid w:val="000E58A8"/>
    <w:rsid w:val="000E5A7B"/>
    <w:rsid w:val="000E5C3D"/>
    <w:rsid w:val="000E5D99"/>
    <w:rsid w:val="000E5EB4"/>
    <w:rsid w:val="000E622F"/>
    <w:rsid w:val="000E6B97"/>
    <w:rsid w:val="000E6C2B"/>
    <w:rsid w:val="000E6E7C"/>
    <w:rsid w:val="000E741B"/>
    <w:rsid w:val="000E7964"/>
    <w:rsid w:val="000E7FE3"/>
    <w:rsid w:val="000F013A"/>
    <w:rsid w:val="000F0C4B"/>
    <w:rsid w:val="000F147D"/>
    <w:rsid w:val="000F1904"/>
    <w:rsid w:val="000F1C8D"/>
    <w:rsid w:val="000F21A0"/>
    <w:rsid w:val="000F2FCE"/>
    <w:rsid w:val="000F3B83"/>
    <w:rsid w:val="000F4755"/>
    <w:rsid w:val="000F517E"/>
    <w:rsid w:val="000F58F1"/>
    <w:rsid w:val="000F591B"/>
    <w:rsid w:val="000F5AB4"/>
    <w:rsid w:val="000F5E0A"/>
    <w:rsid w:val="000F5F68"/>
    <w:rsid w:val="000F623E"/>
    <w:rsid w:val="000F6B9F"/>
    <w:rsid w:val="000F6BFC"/>
    <w:rsid w:val="000F6EE1"/>
    <w:rsid w:val="000F7759"/>
    <w:rsid w:val="000F7DA0"/>
    <w:rsid w:val="00100242"/>
    <w:rsid w:val="0010051E"/>
    <w:rsid w:val="00100BB7"/>
    <w:rsid w:val="001015EA"/>
    <w:rsid w:val="00101B46"/>
    <w:rsid w:val="00102559"/>
    <w:rsid w:val="00102EFD"/>
    <w:rsid w:val="00103929"/>
    <w:rsid w:val="00103C53"/>
    <w:rsid w:val="00103DAE"/>
    <w:rsid w:val="0010405D"/>
    <w:rsid w:val="00104656"/>
    <w:rsid w:val="00105057"/>
    <w:rsid w:val="001054FB"/>
    <w:rsid w:val="001059C8"/>
    <w:rsid w:val="00105D62"/>
    <w:rsid w:val="00105E6A"/>
    <w:rsid w:val="001064B0"/>
    <w:rsid w:val="00106F49"/>
    <w:rsid w:val="00107859"/>
    <w:rsid w:val="001078AE"/>
    <w:rsid w:val="0011024D"/>
    <w:rsid w:val="00110A32"/>
    <w:rsid w:val="00111780"/>
    <w:rsid w:val="00111A13"/>
    <w:rsid w:val="001120CB"/>
    <w:rsid w:val="00112351"/>
    <w:rsid w:val="001133FD"/>
    <w:rsid w:val="0011455E"/>
    <w:rsid w:val="001146D8"/>
    <w:rsid w:val="00114BA9"/>
    <w:rsid w:val="00115778"/>
    <w:rsid w:val="00115895"/>
    <w:rsid w:val="001158D3"/>
    <w:rsid w:val="00115C09"/>
    <w:rsid w:val="00116768"/>
    <w:rsid w:val="00116E0F"/>
    <w:rsid w:val="00116EAB"/>
    <w:rsid w:val="0011715B"/>
    <w:rsid w:val="00120319"/>
    <w:rsid w:val="001209F3"/>
    <w:rsid w:val="00120F28"/>
    <w:rsid w:val="00121253"/>
    <w:rsid w:val="001214B3"/>
    <w:rsid w:val="00121F97"/>
    <w:rsid w:val="00122A13"/>
    <w:rsid w:val="00122A8B"/>
    <w:rsid w:val="00123540"/>
    <w:rsid w:val="00123B7A"/>
    <w:rsid w:val="00124225"/>
    <w:rsid w:val="00124812"/>
    <w:rsid w:val="00124F64"/>
    <w:rsid w:val="0013109C"/>
    <w:rsid w:val="001317A7"/>
    <w:rsid w:val="00131FF4"/>
    <w:rsid w:val="00133B17"/>
    <w:rsid w:val="00134AEE"/>
    <w:rsid w:val="00134B85"/>
    <w:rsid w:val="00134BC8"/>
    <w:rsid w:val="001352EA"/>
    <w:rsid w:val="00135473"/>
    <w:rsid w:val="00135E50"/>
    <w:rsid w:val="0013600E"/>
    <w:rsid w:val="001360F1"/>
    <w:rsid w:val="00136190"/>
    <w:rsid w:val="00136A77"/>
    <w:rsid w:val="00136DBE"/>
    <w:rsid w:val="00137A36"/>
    <w:rsid w:val="00137B8E"/>
    <w:rsid w:val="00140794"/>
    <w:rsid w:val="00140BC8"/>
    <w:rsid w:val="00141F82"/>
    <w:rsid w:val="00142548"/>
    <w:rsid w:val="00142F90"/>
    <w:rsid w:val="00143AFD"/>
    <w:rsid w:val="00143C4D"/>
    <w:rsid w:val="001448F3"/>
    <w:rsid w:val="00144F16"/>
    <w:rsid w:val="00146017"/>
    <w:rsid w:val="0014606B"/>
    <w:rsid w:val="001460D5"/>
    <w:rsid w:val="001469A1"/>
    <w:rsid w:val="00146E6D"/>
    <w:rsid w:val="00147293"/>
    <w:rsid w:val="0014750B"/>
    <w:rsid w:val="0015051D"/>
    <w:rsid w:val="00150549"/>
    <w:rsid w:val="00150B26"/>
    <w:rsid w:val="001512F4"/>
    <w:rsid w:val="00151304"/>
    <w:rsid w:val="0015221C"/>
    <w:rsid w:val="00152EA6"/>
    <w:rsid w:val="0015364A"/>
    <w:rsid w:val="00153A52"/>
    <w:rsid w:val="00153BDF"/>
    <w:rsid w:val="001543EE"/>
    <w:rsid w:val="0015447A"/>
    <w:rsid w:val="00154903"/>
    <w:rsid w:val="00155100"/>
    <w:rsid w:val="00155F10"/>
    <w:rsid w:val="001561DF"/>
    <w:rsid w:val="00156A8D"/>
    <w:rsid w:val="00157EBC"/>
    <w:rsid w:val="001601AC"/>
    <w:rsid w:val="0016070B"/>
    <w:rsid w:val="00161586"/>
    <w:rsid w:val="00161587"/>
    <w:rsid w:val="001620BF"/>
    <w:rsid w:val="001622A8"/>
    <w:rsid w:val="00162900"/>
    <w:rsid w:val="0016355B"/>
    <w:rsid w:val="00163593"/>
    <w:rsid w:val="00163D1C"/>
    <w:rsid w:val="00164A11"/>
    <w:rsid w:val="00164F7E"/>
    <w:rsid w:val="00165034"/>
    <w:rsid w:val="0016518C"/>
    <w:rsid w:val="00165977"/>
    <w:rsid w:val="001660B8"/>
    <w:rsid w:val="00166749"/>
    <w:rsid w:val="0016681F"/>
    <w:rsid w:val="00167548"/>
    <w:rsid w:val="001675E9"/>
    <w:rsid w:val="00167A7B"/>
    <w:rsid w:val="00170469"/>
    <w:rsid w:val="001716BF"/>
    <w:rsid w:val="001724F0"/>
    <w:rsid w:val="00175DBE"/>
    <w:rsid w:val="0017644E"/>
    <w:rsid w:val="001769AE"/>
    <w:rsid w:val="00176FE0"/>
    <w:rsid w:val="001773CC"/>
    <w:rsid w:val="00177748"/>
    <w:rsid w:val="00177AE1"/>
    <w:rsid w:val="00177CA0"/>
    <w:rsid w:val="00177F7F"/>
    <w:rsid w:val="0018056A"/>
    <w:rsid w:val="001805C4"/>
    <w:rsid w:val="00181241"/>
    <w:rsid w:val="001813FB"/>
    <w:rsid w:val="001819ED"/>
    <w:rsid w:val="00181CCF"/>
    <w:rsid w:val="001833F0"/>
    <w:rsid w:val="00183438"/>
    <w:rsid w:val="0018382A"/>
    <w:rsid w:val="00183A8A"/>
    <w:rsid w:val="001843AF"/>
    <w:rsid w:val="00185388"/>
    <w:rsid w:val="00185422"/>
    <w:rsid w:val="00185456"/>
    <w:rsid w:val="00185F77"/>
    <w:rsid w:val="00186AC1"/>
    <w:rsid w:val="001875DB"/>
    <w:rsid w:val="001878E5"/>
    <w:rsid w:val="00187987"/>
    <w:rsid w:val="00190290"/>
    <w:rsid w:val="00190622"/>
    <w:rsid w:val="00190730"/>
    <w:rsid w:val="001916BD"/>
    <w:rsid w:val="00192476"/>
    <w:rsid w:val="0019269C"/>
    <w:rsid w:val="001929F2"/>
    <w:rsid w:val="00192F62"/>
    <w:rsid w:val="00193025"/>
    <w:rsid w:val="001949A3"/>
    <w:rsid w:val="00195DA7"/>
    <w:rsid w:val="00196ACE"/>
    <w:rsid w:val="00196C48"/>
    <w:rsid w:val="001978C3"/>
    <w:rsid w:val="001978F3"/>
    <w:rsid w:val="001A064E"/>
    <w:rsid w:val="001A07AF"/>
    <w:rsid w:val="001A0ADD"/>
    <w:rsid w:val="001A0B7C"/>
    <w:rsid w:val="001A122C"/>
    <w:rsid w:val="001A157D"/>
    <w:rsid w:val="001A222B"/>
    <w:rsid w:val="001A2792"/>
    <w:rsid w:val="001A2FAA"/>
    <w:rsid w:val="001A3BAE"/>
    <w:rsid w:val="001A4B06"/>
    <w:rsid w:val="001A53E4"/>
    <w:rsid w:val="001A57B9"/>
    <w:rsid w:val="001A5A0C"/>
    <w:rsid w:val="001A5DDC"/>
    <w:rsid w:val="001A67A9"/>
    <w:rsid w:val="001A6E63"/>
    <w:rsid w:val="001A703B"/>
    <w:rsid w:val="001A712B"/>
    <w:rsid w:val="001A7B44"/>
    <w:rsid w:val="001B0039"/>
    <w:rsid w:val="001B06B1"/>
    <w:rsid w:val="001B17EC"/>
    <w:rsid w:val="001B1B41"/>
    <w:rsid w:val="001B1CBD"/>
    <w:rsid w:val="001B3207"/>
    <w:rsid w:val="001B34D4"/>
    <w:rsid w:val="001B3515"/>
    <w:rsid w:val="001B3755"/>
    <w:rsid w:val="001B5479"/>
    <w:rsid w:val="001B5CAE"/>
    <w:rsid w:val="001B5D36"/>
    <w:rsid w:val="001B630B"/>
    <w:rsid w:val="001B6B68"/>
    <w:rsid w:val="001B7AAA"/>
    <w:rsid w:val="001B7E2E"/>
    <w:rsid w:val="001B7EA2"/>
    <w:rsid w:val="001C01F1"/>
    <w:rsid w:val="001C01FE"/>
    <w:rsid w:val="001C0940"/>
    <w:rsid w:val="001C0D05"/>
    <w:rsid w:val="001C0DDA"/>
    <w:rsid w:val="001C1ABF"/>
    <w:rsid w:val="001C3135"/>
    <w:rsid w:val="001C3164"/>
    <w:rsid w:val="001C3560"/>
    <w:rsid w:val="001C507F"/>
    <w:rsid w:val="001C535B"/>
    <w:rsid w:val="001C6030"/>
    <w:rsid w:val="001C6445"/>
    <w:rsid w:val="001C6999"/>
    <w:rsid w:val="001C70F6"/>
    <w:rsid w:val="001C73A5"/>
    <w:rsid w:val="001C76AB"/>
    <w:rsid w:val="001C7943"/>
    <w:rsid w:val="001D09AB"/>
    <w:rsid w:val="001D0BD8"/>
    <w:rsid w:val="001D0DA0"/>
    <w:rsid w:val="001D16D7"/>
    <w:rsid w:val="001D19A2"/>
    <w:rsid w:val="001D1C1C"/>
    <w:rsid w:val="001D211B"/>
    <w:rsid w:val="001D2ED8"/>
    <w:rsid w:val="001D2EDC"/>
    <w:rsid w:val="001D48BA"/>
    <w:rsid w:val="001D4943"/>
    <w:rsid w:val="001D49A7"/>
    <w:rsid w:val="001D4E85"/>
    <w:rsid w:val="001D5291"/>
    <w:rsid w:val="001D5292"/>
    <w:rsid w:val="001D669F"/>
    <w:rsid w:val="001D682F"/>
    <w:rsid w:val="001D6DA1"/>
    <w:rsid w:val="001D6ED0"/>
    <w:rsid w:val="001D6F0C"/>
    <w:rsid w:val="001D707E"/>
    <w:rsid w:val="001D7EA2"/>
    <w:rsid w:val="001E02B7"/>
    <w:rsid w:val="001E04A5"/>
    <w:rsid w:val="001E1359"/>
    <w:rsid w:val="001E1E44"/>
    <w:rsid w:val="001E2A91"/>
    <w:rsid w:val="001E2F77"/>
    <w:rsid w:val="001E33F4"/>
    <w:rsid w:val="001E3614"/>
    <w:rsid w:val="001E3873"/>
    <w:rsid w:val="001E403A"/>
    <w:rsid w:val="001E474D"/>
    <w:rsid w:val="001E4773"/>
    <w:rsid w:val="001E47D2"/>
    <w:rsid w:val="001E4E48"/>
    <w:rsid w:val="001E4FAD"/>
    <w:rsid w:val="001E5146"/>
    <w:rsid w:val="001E5227"/>
    <w:rsid w:val="001E5253"/>
    <w:rsid w:val="001E5838"/>
    <w:rsid w:val="001E5EEE"/>
    <w:rsid w:val="001E6EC2"/>
    <w:rsid w:val="001E76C2"/>
    <w:rsid w:val="001F0397"/>
    <w:rsid w:val="001F1720"/>
    <w:rsid w:val="001F1897"/>
    <w:rsid w:val="001F1E1C"/>
    <w:rsid w:val="001F20D3"/>
    <w:rsid w:val="001F2158"/>
    <w:rsid w:val="001F237A"/>
    <w:rsid w:val="001F30E1"/>
    <w:rsid w:val="001F34A5"/>
    <w:rsid w:val="001F367F"/>
    <w:rsid w:val="001F3A32"/>
    <w:rsid w:val="001F3C5A"/>
    <w:rsid w:val="001F417B"/>
    <w:rsid w:val="001F44FF"/>
    <w:rsid w:val="001F46EE"/>
    <w:rsid w:val="001F48F1"/>
    <w:rsid w:val="001F5837"/>
    <w:rsid w:val="001F5B98"/>
    <w:rsid w:val="001F5ED3"/>
    <w:rsid w:val="001F6AD1"/>
    <w:rsid w:val="001F7713"/>
    <w:rsid w:val="001F786F"/>
    <w:rsid w:val="001F7F9E"/>
    <w:rsid w:val="00200462"/>
    <w:rsid w:val="002005AC"/>
    <w:rsid w:val="00200975"/>
    <w:rsid w:val="00201075"/>
    <w:rsid w:val="002010DC"/>
    <w:rsid w:val="00201CD2"/>
    <w:rsid w:val="00201F7C"/>
    <w:rsid w:val="00202195"/>
    <w:rsid w:val="00202CC0"/>
    <w:rsid w:val="00202CE8"/>
    <w:rsid w:val="00203803"/>
    <w:rsid w:val="00203AAE"/>
    <w:rsid w:val="0020444D"/>
    <w:rsid w:val="00204E25"/>
    <w:rsid w:val="002066F2"/>
    <w:rsid w:val="00206CED"/>
    <w:rsid w:val="00207F5A"/>
    <w:rsid w:val="00207FAC"/>
    <w:rsid w:val="0021031C"/>
    <w:rsid w:val="002106D7"/>
    <w:rsid w:val="0021085E"/>
    <w:rsid w:val="002114D4"/>
    <w:rsid w:val="00211B01"/>
    <w:rsid w:val="00211B4D"/>
    <w:rsid w:val="00211E67"/>
    <w:rsid w:val="002123A0"/>
    <w:rsid w:val="00212558"/>
    <w:rsid w:val="00213825"/>
    <w:rsid w:val="002138F5"/>
    <w:rsid w:val="00213A00"/>
    <w:rsid w:val="00213EF8"/>
    <w:rsid w:val="0021423A"/>
    <w:rsid w:val="002145E3"/>
    <w:rsid w:val="0021468F"/>
    <w:rsid w:val="00215898"/>
    <w:rsid w:val="00215AB5"/>
    <w:rsid w:val="002162BE"/>
    <w:rsid w:val="00216381"/>
    <w:rsid w:val="00216B7C"/>
    <w:rsid w:val="00217330"/>
    <w:rsid w:val="002174EE"/>
    <w:rsid w:val="00217A5D"/>
    <w:rsid w:val="00217C22"/>
    <w:rsid w:val="00217DC9"/>
    <w:rsid w:val="0022025F"/>
    <w:rsid w:val="0022061F"/>
    <w:rsid w:val="0022069F"/>
    <w:rsid w:val="00220A77"/>
    <w:rsid w:val="00220C11"/>
    <w:rsid w:val="002213B9"/>
    <w:rsid w:val="002217F1"/>
    <w:rsid w:val="0022246D"/>
    <w:rsid w:val="002224E1"/>
    <w:rsid w:val="002227D1"/>
    <w:rsid w:val="00222901"/>
    <w:rsid w:val="0022291F"/>
    <w:rsid w:val="00222B30"/>
    <w:rsid w:val="00222DEA"/>
    <w:rsid w:val="002232C6"/>
    <w:rsid w:val="0022398C"/>
    <w:rsid w:val="00223C3F"/>
    <w:rsid w:val="00223EB6"/>
    <w:rsid w:val="0022414A"/>
    <w:rsid w:val="0022471C"/>
    <w:rsid w:val="00224E1F"/>
    <w:rsid w:val="00225718"/>
    <w:rsid w:val="002257A0"/>
    <w:rsid w:val="00225BAA"/>
    <w:rsid w:val="00226C56"/>
    <w:rsid w:val="00226FC7"/>
    <w:rsid w:val="00227678"/>
    <w:rsid w:val="00227CA8"/>
    <w:rsid w:val="002307AC"/>
    <w:rsid w:val="00230A3C"/>
    <w:rsid w:val="00230C4C"/>
    <w:rsid w:val="00230CBB"/>
    <w:rsid w:val="00230DA0"/>
    <w:rsid w:val="00230ECC"/>
    <w:rsid w:val="002313A8"/>
    <w:rsid w:val="002319F0"/>
    <w:rsid w:val="00232193"/>
    <w:rsid w:val="00232789"/>
    <w:rsid w:val="00233A53"/>
    <w:rsid w:val="00234739"/>
    <w:rsid w:val="00234C81"/>
    <w:rsid w:val="00234DBD"/>
    <w:rsid w:val="00235013"/>
    <w:rsid w:val="0023523B"/>
    <w:rsid w:val="00235A5E"/>
    <w:rsid w:val="00235B9B"/>
    <w:rsid w:val="00236312"/>
    <w:rsid w:val="0023654C"/>
    <w:rsid w:val="002366AA"/>
    <w:rsid w:val="00237A21"/>
    <w:rsid w:val="00237CBA"/>
    <w:rsid w:val="002402CA"/>
    <w:rsid w:val="00240D75"/>
    <w:rsid w:val="00240E74"/>
    <w:rsid w:val="002418CB"/>
    <w:rsid w:val="00241D2F"/>
    <w:rsid w:val="00241D40"/>
    <w:rsid w:val="002420B4"/>
    <w:rsid w:val="002425B1"/>
    <w:rsid w:val="00242A80"/>
    <w:rsid w:val="00243199"/>
    <w:rsid w:val="0024351D"/>
    <w:rsid w:val="002441A2"/>
    <w:rsid w:val="0024448B"/>
    <w:rsid w:val="00244577"/>
    <w:rsid w:val="00244773"/>
    <w:rsid w:val="002460F0"/>
    <w:rsid w:val="00246E8D"/>
    <w:rsid w:val="002470B2"/>
    <w:rsid w:val="002471D0"/>
    <w:rsid w:val="002473CD"/>
    <w:rsid w:val="0024750C"/>
    <w:rsid w:val="002479A6"/>
    <w:rsid w:val="002505B5"/>
    <w:rsid w:val="00251645"/>
    <w:rsid w:val="00251876"/>
    <w:rsid w:val="002524D0"/>
    <w:rsid w:val="00253461"/>
    <w:rsid w:val="00254441"/>
    <w:rsid w:val="00254645"/>
    <w:rsid w:val="0025464D"/>
    <w:rsid w:val="0025503E"/>
    <w:rsid w:val="002550B7"/>
    <w:rsid w:val="0025536F"/>
    <w:rsid w:val="002553A2"/>
    <w:rsid w:val="002560D3"/>
    <w:rsid w:val="00257747"/>
    <w:rsid w:val="0026039C"/>
    <w:rsid w:val="00260629"/>
    <w:rsid w:val="002617B0"/>
    <w:rsid w:val="0026255C"/>
    <w:rsid w:val="00262C29"/>
    <w:rsid w:val="0026385B"/>
    <w:rsid w:val="00263FC9"/>
    <w:rsid w:val="00264D04"/>
    <w:rsid w:val="0026553D"/>
    <w:rsid w:val="00266388"/>
    <w:rsid w:val="002666FB"/>
    <w:rsid w:val="00266C1B"/>
    <w:rsid w:val="002677A6"/>
    <w:rsid w:val="0026791F"/>
    <w:rsid w:val="0027079F"/>
    <w:rsid w:val="00271265"/>
    <w:rsid w:val="0027138A"/>
    <w:rsid w:val="0027142E"/>
    <w:rsid w:val="0027150B"/>
    <w:rsid w:val="0027184C"/>
    <w:rsid w:val="00271981"/>
    <w:rsid w:val="00271AEF"/>
    <w:rsid w:val="002728B2"/>
    <w:rsid w:val="00272BEA"/>
    <w:rsid w:val="00273E8F"/>
    <w:rsid w:val="00274154"/>
    <w:rsid w:val="002753F3"/>
    <w:rsid w:val="00275853"/>
    <w:rsid w:val="00275CCF"/>
    <w:rsid w:val="00276340"/>
    <w:rsid w:val="00276433"/>
    <w:rsid w:val="002765EC"/>
    <w:rsid w:val="002766C6"/>
    <w:rsid w:val="0027683E"/>
    <w:rsid w:val="00277C3B"/>
    <w:rsid w:val="002800C9"/>
    <w:rsid w:val="00280B0A"/>
    <w:rsid w:val="002810E5"/>
    <w:rsid w:val="00281339"/>
    <w:rsid w:val="00281C1E"/>
    <w:rsid w:val="00281E2D"/>
    <w:rsid w:val="002822BA"/>
    <w:rsid w:val="0028361B"/>
    <w:rsid w:val="00283D3E"/>
    <w:rsid w:val="00284493"/>
    <w:rsid w:val="00284E04"/>
    <w:rsid w:val="00285073"/>
    <w:rsid w:val="00285B86"/>
    <w:rsid w:val="00286BA6"/>
    <w:rsid w:val="00286E85"/>
    <w:rsid w:val="00287507"/>
    <w:rsid w:val="00287624"/>
    <w:rsid w:val="00287D8E"/>
    <w:rsid w:val="00287DF7"/>
    <w:rsid w:val="00290454"/>
    <w:rsid w:val="00290526"/>
    <w:rsid w:val="00290BD6"/>
    <w:rsid w:val="002915A7"/>
    <w:rsid w:val="00291779"/>
    <w:rsid w:val="00292194"/>
    <w:rsid w:val="00292A31"/>
    <w:rsid w:val="00292A99"/>
    <w:rsid w:val="00292DB6"/>
    <w:rsid w:val="00292FF1"/>
    <w:rsid w:val="0029380A"/>
    <w:rsid w:val="00293C0B"/>
    <w:rsid w:val="00294432"/>
    <w:rsid w:val="002948EA"/>
    <w:rsid w:val="00295285"/>
    <w:rsid w:val="00295436"/>
    <w:rsid w:val="002956D3"/>
    <w:rsid w:val="002956FB"/>
    <w:rsid w:val="00295750"/>
    <w:rsid w:val="0029606F"/>
    <w:rsid w:val="002960DD"/>
    <w:rsid w:val="0029615E"/>
    <w:rsid w:val="0029635A"/>
    <w:rsid w:val="00296A8A"/>
    <w:rsid w:val="002976BF"/>
    <w:rsid w:val="002A019B"/>
    <w:rsid w:val="002A0458"/>
    <w:rsid w:val="002A0DB7"/>
    <w:rsid w:val="002A124A"/>
    <w:rsid w:val="002A1510"/>
    <w:rsid w:val="002A1947"/>
    <w:rsid w:val="002A1B81"/>
    <w:rsid w:val="002A2407"/>
    <w:rsid w:val="002A3632"/>
    <w:rsid w:val="002A3DCB"/>
    <w:rsid w:val="002A449B"/>
    <w:rsid w:val="002A4508"/>
    <w:rsid w:val="002A4F92"/>
    <w:rsid w:val="002A5062"/>
    <w:rsid w:val="002A536B"/>
    <w:rsid w:val="002A5D3A"/>
    <w:rsid w:val="002A6610"/>
    <w:rsid w:val="002A772F"/>
    <w:rsid w:val="002B037D"/>
    <w:rsid w:val="002B0973"/>
    <w:rsid w:val="002B1764"/>
    <w:rsid w:val="002B17D1"/>
    <w:rsid w:val="002B1A15"/>
    <w:rsid w:val="002B1BE1"/>
    <w:rsid w:val="002B1DDE"/>
    <w:rsid w:val="002B28C6"/>
    <w:rsid w:val="002B2FB9"/>
    <w:rsid w:val="002B33F7"/>
    <w:rsid w:val="002B3579"/>
    <w:rsid w:val="002B395B"/>
    <w:rsid w:val="002B3B7E"/>
    <w:rsid w:val="002B3E3C"/>
    <w:rsid w:val="002B4043"/>
    <w:rsid w:val="002B47E8"/>
    <w:rsid w:val="002B4975"/>
    <w:rsid w:val="002B4A20"/>
    <w:rsid w:val="002B58A3"/>
    <w:rsid w:val="002B6119"/>
    <w:rsid w:val="002B66C8"/>
    <w:rsid w:val="002B681E"/>
    <w:rsid w:val="002B7026"/>
    <w:rsid w:val="002B7536"/>
    <w:rsid w:val="002B757F"/>
    <w:rsid w:val="002C0513"/>
    <w:rsid w:val="002C07AA"/>
    <w:rsid w:val="002C0AC9"/>
    <w:rsid w:val="002C1318"/>
    <w:rsid w:val="002C16C3"/>
    <w:rsid w:val="002C1C46"/>
    <w:rsid w:val="002C35A4"/>
    <w:rsid w:val="002C3806"/>
    <w:rsid w:val="002C4222"/>
    <w:rsid w:val="002C491C"/>
    <w:rsid w:val="002C550E"/>
    <w:rsid w:val="002C5B2D"/>
    <w:rsid w:val="002C5C7E"/>
    <w:rsid w:val="002C5D7B"/>
    <w:rsid w:val="002C66F9"/>
    <w:rsid w:val="002C6B68"/>
    <w:rsid w:val="002C763C"/>
    <w:rsid w:val="002C7942"/>
    <w:rsid w:val="002D043F"/>
    <w:rsid w:val="002D0B1A"/>
    <w:rsid w:val="002D0CF3"/>
    <w:rsid w:val="002D188E"/>
    <w:rsid w:val="002D2335"/>
    <w:rsid w:val="002D2571"/>
    <w:rsid w:val="002D2EC6"/>
    <w:rsid w:val="002D35A9"/>
    <w:rsid w:val="002D38AA"/>
    <w:rsid w:val="002D3D47"/>
    <w:rsid w:val="002D3E4A"/>
    <w:rsid w:val="002D41B8"/>
    <w:rsid w:val="002D494B"/>
    <w:rsid w:val="002D4DDA"/>
    <w:rsid w:val="002D5D12"/>
    <w:rsid w:val="002D6BD9"/>
    <w:rsid w:val="002D6CAD"/>
    <w:rsid w:val="002D6D88"/>
    <w:rsid w:val="002D770E"/>
    <w:rsid w:val="002E07AB"/>
    <w:rsid w:val="002E0E2C"/>
    <w:rsid w:val="002E15B8"/>
    <w:rsid w:val="002E1B52"/>
    <w:rsid w:val="002E1BEE"/>
    <w:rsid w:val="002E31E6"/>
    <w:rsid w:val="002E32EE"/>
    <w:rsid w:val="002E3EDE"/>
    <w:rsid w:val="002E469A"/>
    <w:rsid w:val="002E4EDB"/>
    <w:rsid w:val="002E5B10"/>
    <w:rsid w:val="002E5FC5"/>
    <w:rsid w:val="002E662A"/>
    <w:rsid w:val="002E74AD"/>
    <w:rsid w:val="002E762E"/>
    <w:rsid w:val="002E7C8B"/>
    <w:rsid w:val="002F02EB"/>
    <w:rsid w:val="002F0641"/>
    <w:rsid w:val="002F0718"/>
    <w:rsid w:val="002F0C09"/>
    <w:rsid w:val="002F0CB2"/>
    <w:rsid w:val="002F1134"/>
    <w:rsid w:val="002F20F4"/>
    <w:rsid w:val="002F25BC"/>
    <w:rsid w:val="002F2A05"/>
    <w:rsid w:val="002F38FA"/>
    <w:rsid w:val="002F3BC4"/>
    <w:rsid w:val="002F4DBC"/>
    <w:rsid w:val="002F50BA"/>
    <w:rsid w:val="002F5ADE"/>
    <w:rsid w:val="002F5E6C"/>
    <w:rsid w:val="002F67B2"/>
    <w:rsid w:val="002F7358"/>
    <w:rsid w:val="002F7546"/>
    <w:rsid w:val="002F7A11"/>
    <w:rsid w:val="002F7B4B"/>
    <w:rsid w:val="00300495"/>
    <w:rsid w:val="00300D0D"/>
    <w:rsid w:val="00302190"/>
    <w:rsid w:val="00302AE4"/>
    <w:rsid w:val="00302BC8"/>
    <w:rsid w:val="00302C7B"/>
    <w:rsid w:val="00302D37"/>
    <w:rsid w:val="003036EA"/>
    <w:rsid w:val="00304540"/>
    <w:rsid w:val="00304787"/>
    <w:rsid w:val="003047CA"/>
    <w:rsid w:val="00304B12"/>
    <w:rsid w:val="00304EA6"/>
    <w:rsid w:val="00305227"/>
    <w:rsid w:val="00305581"/>
    <w:rsid w:val="00305D98"/>
    <w:rsid w:val="00306D53"/>
    <w:rsid w:val="00307227"/>
    <w:rsid w:val="00307890"/>
    <w:rsid w:val="0031061F"/>
    <w:rsid w:val="00310652"/>
    <w:rsid w:val="00310FAD"/>
    <w:rsid w:val="00311313"/>
    <w:rsid w:val="00312604"/>
    <w:rsid w:val="003128FA"/>
    <w:rsid w:val="00312B36"/>
    <w:rsid w:val="00312FB7"/>
    <w:rsid w:val="003133DE"/>
    <w:rsid w:val="00314458"/>
    <w:rsid w:val="00314B21"/>
    <w:rsid w:val="00314B69"/>
    <w:rsid w:val="0031512B"/>
    <w:rsid w:val="0031578B"/>
    <w:rsid w:val="003165E4"/>
    <w:rsid w:val="00316F66"/>
    <w:rsid w:val="00316FFF"/>
    <w:rsid w:val="00317A9B"/>
    <w:rsid w:val="00317FE2"/>
    <w:rsid w:val="003209EA"/>
    <w:rsid w:val="00320EAB"/>
    <w:rsid w:val="00320F5D"/>
    <w:rsid w:val="0032110C"/>
    <w:rsid w:val="00321338"/>
    <w:rsid w:val="00321827"/>
    <w:rsid w:val="00321CFC"/>
    <w:rsid w:val="00321D8D"/>
    <w:rsid w:val="00323169"/>
    <w:rsid w:val="00323A0E"/>
    <w:rsid w:val="00323F47"/>
    <w:rsid w:val="003247EC"/>
    <w:rsid w:val="00324B1C"/>
    <w:rsid w:val="00325FF2"/>
    <w:rsid w:val="0032689F"/>
    <w:rsid w:val="00326BB3"/>
    <w:rsid w:val="003276E4"/>
    <w:rsid w:val="00327995"/>
    <w:rsid w:val="0033023C"/>
    <w:rsid w:val="00331094"/>
    <w:rsid w:val="00331333"/>
    <w:rsid w:val="00331424"/>
    <w:rsid w:val="00331459"/>
    <w:rsid w:val="00331587"/>
    <w:rsid w:val="003315F6"/>
    <w:rsid w:val="0033191D"/>
    <w:rsid w:val="00331D87"/>
    <w:rsid w:val="00332649"/>
    <w:rsid w:val="00332A18"/>
    <w:rsid w:val="003336DF"/>
    <w:rsid w:val="003337C0"/>
    <w:rsid w:val="00333800"/>
    <w:rsid w:val="00333ADE"/>
    <w:rsid w:val="003346CF"/>
    <w:rsid w:val="00337611"/>
    <w:rsid w:val="003378FB"/>
    <w:rsid w:val="00337DF3"/>
    <w:rsid w:val="00340FA0"/>
    <w:rsid w:val="00342903"/>
    <w:rsid w:val="00342E9C"/>
    <w:rsid w:val="00342FFF"/>
    <w:rsid w:val="003441F8"/>
    <w:rsid w:val="00344371"/>
    <w:rsid w:val="003445CC"/>
    <w:rsid w:val="00345865"/>
    <w:rsid w:val="00345EAD"/>
    <w:rsid w:val="0034618B"/>
    <w:rsid w:val="00346219"/>
    <w:rsid w:val="003465BB"/>
    <w:rsid w:val="00347D92"/>
    <w:rsid w:val="00350263"/>
    <w:rsid w:val="003509C6"/>
    <w:rsid w:val="00351140"/>
    <w:rsid w:val="0035262A"/>
    <w:rsid w:val="00353632"/>
    <w:rsid w:val="00353808"/>
    <w:rsid w:val="00353944"/>
    <w:rsid w:val="00353BE2"/>
    <w:rsid w:val="00354209"/>
    <w:rsid w:val="00354D0E"/>
    <w:rsid w:val="00355331"/>
    <w:rsid w:val="003557CD"/>
    <w:rsid w:val="00356178"/>
    <w:rsid w:val="0035783C"/>
    <w:rsid w:val="00357E0E"/>
    <w:rsid w:val="003611B0"/>
    <w:rsid w:val="003612DE"/>
    <w:rsid w:val="0036295F"/>
    <w:rsid w:val="0036345C"/>
    <w:rsid w:val="003636EF"/>
    <w:rsid w:val="0036407F"/>
    <w:rsid w:val="003643E0"/>
    <w:rsid w:val="00364A41"/>
    <w:rsid w:val="0036561D"/>
    <w:rsid w:val="003658A3"/>
    <w:rsid w:val="003658C6"/>
    <w:rsid w:val="00365F0F"/>
    <w:rsid w:val="00366701"/>
    <w:rsid w:val="00366EC3"/>
    <w:rsid w:val="00367097"/>
    <w:rsid w:val="003673D1"/>
    <w:rsid w:val="00367522"/>
    <w:rsid w:val="003675DC"/>
    <w:rsid w:val="003679B1"/>
    <w:rsid w:val="00367B08"/>
    <w:rsid w:val="0037002F"/>
    <w:rsid w:val="00370B60"/>
    <w:rsid w:val="00371182"/>
    <w:rsid w:val="003711AB"/>
    <w:rsid w:val="003712EA"/>
    <w:rsid w:val="00371D30"/>
    <w:rsid w:val="003723B1"/>
    <w:rsid w:val="003724E1"/>
    <w:rsid w:val="003750DF"/>
    <w:rsid w:val="00375168"/>
    <w:rsid w:val="0037541D"/>
    <w:rsid w:val="003757BE"/>
    <w:rsid w:val="003769D5"/>
    <w:rsid w:val="00376AD0"/>
    <w:rsid w:val="00376DCB"/>
    <w:rsid w:val="00376F93"/>
    <w:rsid w:val="0037746D"/>
    <w:rsid w:val="00377AE2"/>
    <w:rsid w:val="00380C64"/>
    <w:rsid w:val="003811D7"/>
    <w:rsid w:val="00381526"/>
    <w:rsid w:val="003815D8"/>
    <w:rsid w:val="00381927"/>
    <w:rsid w:val="0038255F"/>
    <w:rsid w:val="003831EA"/>
    <w:rsid w:val="00383954"/>
    <w:rsid w:val="00383994"/>
    <w:rsid w:val="00383A5F"/>
    <w:rsid w:val="0038516B"/>
    <w:rsid w:val="0038592F"/>
    <w:rsid w:val="003864F9"/>
    <w:rsid w:val="00386BEF"/>
    <w:rsid w:val="00387657"/>
    <w:rsid w:val="00387926"/>
    <w:rsid w:val="003906F0"/>
    <w:rsid w:val="00390756"/>
    <w:rsid w:val="00391042"/>
    <w:rsid w:val="00391488"/>
    <w:rsid w:val="00391F83"/>
    <w:rsid w:val="003920D3"/>
    <w:rsid w:val="00392AE4"/>
    <w:rsid w:val="00392CFB"/>
    <w:rsid w:val="00392D71"/>
    <w:rsid w:val="00392EDA"/>
    <w:rsid w:val="00393378"/>
    <w:rsid w:val="00393393"/>
    <w:rsid w:val="003936E9"/>
    <w:rsid w:val="0039396D"/>
    <w:rsid w:val="00394397"/>
    <w:rsid w:val="00395967"/>
    <w:rsid w:val="00395F49"/>
    <w:rsid w:val="00395FAF"/>
    <w:rsid w:val="00396454"/>
    <w:rsid w:val="00396EB1"/>
    <w:rsid w:val="00397B60"/>
    <w:rsid w:val="003A0109"/>
    <w:rsid w:val="003A0B14"/>
    <w:rsid w:val="003A0D10"/>
    <w:rsid w:val="003A133E"/>
    <w:rsid w:val="003A19D5"/>
    <w:rsid w:val="003A2D5E"/>
    <w:rsid w:val="003A2EF3"/>
    <w:rsid w:val="003A3067"/>
    <w:rsid w:val="003A3950"/>
    <w:rsid w:val="003A420C"/>
    <w:rsid w:val="003A43C8"/>
    <w:rsid w:val="003A460A"/>
    <w:rsid w:val="003A498C"/>
    <w:rsid w:val="003A4F0E"/>
    <w:rsid w:val="003A5042"/>
    <w:rsid w:val="003A51C9"/>
    <w:rsid w:val="003A557C"/>
    <w:rsid w:val="003A586C"/>
    <w:rsid w:val="003A6071"/>
    <w:rsid w:val="003A623C"/>
    <w:rsid w:val="003A73AF"/>
    <w:rsid w:val="003A76B0"/>
    <w:rsid w:val="003A778B"/>
    <w:rsid w:val="003A79C3"/>
    <w:rsid w:val="003A7D86"/>
    <w:rsid w:val="003B0677"/>
    <w:rsid w:val="003B06A4"/>
    <w:rsid w:val="003B0D70"/>
    <w:rsid w:val="003B0D8B"/>
    <w:rsid w:val="003B1393"/>
    <w:rsid w:val="003B1718"/>
    <w:rsid w:val="003B1967"/>
    <w:rsid w:val="003B1A8F"/>
    <w:rsid w:val="003B1D24"/>
    <w:rsid w:val="003B1F84"/>
    <w:rsid w:val="003B42D7"/>
    <w:rsid w:val="003B498C"/>
    <w:rsid w:val="003B522B"/>
    <w:rsid w:val="003B60E1"/>
    <w:rsid w:val="003B6601"/>
    <w:rsid w:val="003B6B89"/>
    <w:rsid w:val="003B6CA0"/>
    <w:rsid w:val="003C041D"/>
    <w:rsid w:val="003C1225"/>
    <w:rsid w:val="003C1A16"/>
    <w:rsid w:val="003C2B75"/>
    <w:rsid w:val="003C3E52"/>
    <w:rsid w:val="003C4078"/>
    <w:rsid w:val="003C46B1"/>
    <w:rsid w:val="003C6516"/>
    <w:rsid w:val="003C7CEB"/>
    <w:rsid w:val="003D03FA"/>
    <w:rsid w:val="003D0B7F"/>
    <w:rsid w:val="003D212B"/>
    <w:rsid w:val="003D350B"/>
    <w:rsid w:val="003D3CE2"/>
    <w:rsid w:val="003D3F4A"/>
    <w:rsid w:val="003D3FE5"/>
    <w:rsid w:val="003D59F2"/>
    <w:rsid w:val="003D61D5"/>
    <w:rsid w:val="003D6ADC"/>
    <w:rsid w:val="003D708E"/>
    <w:rsid w:val="003D731B"/>
    <w:rsid w:val="003D785B"/>
    <w:rsid w:val="003E0042"/>
    <w:rsid w:val="003E02A3"/>
    <w:rsid w:val="003E0D77"/>
    <w:rsid w:val="003E11C7"/>
    <w:rsid w:val="003E14DC"/>
    <w:rsid w:val="003E1902"/>
    <w:rsid w:val="003E1B11"/>
    <w:rsid w:val="003E2028"/>
    <w:rsid w:val="003E204C"/>
    <w:rsid w:val="003E224B"/>
    <w:rsid w:val="003E36F9"/>
    <w:rsid w:val="003E38C8"/>
    <w:rsid w:val="003E4275"/>
    <w:rsid w:val="003E46ED"/>
    <w:rsid w:val="003E48FF"/>
    <w:rsid w:val="003E4915"/>
    <w:rsid w:val="003E4AD9"/>
    <w:rsid w:val="003E4E55"/>
    <w:rsid w:val="003E4F3A"/>
    <w:rsid w:val="003E53FD"/>
    <w:rsid w:val="003E623A"/>
    <w:rsid w:val="003E64C4"/>
    <w:rsid w:val="003E6929"/>
    <w:rsid w:val="003E6B7E"/>
    <w:rsid w:val="003E6B99"/>
    <w:rsid w:val="003E6D3C"/>
    <w:rsid w:val="003E70EF"/>
    <w:rsid w:val="003E788A"/>
    <w:rsid w:val="003E7BEE"/>
    <w:rsid w:val="003E7D15"/>
    <w:rsid w:val="003E7D6A"/>
    <w:rsid w:val="003F0917"/>
    <w:rsid w:val="003F181F"/>
    <w:rsid w:val="003F2600"/>
    <w:rsid w:val="003F26A9"/>
    <w:rsid w:val="003F3A69"/>
    <w:rsid w:val="003F3A95"/>
    <w:rsid w:val="003F3DBD"/>
    <w:rsid w:val="003F3EB9"/>
    <w:rsid w:val="003F43F6"/>
    <w:rsid w:val="003F49B8"/>
    <w:rsid w:val="003F5092"/>
    <w:rsid w:val="003F538E"/>
    <w:rsid w:val="003F5431"/>
    <w:rsid w:val="003F5859"/>
    <w:rsid w:val="003F5CAD"/>
    <w:rsid w:val="003F5FEA"/>
    <w:rsid w:val="003F61AA"/>
    <w:rsid w:val="003F631C"/>
    <w:rsid w:val="003F67C4"/>
    <w:rsid w:val="003F74F2"/>
    <w:rsid w:val="00400104"/>
    <w:rsid w:val="00400143"/>
    <w:rsid w:val="004003ED"/>
    <w:rsid w:val="00400643"/>
    <w:rsid w:val="00400C34"/>
    <w:rsid w:val="00401B06"/>
    <w:rsid w:val="00401B54"/>
    <w:rsid w:val="0040208A"/>
    <w:rsid w:val="0040237C"/>
    <w:rsid w:val="004034E8"/>
    <w:rsid w:val="00405048"/>
    <w:rsid w:val="00405198"/>
    <w:rsid w:val="00405306"/>
    <w:rsid w:val="00405455"/>
    <w:rsid w:val="0040569F"/>
    <w:rsid w:val="00405C54"/>
    <w:rsid w:val="00405F1C"/>
    <w:rsid w:val="0040619A"/>
    <w:rsid w:val="00406BBC"/>
    <w:rsid w:val="0040705F"/>
    <w:rsid w:val="00407135"/>
    <w:rsid w:val="00407236"/>
    <w:rsid w:val="00410E7D"/>
    <w:rsid w:val="00411083"/>
    <w:rsid w:val="00411BA3"/>
    <w:rsid w:val="004121F0"/>
    <w:rsid w:val="00412479"/>
    <w:rsid w:val="00412A61"/>
    <w:rsid w:val="004130CB"/>
    <w:rsid w:val="00413988"/>
    <w:rsid w:val="00413FB1"/>
    <w:rsid w:val="0041441E"/>
    <w:rsid w:val="00414644"/>
    <w:rsid w:val="00414B96"/>
    <w:rsid w:val="00414DD5"/>
    <w:rsid w:val="00415BBC"/>
    <w:rsid w:val="004168D8"/>
    <w:rsid w:val="004169DD"/>
    <w:rsid w:val="00416C51"/>
    <w:rsid w:val="0041711A"/>
    <w:rsid w:val="004176DD"/>
    <w:rsid w:val="00420D17"/>
    <w:rsid w:val="0042106B"/>
    <w:rsid w:val="00421741"/>
    <w:rsid w:val="004217D2"/>
    <w:rsid w:val="00421C31"/>
    <w:rsid w:val="0042201C"/>
    <w:rsid w:val="00422161"/>
    <w:rsid w:val="00423124"/>
    <w:rsid w:val="00423398"/>
    <w:rsid w:val="0042438E"/>
    <w:rsid w:val="004248BC"/>
    <w:rsid w:val="004249BE"/>
    <w:rsid w:val="004259EF"/>
    <w:rsid w:val="00425A92"/>
    <w:rsid w:val="00425D1B"/>
    <w:rsid w:val="00425F6F"/>
    <w:rsid w:val="0042616F"/>
    <w:rsid w:val="0042656C"/>
    <w:rsid w:val="00426741"/>
    <w:rsid w:val="00426780"/>
    <w:rsid w:val="00426966"/>
    <w:rsid w:val="00426BA0"/>
    <w:rsid w:val="00426EDE"/>
    <w:rsid w:val="0042738C"/>
    <w:rsid w:val="0042756D"/>
    <w:rsid w:val="0042776A"/>
    <w:rsid w:val="00427E52"/>
    <w:rsid w:val="004313F3"/>
    <w:rsid w:val="00431B59"/>
    <w:rsid w:val="00431FC4"/>
    <w:rsid w:val="004326A6"/>
    <w:rsid w:val="004328B9"/>
    <w:rsid w:val="00432916"/>
    <w:rsid w:val="00432ABF"/>
    <w:rsid w:val="00432B07"/>
    <w:rsid w:val="00432C0B"/>
    <w:rsid w:val="00433D19"/>
    <w:rsid w:val="00434899"/>
    <w:rsid w:val="004356B4"/>
    <w:rsid w:val="0043586E"/>
    <w:rsid w:val="00436411"/>
    <w:rsid w:val="00436BF1"/>
    <w:rsid w:val="00437358"/>
    <w:rsid w:val="00437640"/>
    <w:rsid w:val="004401E6"/>
    <w:rsid w:val="00440478"/>
    <w:rsid w:val="00441203"/>
    <w:rsid w:val="004425E5"/>
    <w:rsid w:val="00442A0A"/>
    <w:rsid w:val="00442AA7"/>
    <w:rsid w:val="0044421D"/>
    <w:rsid w:val="00445015"/>
    <w:rsid w:val="00445CEA"/>
    <w:rsid w:val="00446637"/>
    <w:rsid w:val="00447B81"/>
    <w:rsid w:val="00447BB0"/>
    <w:rsid w:val="00447C0E"/>
    <w:rsid w:val="0045000D"/>
    <w:rsid w:val="00450176"/>
    <w:rsid w:val="0045022C"/>
    <w:rsid w:val="0045028A"/>
    <w:rsid w:val="00450B70"/>
    <w:rsid w:val="0045108B"/>
    <w:rsid w:val="004511C0"/>
    <w:rsid w:val="004513D2"/>
    <w:rsid w:val="00451B53"/>
    <w:rsid w:val="00451D83"/>
    <w:rsid w:val="00452510"/>
    <w:rsid w:val="00452549"/>
    <w:rsid w:val="00452D4F"/>
    <w:rsid w:val="00453958"/>
    <w:rsid w:val="00455695"/>
    <w:rsid w:val="00456490"/>
    <w:rsid w:val="0045673D"/>
    <w:rsid w:val="00456844"/>
    <w:rsid w:val="00456DC8"/>
    <w:rsid w:val="00456FCC"/>
    <w:rsid w:val="00457177"/>
    <w:rsid w:val="004574F7"/>
    <w:rsid w:val="004577D1"/>
    <w:rsid w:val="004603FE"/>
    <w:rsid w:val="0046082B"/>
    <w:rsid w:val="00460BE6"/>
    <w:rsid w:val="00460FDE"/>
    <w:rsid w:val="004612A1"/>
    <w:rsid w:val="004615F0"/>
    <w:rsid w:val="00462421"/>
    <w:rsid w:val="004627C4"/>
    <w:rsid w:val="00462910"/>
    <w:rsid w:val="00462956"/>
    <w:rsid w:val="00462A5F"/>
    <w:rsid w:val="00463973"/>
    <w:rsid w:val="00463CAC"/>
    <w:rsid w:val="00463E6F"/>
    <w:rsid w:val="00464298"/>
    <w:rsid w:val="00464661"/>
    <w:rsid w:val="00464D5D"/>
    <w:rsid w:val="004650FA"/>
    <w:rsid w:val="004659CE"/>
    <w:rsid w:val="00465D25"/>
    <w:rsid w:val="00465E1C"/>
    <w:rsid w:val="0046683E"/>
    <w:rsid w:val="00467202"/>
    <w:rsid w:val="0047046C"/>
    <w:rsid w:val="004711E4"/>
    <w:rsid w:val="00471A56"/>
    <w:rsid w:val="00471D03"/>
    <w:rsid w:val="00471DE8"/>
    <w:rsid w:val="0047296C"/>
    <w:rsid w:val="004729E9"/>
    <w:rsid w:val="00472F80"/>
    <w:rsid w:val="004733FE"/>
    <w:rsid w:val="0047346E"/>
    <w:rsid w:val="00474F5C"/>
    <w:rsid w:val="0047539E"/>
    <w:rsid w:val="004758BC"/>
    <w:rsid w:val="00475E6F"/>
    <w:rsid w:val="0047637F"/>
    <w:rsid w:val="0047696A"/>
    <w:rsid w:val="0047729D"/>
    <w:rsid w:val="004772D7"/>
    <w:rsid w:val="004777B8"/>
    <w:rsid w:val="00480331"/>
    <w:rsid w:val="00480391"/>
    <w:rsid w:val="004823AB"/>
    <w:rsid w:val="004829A1"/>
    <w:rsid w:val="00482C29"/>
    <w:rsid w:val="00483552"/>
    <w:rsid w:val="00483842"/>
    <w:rsid w:val="00483852"/>
    <w:rsid w:val="00483F90"/>
    <w:rsid w:val="00484095"/>
    <w:rsid w:val="0048489F"/>
    <w:rsid w:val="00484982"/>
    <w:rsid w:val="00484986"/>
    <w:rsid w:val="00484DEB"/>
    <w:rsid w:val="00486D16"/>
    <w:rsid w:val="00487634"/>
    <w:rsid w:val="0048799F"/>
    <w:rsid w:val="00487C3C"/>
    <w:rsid w:val="00490B20"/>
    <w:rsid w:val="0049195A"/>
    <w:rsid w:val="00492050"/>
    <w:rsid w:val="00492172"/>
    <w:rsid w:val="004925F7"/>
    <w:rsid w:val="0049304E"/>
    <w:rsid w:val="004939DD"/>
    <w:rsid w:val="004946F5"/>
    <w:rsid w:val="00494DCE"/>
    <w:rsid w:val="00494F20"/>
    <w:rsid w:val="0049565A"/>
    <w:rsid w:val="00495E4A"/>
    <w:rsid w:val="00495EC1"/>
    <w:rsid w:val="004961E2"/>
    <w:rsid w:val="0049653E"/>
    <w:rsid w:val="0049673D"/>
    <w:rsid w:val="00496968"/>
    <w:rsid w:val="00496A2D"/>
    <w:rsid w:val="00496E54"/>
    <w:rsid w:val="004972E1"/>
    <w:rsid w:val="004979B4"/>
    <w:rsid w:val="004A0840"/>
    <w:rsid w:val="004A1258"/>
    <w:rsid w:val="004A1E48"/>
    <w:rsid w:val="004A2C12"/>
    <w:rsid w:val="004A334C"/>
    <w:rsid w:val="004A399B"/>
    <w:rsid w:val="004A3A66"/>
    <w:rsid w:val="004A3A95"/>
    <w:rsid w:val="004A3ABA"/>
    <w:rsid w:val="004A3E46"/>
    <w:rsid w:val="004A4B3E"/>
    <w:rsid w:val="004A4BC6"/>
    <w:rsid w:val="004A5A03"/>
    <w:rsid w:val="004A6407"/>
    <w:rsid w:val="004A66F4"/>
    <w:rsid w:val="004A6C0C"/>
    <w:rsid w:val="004A6E62"/>
    <w:rsid w:val="004A7319"/>
    <w:rsid w:val="004A734C"/>
    <w:rsid w:val="004A7583"/>
    <w:rsid w:val="004B065E"/>
    <w:rsid w:val="004B193E"/>
    <w:rsid w:val="004B20C7"/>
    <w:rsid w:val="004B2842"/>
    <w:rsid w:val="004B33C5"/>
    <w:rsid w:val="004B367A"/>
    <w:rsid w:val="004B3A00"/>
    <w:rsid w:val="004B4992"/>
    <w:rsid w:val="004B4DEB"/>
    <w:rsid w:val="004B532C"/>
    <w:rsid w:val="004B5B7A"/>
    <w:rsid w:val="004B5D8A"/>
    <w:rsid w:val="004B62AE"/>
    <w:rsid w:val="004B62E9"/>
    <w:rsid w:val="004B6482"/>
    <w:rsid w:val="004B66A7"/>
    <w:rsid w:val="004B6752"/>
    <w:rsid w:val="004B7059"/>
    <w:rsid w:val="004B70B3"/>
    <w:rsid w:val="004B7BCB"/>
    <w:rsid w:val="004C0363"/>
    <w:rsid w:val="004C0E8F"/>
    <w:rsid w:val="004C0FE9"/>
    <w:rsid w:val="004C1F23"/>
    <w:rsid w:val="004C22A8"/>
    <w:rsid w:val="004C23EE"/>
    <w:rsid w:val="004C2F8A"/>
    <w:rsid w:val="004C310C"/>
    <w:rsid w:val="004C384F"/>
    <w:rsid w:val="004C456D"/>
    <w:rsid w:val="004C4BA2"/>
    <w:rsid w:val="004C513C"/>
    <w:rsid w:val="004C5B42"/>
    <w:rsid w:val="004C5DB8"/>
    <w:rsid w:val="004C6087"/>
    <w:rsid w:val="004C656C"/>
    <w:rsid w:val="004C6CB6"/>
    <w:rsid w:val="004C6EE0"/>
    <w:rsid w:val="004C731E"/>
    <w:rsid w:val="004C7907"/>
    <w:rsid w:val="004C7CAA"/>
    <w:rsid w:val="004C7F36"/>
    <w:rsid w:val="004D0860"/>
    <w:rsid w:val="004D0B57"/>
    <w:rsid w:val="004D0F2C"/>
    <w:rsid w:val="004D16B6"/>
    <w:rsid w:val="004D17D1"/>
    <w:rsid w:val="004D2039"/>
    <w:rsid w:val="004D2743"/>
    <w:rsid w:val="004D291F"/>
    <w:rsid w:val="004D4CAB"/>
    <w:rsid w:val="004D53D3"/>
    <w:rsid w:val="004D58F8"/>
    <w:rsid w:val="004D5B91"/>
    <w:rsid w:val="004D5F50"/>
    <w:rsid w:val="004D62D4"/>
    <w:rsid w:val="004D6589"/>
    <w:rsid w:val="004D74B6"/>
    <w:rsid w:val="004D7513"/>
    <w:rsid w:val="004D7EB1"/>
    <w:rsid w:val="004E00D1"/>
    <w:rsid w:val="004E059B"/>
    <w:rsid w:val="004E0925"/>
    <w:rsid w:val="004E16B1"/>
    <w:rsid w:val="004E1F3B"/>
    <w:rsid w:val="004E20D3"/>
    <w:rsid w:val="004E3516"/>
    <w:rsid w:val="004E3632"/>
    <w:rsid w:val="004E3A3A"/>
    <w:rsid w:val="004E3AE0"/>
    <w:rsid w:val="004E3E01"/>
    <w:rsid w:val="004E43A0"/>
    <w:rsid w:val="004E46E8"/>
    <w:rsid w:val="004E4D7D"/>
    <w:rsid w:val="004E4E54"/>
    <w:rsid w:val="004E4F56"/>
    <w:rsid w:val="004E55F9"/>
    <w:rsid w:val="004E5FF7"/>
    <w:rsid w:val="004E67B6"/>
    <w:rsid w:val="004E6C65"/>
    <w:rsid w:val="004F0029"/>
    <w:rsid w:val="004F0318"/>
    <w:rsid w:val="004F0E03"/>
    <w:rsid w:val="004F122E"/>
    <w:rsid w:val="004F13A2"/>
    <w:rsid w:val="004F1FF2"/>
    <w:rsid w:val="004F29FD"/>
    <w:rsid w:val="004F2EA7"/>
    <w:rsid w:val="004F388C"/>
    <w:rsid w:val="004F45DD"/>
    <w:rsid w:val="004F4AF2"/>
    <w:rsid w:val="004F4C39"/>
    <w:rsid w:val="004F4DC7"/>
    <w:rsid w:val="004F5090"/>
    <w:rsid w:val="004F58AA"/>
    <w:rsid w:val="004F5F12"/>
    <w:rsid w:val="004F641F"/>
    <w:rsid w:val="004F6544"/>
    <w:rsid w:val="004F68F9"/>
    <w:rsid w:val="004F693F"/>
    <w:rsid w:val="004F6E4F"/>
    <w:rsid w:val="004F765A"/>
    <w:rsid w:val="005008E2"/>
    <w:rsid w:val="00500916"/>
    <w:rsid w:val="00500B64"/>
    <w:rsid w:val="00500D4F"/>
    <w:rsid w:val="00500EDA"/>
    <w:rsid w:val="0050118E"/>
    <w:rsid w:val="00501AE8"/>
    <w:rsid w:val="005024E4"/>
    <w:rsid w:val="00502763"/>
    <w:rsid w:val="00502D4C"/>
    <w:rsid w:val="00503488"/>
    <w:rsid w:val="0050352C"/>
    <w:rsid w:val="005039AE"/>
    <w:rsid w:val="00503BE5"/>
    <w:rsid w:val="00504B62"/>
    <w:rsid w:val="0050515D"/>
    <w:rsid w:val="005057C4"/>
    <w:rsid w:val="005059C1"/>
    <w:rsid w:val="00505CE0"/>
    <w:rsid w:val="00505DD5"/>
    <w:rsid w:val="005061A8"/>
    <w:rsid w:val="005077CB"/>
    <w:rsid w:val="00507F28"/>
    <w:rsid w:val="00511829"/>
    <w:rsid w:val="00511E74"/>
    <w:rsid w:val="00511ED8"/>
    <w:rsid w:val="00512E9A"/>
    <w:rsid w:val="005139C5"/>
    <w:rsid w:val="005149E2"/>
    <w:rsid w:val="005150AA"/>
    <w:rsid w:val="005151E4"/>
    <w:rsid w:val="005158CB"/>
    <w:rsid w:val="005166A6"/>
    <w:rsid w:val="005166CF"/>
    <w:rsid w:val="00516F1D"/>
    <w:rsid w:val="00517312"/>
    <w:rsid w:val="0051776B"/>
    <w:rsid w:val="00517C95"/>
    <w:rsid w:val="00517FE0"/>
    <w:rsid w:val="00520656"/>
    <w:rsid w:val="005207DF"/>
    <w:rsid w:val="00520EFC"/>
    <w:rsid w:val="00521148"/>
    <w:rsid w:val="005216E1"/>
    <w:rsid w:val="005217EB"/>
    <w:rsid w:val="00521995"/>
    <w:rsid w:val="00522969"/>
    <w:rsid w:val="00523044"/>
    <w:rsid w:val="00523EF7"/>
    <w:rsid w:val="00524068"/>
    <w:rsid w:val="005245E1"/>
    <w:rsid w:val="005252C8"/>
    <w:rsid w:val="005252CE"/>
    <w:rsid w:val="00525BEA"/>
    <w:rsid w:val="00525CA9"/>
    <w:rsid w:val="00525ECA"/>
    <w:rsid w:val="00526121"/>
    <w:rsid w:val="00526406"/>
    <w:rsid w:val="005265CE"/>
    <w:rsid w:val="0052715C"/>
    <w:rsid w:val="00527759"/>
    <w:rsid w:val="0052796C"/>
    <w:rsid w:val="00527B5B"/>
    <w:rsid w:val="00530707"/>
    <w:rsid w:val="00530798"/>
    <w:rsid w:val="005309F4"/>
    <w:rsid w:val="0053132C"/>
    <w:rsid w:val="00531723"/>
    <w:rsid w:val="00531839"/>
    <w:rsid w:val="00531A22"/>
    <w:rsid w:val="0053258C"/>
    <w:rsid w:val="00532D50"/>
    <w:rsid w:val="00532E4C"/>
    <w:rsid w:val="00533073"/>
    <w:rsid w:val="00533DC7"/>
    <w:rsid w:val="00534F6C"/>
    <w:rsid w:val="0053561E"/>
    <w:rsid w:val="0053642C"/>
    <w:rsid w:val="00536E73"/>
    <w:rsid w:val="00537445"/>
    <w:rsid w:val="00537652"/>
    <w:rsid w:val="005379B4"/>
    <w:rsid w:val="00540590"/>
    <w:rsid w:val="005409A1"/>
    <w:rsid w:val="00540ABA"/>
    <w:rsid w:val="00541458"/>
    <w:rsid w:val="0054238E"/>
    <w:rsid w:val="00542433"/>
    <w:rsid w:val="005427EC"/>
    <w:rsid w:val="0054283B"/>
    <w:rsid w:val="00542847"/>
    <w:rsid w:val="00542EF4"/>
    <w:rsid w:val="00543625"/>
    <w:rsid w:val="00543FF0"/>
    <w:rsid w:val="005443F0"/>
    <w:rsid w:val="00544F53"/>
    <w:rsid w:val="005456D0"/>
    <w:rsid w:val="00545B53"/>
    <w:rsid w:val="00545DF8"/>
    <w:rsid w:val="005466F0"/>
    <w:rsid w:val="005468F7"/>
    <w:rsid w:val="00547439"/>
    <w:rsid w:val="00547D4D"/>
    <w:rsid w:val="0055169D"/>
    <w:rsid w:val="00552283"/>
    <w:rsid w:val="00552E3D"/>
    <w:rsid w:val="00552F59"/>
    <w:rsid w:val="00553401"/>
    <w:rsid w:val="0055366A"/>
    <w:rsid w:val="00553E79"/>
    <w:rsid w:val="00554876"/>
    <w:rsid w:val="005550E7"/>
    <w:rsid w:val="00555116"/>
    <w:rsid w:val="005568CF"/>
    <w:rsid w:val="00556D45"/>
    <w:rsid w:val="00556EDE"/>
    <w:rsid w:val="005570D9"/>
    <w:rsid w:val="0055742D"/>
    <w:rsid w:val="00560708"/>
    <w:rsid w:val="005615C8"/>
    <w:rsid w:val="00561A37"/>
    <w:rsid w:val="005624AA"/>
    <w:rsid w:val="00562635"/>
    <w:rsid w:val="00562917"/>
    <w:rsid w:val="00562F03"/>
    <w:rsid w:val="0056346F"/>
    <w:rsid w:val="00563719"/>
    <w:rsid w:val="00563A73"/>
    <w:rsid w:val="00563EB0"/>
    <w:rsid w:val="005645F3"/>
    <w:rsid w:val="005652CF"/>
    <w:rsid w:val="00566584"/>
    <w:rsid w:val="005672BC"/>
    <w:rsid w:val="005673ED"/>
    <w:rsid w:val="005713D3"/>
    <w:rsid w:val="005720DF"/>
    <w:rsid w:val="00572D8C"/>
    <w:rsid w:val="0057349C"/>
    <w:rsid w:val="00573530"/>
    <w:rsid w:val="00573F1A"/>
    <w:rsid w:val="00574ACD"/>
    <w:rsid w:val="00574B85"/>
    <w:rsid w:val="00575AA9"/>
    <w:rsid w:val="00576090"/>
    <w:rsid w:val="00576274"/>
    <w:rsid w:val="005765B9"/>
    <w:rsid w:val="0057685B"/>
    <w:rsid w:val="00576FD0"/>
    <w:rsid w:val="0057706E"/>
    <w:rsid w:val="005772AF"/>
    <w:rsid w:val="00580B32"/>
    <w:rsid w:val="00580CE7"/>
    <w:rsid w:val="00580DDA"/>
    <w:rsid w:val="005823B2"/>
    <w:rsid w:val="00582477"/>
    <w:rsid w:val="00582EF5"/>
    <w:rsid w:val="00583233"/>
    <w:rsid w:val="00583F72"/>
    <w:rsid w:val="00584DA6"/>
    <w:rsid w:val="00584DC6"/>
    <w:rsid w:val="00584EB2"/>
    <w:rsid w:val="005866A4"/>
    <w:rsid w:val="00586AA5"/>
    <w:rsid w:val="005873BE"/>
    <w:rsid w:val="005875B5"/>
    <w:rsid w:val="00587877"/>
    <w:rsid w:val="00587DAB"/>
    <w:rsid w:val="00587E33"/>
    <w:rsid w:val="00587FF7"/>
    <w:rsid w:val="0059030A"/>
    <w:rsid w:val="00590994"/>
    <w:rsid w:val="00590FE2"/>
    <w:rsid w:val="00591D36"/>
    <w:rsid w:val="00591F6D"/>
    <w:rsid w:val="00592309"/>
    <w:rsid w:val="0059265B"/>
    <w:rsid w:val="005931CF"/>
    <w:rsid w:val="0059399A"/>
    <w:rsid w:val="00594203"/>
    <w:rsid w:val="00594869"/>
    <w:rsid w:val="00594E8B"/>
    <w:rsid w:val="00594F5B"/>
    <w:rsid w:val="00594FAB"/>
    <w:rsid w:val="00595694"/>
    <w:rsid w:val="00595730"/>
    <w:rsid w:val="00595924"/>
    <w:rsid w:val="00595BEA"/>
    <w:rsid w:val="005967C3"/>
    <w:rsid w:val="00596AD9"/>
    <w:rsid w:val="0059744B"/>
    <w:rsid w:val="005A0212"/>
    <w:rsid w:val="005A03AE"/>
    <w:rsid w:val="005A1049"/>
    <w:rsid w:val="005A220B"/>
    <w:rsid w:val="005A2381"/>
    <w:rsid w:val="005A2542"/>
    <w:rsid w:val="005A2B85"/>
    <w:rsid w:val="005A2BC0"/>
    <w:rsid w:val="005A2ED0"/>
    <w:rsid w:val="005A55AB"/>
    <w:rsid w:val="005A5AA2"/>
    <w:rsid w:val="005A5DC7"/>
    <w:rsid w:val="005A6AF5"/>
    <w:rsid w:val="005A6EB4"/>
    <w:rsid w:val="005A72CD"/>
    <w:rsid w:val="005A7CE0"/>
    <w:rsid w:val="005B087A"/>
    <w:rsid w:val="005B0DB1"/>
    <w:rsid w:val="005B1097"/>
    <w:rsid w:val="005B1114"/>
    <w:rsid w:val="005B18A8"/>
    <w:rsid w:val="005B1F93"/>
    <w:rsid w:val="005B2050"/>
    <w:rsid w:val="005B226B"/>
    <w:rsid w:val="005B2838"/>
    <w:rsid w:val="005B321D"/>
    <w:rsid w:val="005B331D"/>
    <w:rsid w:val="005B38A1"/>
    <w:rsid w:val="005B4B90"/>
    <w:rsid w:val="005B58F6"/>
    <w:rsid w:val="005B59B3"/>
    <w:rsid w:val="005B5E87"/>
    <w:rsid w:val="005B61EE"/>
    <w:rsid w:val="005B63AE"/>
    <w:rsid w:val="005B6A44"/>
    <w:rsid w:val="005B6CB8"/>
    <w:rsid w:val="005B7388"/>
    <w:rsid w:val="005B779B"/>
    <w:rsid w:val="005B7B68"/>
    <w:rsid w:val="005C022D"/>
    <w:rsid w:val="005C1094"/>
    <w:rsid w:val="005C112E"/>
    <w:rsid w:val="005C1782"/>
    <w:rsid w:val="005C185B"/>
    <w:rsid w:val="005C18D4"/>
    <w:rsid w:val="005C21DE"/>
    <w:rsid w:val="005C244C"/>
    <w:rsid w:val="005C2BCA"/>
    <w:rsid w:val="005C3F90"/>
    <w:rsid w:val="005C4441"/>
    <w:rsid w:val="005C5633"/>
    <w:rsid w:val="005C61C2"/>
    <w:rsid w:val="005C622E"/>
    <w:rsid w:val="005C6290"/>
    <w:rsid w:val="005C65CF"/>
    <w:rsid w:val="005C6D92"/>
    <w:rsid w:val="005C727A"/>
    <w:rsid w:val="005C7692"/>
    <w:rsid w:val="005C7E84"/>
    <w:rsid w:val="005D010D"/>
    <w:rsid w:val="005D0C9A"/>
    <w:rsid w:val="005D1231"/>
    <w:rsid w:val="005D1441"/>
    <w:rsid w:val="005D187C"/>
    <w:rsid w:val="005D3883"/>
    <w:rsid w:val="005D3A18"/>
    <w:rsid w:val="005D4148"/>
    <w:rsid w:val="005D4419"/>
    <w:rsid w:val="005D579F"/>
    <w:rsid w:val="005D6905"/>
    <w:rsid w:val="005D6C8B"/>
    <w:rsid w:val="005D7401"/>
    <w:rsid w:val="005D772B"/>
    <w:rsid w:val="005D7FDF"/>
    <w:rsid w:val="005E05F1"/>
    <w:rsid w:val="005E06E0"/>
    <w:rsid w:val="005E1597"/>
    <w:rsid w:val="005E15BF"/>
    <w:rsid w:val="005E2170"/>
    <w:rsid w:val="005E2358"/>
    <w:rsid w:val="005E2E1C"/>
    <w:rsid w:val="005E2F56"/>
    <w:rsid w:val="005E326D"/>
    <w:rsid w:val="005E3935"/>
    <w:rsid w:val="005E3DFA"/>
    <w:rsid w:val="005E46C9"/>
    <w:rsid w:val="005E4C53"/>
    <w:rsid w:val="005E615C"/>
    <w:rsid w:val="005E759E"/>
    <w:rsid w:val="005E7884"/>
    <w:rsid w:val="005E7B4B"/>
    <w:rsid w:val="005E7F03"/>
    <w:rsid w:val="005F0177"/>
    <w:rsid w:val="005F06A5"/>
    <w:rsid w:val="005F0AA6"/>
    <w:rsid w:val="005F21D9"/>
    <w:rsid w:val="005F272B"/>
    <w:rsid w:val="005F2A61"/>
    <w:rsid w:val="005F317E"/>
    <w:rsid w:val="005F35FB"/>
    <w:rsid w:val="005F3C97"/>
    <w:rsid w:val="005F3DF7"/>
    <w:rsid w:val="005F4F43"/>
    <w:rsid w:val="005F61A7"/>
    <w:rsid w:val="005F6480"/>
    <w:rsid w:val="005F6823"/>
    <w:rsid w:val="005F6A5F"/>
    <w:rsid w:val="005F6C16"/>
    <w:rsid w:val="005F6E31"/>
    <w:rsid w:val="005F6F4D"/>
    <w:rsid w:val="00600723"/>
    <w:rsid w:val="00600C13"/>
    <w:rsid w:val="006013AC"/>
    <w:rsid w:val="0060172A"/>
    <w:rsid w:val="0060209E"/>
    <w:rsid w:val="0060270C"/>
    <w:rsid w:val="006027D4"/>
    <w:rsid w:val="006027FE"/>
    <w:rsid w:val="006028AB"/>
    <w:rsid w:val="0060302E"/>
    <w:rsid w:val="0060356A"/>
    <w:rsid w:val="00603623"/>
    <w:rsid w:val="00603D1C"/>
    <w:rsid w:val="00603DD6"/>
    <w:rsid w:val="00603EAA"/>
    <w:rsid w:val="00604A8A"/>
    <w:rsid w:val="00606077"/>
    <w:rsid w:val="00606760"/>
    <w:rsid w:val="00606A0E"/>
    <w:rsid w:val="00606D37"/>
    <w:rsid w:val="00607564"/>
    <w:rsid w:val="00610D24"/>
    <w:rsid w:val="00610F17"/>
    <w:rsid w:val="0061105D"/>
    <w:rsid w:val="006116D6"/>
    <w:rsid w:val="006117C0"/>
    <w:rsid w:val="00613347"/>
    <w:rsid w:val="0061371B"/>
    <w:rsid w:val="0061390E"/>
    <w:rsid w:val="00613F9C"/>
    <w:rsid w:val="00614248"/>
    <w:rsid w:val="00614556"/>
    <w:rsid w:val="00614A9C"/>
    <w:rsid w:val="00614C35"/>
    <w:rsid w:val="00614FF2"/>
    <w:rsid w:val="0061528B"/>
    <w:rsid w:val="00616881"/>
    <w:rsid w:val="00617B38"/>
    <w:rsid w:val="00617BF9"/>
    <w:rsid w:val="00620930"/>
    <w:rsid w:val="00620EBB"/>
    <w:rsid w:val="00621038"/>
    <w:rsid w:val="00621257"/>
    <w:rsid w:val="006215EA"/>
    <w:rsid w:val="006219DB"/>
    <w:rsid w:val="00621B93"/>
    <w:rsid w:val="00623034"/>
    <w:rsid w:val="00623409"/>
    <w:rsid w:val="006234E7"/>
    <w:rsid w:val="006241A2"/>
    <w:rsid w:val="006242CE"/>
    <w:rsid w:val="0062470F"/>
    <w:rsid w:val="00624B41"/>
    <w:rsid w:val="00625E49"/>
    <w:rsid w:val="006260D1"/>
    <w:rsid w:val="006265E6"/>
    <w:rsid w:val="00626C9F"/>
    <w:rsid w:val="00627402"/>
    <w:rsid w:val="00627AC0"/>
    <w:rsid w:val="00627FF0"/>
    <w:rsid w:val="006300E4"/>
    <w:rsid w:val="00630C74"/>
    <w:rsid w:val="00630DF6"/>
    <w:rsid w:val="00630E4B"/>
    <w:rsid w:val="006311C5"/>
    <w:rsid w:val="00631229"/>
    <w:rsid w:val="00631312"/>
    <w:rsid w:val="00631C07"/>
    <w:rsid w:val="00631C13"/>
    <w:rsid w:val="00632253"/>
    <w:rsid w:val="006323DF"/>
    <w:rsid w:val="006326E2"/>
    <w:rsid w:val="00632959"/>
    <w:rsid w:val="00632D7B"/>
    <w:rsid w:val="006337A3"/>
    <w:rsid w:val="00633B63"/>
    <w:rsid w:val="0063438C"/>
    <w:rsid w:val="0063559A"/>
    <w:rsid w:val="00635C63"/>
    <w:rsid w:val="00635DAF"/>
    <w:rsid w:val="00636AB4"/>
    <w:rsid w:val="00637429"/>
    <w:rsid w:val="00640005"/>
    <w:rsid w:val="0064158F"/>
    <w:rsid w:val="0064233B"/>
    <w:rsid w:val="0064257A"/>
    <w:rsid w:val="00643934"/>
    <w:rsid w:val="00643C23"/>
    <w:rsid w:val="00644196"/>
    <w:rsid w:val="00644580"/>
    <w:rsid w:val="00644874"/>
    <w:rsid w:val="00644D42"/>
    <w:rsid w:val="00645008"/>
    <w:rsid w:val="0064515F"/>
    <w:rsid w:val="006454A6"/>
    <w:rsid w:val="00645B41"/>
    <w:rsid w:val="006468CC"/>
    <w:rsid w:val="00646E7E"/>
    <w:rsid w:val="0064729B"/>
    <w:rsid w:val="006475F6"/>
    <w:rsid w:val="00647EA6"/>
    <w:rsid w:val="00650288"/>
    <w:rsid w:val="00651D51"/>
    <w:rsid w:val="00652576"/>
    <w:rsid w:val="006529CF"/>
    <w:rsid w:val="006529F4"/>
    <w:rsid w:val="00652CC8"/>
    <w:rsid w:val="00653679"/>
    <w:rsid w:val="00653AC8"/>
    <w:rsid w:val="00653EC7"/>
    <w:rsid w:val="0065538A"/>
    <w:rsid w:val="006555E9"/>
    <w:rsid w:val="006559EB"/>
    <w:rsid w:val="00655C87"/>
    <w:rsid w:val="00655ECD"/>
    <w:rsid w:val="00660B9B"/>
    <w:rsid w:val="00661369"/>
    <w:rsid w:val="00661E35"/>
    <w:rsid w:val="00662570"/>
    <w:rsid w:val="0066320B"/>
    <w:rsid w:val="0066354D"/>
    <w:rsid w:val="006639BC"/>
    <w:rsid w:val="00663E77"/>
    <w:rsid w:val="00664B5D"/>
    <w:rsid w:val="00664D68"/>
    <w:rsid w:val="006653B8"/>
    <w:rsid w:val="006659CE"/>
    <w:rsid w:val="006659EE"/>
    <w:rsid w:val="00665C46"/>
    <w:rsid w:val="006669FC"/>
    <w:rsid w:val="00666DC4"/>
    <w:rsid w:val="0066716C"/>
    <w:rsid w:val="0066726A"/>
    <w:rsid w:val="006672FE"/>
    <w:rsid w:val="0067011B"/>
    <w:rsid w:val="006701BC"/>
    <w:rsid w:val="006705D0"/>
    <w:rsid w:val="00670982"/>
    <w:rsid w:val="0067107B"/>
    <w:rsid w:val="006714F5"/>
    <w:rsid w:val="00671B24"/>
    <w:rsid w:val="00671C90"/>
    <w:rsid w:val="006721F1"/>
    <w:rsid w:val="00672906"/>
    <w:rsid w:val="00672D4D"/>
    <w:rsid w:val="00672E7F"/>
    <w:rsid w:val="00672EE8"/>
    <w:rsid w:val="006739F5"/>
    <w:rsid w:val="00673AE6"/>
    <w:rsid w:val="00673F55"/>
    <w:rsid w:val="00674137"/>
    <w:rsid w:val="006743D7"/>
    <w:rsid w:val="00674559"/>
    <w:rsid w:val="0067461C"/>
    <w:rsid w:val="00674779"/>
    <w:rsid w:val="00674809"/>
    <w:rsid w:val="006749A0"/>
    <w:rsid w:val="006752D0"/>
    <w:rsid w:val="006766BB"/>
    <w:rsid w:val="0067692A"/>
    <w:rsid w:val="00677B0F"/>
    <w:rsid w:val="00677B18"/>
    <w:rsid w:val="006800EC"/>
    <w:rsid w:val="00680A78"/>
    <w:rsid w:val="00681271"/>
    <w:rsid w:val="006812AA"/>
    <w:rsid w:val="006814A4"/>
    <w:rsid w:val="00681937"/>
    <w:rsid w:val="00681D97"/>
    <w:rsid w:val="00681F54"/>
    <w:rsid w:val="0068280B"/>
    <w:rsid w:val="00682ABA"/>
    <w:rsid w:val="00682C7F"/>
    <w:rsid w:val="00682D0C"/>
    <w:rsid w:val="00683502"/>
    <w:rsid w:val="00683671"/>
    <w:rsid w:val="00683AA8"/>
    <w:rsid w:val="006844B2"/>
    <w:rsid w:val="00684612"/>
    <w:rsid w:val="00684CEA"/>
    <w:rsid w:val="006863E6"/>
    <w:rsid w:val="006863EC"/>
    <w:rsid w:val="00686FDC"/>
    <w:rsid w:val="006873DF"/>
    <w:rsid w:val="00687C3C"/>
    <w:rsid w:val="006901A9"/>
    <w:rsid w:val="00690A47"/>
    <w:rsid w:val="00690DF7"/>
    <w:rsid w:val="006916D8"/>
    <w:rsid w:val="0069170B"/>
    <w:rsid w:val="0069178D"/>
    <w:rsid w:val="0069290F"/>
    <w:rsid w:val="00692D16"/>
    <w:rsid w:val="006933F1"/>
    <w:rsid w:val="00693779"/>
    <w:rsid w:val="00693921"/>
    <w:rsid w:val="00693EA9"/>
    <w:rsid w:val="00694355"/>
    <w:rsid w:val="00694633"/>
    <w:rsid w:val="00694AB8"/>
    <w:rsid w:val="00694BF1"/>
    <w:rsid w:val="00695245"/>
    <w:rsid w:val="00695F88"/>
    <w:rsid w:val="0069746B"/>
    <w:rsid w:val="00697507"/>
    <w:rsid w:val="00697F07"/>
    <w:rsid w:val="00697F52"/>
    <w:rsid w:val="006A0208"/>
    <w:rsid w:val="006A078F"/>
    <w:rsid w:val="006A0981"/>
    <w:rsid w:val="006A1590"/>
    <w:rsid w:val="006A1900"/>
    <w:rsid w:val="006A28EF"/>
    <w:rsid w:val="006A3F15"/>
    <w:rsid w:val="006A42A5"/>
    <w:rsid w:val="006A500E"/>
    <w:rsid w:val="006A5E7A"/>
    <w:rsid w:val="006A63EA"/>
    <w:rsid w:val="006A7180"/>
    <w:rsid w:val="006A7287"/>
    <w:rsid w:val="006A7701"/>
    <w:rsid w:val="006A7FC3"/>
    <w:rsid w:val="006B0535"/>
    <w:rsid w:val="006B0AF5"/>
    <w:rsid w:val="006B0BDB"/>
    <w:rsid w:val="006B0C4A"/>
    <w:rsid w:val="006B1475"/>
    <w:rsid w:val="006B1833"/>
    <w:rsid w:val="006B1880"/>
    <w:rsid w:val="006B2088"/>
    <w:rsid w:val="006B2A4F"/>
    <w:rsid w:val="006B2C80"/>
    <w:rsid w:val="006B2E5B"/>
    <w:rsid w:val="006B3DC8"/>
    <w:rsid w:val="006B5324"/>
    <w:rsid w:val="006B53FC"/>
    <w:rsid w:val="006B65C6"/>
    <w:rsid w:val="006B672B"/>
    <w:rsid w:val="006B7B56"/>
    <w:rsid w:val="006B7FD6"/>
    <w:rsid w:val="006C00AE"/>
    <w:rsid w:val="006C0784"/>
    <w:rsid w:val="006C0C99"/>
    <w:rsid w:val="006C1016"/>
    <w:rsid w:val="006C135A"/>
    <w:rsid w:val="006C185C"/>
    <w:rsid w:val="006C2591"/>
    <w:rsid w:val="006C3CAD"/>
    <w:rsid w:val="006C3E93"/>
    <w:rsid w:val="006C43A6"/>
    <w:rsid w:val="006C450F"/>
    <w:rsid w:val="006C4537"/>
    <w:rsid w:val="006C4A27"/>
    <w:rsid w:val="006C4F54"/>
    <w:rsid w:val="006C53DE"/>
    <w:rsid w:val="006C561D"/>
    <w:rsid w:val="006C5947"/>
    <w:rsid w:val="006C5E95"/>
    <w:rsid w:val="006C5FE5"/>
    <w:rsid w:val="006C61FE"/>
    <w:rsid w:val="006C715E"/>
    <w:rsid w:val="006C770E"/>
    <w:rsid w:val="006C78D4"/>
    <w:rsid w:val="006C7BC1"/>
    <w:rsid w:val="006C7BEE"/>
    <w:rsid w:val="006D015D"/>
    <w:rsid w:val="006D0721"/>
    <w:rsid w:val="006D07A7"/>
    <w:rsid w:val="006D0D4D"/>
    <w:rsid w:val="006D0E17"/>
    <w:rsid w:val="006D12FF"/>
    <w:rsid w:val="006D1B2E"/>
    <w:rsid w:val="006D21D5"/>
    <w:rsid w:val="006D235D"/>
    <w:rsid w:val="006D262E"/>
    <w:rsid w:val="006D2659"/>
    <w:rsid w:val="006D2AFA"/>
    <w:rsid w:val="006D391B"/>
    <w:rsid w:val="006D3A98"/>
    <w:rsid w:val="006D3E4F"/>
    <w:rsid w:val="006D4092"/>
    <w:rsid w:val="006D4271"/>
    <w:rsid w:val="006D512E"/>
    <w:rsid w:val="006D534E"/>
    <w:rsid w:val="006D5603"/>
    <w:rsid w:val="006D62CD"/>
    <w:rsid w:val="006D6F71"/>
    <w:rsid w:val="006D7614"/>
    <w:rsid w:val="006D7718"/>
    <w:rsid w:val="006D7AF7"/>
    <w:rsid w:val="006E04EE"/>
    <w:rsid w:val="006E0629"/>
    <w:rsid w:val="006E064B"/>
    <w:rsid w:val="006E084C"/>
    <w:rsid w:val="006E101A"/>
    <w:rsid w:val="006E2A56"/>
    <w:rsid w:val="006E2B20"/>
    <w:rsid w:val="006E2E55"/>
    <w:rsid w:val="006E2F8C"/>
    <w:rsid w:val="006E2FAD"/>
    <w:rsid w:val="006E3C61"/>
    <w:rsid w:val="006E3F26"/>
    <w:rsid w:val="006E460A"/>
    <w:rsid w:val="006E53C9"/>
    <w:rsid w:val="006E57D0"/>
    <w:rsid w:val="006E581F"/>
    <w:rsid w:val="006E606B"/>
    <w:rsid w:val="006E60E9"/>
    <w:rsid w:val="006E6237"/>
    <w:rsid w:val="006E66F2"/>
    <w:rsid w:val="006E680C"/>
    <w:rsid w:val="006E695C"/>
    <w:rsid w:val="006E6D41"/>
    <w:rsid w:val="006E6F84"/>
    <w:rsid w:val="006E7C90"/>
    <w:rsid w:val="006E7F17"/>
    <w:rsid w:val="006F0178"/>
    <w:rsid w:val="006F140E"/>
    <w:rsid w:val="006F164F"/>
    <w:rsid w:val="006F1D93"/>
    <w:rsid w:val="006F2347"/>
    <w:rsid w:val="006F272E"/>
    <w:rsid w:val="006F376E"/>
    <w:rsid w:val="006F3BD1"/>
    <w:rsid w:val="006F3D7B"/>
    <w:rsid w:val="006F4379"/>
    <w:rsid w:val="006F53B4"/>
    <w:rsid w:val="006F5704"/>
    <w:rsid w:val="006F63B0"/>
    <w:rsid w:val="006F6542"/>
    <w:rsid w:val="006F6938"/>
    <w:rsid w:val="006F70BC"/>
    <w:rsid w:val="007005D0"/>
    <w:rsid w:val="00700B58"/>
    <w:rsid w:val="00700B77"/>
    <w:rsid w:val="00700D9D"/>
    <w:rsid w:val="00701292"/>
    <w:rsid w:val="0070146A"/>
    <w:rsid w:val="007015A0"/>
    <w:rsid w:val="00702A14"/>
    <w:rsid w:val="007033FF"/>
    <w:rsid w:val="00703845"/>
    <w:rsid w:val="007038B1"/>
    <w:rsid w:val="00703CF3"/>
    <w:rsid w:val="00703D99"/>
    <w:rsid w:val="00703ED5"/>
    <w:rsid w:val="00703FE7"/>
    <w:rsid w:val="00704141"/>
    <w:rsid w:val="007049DF"/>
    <w:rsid w:val="0070542D"/>
    <w:rsid w:val="00705ABF"/>
    <w:rsid w:val="007063ED"/>
    <w:rsid w:val="007070D5"/>
    <w:rsid w:val="0070716D"/>
    <w:rsid w:val="00710015"/>
    <w:rsid w:val="007100C9"/>
    <w:rsid w:val="00711AA7"/>
    <w:rsid w:val="00711DAC"/>
    <w:rsid w:val="007126A0"/>
    <w:rsid w:val="007126E6"/>
    <w:rsid w:val="00713666"/>
    <w:rsid w:val="00713987"/>
    <w:rsid w:val="00713AF4"/>
    <w:rsid w:val="00713BA3"/>
    <w:rsid w:val="00713D74"/>
    <w:rsid w:val="007142E9"/>
    <w:rsid w:val="00714A00"/>
    <w:rsid w:val="00714BFC"/>
    <w:rsid w:val="00714F02"/>
    <w:rsid w:val="007155D9"/>
    <w:rsid w:val="00716343"/>
    <w:rsid w:val="0071683B"/>
    <w:rsid w:val="00717ABA"/>
    <w:rsid w:val="00717CA8"/>
    <w:rsid w:val="007216C0"/>
    <w:rsid w:val="007217CD"/>
    <w:rsid w:val="0072184F"/>
    <w:rsid w:val="007219B1"/>
    <w:rsid w:val="007226BE"/>
    <w:rsid w:val="007227E9"/>
    <w:rsid w:val="007228EC"/>
    <w:rsid w:val="00722B26"/>
    <w:rsid w:val="00722DDF"/>
    <w:rsid w:val="00723932"/>
    <w:rsid w:val="00723AAC"/>
    <w:rsid w:val="007246A2"/>
    <w:rsid w:val="0072484F"/>
    <w:rsid w:val="007252C0"/>
    <w:rsid w:val="00726350"/>
    <w:rsid w:val="0072692A"/>
    <w:rsid w:val="007269D1"/>
    <w:rsid w:val="00726B68"/>
    <w:rsid w:val="00726CE4"/>
    <w:rsid w:val="007274C2"/>
    <w:rsid w:val="007278EB"/>
    <w:rsid w:val="00727C24"/>
    <w:rsid w:val="00727E62"/>
    <w:rsid w:val="00730368"/>
    <w:rsid w:val="00730471"/>
    <w:rsid w:val="00730636"/>
    <w:rsid w:val="007307F0"/>
    <w:rsid w:val="00730F2D"/>
    <w:rsid w:val="00731462"/>
    <w:rsid w:val="007319AC"/>
    <w:rsid w:val="00732626"/>
    <w:rsid w:val="00733489"/>
    <w:rsid w:val="00733675"/>
    <w:rsid w:val="00735182"/>
    <w:rsid w:val="00735D48"/>
    <w:rsid w:val="00736423"/>
    <w:rsid w:val="00736694"/>
    <w:rsid w:val="00736A11"/>
    <w:rsid w:val="00740D97"/>
    <w:rsid w:val="0074150D"/>
    <w:rsid w:val="0074183D"/>
    <w:rsid w:val="00741C53"/>
    <w:rsid w:val="00741E1F"/>
    <w:rsid w:val="00741F8F"/>
    <w:rsid w:val="00742594"/>
    <w:rsid w:val="007427C6"/>
    <w:rsid w:val="00742EC8"/>
    <w:rsid w:val="007433CD"/>
    <w:rsid w:val="0074346E"/>
    <w:rsid w:val="00744707"/>
    <w:rsid w:val="00744DCF"/>
    <w:rsid w:val="00745026"/>
    <w:rsid w:val="00745093"/>
    <w:rsid w:val="00745AB3"/>
    <w:rsid w:val="007470A1"/>
    <w:rsid w:val="00747193"/>
    <w:rsid w:val="007479B9"/>
    <w:rsid w:val="007479C4"/>
    <w:rsid w:val="007502A8"/>
    <w:rsid w:val="00750A94"/>
    <w:rsid w:val="00751EB3"/>
    <w:rsid w:val="00752482"/>
    <w:rsid w:val="00752B4F"/>
    <w:rsid w:val="007531D8"/>
    <w:rsid w:val="0075332E"/>
    <w:rsid w:val="00753825"/>
    <w:rsid w:val="00754B5F"/>
    <w:rsid w:val="00754B77"/>
    <w:rsid w:val="00754F24"/>
    <w:rsid w:val="00754FD9"/>
    <w:rsid w:val="00754FEA"/>
    <w:rsid w:val="0075538E"/>
    <w:rsid w:val="00755CEB"/>
    <w:rsid w:val="00755DB7"/>
    <w:rsid w:val="00756851"/>
    <w:rsid w:val="00756D61"/>
    <w:rsid w:val="007601F9"/>
    <w:rsid w:val="00761079"/>
    <w:rsid w:val="00761772"/>
    <w:rsid w:val="007624F0"/>
    <w:rsid w:val="0076272F"/>
    <w:rsid w:val="00762DDA"/>
    <w:rsid w:val="00762E97"/>
    <w:rsid w:val="007640F7"/>
    <w:rsid w:val="007645D7"/>
    <w:rsid w:val="00764EE7"/>
    <w:rsid w:val="007651D2"/>
    <w:rsid w:val="00765B69"/>
    <w:rsid w:val="00765C12"/>
    <w:rsid w:val="00765DF7"/>
    <w:rsid w:val="00765EBA"/>
    <w:rsid w:val="0076611C"/>
    <w:rsid w:val="00767577"/>
    <w:rsid w:val="007704CF"/>
    <w:rsid w:val="00770990"/>
    <w:rsid w:val="0077187C"/>
    <w:rsid w:val="00771B15"/>
    <w:rsid w:val="0077203E"/>
    <w:rsid w:val="00772C3F"/>
    <w:rsid w:val="00772E4A"/>
    <w:rsid w:val="007731C4"/>
    <w:rsid w:val="007733A2"/>
    <w:rsid w:val="00773C17"/>
    <w:rsid w:val="00773D0B"/>
    <w:rsid w:val="00774002"/>
    <w:rsid w:val="00774793"/>
    <w:rsid w:val="00775438"/>
    <w:rsid w:val="00775558"/>
    <w:rsid w:val="00775B72"/>
    <w:rsid w:val="00777683"/>
    <w:rsid w:val="00777F69"/>
    <w:rsid w:val="007804D8"/>
    <w:rsid w:val="007808AC"/>
    <w:rsid w:val="007808BD"/>
    <w:rsid w:val="00780F00"/>
    <w:rsid w:val="00781627"/>
    <w:rsid w:val="00781BEE"/>
    <w:rsid w:val="00781F7F"/>
    <w:rsid w:val="0078273F"/>
    <w:rsid w:val="00782A51"/>
    <w:rsid w:val="00783229"/>
    <w:rsid w:val="0078350C"/>
    <w:rsid w:val="00785749"/>
    <w:rsid w:val="00785C79"/>
    <w:rsid w:val="00785F3F"/>
    <w:rsid w:val="00786404"/>
    <w:rsid w:val="00786678"/>
    <w:rsid w:val="0078778A"/>
    <w:rsid w:val="00787DA9"/>
    <w:rsid w:val="0079018E"/>
    <w:rsid w:val="007902DD"/>
    <w:rsid w:val="00790EB0"/>
    <w:rsid w:val="0079118A"/>
    <w:rsid w:val="00791404"/>
    <w:rsid w:val="00791837"/>
    <w:rsid w:val="00791884"/>
    <w:rsid w:val="007921EE"/>
    <w:rsid w:val="00792832"/>
    <w:rsid w:val="007930B9"/>
    <w:rsid w:val="00793586"/>
    <w:rsid w:val="007941E8"/>
    <w:rsid w:val="007944AB"/>
    <w:rsid w:val="00794FB6"/>
    <w:rsid w:val="007951FF"/>
    <w:rsid w:val="0079617E"/>
    <w:rsid w:val="0079668D"/>
    <w:rsid w:val="00796CEA"/>
    <w:rsid w:val="007973CA"/>
    <w:rsid w:val="00797B9E"/>
    <w:rsid w:val="00797BB6"/>
    <w:rsid w:val="00797DC4"/>
    <w:rsid w:val="007A003D"/>
    <w:rsid w:val="007A085A"/>
    <w:rsid w:val="007A0E7D"/>
    <w:rsid w:val="007A0F74"/>
    <w:rsid w:val="007A117F"/>
    <w:rsid w:val="007A161A"/>
    <w:rsid w:val="007A1ABB"/>
    <w:rsid w:val="007A2A13"/>
    <w:rsid w:val="007A351C"/>
    <w:rsid w:val="007A36E6"/>
    <w:rsid w:val="007A45D9"/>
    <w:rsid w:val="007A4BD2"/>
    <w:rsid w:val="007A5081"/>
    <w:rsid w:val="007A59C7"/>
    <w:rsid w:val="007A6940"/>
    <w:rsid w:val="007A6B59"/>
    <w:rsid w:val="007A6D95"/>
    <w:rsid w:val="007A71B4"/>
    <w:rsid w:val="007A7F88"/>
    <w:rsid w:val="007B054B"/>
    <w:rsid w:val="007B0570"/>
    <w:rsid w:val="007B07C2"/>
    <w:rsid w:val="007B16C1"/>
    <w:rsid w:val="007B1AD2"/>
    <w:rsid w:val="007B250A"/>
    <w:rsid w:val="007B2C2C"/>
    <w:rsid w:val="007B2DF0"/>
    <w:rsid w:val="007B328C"/>
    <w:rsid w:val="007B35B8"/>
    <w:rsid w:val="007B3A41"/>
    <w:rsid w:val="007B459B"/>
    <w:rsid w:val="007B512C"/>
    <w:rsid w:val="007B54E0"/>
    <w:rsid w:val="007B5685"/>
    <w:rsid w:val="007B5E2C"/>
    <w:rsid w:val="007B66E5"/>
    <w:rsid w:val="007B69A8"/>
    <w:rsid w:val="007B69BA"/>
    <w:rsid w:val="007B6EED"/>
    <w:rsid w:val="007B74E6"/>
    <w:rsid w:val="007B7D26"/>
    <w:rsid w:val="007B7FAD"/>
    <w:rsid w:val="007C0419"/>
    <w:rsid w:val="007C0498"/>
    <w:rsid w:val="007C0A55"/>
    <w:rsid w:val="007C1181"/>
    <w:rsid w:val="007C175F"/>
    <w:rsid w:val="007C1B1F"/>
    <w:rsid w:val="007C1EEA"/>
    <w:rsid w:val="007C22C9"/>
    <w:rsid w:val="007C235A"/>
    <w:rsid w:val="007C2DF6"/>
    <w:rsid w:val="007C2EAC"/>
    <w:rsid w:val="007C3032"/>
    <w:rsid w:val="007C32AA"/>
    <w:rsid w:val="007C42A9"/>
    <w:rsid w:val="007C4984"/>
    <w:rsid w:val="007C4FC4"/>
    <w:rsid w:val="007C506A"/>
    <w:rsid w:val="007C65E9"/>
    <w:rsid w:val="007C6833"/>
    <w:rsid w:val="007C68A4"/>
    <w:rsid w:val="007C6CBC"/>
    <w:rsid w:val="007C7833"/>
    <w:rsid w:val="007D0C62"/>
    <w:rsid w:val="007D1948"/>
    <w:rsid w:val="007D19BC"/>
    <w:rsid w:val="007D2A18"/>
    <w:rsid w:val="007D3B8F"/>
    <w:rsid w:val="007D47D3"/>
    <w:rsid w:val="007D486D"/>
    <w:rsid w:val="007D508E"/>
    <w:rsid w:val="007D525E"/>
    <w:rsid w:val="007D5654"/>
    <w:rsid w:val="007D5B19"/>
    <w:rsid w:val="007D5CB9"/>
    <w:rsid w:val="007D61CE"/>
    <w:rsid w:val="007D61EF"/>
    <w:rsid w:val="007D6219"/>
    <w:rsid w:val="007D6297"/>
    <w:rsid w:val="007D62FD"/>
    <w:rsid w:val="007D658E"/>
    <w:rsid w:val="007D69F7"/>
    <w:rsid w:val="007D773F"/>
    <w:rsid w:val="007D7DA4"/>
    <w:rsid w:val="007E0884"/>
    <w:rsid w:val="007E0DC6"/>
    <w:rsid w:val="007E1154"/>
    <w:rsid w:val="007E26B6"/>
    <w:rsid w:val="007E2F57"/>
    <w:rsid w:val="007E3E1A"/>
    <w:rsid w:val="007E4738"/>
    <w:rsid w:val="007E48FC"/>
    <w:rsid w:val="007E56C5"/>
    <w:rsid w:val="007E626F"/>
    <w:rsid w:val="007E6CB8"/>
    <w:rsid w:val="007E719D"/>
    <w:rsid w:val="007E7271"/>
    <w:rsid w:val="007E739B"/>
    <w:rsid w:val="007F0801"/>
    <w:rsid w:val="007F09E2"/>
    <w:rsid w:val="007F0BEE"/>
    <w:rsid w:val="007F0CB1"/>
    <w:rsid w:val="007F18D3"/>
    <w:rsid w:val="007F1958"/>
    <w:rsid w:val="007F1AA0"/>
    <w:rsid w:val="007F2139"/>
    <w:rsid w:val="007F2189"/>
    <w:rsid w:val="007F2F08"/>
    <w:rsid w:val="007F334A"/>
    <w:rsid w:val="007F3C71"/>
    <w:rsid w:val="007F3EF1"/>
    <w:rsid w:val="007F46D0"/>
    <w:rsid w:val="007F49EA"/>
    <w:rsid w:val="007F4C05"/>
    <w:rsid w:val="007F4F9E"/>
    <w:rsid w:val="007F50A0"/>
    <w:rsid w:val="007F56FF"/>
    <w:rsid w:val="007F5833"/>
    <w:rsid w:val="007F6429"/>
    <w:rsid w:val="007F7CA7"/>
    <w:rsid w:val="007F7E26"/>
    <w:rsid w:val="008003FC"/>
    <w:rsid w:val="00800440"/>
    <w:rsid w:val="00801181"/>
    <w:rsid w:val="00801B72"/>
    <w:rsid w:val="008026E5"/>
    <w:rsid w:val="008027B6"/>
    <w:rsid w:val="00802A02"/>
    <w:rsid w:val="00802CDD"/>
    <w:rsid w:val="00804411"/>
    <w:rsid w:val="00804B1F"/>
    <w:rsid w:val="0080553C"/>
    <w:rsid w:val="00806D15"/>
    <w:rsid w:val="00806E35"/>
    <w:rsid w:val="008070A9"/>
    <w:rsid w:val="00807412"/>
    <w:rsid w:val="00807725"/>
    <w:rsid w:val="00807831"/>
    <w:rsid w:val="00807A13"/>
    <w:rsid w:val="00807F87"/>
    <w:rsid w:val="008100F8"/>
    <w:rsid w:val="00810229"/>
    <w:rsid w:val="008107C1"/>
    <w:rsid w:val="00811050"/>
    <w:rsid w:val="00811100"/>
    <w:rsid w:val="0081144F"/>
    <w:rsid w:val="00811A6B"/>
    <w:rsid w:val="008121C3"/>
    <w:rsid w:val="008131FC"/>
    <w:rsid w:val="0081341D"/>
    <w:rsid w:val="00813852"/>
    <w:rsid w:val="00813DBE"/>
    <w:rsid w:val="008142E1"/>
    <w:rsid w:val="0081489A"/>
    <w:rsid w:val="008152AA"/>
    <w:rsid w:val="0081592F"/>
    <w:rsid w:val="008159A7"/>
    <w:rsid w:val="00815D9C"/>
    <w:rsid w:val="00815E68"/>
    <w:rsid w:val="0081601B"/>
    <w:rsid w:val="00816ED2"/>
    <w:rsid w:val="00817D31"/>
    <w:rsid w:val="0082048C"/>
    <w:rsid w:val="00820521"/>
    <w:rsid w:val="0082100F"/>
    <w:rsid w:val="00821B3D"/>
    <w:rsid w:val="00821BDA"/>
    <w:rsid w:val="00822164"/>
    <w:rsid w:val="0082219D"/>
    <w:rsid w:val="00822585"/>
    <w:rsid w:val="00822D87"/>
    <w:rsid w:val="00824340"/>
    <w:rsid w:val="00824602"/>
    <w:rsid w:val="00824C6B"/>
    <w:rsid w:val="00824F4D"/>
    <w:rsid w:val="0082532F"/>
    <w:rsid w:val="0082599E"/>
    <w:rsid w:val="00825C78"/>
    <w:rsid w:val="0082639A"/>
    <w:rsid w:val="0082751D"/>
    <w:rsid w:val="00827AD9"/>
    <w:rsid w:val="00827F21"/>
    <w:rsid w:val="00830F8C"/>
    <w:rsid w:val="008317B2"/>
    <w:rsid w:val="008322DE"/>
    <w:rsid w:val="008324D2"/>
    <w:rsid w:val="00832751"/>
    <w:rsid w:val="00832EC7"/>
    <w:rsid w:val="00832ED5"/>
    <w:rsid w:val="008332FC"/>
    <w:rsid w:val="00833C37"/>
    <w:rsid w:val="00834386"/>
    <w:rsid w:val="008347F0"/>
    <w:rsid w:val="0083492A"/>
    <w:rsid w:val="00834F84"/>
    <w:rsid w:val="0083640A"/>
    <w:rsid w:val="00836521"/>
    <w:rsid w:val="00836B13"/>
    <w:rsid w:val="00836FE1"/>
    <w:rsid w:val="00837C63"/>
    <w:rsid w:val="00837D4C"/>
    <w:rsid w:val="008400EA"/>
    <w:rsid w:val="008406B2"/>
    <w:rsid w:val="00840978"/>
    <w:rsid w:val="008409DB"/>
    <w:rsid w:val="008409DC"/>
    <w:rsid w:val="008412F9"/>
    <w:rsid w:val="008416AA"/>
    <w:rsid w:val="00842027"/>
    <w:rsid w:val="00842573"/>
    <w:rsid w:val="00842967"/>
    <w:rsid w:val="00843656"/>
    <w:rsid w:val="00844264"/>
    <w:rsid w:val="008447AF"/>
    <w:rsid w:val="0084485B"/>
    <w:rsid w:val="00846576"/>
    <w:rsid w:val="00846B7B"/>
    <w:rsid w:val="00846D7B"/>
    <w:rsid w:val="00846D82"/>
    <w:rsid w:val="00850FEE"/>
    <w:rsid w:val="00851147"/>
    <w:rsid w:val="00853329"/>
    <w:rsid w:val="008536EC"/>
    <w:rsid w:val="00853B68"/>
    <w:rsid w:val="00853DDD"/>
    <w:rsid w:val="00853DEB"/>
    <w:rsid w:val="00854089"/>
    <w:rsid w:val="008544E8"/>
    <w:rsid w:val="00855592"/>
    <w:rsid w:val="008558B7"/>
    <w:rsid w:val="00855969"/>
    <w:rsid w:val="00855E4D"/>
    <w:rsid w:val="00855EA7"/>
    <w:rsid w:val="00855F92"/>
    <w:rsid w:val="00856314"/>
    <w:rsid w:val="008563C4"/>
    <w:rsid w:val="00856589"/>
    <w:rsid w:val="00857229"/>
    <w:rsid w:val="0085738E"/>
    <w:rsid w:val="00860A2C"/>
    <w:rsid w:val="008612BD"/>
    <w:rsid w:val="00861AA9"/>
    <w:rsid w:val="00861E6C"/>
    <w:rsid w:val="008623B6"/>
    <w:rsid w:val="00862509"/>
    <w:rsid w:val="008625E3"/>
    <w:rsid w:val="0086265B"/>
    <w:rsid w:val="00862F72"/>
    <w:rsid w:val="00863B89"/>
    <w:rsid w:val="00863FDF"/>
    <w:rsid w:val="00864003"/>
    <w:rsid w:val="00864401"/>
    <w:rsid w:val="00864CD8"/>
    <w:rsid w:val="00864D9E"/>
    <w:rsid w:val="00865048"/>
    <w:rsid w:val="00866E8F"/>
    <w:rsid w:val="00870213"/>
    <w:rsid w:val="0087039B"/>
    <w:rsid w:val="0087052B"/>
    <w:rsid w:val="008711F7"/>
    <w:rsid w:val="00871503"/>
    <w:rsid w:val="008715A0"/>
    <w:rsid w:val="008715C7"/>
    <w:rsid w:val="00873A90"/>
    <w:rsid w:val="00874509"/>
    <w:rsid w:val="00874701"/>
    <w:rsid w:val="008751AF"/>
    <w:rsid w:val="0087643B"/>
    <w:rsid w:val="0087711A"/>
    <w:rsid w:val="008771B4"/>
    <w:rsid w:val="00877211"/>
    <w:rsid w:val="008774B6"/>
    <w:rsid w:val="00877789"/>
    <w:rsid w:val="008800EE"/>
    <w:rsid w:val="00880A33"/>
    <w:rsid w:val="0088135B"/>
    <w:rsid w:val="00881620"/>
    <w:rsid w:val="0088189D"/>
    <w:rsid w:val="00882F03"/>
    <w:rsid w:val="0088332F"/>
    <w:rsid w:val="00883763"/>
    <w:rsid w:val="008838DA"/>
    <w:rsid w:val="00883AD6"/>
    <w:rsid w:val="00883E10"/>
    <w:rsid w:val="00884BBC"/>
    <w:rsid w:val="00884E4D"/>
    <w:rsid w:val="00884F08"/>
    <w:rsid w:val="008851D7"/>
    <w:rsid w:val="00885584"/>
    <w:rsid w:val="00885D2B"/>
    <w:rsid w:val="008863EA"/>
    <w:rsid w:val="00887BCE"/>
    <w:rsid w:val="00887CC4"/>
    <w:rsid w:val="00890107"/>
    <w:rsid w:val="00890DFD"/>
    <w:rsid w:val="00891130"/>
    <w:rsid w:val="00892043"/>
    <w:rsid w:val="008930A2"/>
    <w:rsid w:val="00893908"/>
    <w:rsid w:val="00893DE0"/>
    <w:rsid w:val="00893EFB"/>
    <w:rsid w:val="00893F9C"/>
    <w:rsid w:val="00894175"/>
    <w:rsid w:val="00894574"/>
    <w:rsid w:val="008946A7"/>
    <w:rsid w:val="00894A75"/>
    <w:rsid w:val="00894AE9"/>
    <w:rsid w:val="008954BA"/>
    <w:rsid w:val="0089610F"/>
    <w:rsid w:val="008961A3"/>
    <w:rsid w:val="008962E1"/>
    <w:rsid w:val="00897320"/>
    <w:rsid w:val="00897C62"/>
    <w:rsid w:val="008A0B4F"/>
    <w:rsid w:val="008A17B2"/>
    <w:rsid w:val="008A2B01"/>
    <w:rsid w:val="008A46BA"/>
    <w:rsid w:val="008A506F"/>
    <w:rsid w:val="008A5959"/>
    <w:rsid w:val="008A6BA0"/>
    <w:rsid w:val="008A6C48"/>
    <w:rsid w:val="008A7B32"/>
    <w:rsid w:val="008A7C98"/>
    <w:rsid w:val="008B0246"/>
    <w:rsid w:val="008B0A85"/>
    <w:rsid w:val="008B0AC4"/>
    <w:rsid w:val="008B0B90"/>
    <w:rsid w:val="008B0E75"/>
    <w:rsid w:val="008B18FF"/>
    <w:rsid w:val="008B2544"/>
    <w:rsid w:val="008B25A9"/>
    <w:rsid w:val="008B297C"/>
    <w:rsid w:val="008B2AFB"/>
    <w:rsid w:val="008B2EAD"/>
    <w:rsid w:val="008B34F6"/>
    <w:rsid w:val="008B49BC"/>
    <w:rsid w:val="008B4F90"/>
    <w:rsid w:val="008B50A4"/>
    <w:rsid w:val="008B618E"/>
    <w:rsid w:val="008B624A"/>
    <w:rsid w:val="008B628C"/>
    <w:rsid w:val="008B682B"/>
    <w:rsid w:val="008B6BC9"/>
    <w:rsid w:val="008B6F77"/>
    <w:rsid w:val="008B6FBF"/>
    <w:rsid w:val="008B74AB"/>
    <w:rsid w:val="008B7B6C"/>
    <w:rsid w:val="008C13C5"/>
    <w:rsid w:val="008C185C"/>
    <w:rsid w:val="008C2B4B"/>
    <w:rsid w:val="008C3592"/>
    <w:rsid w:val="008C35E4"/>
    <w:rsid w:val="008C390B"/>
    <w:rsid w:val="008C3E3C"/>
    <w:rsid w:val="008C3FD6"/>
    <w:rsid w:val="008C4230"/>
    <w:rsid w:val="008C494B"/>
    <w:rsid w:val="008C4AF3"/>
    <w:rsid w:val="008C5800"/>
    <w:rsid w:val="008C638A"/>
    <w:rsid w:val="008C63E1"/>
    <w:rsid w:val="008C6A78"/>
    <w:rsid w:val="008C6E92"/>
    <w:rsid w:val="008C7007"/>
    <w:rsid w:val="008C72DC"/>
    <w:rsid w:val="008C738F"/>
    <w:rsid w:val="008C7408"/>
    <w:rsid w:val="008C7801"/>
    <w:rsid w:val="008C7C09"/>
    <w:rsid w:val="008C7D14"/>
    <w:rsid w:val="008C7E81"/>
    <w:rsid w:val="008D0122"/>
    <w:rsid w:val="008D020E"/>
    <w:rsid w:val="008D0293"/>
    <w:rsid w:val="008D03E8"/>
    <w:rsid w:val="008D0BBE"/>
    <w:rsid w:val="008D0C04"/>
    <w:rsid w:val="008D130D"/>
    <w:rsid w:val="008D14C7"/>
    <w:rsid w:val="008D177D"/>
    <w:rsid w:val="008D19A9"/>
    <w:rsid w:val="008D1A3D"/>
    <w:rsid w:val="008D1CFE"/>
    <w:rsid w:val="008D234D"/>
    <w:rsid w:val="008D2733"/>
    <w:rsid w:val="008D2B6D"/>
    <w:rsid w:val="008D3046"/>
    <w:rsid w:val="008D3B85"/>
    <w:rsid w:val="008D4382"/>
    <w:rsid w:val="008D4D16"/>
    <w:rsid w:val="008D54ED"/>
    <w:rsid w:val="008D6143"/>
    <w:rsid w:val="008D64C2"/>
    <w:rsid w:val="008D6533"/>
    <w:rsid w:val="008D6872"/>
    <w:rsid w:val="008D6F15"/>
    <w:rsid w:val="008D7635"/>
    <w:rsid w:val="008D76F7"/>
    <w:rsid w:val="008D7D37"/>
    <w:rsid w:val="008E08FE"/>
    <w:rsid w:val="008E09FB"/>
    <w:rsid w:val="008E0FF2"/>
    <w:rsid w:val="008E319D"/>
    <w:rsid w:val="008E4701"/>
    <w:rsid w:val="008E4D99"/>
    <w:rsid w:val="008E4E7F"/>
    <w:rsid w:val="008E54A1"/>
    <w:rsid w:val="008E631A"/>
    <w:rsid w:val="008E651A"/>
    <w:rsid w:val="008E6BC7"/>
    <w:rsid w:val="008E7403"/>
    <w:rsid w:val="008E7B21"/>
    <w:rsid w:val="008F09DC"/>
    <w:rsid w:val="008F17E1"/>
    <w:rsid w:val="008F1B39"/>
    <w:rsid w:val="008F356D"/>
    <w:rsid w:val="008F3E4B"/>
    <w:rsid w:val="008F47B9"/>
    <w:rsid w:val="008F4829"/>
    <w:rsid w:val="008F4D39"/>
    <w:rsid w:val="008F5154"/>
    <w:rsid w:val="008F58C3"/>
    <w:rsid w:val="008F62F6"/>
    <w:rsid w:val="008F67DE"/>
    <w:rsid w:val="008F7616"/>
    <w:rsid w:val="008F791D"/>
    <w:rsid w:val="008F7B69"/>
    <w:rsid w:val="009002A8"/>
    <w:rsid w:val="00900705"/>
    <w:rsid w:val="00900823"/>
    <w:rsid w:val="009018C4"/>
    <w:rsid w:val="00901C3C"/>
    <w:rsid w:val="00901FC8"/>
    <w:rsid w:val="00903225"/>
    <w:rsid w:val="0090361E"/>
    <w:rsid w:val="00903636"/>
    <w:rsid w:val="009039AF"/>
    <w:rsid w:val="009042AF"/>
    <w:rsid w:val="009044D5"/>
    <w:rsid w:val="0090571A"/>
    <w:rsid w:val="0090602F"/>
    <w:rsid w:val="009060FD"/>
    <w:rsid w:val="0090644D"/>
    <w:rsid w:val="009066AF"/>
    <w:rsid w:val="00906F05"/>
    <w:rsid w:val="009079CF"/>
    <w:rsid w:val="00907AD1"/>
    <w:rsid w:val="0091114D"/>
    <w:rsid w:val="00911272"/>
    <w:rsid w:val="009115DB"/>
    <w:rsid w:val="00912466"/>
    <w:rsid w:val="0091278E"/>
    <w:rsid w:val="00912F56"/>
    <w:rsid w:val="0091376B"/>
    <w:rsid w:val="00913A5C"/>
    <w:rsid w:val="00913B9A"/>
    <w:rsid w:val="00913D03"/>
    <w:rsid w:val="00913EF0"/>
    <w:rsid w:val="00914E63"/>
    <w:rsid w:val="009157B2"/>
    <w:rsid w:val="00916665"/>
    <w:rsid w:val="009167ED"/>
    <w:rsid w:val="00916B67"/>
    <w:rsid w:val="00916EEB"/>
    <w:rsid w:val="009176C8"/>
    <w:rsid w:val="00920B22"/>
    <w:rsid w:val="0092112E"/>
    <w:rsid w:val="00921504"/>
    <w:rsid w:val="00922E39"/>
    <w:rsid w:val="009231A5"/>
    <w:rsid w:val="00923700"/>
    <w:rsid w:val="009238F5"/>
    <w:rsid w:val="0092397F"/>
    <w:rsid w:val="00923ED2"/>
    <w:rsid w:val="0092471B"/>
    <w:rsid w:val="00924E1E"/>
    <w:rsid w:val="00924E4B"/>
    <w:rsid w:val="00924EDD"/>
    <w:rsid w:val="009271E9"/>
    <w:rsid w:val="009277D8"/>
    <w:rsid w:val="0093005D"/>
    <w:rsid w:val="0093011D"/>
    <w:rsid w:val="00930336"/>
    <w:rsid w:val="00930788"/>
    <w:rsid w:val="00931944"/>
    <w:rsid w:val="00931C79"/>
    <w:rsid w:val="00931CCC"/>
    <w:rsid w:val="009322D4"/>
    <w:rsid w:val="00932777"/>
    <w:rsid w:val="00932A6A"/>
    <w:rsid w:val="00932B6C"/>
    <w:rsid w:val="00932B7C"/>
    <w:rsid w:val="00932BC6"/>
    <w:rsid w:val="00933161"/>
    <w:rsid w:val="0093365E"/>
    <w:rsid w:val="0093440F"/>
    <w:rsid w:val="009345DC"/>
    <w:rsid w:val="00934998"/>
    <w:rsid w:val="00935065"/>
    <w:rsid w:val="00935431"/>
    <w:rsid w:val="00935B70"/>
    <w:rsid w:val="00935D4E"/>
    <w:rsid w:val="00936758"/>
    <w:rsid w:val="00936886"/>
    <w:rsid w:val="00936CF0"/>
    <w:rsid w:val="00937D47"/>
    <w:rsid w:val="0094098F"/>
    <w:rsid w:val="00941679"/>
    <w:rsid w:val="009416CF"/>
    <w:rsid w:val="00941CC6"/>
    <w:rsid w:val="00942A08"/>
    <w:rsid w:val="009436F5"/>
    <w:rsid w:val="009438C8"/>
    <w:rsid w:val="00944522"/>
    <w:rsid w:val="00945199"/>
    <w:rsid w:val="00945876"/>
    <w:rsid w:val="00945A91"/>
    <w:rsid w:val="0094623E"/>
    <w:rsid w:val="00946D40"/>
    <w:rsid w:val="009474B3"/>
    <w:rsid w:val="00947AD7"/>
    <w:rsid w:val="00947CAF"/>
    <w:rsid w:val="00947FCC"/>
    <w:rsid w:val="0095019E"/>
    <w:rsid w:val="009507D1"/>
    <w:rsid w:val="009515A2"/>
    <w:rsid w:val="0095181C"/>
    <w:rsid w:val="00951E36"/>
    <w:rsid w:val="0095238B"/>
    <w:rsid w:val="009529DC"/>
    <w:rsid w:val="00954692"/>
    <w:rsid w:val="00954AB1"/>
    <w:rsid w:val="00954C86"/>
    <w:rsid w:val="00954D62"/>
    <w:rsid w:val="00954F6E"/>
    <w:rsid w:val="00955CC4"/>
    <w:rsid w:val="00955F66"/>
    <w:rsid w:val="009560B0"/>
    <w:rsid w:val="009561E7"/>
    <w:rsid w:val="00956952"/>
    <w:rsid w:val="009569BD"/>
    <w:rsid w:val="00956A37"/>
    <w:rsid w:val="009577D6"/>
    <w:rsid w:val="0096017F"/>
    <w:rsid w:val="00960574"/>
    <w:rsid w:val="009619E1"/>
    <w:rsid w:val="00961EED"/>
    <w:rsid w:val="00962288"/>
    <w:rsid w:val="009637F9"/>
    <w:rsid w:val="00963BCF"/>
    <w:rsid w:val="00963D09"/>
    <w:rsid w:val="009648BC"/>
    <w:rsid w:val="00965310"/>
    <w:rsid w:val="00965C6A"/>
    <w:rsid w:val="00966669"/>
    <w:rsid w:val="009666AF"/>
    <w:rsid w:val="0096683B"/>
    <w:rsid w:val="00967B0E"/>
    <w:rsid w:val="00967C40"/>
    <w:rsid w:val="0097035F"/>
    <w:rsid w:val="00970F1B"/>
    <w:rsid w:val="00970F1E"/>
    <w:rsid w:val="009712B4"/>
    <w:rsid w:val="009714B7"/>
    <w:rsid w:val="0097169C"/>
    <w:rsid w:val="0097252B"/>
    <w:rsid w:val="009729F0"/>
    <w:rsid w:val="00973375"/>
    <w:rsid w:val="00973C8C"/>
    <w:rsid w:val="00974089"/>
    <w:rsid w:val="00974100"/>
    <w:rsid w:val="00974ABA"/>
    <w:rsid w:val="009759B1"/>
    <w:rsid w:val="00975F33"/>
    <w:rsid w:val="0097601A"/>
    <w:rsid w:val="00976243"/>
    <w:rsid w:val="00976467"/>
    <w:rsid w:val="00980563"/>
    <w:rsid w:val="0098063E"/>
    <w:rsid w:val="00980917"/>
    <w:rsid w:val="009809D5"/>
    <w:rsid w:val="00981F4B"/>
    <w:rsid w:val="009827B8"/>
    <w:rsid w:val="00983980"/>
    <w:rsid w:val="0098495C"/>
    <w:rsid w:val="00985262"/>
    <w:rsid w:val="00985ACA"/>
    <w:rsid w:val="00986513"/>
    <w:rsid w:val="00987651"/>
    <w:rsid w:val="00990569"/>
    <w:rsid w:val="0099088A"/>
    <w:rsid w:val="00991212"/>
    <w:rsid w:val="0099135A"/>
    <w:rsid w:val="00991BF3"/>
    <w:rsid w:val="00991EEA"/>
    <w:rsid w:val="0099237A"/>
    <w:rsid w:val="00993640"/>
    <w:rsid w:val="00994568"/>
    <w:rsid w:val="009951C5"/>
    <w:rsid w:val="009957DD"/>
    <w:rsid w:val="00995A21"/>
    <w:rsid w:val="00995B06"/>
    <w:rsid w:val="00995E57"/>
    <w:rsid w:val="00995E63"/>
    <w:rsid w:val="00995EB7"/>
    <w:rsid w:val="0099600A"/>
    <w:rsid w:val="0099634F"/>
    <w:rsid w:val="00997016"/>
    <w:rsid w:val="00997B35"/>
    <w:rsid w:val="00997F67"/>
    <w:rsid w:val="009A0295"/>
    <w:rsid w:val="009A0B73"/>
    <w:rsid w:val="009A0C5A"/>
    <w:rsid w:val="009A2759"/>
    <w:rsid w:val="009A362F"/>
    <w:rsid w:val="009A3F08"/>
    <w:rsid w:val="009A4870"/>
    <w:rsid w:val="009A4A73"/>
    <w:rsid w:val="009A528E"/>
    <w:rsid w:val="009A53B9"/>
    <w:rsid w:val="009A5488"/>
    <w:rsid w:val="009A5B04"/>
    <w:rsid w:val="009A662D"/>
    <w:rsid w:val="009A69D9"/>
    <w:rsid w:val="009A70D6"/>
    <w:rsid w:val="009A7151"/>
    <w:rsid w:val="009A721A"/>
    <w:rsid w:val="009A7DA6"/>
    <w:rsid w:val="009B0490"/>
    <w:rsid w:val="009B0CF0"/>
    <w:rsid w:val="009B1355"/>
    <w:rsid w:val="009B23E8"/>
    <w:rsid w:val="009B27DA"/>
    <w:rsid w:val="009B3024"/>
    <w:rsid w:val="009B3954"/>
    <w:rsid w:val="009B3C98"/>
    <w:rsid w:val="009B4486"/>
    <w:rsid w:val="009B4532"/>
    <w:rsid w:val="009B487F"/>
    <w:rsid w:val="009B4D90"/>
    <w:rsid w:val="009B5194"/>
    <w:rsid w:val="009B51BC"/>
    <w:rsid w:val="009B5317"/>
    <w:rsid w:val="009B5494"/>
    <w:rsid w:val="009B5CC3"/>
    <w:rsid w:val="009B5EEB"/>
    <w:rsid w:val="009B6228"/>
    <w:rsid w:val="009B6F51"/>
    <w:rsid w:val="009B7008"/>
    <w:rsid w:val="009B7271"/>
    <w:rsid w:val="009B7D6F"/>
    <w:rsid w:val="009C0EBF"/>
    <w:rsid w:val="009C15D5"/>
    <w:rsid w:val="009C1DEB"/>
    <w:rsid w:val="009C22EA"/>
    <w:rsid w:val="009C2F1C"/>
    <w:rsid w:val="009C3E33"/>
    <w:rsid w:val="009D0DDD"/>
    <w:rsid w:val="009D137F"/>
    <w:rsid w:val="009D19EF"/>
    <w:rsid w:val="009D2713"/>
    <w:rsid w:val="009D291D"/>
    <w:rsid w:val="009D2CF1"/>
    <w:rsid w:val="009D3064"/>
    <w:rsid w:val="009D313E"/>
    <w:rsid w:val="009D31A2"/>
    <w:rsid w:val="009D3942"/>
    <w:rsid w:val="009D452E"/>
    <w:rsid w:val="009D4808"/>
    <w:rsid w:val="009D4EF4"/>
    <w:rsid w:val="009D6615"/>
    <w:rsid w:val="009D70F2"/>
    <w:rsid w:val="009D7119"/>
    <w:rsid w:val="009D78EA"/>
    <w:rsid w:val="009D7B73"/>
    <w:rsid w:val="009D7CB7"/>
    <w:rsid w:val="009E0AD2"/>
    <w:rsid w:val="009E2C69"/>
    <w:rsid w:val="009E37B0"/>
    <w:rsid w:val="009E391C"/>
    <w:rsid w:val="009E41BE"/>
    <w:rsid w:val="009E54E8"/>
    <w:rsid w:val="009E65EE"/>
    <w:rsid w:val="009E6A4B"/>
    <w:rsid w:val="009E6D56"/>
    <w:rsid w:val="009E7107"/>
    <w:rsid w:val="009E7DB0"/>
    <w:rsid w:val="009E7EB4"/>
    <w:rsid w:val="009F00AC"/>
    <w:rsid w:val="009F11B1"/>
    <w:rsid w:val="009F13DD"/>
    <w:rsid w:val="009F1661"/>
    <w:rsid w:val="009F1ECA"/>
    <w:rsid w:val="009F2109"/>
    <w:rsid w:val="009F2686"/>
    <w:rsid w:val="009F2690"/>
    <w:rsid w:val="009F276A"/>
    <w:rsid w:val="009F27A7"/>
    <w:rsid w:val="009F2AF9"/>
    <w:rsid w:val="009F2EEE"/>
    <w:rsid w:val="009F2F8F"/>
    <w:rsid w:val="009F2FED"/>
    <w:rsid w:val="009F4181"/>
    <w:rsid w:val="009F4790"/>
    <w:rsid w:val="009F47C0"/>
    <w:rsid w:val="009F4CB2"/>
    <w:rsid w:val="009F4F23"/>
    <w:rsid w:val="009F50D2"/>
    <w:rsid w:val="009F5849"/>
    <w:rsid w:val="009F5B63"/>
    <w:rsid w:val="009F5D60"/>
    <w:rsid w:val="009F7969"/>
    <w:rsid w:val="00A00206"/>
    <w:rsid w:val="00A0035B"/>
    <w:rsid w:val="00A00AFE"/>
    <w:rsid w:val="00A00F49"/>
    <w:rsid w:val="00A01274"/>
    <w:rsid w:val="00A013E8"/>
    <w:rsid w:val="00A022EE"/>
    <w:rsid w:val="00A029FA"/>
    <w:rsid w:val="00A02FF6"/>
    <w:rsid w:val="00A03185"/>
    <w:rsid w:val="00A053CE"/>
    <w:rsid w:val="00A060F7"/>
    <w:rsid w:val="00A063E8"/>
    <w:rsid w:val="00A06B13"/>
    <w:rsid w:val="00A07018"/>
    <w:rsid w:val="00A07055"/>
    <w:rsid w:val="00A07502"/>
    <w:rsid w:val="00A075A7"/>
    <w:rsid w:val="00A10448"/>
    <w:rsid w:val="00A121B1"/>
    <w:rsid w:val="00A1307D"/>
    <w:rsid w:val="00A13117"/>
    <w:rsid w:val="00A1326E"/>
    <w:rsid w:val="00A1341E"/>
    <w:rsid w:val="00A135E6"/>
    <w:rsid w:val="00A13E17"/>
    <w:rsid w:val="00A13FE2"/>
    <w:rsid w:val="00A146B0"/>
    <w:rsid w:val="00A15630"/>
    <w:rsid w:val="00A157EC"/>
    <w:rsid w:val="00A15965"/>
    <w:rsid w:val="00A16028"/>
    <w:rsid w:val="00A16260"/>
    <w:rsid w:val="00A162F4"/>
    <w:rsid w:val="00A1667E"/>
    <w:rsid w:val="00A17967"/>
    <w:rsid w:val="00A17D04"/>
    <w:rsid w:val="00A2028D"/>
    <w:rsid w:val="00A204DC"/>
    <w:rsid w:val="00A20DC7"/>
    <w:rsid w:val="00A21138"/>
    <w:rsid w:val="00A212D6"/>
    <w:rsid w:val="00A2193F"/>
    <w:rsid w:val="00A22FF4"/>
    <w:rsid w:val="00A233DB"/>
    <w:rsid w:val="00A23996"/>
    <w:rsid w:val="00A23E81"/>
    <w:rsid w:val="00A26219"/>
    <w:rsid w:val="00A26E93"/>
    <w:rsid w:val="00A276AE"/>
    <w:rsid w:val="00A27AB0"/>
    <w:rsid w:val="00A30517"/>
    <w:rsid w:val="00A30DC4"/>
    <w:rsid w:val="00A31CE8"/>
    <w:rsid w:val="00A32385"/>
    <w:rsid w:val="00A3239F"/>
    <w:rsid w:val="00A329ED"/>
    <w:rsid w:val="00A32D07"/>
    <w:rsid w:val="00A33E84"/>
    <w:rsid w:val="00A353B8"/>
    <w:rsid w:val="00A35B8F"/>
    <w:rsid w:val="00A35FCE"/>
    <w:rsid w:val="00A36DDA"/>
    <w:rsid w:val="00A374D8"/>
    <w:rsid w:val="00A37790"/>
    <w:rsid w:val="00A37DB7"/>
    <w:rsid w:val="00A37FE5"/>
    <w:rsid w:val="00A40150"/>
    <w:rsid w:val="00A40752"/>
    <w:rsid w:val="00A40776"/>
    <w:rsid w:val="00A40EFA"/>
    <w:rsid w:val="00A410F8"/>
    <w:rsid w:val="00A41582"/>
    <w:rsid w:val="00A41F1C"/>
    <w:rsid w:val="00A42056"/>
    <w:rsid w:val="00A427E9"/>
    <w:rsid w:val="00A42A80"/>
    <w:rsid w:val="00A42B8B"/>
    <w:rsid w:val="00A43353"/>
    <w:rsid w:val="00A44757"/>
    <w:rsid w:val="00A448D3"/>
    <w:rsid w:val="00A46021"/>
    <w:rsid w:val="00A4719C"/>
    <w:rsid w:val="00A47C94"/>
    <w:rsid w:val="00A512B0"/>
    <w:rsid w:val="00A51609"/>
    <w:rsid w:val="00A517B7"/>
    <w:rsid w:val="00A5181D"/>
    <w:rsid w:val="00A5185F"/>
    <w:rsid w:val="00A52BAA"/>
    <w:rsid w:val="00A52E11"/>
    <w:rsid w:val="00A542FE"/>
    <w:rsid w:val="00A545EC"/>
    <w:rsid w:val="00A54693"/>
    <w:rsid w:val="00A54B89"/>
    <w:rsid w:val="00A55FA6"/>
    <w:rsid w:val="00A55FCA"/>
    <w:rsid w:val="00A56879"/>
    <w:rsid w:val="00A56E0B"/>
    <w:rsid w:val="00A57291"/>
    <w:rsid w:val="00A5740C"/>
    <w:rsid w:val="00A57A90"/>
    <w:rsid w:val="00A57D64"/>
    <w:rsid w:val="00A60130"/>
    <w:rsid w:val="00A60A8C"/>
    <w:rsid w:val="00A60EF3"/>
    <w:rsid w:val="00A61458"/>
    <w:rsid w:val="00A61EBF"/>
    <w:rsid w:val="00A62B2B"/>
    <w:rsid w:val="00A63494"/>
    <w:rsid w:val="00A63AE3"/>
    <w:rsid w:val="00A645CB"/>
    <w:rsid w:val="00A6598D"/>
    <w:rsid w:val="00A65AF1"/>
    <w:rsid w:val="00A66AA6"/>
    <w:rsid w:val="00A670B0"/>
    <w:rsid w:val="00A67BAB"/>
    <w:rsid w:val="00A67D6E"/>
    <w:rsid w:val="00A70F0C"/>
    <w:rsid w:val="00A710DA"/>
    <w:rsid w:val="00A71979"/>
    <w:rsid w:val="00A71E4E"/>
    <w:rsid w:val="00A7214A"/>
    <w:rsid w:val="00A7228B"/>
    <w:rsid w:val="00A723BF"/>
    <w:rsid w:val="00A73608"/>
    <w:rsid w:val="00A737E2"/>
    <w:rsid w:val="00A74C9C"/>
    <w:rsid w:val="00A74CEB"/>
    <w:rsid w:val="00A751D8"/>
    <w:rsid w:val="00A75B3D"/>
    <w:rsid w:val="00A75BC9"/>
    <w:rsid w:val="00A75E48"/>
    <w:rsid w:val="00A77C22"/>
    <w:rsid w:val="00A77DD1"/>
    <w:rsid w:val="00A8015D"/>
    <w:rsid w:val="00A80213"/>
    <w:rsid w:val="00A803BF"/>
    <w:rsid w:val="00A81C89"/>
    <w:rsid w:val="00A81D17"/>
    <w:rsid w:val="00A82D84"/>
    <w:rsid w:val="00A834CB"/>
    <w:rsid w:val="00A83EF7"/>
    <w:rsid w:val="00A83F56"/>
    <w:rsid w:val="00A8456C"/>
    <w:rsid w:val="00A8459D"/>
    <w:rsid w:val="00A84DA3"/>
    <w:rsid w:val="00A84DC6"/>
    <w:rsid w:val="00A84E92"/>
    <w:rsid w:val="00A8607C"/>
    <w:rsid w:val="00A8628D"/>
    <w:rsid w:val="00A86918"/>
    <w:rsid w:val="00A86E6A"/>
    <w:rsid w:val="00A90143"/>
    <w:rsid w:val="00A9021A"/>
    <w:rsid w:val="00A90A5E"/>
    <w:rsid w:val="00A9164D"/>
    <w:rsid w:val="00A91853"/>
    <w:rsid w:val="00A91BBD"/>
    <w:rsid w:val="00A91DA3"/>
    <w:rsid w:val="00A92BEB"/>
    <w:rsid w:val="00A93950"/>
    <w:rsid w:val="00A939A2"/>
    <w:rsid w:val="00A9486B"/>
    <w:rsid w:val="00A94BE9"/>
    <w:rsid w:val="00A956D3"/>
    <w:rsid w:val="00A9598D"/>
    <w:rsid w:val="00A959F2"/>
    <w:rsid w:val="00A95F69"/>
    <w:rsid w:val="00A9606A"/>
    <w:rsid w:val="00A961D0"/>
    <w:rsid w:val="00A96E5D"/>
    <w:rsid w:val="00A96FB5"/>
    <w:rsid w:val="00A97712"/>
    <w:rsid w:val="00A97D55"/>
    <w:rsid w:val="00A97E24"/>
    <w:rsid w:val="00AA2FE8"/>
    <w:rsid w:val="00AA331D"/>
    <w:rsid w:val="00AA349D"/>
    <w:rsid w:val="00AA4105"/>
    <w:rsid w:val="00AA49B9"/>
    <w:rsid w:val="00AA4D19"/>
    <w:rsid w:val="00AA6DF4"/>
    <w:rsid w:val="00AA7220"/>
    <w:rsid w:val="00AA7579"/>
    <w:rsid w:val="00AA7B6C"/>
    <w:rsid w:val="00AB0717"/>
    <w:rsid w:val="00AB08A9"/>
    <w:rsid w:val="00AB0AF4"/>
    <w:rsid w:val="00AB0E72"/>
    <w:rsid w:val="00AB0F69"/>
    <w:rsid w:val="00AB0FAF"/>
    <w:rsid w:val="00AB15F1"/>
    <w:rsid w:val="00AB2126"/>
    <w:rsid w:val="00AB22F3"/>
    <w:rsid w:val="00AB2BC1"/>
    <w:rsid w:val="00AB3283"/>
    <w:rsid w:val="00AB4236"/>
    <w:rsid w:val="00AB4ACC"/>
    <w:rsid w:val="00AB58BB"/>
    <w:rsid w:val="00AB5B15"/>
    <w:rsid w:val="00AB5D07"/>
    <w:rsid w:val="00AB64A8"/>
    <w:rsid w:val="00AB65E2"/>
    <w:rsid w:val="00AB6634"/>
    <w:rsid w:val="00AB66C6"/>
    <w:rsid w:val="00AB771A"/>
    <w:rsid w:val="00AB7DDA"/>
    <w:rsid w:val="00AC1292"/>
    <w:rsid w:val="00AC1307"/>
    <w:rsid w:val="00AC160C"/>
    <w:rsid w:val="00AC1A64"/>
    <w:rsid w:val="00AC1DA5"/>
    <w:rsid w:val="00AC244F"/>
    <w:rsid w:val="00AC3142"/>
    <w:rsid w:val="00AC333F"/>
    <w:rsid w:val="00AC3A99"/>
    <w:rsid w:val="00AC3CF4"/>
    <w:rsid w:val="00AC422B"/>
    <w:rsid w:val="00AC431B"/>
    <w:rsid w:val="00AC4700"/>
    <w:rsid w:val="00AC4802"/>
    <w:rsid w:val="00AC4920"/>
    <w:rsid w:val="00AC5758"/>
    <w:rsid w:val="00AC5B0A"/>
    <w:rsid w:val="00AC5B2D"/>
    <w:rsid w:val="00AC649F"/>
    <w:rsid w:val="00AC7536"/>
    <w:rsid w:val="00AC7556"/>
    <w:rsid w:val="00AD072E"/>
    <w:rsid w:val="00AD082A"/>
    <w:rsid w:val="00AD2060"/>
    <w:rsid w:val="00AD3420"/>
    <w:rsid w:val="00AD3A85"/>
    <w:rsid w:val="00AD3D82"/>
    <w:rsid w:val="00AD493B"/>
    <w:rsid w:val="00AD5384"/>
    <w:rsid w:val="00AD5A98"/>
    <w:rsid w:val="00AD6395"/>
    <w:rsid w:val="00AD662D"/>
    <w:rsid w:val="00AD6F45"/>
    <w:rsid w:val="00AD75E7"/>
    <w:rsid w:val="00AE011B"/>
    <w:rsid w:val="00AE0236"/>
    <w:rsid w:val="00AE061E"/>
    <w:rsid w:val="00AE0AB0"/>
    <w:rsid w:val="00AE0CB7"/>
    <w:rsid w:val="00AE0CC4"/>
    <w:rsid w:val="00AE19F3"/>
    <w:rsid w:val="00AE217F"/>
    <w:rsid w:val="00AE21B2"/>
    <w:rsid w:val="00AE27DE"/>
    <w:rsid w:val="00AE2B4C"/>
    <w:rsid w:val="00AE303D"/>
    <w:rsid w:val="00AE32EE"/>
    <w:rsid w:val="00AE359A"/>
    <w:rsid w:val="00AE3670"/>
    <w:rsid w:val="00AE3A6F"/>
    <w:rsid w:val="00AE3E26"/>
    <w:rsid w:val="00AE4347"/>
    <w:rsid w:val="00AE4987"/>
    <w:rsid w:val="00AE4C35"/>
    <w:rsid w:val="00AE55A7"/>
    <w:rsid w:val="00AE63E3"/>
    <w:rsid w:val="00AE6818"/>
    <w:rsid w:val="00AE6D70"/>
    <w:rsid w:val="00AE7466"/>
    <w:rsid w:val="00AE78BE"/>
    <w:rsid w:val="00AE7B37"/>
    <w:rsid w:val="00AE7E46"/>
    <w:rsid w:val="00AE7EC1"/>
    <w:rsid w:val="00AF1D47"/>
    <w:rsid w:val="00AF1F20"/>
    <w:rsid w:val="00AF24B1"/>
    <w:rsid w:val="00AF3090"/>
    <w:rsid w:val="00AF48C3"/>
    <w:rsid w:val="00AF48E4"/>
    <w:rsid w:val="00AF4AE0"/>
    <w:rsid w:val="00AF4B60"/>
    <w:rsid w:val="00AF57C6"/>
    <w:rsid w:val="00AF5A8D"/>
    <w:rsid w:val="00AF5F61"/>
    <w:rsid w:val="00AF6DC7"/>
    <w:rsid w:val="00AF70A6"/>
    <w:rsid w:val="00AF78EC"/>
    <w:rsid w:val="00B00514"/>
    <w:rsid w:val="00B00533"/>
    <w:rsid w:val="00B00CBD"/>
    <w:rsid w:val="00B00D1A"/>
    <w:rsid w:val="00B014A4"/>
    <w:rsid w:val="00B01586"/>
    <w:rsid w:val="00B02DE8"/>
    <w:rsid w:val="00B036E6"/>
    <w:rsid w:val="00B03D19"/>
    <w:rsid w:val="00B03DF2"/>
    <w:rsid w:val="00B03EC0"/>
    <w:rsid w:val="00B0417D"/>
    <w:rsid w:val="00B041C9"/>
    <w:rsid w:val="00B0475F"/>
    <w:rsid w:val="00B04C87"/>
    <w:rsid w:val="00B0527C"/>
    <w:rsid w:val="00B05320"/>
    <w:rsid w:val="00B0553D"/>
    <w:rsid w:val="00B0575B"/>
    <w:rsid w:val="00B057C5"/>
    <w:rsid w:val="00B05FF6"/>
    <w:rsid w:val="00B065DF"/>
    <w:rsid w:val="00B06E6E"/>
    <w:rsid w:val="00B07708"/>
    <w:rsid w:val="00B07D91"/>
    <w:rsid w:val="00B07F0F"/>
    <w:rsid w:val="00B07FC3"/>
    <w:rsid w:val="00B107A7"/>
    <w:rsid w:val="00B10EFF"/>
    <w:rsid w:val="00B11386"/>
    <w:rsid w:val="00B12213"/>
    <w:rsid w:val="00B12773"/>
    <w:rsid w:val="00B12B81"/>
    <w:rsid w:val="00B12E6A"/>
    <w:rsid w:val="00B12F2E"/>
    <w:rsid w:val="00B12FA2"/>
    <w:rsid w:val="00B132CF"/>
    <w:rsid w:val="00B13E0F"/>
    <w:rsid w:val="00B1484B"/>
    <w:rsid w:val="00B14ABB"/>
    <w:rsid w:val="00B14B02"/>
    <w:rsid w:val="00B155F8"/>
    <w:rsid w:val="00B15772"/>
    <w:rsid w:val="00B16D4A"/>
    <w:rsid w:val="00B16F71"/>
    <w:rsid w:val="00B20151"/>
    <w:rsid w:val="00B2085A"/>
    <w:rsid w:val="00B20B01"/>
    <w:rsid w:val="00B20F5E"/>
    <w:rsid w:val="00B20F7E"/>
    <w:rsid w:val="00B21FC4"/>
    <w:rsid w:val="00B22130"/>
    <w:rsid w:val="00B22619"/>
    <w:rsid w:val="00B2264C"/>
    <w:rsid w:val="00B2273B"/>
    <w:rsid w:val="00B227B5"/>
    <w:rsid w:val="00B23D9F"/>
    <w:rsid w:val="00B23E9D"/>
    <w:rsid w:val="00B243E1"/>
    <w:rsid w:val="00B244AC"/>
    <w:rsid w:val="00B2511C"/>
    <w:rsid w:val="00B25ECD"/>
    <w:rsid w:val="00B2634D"/>
    <w:rsid w:val="00B26350"/>
    <w:rsid w:val="00B26890"/>
    <w:rsid w:val="00B270EA"/>
    <w:rsid w:val="00B27FDD"/>
    <w:rsid w:val="00B30673"/>
    <w:rsid w:val="00B30D21"/>
    <w:rsid w:val="00B30F1E"/>
    <w:rsid w:val="00B31B4E"/>
    <w:rsid w:val="00B327BD"/>
    <w:rsid w:val="00B33703"/>
    <w:rsid w:val="00B34629"/>
    <w:rsid w:val="00B34B80"/>
    <w:rsid w:val="00B34C30"/>
    <w:rsid w:val="00B34D84"/>
    <w:rsid w:val="00B3534B"/>
    <w:rsid w:val="00B356F5"/>
    <w:rsid w:val="00B35D5A"/>
    <w:rsid w:val="00B36081"/>
    <w:rsid w:val="00B3647C"/>
    <w:rsid w:val="00B365BC"/>
    <w:rsid w:val="00B379D7"/>
    <w:rsid w:val="00B40544"/>
    <w:rsid w:val="00B41290"/>
    <w:rsid w:val="00B421EF"/>
    <w:rsid w:val="00B434CD"/>
    <w:rsid w:val="00B4427C"/>
    <w:rsid w:val="00B44A93"/>
    <w:rsid w:val="00B44F7E"/>
    <w:rsid w:val="00B45102"/>
    <w:rsid w:val="00B45A00"/>
    <w:rsid w:val="00B45C82"/>
    <w:rsid w:val="00B45C94"/>
    <w:rsid w:val="00B45E4F"/>
    <w:rsid w:val="00B469E8"/>
    <w:rsid w:val="00B470FE"/>
    <w:rsid w:val="00B479E1"/>
    <w:rsid w:val="00B5047D"/>
    <w:rsid w:val="00B50793"/>
    <w:rsid w:val="00B507D7"/>
    <w:rsid w:val="00B50A9B"/>
    <w:rsid w:val="00B51737"/>
    <w:rsid w:val="00B5214E"/>
    <w:rsid w:val="00B52225"/>
    <w:rsid w:val="00B5234B"/>
    <w:rsid w:val="00B52912"/>
    <w:rsid w:val="00B52BB7"/>
    <w:rsid w:val="00B53955"/>
    <w:rsid w:val="00B53D9E"/>
    <w:rsid w:val="00B53E8B"/>
    <w:rsid w:val="00B545AE"/>
    <w:rsid w:val="00B54D1B"/>
    <w:rsid w:val="00B55A8B"/>
    <w:rsid w:val="00B563F9"/>
    <w:rsid w:val="00B56B34"/>
    <w:rsid w:val="00B57CE9"/>
    <w:rsid w:val="00B6003F"/>
    <w:rsid w:val="00B60A78"/>
    <w:rsid w:val="00B61516"/>
    <w:rsid w:val="00B61666"/>
    <w:rsid w:val="00B61834"/>
    <w:rsid w:val="00B61C87"/>
    <w:rsid w:val="00B6232F"/>
    <w:rsid w:val="00B629DD"/>
    <w:rsid w:val="00B6359C"/>
    <w:rsid w:val="00B63F5B"/>
    <w:rsid w:val="00B641C8"/>
    <w:rsid w:val="00B64D4B"/>
    <w:rsid w:val="00B6501B"/>
    <w:rsid w:val="00B6541F"/>
    <w:rsid w:val="00B65DDA"/>
    <w:rsid w:val="00B67388"/>
    <w:rsid w:val="00B6767B"/>
    <w:rsid w:val="00B70A4D"/>
    <w:rsid w:val="00B70C28"/>
    <w:rsid w:val="00B70C30"/>
    <w:rsid w:val="00B71A98"/>
    <w:rsid w:val="00B71DAA"/>
    <w:rsid w:val="00B723E7"/>
    <w:rsid w:val="00B72539"/>
    <w:rsid w:val="00B73472"/>
    <w:rsid w:val="00B74F21"/>
    <w:rsid w:val="00B761D1"/>
    <w:rsid w:val="00B7622A"/>
    <w:rsid w:val="00B76697"/>
    <w:rsid w:val="00B769C9"/>
    <w:rsid w:val="00B769EB"/>
    <w:rsid w:val="00B77652"/>
    <w:rsid w:val="00B80088"/>
    <w:rsid w:val="00B801B4"/>
    <w:rsid w:val="00B801CD"/>
    <w:rsid w:val="00B80D6F"/>
    <w:rsid w:val="00B82D35"/>
    <w:rsid w:val="00B832EA"/>
    <w:rsid w:val="00B83F83"/>
    <w:rsid w:val="00B84BCC"/>
    <w:rsid w:val="00B85546"/>
    <w:rsid w:val="00B862A1"/>
    <w:rsid w:val="00B86517"/>
    <w:rsid w:val="00B8699B"/>
    <w:rsid w:val="00B87757"/>
    <w:rsid w:val="00B878D5"/>
    <w:rsid w:val="00B87914"/>
    <w:rsid w:val="00B87915"/>
    <w:rsid w:val="00B87929"/>
    <w:rsid w:val="00B87E34"/>
    <w:rsid w:val="00B902B2"/>
    <w:rsid w:val="00B90A37"/>
    <w:rsid w:val="00B91359"/>
    <w:rsid w:val="00B91C0D"/>
    <w:rsid w:val="00B92196"/>
    <w:rsid w:val="00B922DB"/>
    <w:rsid w:val="00B9248F"/>
    <w:rsid w:val="00B92ABE"/>
    <w:rsid w:val="00B92F14"/>
    <w:rsid w:val="00B9423F"/>
    <w:rsid w:val="00B95420"/>
    <w:rsid w:val="00B957F5"/>
    <w:rsid w:val="00B95AB2"/>
    <w:rsid w:val="00B95CEF"/>
    <w:rsid w:val="00B95D67"/>
    <w:rsid w:val="00B96E3B"/>
    <w:rsid w:val="00BA1E8E"/>
    <w:rsid w:val="00BA23FE"/>
    <w:rsid w:val="00BA2BF0"/>
    <w:rsid w:val="00BA303F"/>
    <w:rsid w:val="00BA3328"/>
    <w:rsid w:val="00BA37CE"/>
    <w:rsid w:val="00BA4543"/>
    <w:rsid w:val="00BA4794"/>
    <w:rsid w:val="00BA4CEF"/>
    <w:rsid w:val="00BA5855"/>
    <w:rsid w:val="00BA62F0"/>
    <w:rsid w:val="00BA6A2F"/>
    <w:rsid w:val="00BA6C85"/>
    <w:rsid w:val="00BA6E26"/>
    <w:rsid w:val="00BA6F8F"/>
    <w:rsid w:val="00BA72DD"/>
    <w:rsid w:val="00BA7431"/>
    <w:rsid w:val="00BA7A3D"/>
    <w:rsid w:val="00BB0163"/>
    <w:rsid w:val="00BB0550"/>
    <w:rsid w:val="00BB06D8"/>
    <w:rsid w:val="00BB1461"/>
    <w:rsid w:val="00BB16C6"/>
    <w:rsid w:val="00BB1845"/>
    <w:rsid w:val="00BB20D0"/>
    <w:rsid w:val="00BB265D"/>
    <w:rsid w:val="00BB2A5B"/>
    <w:rsid w:val="00BB3350"/>
    <w:rsid w:val="00BB3373"/>
    <w:rsid w:val="00BB3550"/>
    <w:rsid w:val="00BB3E02"/>
    <w:rsid w:val="00BB4263"/>
    <w:rsid w:val="00BB47F4"/>
    <w:rsid w:val="00BB5356"/>
    <w:rsid w:val="00BB5CCD"/>
    <w:rsid w:val="00BB5EAA"/>
    <w:rsid w:val="00BB6B4C"/>
    <w:rsid w:val="00BB73B4"/>
    <w:rsid w:val="00BB7B4D"/>
    <w:rsid w:val="00BB7CDE"/>
    <w:rsid w:val="00BC013A"/>
    <w:rsid w:val="00BC01EB"/>
    <w:rsid w:val="00BC0A19"/>
    <w:rsid w:val="00BC0E2F"/>
    <w:rsid w:val="00BC0E9C"/>
    <w:rsid w:val="00BC0F12"/>
    <w:rsid w:val="00BC1BF2"/>
    <w:rsid w:val="00BC1F1F"/>
    <w:rsid w:val="00BC2048"/>
    <w:rsid w:val="00BC2D75"/>
    <w:rsid w:val="00BC4168"/>
    <w:rsid w:val="00BC4A6C"/>
    <w:rsid w:val="00BC4BA5"/>
    <w:rsid w:val="00BC59E2"/>
    <w:rsid w:val="00BC68A7"/>
    <w:rsid w:val="00BD0083"/>
    <w:rsid w:val="00BD037D"/>
    <w:rsid w:val="00BD1477"/>
    <w:rsid w:val="00BD22CC"/>
    <w:rsid w:val="00BD3075"/>
    <w:rsid w:val="00BD3546"/>
    <w:rsid w:val="00BD547B"/>
    <w:rsid w:val="00BD5DDE"/>
    <w:rsid w:val="00BD5E1E"/>
    <w:rsid w:val="00BD5F1E"/>
    <w:rsid w:val="00BD60AB"/>
    <w:rsid w:val="00BD7313"/>
    <w:rsid w:val="00BE1518"/>
    <w:rsid w:val="00BE25F5"/>
    <w:rsid w:val="00BE26C3"/>
    <w:rsid w:val="00BE28BC"/>
    <w:rsid w:val="00BE2C1B"/>
    <w:rsid w:val="00BE308E"/>
    <w:rsid w:val="00BE3819"/>
    <w:rsid w:val="00BE3A98"/>
    <w:rsid w:val="00BE3B3D"/>
    <w:rsid w:val="00BE4112"/>
    <w:rsid w:val="00BE41C5"/>
    <w:rsid w:val="00BE4D7F"/>
    <w:rsid w:val="00BE530E"/>
    <w:rsid w:val="00BE5544"/>
    <w:rsid w:val="00BE71BE"/>
    <w:rsid w:val="00BE74C8"/>
    <w:rsid w:val="00BE794A"/>
    <w:rsid w:val="00BE7B80"/>
    <w:rsid w:val="00BF0980"/>
    <w:rsid w:val="00BF0D87"/>
    <w:rsid w:val="00BF0D9D"/>
    <w:rsid w:val="00BF1799"/>
    <w:rsid w:val="00BF2871"/>
    <w:rsid w:val="00BF2EAA"/>
    <w:rsid w:val="00BF2F74"/>
    <w:rsid w:val="00BF30CA"/>
    <w:rsid w:val="00BF362E"/>
    <w:rsid w:val="00BF406B"/>
    <w:rsid w:val="00BF42CC"/>
    <w:rsid w:val="00BF4452"/>
    <w:rsid w:val="00BF54B2"/>
    <w:rsid w:val="00BF554E"/>
    <w:rsid w:val="00BF5685"/>
    <w:rsid w:val="00BF588B"/>
    <w:rsid w:val="00BF7337"/>
    <w:rsid w:val="00C003CD"/>
    <w:rsid w:val="00C004CB"/>
    <w:rsid w:val="00C00528"/>
    <w:rsid w:val="00C0089E"/>
    <w:rsid w:val="00C00C2B"/>
    <w:rsid w:val="00C00DC2"/>
    <w:rsid w:val="00C00F80"/>
    <w:rsid w:val="00C013D3"/>
    <w:rsid w:val="00C01B7C"/>
    <w:rsid w:val="00C02956"/>
    <w:rsid w:val="00C0298A"/>
    <w:rsid w:val="00C02A44"/>
    <w:rsid w:val="00C03512"/>
    <w:rsid w:val="00C044A4"/>
    <w:rsid w:val="00C04604"/>
    <w:rsid w:val="00C04CFC"/>
    <w:rsid w:val="00C0582A"/>
    <w:rsid w:val="00C05F14"/>
    <w:rsid w:val="00C06898"/>
    <w:rsid w:val="00C06A82"/>
    <w:rsid w:val="00C06AD6"/>
    <w:rsid w:val="00C06B22"/>
    <w:rsid w:val="00C06EE8"/>
    <w:rsid w:val="00C0707C"/>
    <w:rsid w:val="00C07231"/>
    <w:rsid w:val="00C108D2"/>
    <w:rsid w:val="00C11EFB"/>
    <w:rsid w:val="00C125C3"/>
    <w:rsid w:val="00C12777"/>
    <w:rsid w:val="00C128CA"/>
    <w:rsid w:val="00C12E8C"/>
    <w:rsid w:val="00C13829"/>
    <w:rsid w:val="00C14A58"/>
    <w:rsid w:val="00C16A8D"/>
    <w:rsid w:val="00C17888"/>
    <w:rsid w:val="00C179F0"/>
    <w:rsid w:val="00C17E87"/>
    <w:rsid w:val="00C206AA"/>
    <w:rsid w:val="00C20F34"/>
    <w:rsid w:val="00C21390"/>
    <w:rsid w:val="00C216A7"/>
    <w:rsid w:val="00C21AD6"/>
    <w:rsid w:val="00C21EFE"/>
    <w:rsid w:val="00C226E3"/>
    <w:rsid w:val="00C22F03"/>
    <w:rsid w:val="00C22F96"/>
    <w:rsid w:val="00C23A60"/>
    <w:rsid w:val="00C2483B"/>
    <w:rsid w:val="00C25CAA"/>
    <w:rsid w:val="00C25CB8"/>
    <w:rsid w:val="00C2608B"/>
    <w:rsid w:val="00C26128"/>
    <w:rsid w:val="00C26198"/>
    <w:rsid w:val="00C267C6"/>
    <w:rsid w:val="00C26A53"/>
    <w:rsid w:val="00C26C5F"/>
    <w:rsid w:val="00C272D2"/>
    <w:rsid w:val="00C2766A"/>
    <w:rsid w:val="00C301D7"/>
    <w:rsid w:val="00C302EF"/>
    <w:rsid w:val="00C309B1"/>
    <w:rsid w:val="00C31513"/>
    <w:rsid w:val="00C31582"/>
    <w:rsid w:val="00C31673"/>
    <w:rsid w:val="00C31D3E"/>
    <w:rsid w:val="00C32914"/>
    <w:rsid w:val="00C330E1"/>
    <w:rsid w:val="00C330E9"/>
    <w:rsid w:val="00C3501F"/>
    <w:rsid w:val="00C35F12"/>
    <w:rsid w:val="00C361A3"/>
    <w:rsid w:val="00C37429"/>
    <w:rsid w:val="00C3765A"/>
    <w:rsid w:val="00C402DA"/>
    <w:rsid w:val="00C40C7B"/>
    <w:rsid w:val="00C40FCD"/>
    <w:rsid w:val="00C4166D"/>
    <w:rsid w:val="00C4321D"/>
    <w:rsid w:val="00C44465"/>
    <w:rsid w:val="00C449AB"/>
    <w:rsid w:val="00C4612D"/>
    <w:rsid w:val="00C46555"/>
    <w:rsid w:val="00C46757"/>
    <w:rsid w:val="00C4685E"/>
    <w:rsid w:val="00C47E42"/>
    <w:rsid w:val="00C50A01"/>
    <w:rsid w:val="00C50C78"/>
    <w:rsid w:val="00C50EFF"/>
    <w:rsid w:val="00C5101B"/>
    <w:rsid w:val="00C511BA"/>
    <w:rsid w:val="00C515F4"/>
    <w:rsid w:val="00C5171A"/>
    <w:rsid w:val="00C5181C"/>
    <w:rsid w:val="00C52640"/>
    <w:rsid w:val="00C52733"/>
    <w:rsid w:val="00C53539"/>
    <w:rsid w:val="00C53B42"/>
    <w:rsid w:val="00C53E66"/>
    <w:rsid w:val="00C541E4"/>
    <w:rsid w:val="00C54432"/>
    <w:rsid w:val="00C5493C"/>
    <w:rsid w:val="00C55477"/>
    <w:rsid w:val="00C557B9"/>
    <w:rsid w:val="00C55A53"/>
    <w:rsid w:val="00C55D41"/>
    <w:rsid w:val="00C55D84"/>
    <w:rsid w:val="00C56355"/>
    <w:rsid w:val="00C571DC"/>
    <w:rsid w:val="00C573CE"/>
    <w:rsid w:val="00C573EB"/>
    <w:rsid w:val="00C603AC"/>
    <w:rsid w:val="00C605C7"/>
    <w:rsid w:val="00C6082C"/>
    <w:rsid w:val="00C60BE4"/>
    <w:rsid w:val="00C62080"/>
    <w:rsid w:val="00C622BC"/>
    <w:rsid w:val="00C626FE"/>
    <w:rsid w:val="00C62F31"/>
    <w:rsid w:val="00C63711"/>
    <w:rsid w:val="00C63AD2"/>
    <w:rsid w:val="00C63E1F"/>
    <w:rsid w:val="00C6413F"/>
    <w:rsid w:val="00C6424A"/>
    <w:rsid w:val="00C65096"/>
    <w:rsid w:val="00C65407"/>
    <w:rsid w:val="00C655CF"/>
    <w:rsid w:val="00C65C65"/>
    <w:rsid w:val="00C65D3E"/>
    <w:rsid w:val="00C66913"/>
    <w:rsid w:val="00C66E46"/>
    <w:rsid w:val="00C671A5"/>
    <w:rsid w:val="00C67309"/>
    <w:rsid w:val="00C67365"/>
    <w:rsid w:val="00C67401"/>
    <w:rsid w:val="00C7002E"/>
    <w:rsid w:val="00C70261"/>
    <w:rsid w:val="00C70BB2"/>
    <w:rsid w:val="00C70D9E"/>
    <w:rsid w:val="00C710A9"/>
    <w:rsid w:val="00C713F2"/>
    <w:rsid w:val="00C73944"/>
    <w:rsid w:val="00C73B17"/>
    <w:rsid w:val="00C73BA3"/>
    <w:rsid w:val="00C742C2"/>
    <w:rsid w:val="00C74682"/>
    <w:rsid w:val="00C74A1D"/>
    <w:rsid w:val="00C76AEF"/>
    <w:rsid w:val="00C76FCE"/>
    <w:rsid w:val="00C77686"/>
    <w:rsid w:val="00C8030E"/>
    <w:rsid w:val="00C8050F"/>
    <w:rsid w:val="00C80ACA"/>
    <w:rsid w:val="00C81DB4"/>
    <w:rsid w:val="00C82ABA"/>
    <w:rsid w:val="00C82B7F"/>
    <w:rsid w:val="00C82F31"/>
    <w:rsid w:val="00C82F42"/>
    <w:rsid w:val="00C8329D"/>
    <w:rsid w:val="00C83CAD"/>
    <w:rsid w:val="00C85427"/>
    <w:rsid w:val="00C858CC"/>
    <w:rsid w:val="00C85C28"/>
    <w:rsid w:val="00C85E54"/>
    <w:rsid w:val="00C86B48"/>
    <w:rsid w:val="00C86DDF"/>
    <w:rsid w:val="00C87006"/>
    <w:rsid w:val="00C87516"/>
    <w:rsid w:val="00C878EC"/>
    <w:rsid w:val="00C87CF0"/>
    <w:rsid w:val="00C90DAA"/>
    <w:rsid w:val="00C9132B"/>
    <w:rsid w:val="00C914B9"/>
    <w:rsid w:val="00C92171"/>
    <w:rsid w:val="00C922BB"/>
    <w:rsid w:val="00C92510"/>
    <w:rsid w:val="00C92679"/>
    <w:rsid w:val="00C928F0"/>
    <w:rsid w:val="00C9381C"/>
    <w:rsid w:val="00C93AFB"/>
    <w:rsid w:val="00C94196"/>
    <w:rsid w:val="00C95D29"/>
    <w:rsid w:val="00C9655F"/>
    <w:rsid w:val="00C967E7"/>
    <w:rsid w:val="00C96874"/>
    <w:rsid w:val="00C971D2"/>
    <w:rsid w:val="00C979B7"/>
    <w:rsid w:val="00C979C9"/>
    <w:rsid w:val="00C97C15"/>
    <w:rsid w:val="00CA0E7B"/>
    <w:rsid w:val="00CA1850"/>
    <w:rsid w:val="00CA1BEF"/>
    <w:rsid w:val="00CA1DD8"/>
    <w:rsid w:val="00CA1E3A"/>
    <w:rsid w:val="00CA2383"/>
    <w:rsid w:val="00CA24CB"/>
    <w:rsid w:val="00CA250E"/>
    <w:rsid w:val="00CA2657"/>
    <w:rsid w:val="00CA2866"/>
    <w:rsid w:val="00CA2BDE"/>
    <w:rsid w:val="00CA37AA"/>
    <w:rsid w:val="00CA3EC8"/>
    <w:rsid w:val="00CA3ED4"/>
    <w:rsid w:val="00CA4B08"/>
    <w:rsid w:val="00CA4F74"/>
    <w:rsid w:val="00CA516E"/>
    <w:rsid w:val="00CA54BE"/>
    <w:rsid w:val="00CA5684"/>
    <w:rsid w:val="00CA5B0F"/>
    <w:rsid w:val="00CA5B2D"/>
    <w:rsid w:val="00CA6453"/>
    <w:rsid w:val="00CA698E"/>
    <w:rsid w:val="00CA6C54"/>
    <w:rsid w:val="00CA7563"/>
    <w:rsid w:val="00CA768F"/>
    <w:rsid w:val="00CA7851"/>
    <w:rsid w:val="00CA7B68"/>
    <w:rsid w:val="00CA7C69"/>
    <w:rsid w:val="00CB09AC"/>
    <w:rsid w:val="00CB12A0"/>
    <w:rsid w:val="00CB13EC"/>
    <w:rsid w:val="00CB21CF"/>
    <w:rsid w:val="00CB24C6"/>
    <w:rsid w:val="00CB3424"/>
    <w:rsid w:val="00CB3D62"/>
    <w:rsid w:val="00CB422F"/>
    <w:rsid w:val="00CB428F"/>
    <w:rsid w:val="00CB4893"/>
    <w:rsid w:val="00CB52D6"/>
    <w:rsid w:val="00CB579C"/>
    <w:rsid w:val="00CB5C94"/>
    <w:rsid w:val="00CB5D5B"/>
    <w:rsid w:val="00CB6058"/>
    <w:rsid w:val="00CB6883"/>
    <w:rsid w:val="00CB690F"/>
    <w:rsid w:val="00CB6B57"/>
    <w:rsid w:val="00CB6D91"/>
    <w:rsid w:val="00CB7A0E"/>
    <w:rsid w:val="00CC0A56"/>
    <w:rsid w:val="00CC0F7B"/>
    <w:rsid w:val="00CC1318"/>
    <w:rsid w:val="00CC1766"/>
    <w:rsid w:val="00CC19B2"/>
    <w:rsid w:val="00CC1EDB"/>
    <w:rsid w:val="00CC23B3"/>
    <w:rsid w:val="00CC2E53"/>
    <w:rsid w:val="00CC55D0"/>
    <w:rsid w:val="00CC56D9"/>
    <w:rsid w:val="00CC5755"/>
    <w:rsid w:val="00CC5A97"/>
    <w:rsid w:val="00CC6599"/>
    <w:rsid w:val="00CC67B9"/>
    <w:rsid w:val="00CC69FB"/>
    <w:rsid w:val="00CC6E8B"/>
    <w:rsid w:val="00CC7E89"/>
    <w:rsid w:val="00CD0115"/>
    <w:rsid w:val="00CD0885"/>
    <w:rsid w:val="00CD0E55"/>
    <w:rsid w:val="00CD1125"/>
    <w:rsid w:val="00CD18BD"/>
    <w:rsid w:val="00CD1A04"/>
    <w:rsid w:val="00CD1AB2"/>
    <w:rsid w:val="00CD1C3A"/>
    <w:rsid w:val="00CD2E93"/>
    <w:rsid w:val="00CD3132"/>
    <w:rsid w:val="00CD3935"/>
    <w:rsid w:val="00CD4068"/>
    <w:rsid w:val="00CD459E"/>
    <w:rsid w:val="00CD466E"/>
    <w:rsid w:val="00CD5166"/>
    <w:rsid w:val="00CD5252"/>
    <w:rsid w:val="00CD6061"/>
    <w:rsid w:val="00CD658B"/>
    <w:rsid w:val="00CD680B"/>
    <w:rsid w:val="00CD6D54"/>
    <w:rsid w:val="00CD736C"/>
    <w:rsid w:val="00CD77C0"/>
    <w:rsid w:val="00CE084F"/>
    <w:rsid w:val="00CE1050"/>
    <w:rsid w:val="00CE140A"/>
    <w:rsid w:val="00CE2242"/>
    <w:rsid w:val="00CE2960"/>
    <w:rsid w:val="00CE3046"/>
    <w:rsid w:val="00CE304D"/>
    <w:rsid w:val="00CE3CED"/>
    <w:rsid w:val="00CE3F96"/>
    <w:rsid w:val="00CE4177"/>
    <w:rsid w:val="00CE4306"/>
    <w:rsid w:val="00CE459E"/>
    <w:rsid w:val="00CE476A"/>
    <w:rsid w:val="00CE4C21"/>
    <w:rsid w:val="00CE502C"/>
    <w:rsid w:val="00CE5398"/>
    <w:rsid w:val="00CE5A02"/>
    <w:rsid w:val="00CE5E63"/>
    <w:rsid w:val="00CE6102"/>
    <w:rsid w:val="00CE75F5"/>
    <w:rsid w:val="00CE7817"/>
    <w:rsid w:val="00CF0C06"/>
    <w:rsid w:val="00CF0FD8"/>
    <w:rsid w:val="00CF1220"/>
    <w:rsid w:val="00CF1447"/>
    <w:rsid w:val="00CF181B"/>
    <w:rsid w:val="00CF2026"/>
    <w:rsid w:val="00CF20E7"/>
    <w:rsid w:val="00CF2522"/>
    <w:rsid w:val="00CF2C0C"/>
    <w:rsid w:val="00CF314C"/>
    <w:rsid w:val="00CF37EC"/>
    <w:rsid w:val="00CF3B63"/>
    <w:rsid w:val="00CF4072"/>
    <w:rsid w:val="00CF4074"/>
    <w:rsid w:val="00CF45A9"/>
    <w:rsid w:val="00CF59C8"/>
    <w:rsid w:val="00CF59FA"/>
    <w:rsid w:val="00CF60FE"/>
    <w:rsid w:val="00CF61C9"/>
    <w:rsid w:val="00CF61D8"/>
    <w:rsid w:val="00CF6B31"/>
    <w:rsid w:val="00CF6B37"/>
    <w:rsid w:val="00D00AE6"/>
    <w:rsid w:val="00D00CE8"/>
    <w:rsid w:val="00D00E56"/>
    <w:rsid w:val="00D00F98"/>
    <w:rsid w:val="00D01475"/>
    <w:rsid w:val="00D01622"/>
    <w:rsid w:val="00D0217E"/>
    <w:rsid w:val="00D024D0"/>
    <w:rsid w:val="00D032FE"/>
    <w:rsid w:val="00D03CE1"/>
    <w:rsid w:val="00D0470C"/>
    <w:rsid w:val="00D04CB3"/>
    <w:rsid w:val="00D053BA"/>
    <w:rsid w:val="00D06074"/>
    <w:rsid w:val="00D06346"/>
    <w:rsid w:val="00D06DC6"/>
    <w:rsid w:val="00D06F02"/>
    <w:rsid w:val="00D06FDA"/>
    <w:rsid w:val="00D076FD"/>
    <w:rsid w:val="00D07A25"/>
    <w:rsid w:val="00D07DC5"/>
    <w:rsid w:val="00D10B55"/>
    <w:rsid w:val="00D11201"/>
    <w:rsid w:val="00D11556"/>
    <w:rsid w:val="00D121BE"/>
    <w:rsid w:val="00D12902"/>
    <w:rsid w:val="00D1298B"/>
    <w:rsid w:val="00D13040"/>
    <w:rsid w:val="00D1392C"/>
    <w:rsid w:val="00D144A0"/>
    <w:rsid w:val="00D15206"/>
    <w:rsid w:val="00D15C76"/>
    <w:rsid w:val="00D161B3"/>
    <w:rsid w:val="00D16A88"/>
    <w:rsid w:val="00D16F0C"/>
    <w:rsid w:val="00D1709D"/>
    <w:rsid w:val="00D173BD"/>
    <w:rsid w:val="00D17A34"/>
    <w:rsid w:val="00D17D26"/>
    <w:rsid w:val="00D20F4C"/>
    <w:rsid w:val="00D220A1"/>
    <w:rsid w:val="00D22619"/>
    <w:rsid w:val="00D227FE"/>
    <w:rsid w:val="00D22B0E"/>
    <w:rsid w:val="00D22D42"/>
    <w:rsid w:val="00D23402"/>
    <w:rsid w:val="00D23686"/>
    <w:rsid w:val="00D23A1A"/>
    <w:rsid w:val="00D23CB1"/>
    <w:rsid w:val="00D2417F"/>
    <w:rsid w:val="00D24357"/>
    <w:rsid w:val="00D250A9"/>
    <w:rsid w:val="00D2535C"/>
    <w:rsid w:val="00D25E35"/>
    <w:rsid w:val="00D26560"/>
    <w:rsid w:val="00D269FB"/>
    <w:rsid w:val="00D276D5"/>
    <w:rsid w:val="00D302AE"/>
    <w:rsid w:val="00D30F90"/>
    <w:rsid w:val="00D311B0"/>
    <w:rsid w:val="00D31709"/>
    <w:rsid w:val="00D3184A"/>
    <w:rsid w:val="00D32103"/>
    <w:rsid w:val="00D3237A"/>
    <w:rsid w:val="00D33595"/>
    <w:rsid w:val="00D337F1"/>
    <w:rsid w:val="00D339FA"/>
    <w:rsid w:val="00D33FDC"/>
    <w:rsid w:val="00D34566"/>
    <w:rsid w:val="00D34970"/>
    <w:rsid w:val="00D3577A"/>
    <w:rsid w:val="00D359AA"/>
    <w:rsid w:val="00D35FB3"/>
    <w:rsid w:val="00D3618B"/>
    <w:rsid w:val="00D364D4"/>
    <w:rsid w:val="00D3662B"/>
    <w:rsid w:val="00D369BF"/>
    <w:rsid w:val="00D37618"/>
    <w:rsid w:val="00D4022A"/>
    <w:rsid w:val="00D405BA"/>
    <w:rsid w:val="00D40A91"/>
    <w:rsid w:val="00D40D53"/>
    <w:rsid w:val="00D41977"/>
    <w:rsid w:val="00D42157"/>
    <w:rsid w:val="00D42761"/>
    <w:rsid w:val="00D4326C"/>
    <w:rsid w:val="00D438DB"/>
    <w:rsid w:val="00D43BC0"/>
    <w:rsid w:val="00D441B5"/>
    <w:rsid w:val="00D4695A"/>
    <w:rsid w:val="00D46D70"/>
    <w:rsid w:val="00D4716C"/>
    <w:rsid w:val="00D473C2"/>
    <w:rsid w:val="00D476FB"/>
    <w:rsid w:val="00D47C80"/>
    <w:rsid w:val="00D51CD3"/>
    <w:rsid w:val="00D52320"/>
    <w:rsid w:val="00D528D2"/>
    <w:rsid w:val="00D529D8"/>
    <w:rsid w:val="00D539C3"/>
    <w:rsid w:val="00D54E6F"/>
    <w:rsid w:val="00D54F88"/>
    <w:rsid w:val="00D55B24"/>
    <w:rsid w:val="00D55EEC"/>
    <w:rsid w:val="00D56102"/>
    <w:rsid w:val="00D56882"/>
    <w:rsid w:val="00D57726"/>
    <w:rsid w:val="00D57B49"/>
    <w:rsid w:val="00D60039"/>
    <w:rsid w:val="00D6010C"/>
    <w:rsid w:val="00D60A3C"/>
    <w:rsid w:val="00D60F19"/>
    <w:rsid w:val="00D61DC2"/>
    <w:rsid w:val="00D61F71"/>
    <w:rsid w:val="00D62C06"/>
    <w:rsid w:val="00D630DF"/>
    <w:rsid w:val="00D63AE0"/>
    <w:rsid w:val="00D63D09"/>
    <w:rsid w:val="00D63DD1"/>
    <w:rsid w:val="00D6454C"/>
    <w:rsid w:val="00D65359"/>
    <w:rsid w:val="00D65B2D"/>
    <w:rsid w:val="00D66318"/>
    <w:rsid w:val="00D6631B"/>
    <w:rsid w:val="00D6653D"/>
    <w:rsid w:val="00D66A1E"/>
    <w:rsid w:val="00D66D8B"/>
    <w:rsid w:val="00D66DE3"/>
    <w:rsid w:val="00D66EF7"/>
    <w:rsid w:val="00D66F12"/>
    <w:rsid w:val="00D670F1"/>
    <w:rsid w:val="00D677FE"/>
    <w:rsid w:val="00D67850"/>
    <w:rsid w:val="00D67F93"/>
    <w:rsid w:val="00D71524"/>
    <w:rsid w:val="00D71711"/>
    <w:rsid w:val="00D71955"/>
    <w:rsid w:val="00D71E6B"/>
    <w:rsid w:val="00D724C7"/>
    <w:rsid w:val="00D72AA1"/>
    <w:rsid w:val="00D72B2D"/>
    <w:rsid w:val="00D73410"/>
    <w:rsid w:val="00D73893"/>
    <w:rsid w:val="00D73D10"/>
    <w:rsid w:val="00D73EA0"/>
    <w:rsid w:val="00D743DC"/>
    <w:rsid w:val="00D7462B"/>
    <w:rsid w:val="00D7493E"/>
    <w:rsid w:val="00D758FA"/>
    <w:rsid w:val="00D759EE"/>
    <w:rsid w:val="00D75A1B"/>
    <w:rsid w:val="00D760CD"/>
    <w:rsid w:val="00D7618C"/>
    <w:rsid w:val="00D768B8"/>
    <w:rsid w:val="00D81082"/>
    <w:rsid w:val="00D81190"/>
    <w:rsid w:val="00D82857"/>
    <w:rsid w:val="00D83A34"/>
    <w:rsid w:val="00D83AED"/>
    <w:rsid w:val="00D83FEB"/>
    <w:rsid w:val="00D85226"/>
    <w:rsid w:val="00D86479"/>
    <w:rsid w:val="00D8675A"/>
    <w:rsid w:val="00D8677A"/>
    <w:rsid w:val="00D86FE2"/>
    <w:rsid w:val="00D87794"/>
    <w:rsid w:val="00D878C7"/>
    <w:rsid w:val="00D87B9E"/>
    <w:rsid w:val="00D87D99"/>
    <w:rsid w:val="00D905FA"/>
    <w:rsid w:val="00D909F0"/>
    <w:rsid w:val="00D91762"/>
    <w:rsid w:val="00D918A2"/>
    <w:rsid w:val="00D91AE9"/>
    <w:rsid w:val="00D929F5"/>
    <w:rsid w:val="00D92C26"/>
    <w:rsid w:val="00D93515"/>
    <w:rsid w:val="00D938D8"/>
    <w:rsid w:val="00D93C66"/>
    <w:rsid w:val="00D947FB"/>
    <w:rsid w:val="00D94D08"/>
    <w:rsid w:val="00D9550F"/>
    <w:rsid w:val="00D9694F"/>
    <w:rsid w:val="00D96A6E"/>
    <w:rsid w:val="00D97AD2"/>
    <w:rsid w:val="00D97E25"/>
    <w:rsid w:val="00D97E7C"/>
    <w:rsid w:val="00D97F49"/>
    <w:rsid w:val="00D97F54"/>
    <w:rsid w:val="00DA005D"/>
    <w:rsid w:val="00DA0107"/>
    <w:rsid w:val="00DA1411"/>
    <w:rsid w:val="00DA17FC"/>
    <w:rsid w:val="00DA18DB"/>
    <w:rsid w:val="00DA23D2"/>
    <w:rsid w:val="00DA2CAE"/>
    <w:rsid w:val="00DA2E17"/>
    <w:rsid w:val="00DA310E"/>
    <w:rsid w:val="00DA33FE"/>
    <w:rsid w:val="00DA34BF"/>
    <w:rsid w:val="00DA3D04"/>
    <w:rsid w:val="00DA400C"/>
    <w:rsid w:val="00DA4307"/>
    <w:rsid w:val="00DA44D2"/>
    <w:rsid w:val="00DA46A4"/>
    <w:rsid w:val="00DA47C7"/>
    <w:rsid w:val="00DA55C3"/>
    <w:rsid w:val="00DA69CA"/>
    <w:rsid w:val="00DA6FDC"/>
    <w:rsid w:val="00DA7B72"/>
    <w:rsid w:val="00DB0A48"/>
    <w:rsid w:val="00DB0FEA"/>
    <w:rsid w:val="00DB12E4"/>
    <w:rsid w:val="00DB1A71"/>
    <w:rsid w:val="00DB2035"/>
    <w:rsid w:val="00DB20A7"/>
    <w:rsid w:val="00DB2411"/>
    <w:rsid w:val="00DB2BC4"/>
    <w:rsid w:val="00DB2C2C"/>
    <w:rsid w:val="00DB3303"/>
    <w:rsid w:val="00DB3447"/>
    <w:rsid w:val="00DB39F9"/>
    <w:rsid w:val="00DB3CDE"/>
    <w:rsid w:val="00DB5816"/>
    <w:rsid w:val="00DB6A61"/>
    <w:rsid w:val="00DB6B79"/>
    <w:rsid w:val="00DC0B4E"/>
    <w:rsid w:val="00DC0E51"/>
    <w:rsid w:val="00DC0E7A"/>
    <w:rsid w:val="00DC1931"/>
    <w:rsid w:val="00DC1BD4"/>
    <w:rsid w:val="00DC1E54"/>
    <w:rsid w:val="00DC27CE"/>
    <w:rsid w:val="00DC3260"/>
    <w:rsid w:val="00DC336F"/>
    <w:rsid w:val="00DC352A"/>
    <w:rsid w:val="00DC3B54"/>
    <w:rsid w:val="00DC3BC5"/>
    <w:rsid w:val="00DC3FAE"/>
    <w:rsid w:val="00DC425B"/>
    <w:rsid w:val="00DC4AD9"/>
    <w:rsid w:val="00DC4F0F"/>
    <w:rsid w:val="00DC547E"/>
    <w:rsid w:val="00DC54ED"/>
    <w:rsid w:val="00DD00B5"/>
    <w:rsid w:val="00DD0EA1"/>
    <w:rsid w:val="00DD0FF9"/>
    <w:rsid w:val="00DD1810"/>
    <w:rsid w:val="00DD24FF"/>
    <w:rsid w:val="00DD2BCD"/>
    <w:rsid w:val="00DD39C5"/>
    <w:rsid w:val="00DD468D"/>
    <w:rsid w:val="00DD4ABC"/>
    <w:rsid w:val="00DD4C84"/>
    <w:rsid w:val="00DD5622"/>
    <w:rsid w:val="00DD5A32"/>
    <w:rsid w:val="00DD6E3B"/>
    <w:rsid w:val="00DD7288"/>
    <w:rsid w:val="00DD763D"/>
    <w:rsid w:val="00DD7743"/>
    <w:rsid w:val="00DD7FDE"/>
    <w:rsid w:val="00DE0232"/>
    <w:rsid w:val="00DE05A5"/>
    <w:rsid w:val="00DE05C6"/>
    <w:rsid w:val="00DE0BB9"/>
    <w:rsid w:val="00DE0E07"/>
    <w:rsid w:val="00DE131A"/>
    <w:rsid w:val="00DE137E"/>
    <w:rsid w:val="00DE1BE8"/>
    <w:rsid w:val="00DE21A5"/>
    <w:rsid w:val="00DE3133"/>
    <w:rsid w:val="00DE314D"/>
    <w:rsid w:val="00DE3527"/>
    <w:rsid w:val="00DE3AC0"/>
    <w:rsid w:val="00DE3DCA"/>
    <w:rsid w:val="00DE3E99"/>
    <w:rsid w:val="00DE402D"/>
    <w:rsid w:val="00DE41E0"/>
    <w:rsid w:val="00DE4898"/>
    <w:rsid w:val="00DE48D3"/>
    <w:rsid w:val="00DE4F5F"/>
    <w:rsid w:val="00DE616E"/>
    <w:rsid w:val="00DF0470"/>
    <w:rsid w:val="00DF12D7"/>
    <w:rsid w:val="00DF1EF9"/>
    <w:rsid w:val="00DF2965"/>
    <w:rsid w:val="00DF298E"/>
    <w:rsid w:val="00DF2C47"/>
    <w:rsid w:val="00DF2DDE"/>
    <w:rsid w:val="00DF40F2"/>
    <w:rsid w:val="00DF6092"/>
    <w:rsid w:val="00DF6564"/>
    <w:rsid w:val="00DF6E9A"/>
    <w:rsid w:val="00DF7663"/>
    <w:rsid w:val="00DF7C15"/>
    <w:rsid w:val="00E00525"/>
    <w:rsid w:val="00E00E2E"/>
    <w:rsid w:val="00E014A8"/>
    <w:rsid w:val="00E01EC9"/>
    <w:rsid w:val="00E02037"/>
    <w:rsid w:val="00E02367"/>
    <w:rsid w:val="00E0266E"/>
    <w:rsid w:val="00E035C4"/>
    <w:rsid w:val="00E03B72"/>
    <w:rsid w:val="00E0403B"/>
    <w:rsid w:val="00E0482A"/>
    <w:rsid w:val="00E04AC5"/>
    <w:rsid w:val="00E04E4B"/>
    <w:rsid w:val="00E053FD"/>
    <w:rsid w:val="00E05864"/>
    <w:rsid w:val="00E05965"/>
    <w:rsid w:val="00E05D0E"/>
    <w:rsid w:val="00E063A6"/>
    <w:rsid w:val="00E069AE"/>
    <w:rsid w:val="00E079AE"/>
    <w:rsid w:val="00E11128"/>
    <w:rsid w:val="00E12B78"/>
    <w:rsid w:val="00E1323A"/>
    <w:rsid w:val="00E1393C"/>
    <w:rsid w:val="00E13BF1"/>
    <w:rsid w:val="00E13FD3"/>
    <w:rsid w:val="00E1496D"/>
    <w:rsid w:val="00E14B39"/>
    <w:rsid w:val="00E14FE7"/>
    <w:rsid w:val="00E1515B"/>
    <w:rsid w:val="00E15B5D"/>
    <w:rsid w:val="00E15CA8"/>
    <w:rsid w:val="00E15D2A"/>
    <w:rsid w:val="00E15D47"/>
    <w:rsid w:val="00E161C5"/>
    <w:rsid w:val="00E1623D"/>
    <w:rsid w:val="00E16708"/>
    <w:rsid w:val="00E16936"/>
    <w:rsid w:val="00E16BA9"/>
    <w:rsid w:val="00E16EE0"/>
    <w:rsid w:val="00E17011"/>
    <w:rsid w:val="00E174BF"/>
    <w:rsid w:val="00E17B46"/>
    <w:rsid w:val="00E17BE4"/>
    <w:rsid w:val="00E20028"/>
    <w:rsid w:val="00E201A9"/>
    <w:rsid w:val="00E205B7"/>
    <w:rsid w:val="00E20FD1"/>
    <w:rsid w:val="00E212A8"/>
    <w:rsid w:val="00E21DAE"/>
    <w:rsid w:val="00E21ED9"/>
    <w:rsid w:val="00E22392"/>
    <w:rsid w:val="00E2278B"/>
    <w:rsid w:val="00E22A83"/>
    <w:rsid w:val="00E22ABA"/>
    <w:rsid w:val="00E24B9B"/>
    <w:rsid w:val="00E2548B"/>
    <w:rsid w:val="00E257FD"/>
    <w:rsid w:val="00E25AF1"/>
    <w:rsid w:val="00E269A0"/>
    <w:rsid w:val="00E26C04"/>
    <w:rsid w:val="00E27217"/>
    <w:rsid w:val="00E27522"/>
    <w:rsid w:val="00E27A40"/>
    <w:rsid w:val="00E27EBE"/>
    <w:rsid w:val="00E305D8"/>
    <w:rsid w:val="00E31872"/>
    <w:rsid w:val="00E321F0"/>
    <w:rsid w:val="00E330E8"/>
    <w:rsid w:val="00E33C1C"/>
    <w:rsid w:val="00E35074"/>
    <w:rsid w:val="00E3508C"/>
    <w:rsid w:val="00E352C5"/>
    <w:rsid w:val="00E35514"/>
    <w:rsid w:val="00E35987"/>
    <w:rsid w:val="00E36342"/>
    <w:rsid w:val="00E370DC"/>
    <w:rsid w:val="00E37612"/>
    <w:rsid w:val="00E40B2A"/>
    <w:rsid w:val="00E40B3B"/>
    <w:rsid w:val="00E40E08"/>
    <w:rsid w:val="00E40F87"/>
    <w:rsid w:val="00E41067"/>
    <w:rsid w:val="00E411CF"/>
    <w:rsid w:val="00E412E9"/>
    <w:rsid w:val="00E412EA"/>
    <w:rsid w:val="00E41A88"/>
    <w:rsid w:val="00E41B62"/>
    <w:rsid w:val="00E41EA3"/>
    <w:rsid w:val="00E41FED"/>
    <w:rsid w:val="00E42B9D"/>
    <w:rsid w:val="00E430EE"/>
    <w:rsid w:val="00E43129"/>
    <w:rsid w:val="00E43868"/>
    <w:rsid w:val="00E44839"/>
    <w:rsid w:val="00E4488D"/>
    <w:rsid w:val="00E44907"/>
    <w:rsid w:val="00E44AE0"/>
    <w:rsid w:val="00E456E8"/>
    <w:rsid w:val="00E463CA"/>
    <w:rsid w:val="00E463CF"/>
    <w:rsid w:val="00E474F0"/>
    <w:rsid w:val="00E506D3"/>
    <w:rsid w:val="00E50B65"/>
    <w:rsid w:val="00E51111"/>
    <w:rsid w:val="00E5115D"/>
    <w:rsid w:val="00E51197"/>
    <w:rsid w:val="00E51919"/>
    <w:rsid w:val="00E51C2E"/>
    <w:rsid w:val="00E51FFF"/>
    <w:rsid w:val="00E5200C"/>
    <w:rsid w:val="00E530C8"/>
    <w:rsid w:val="00E544B3"/>
    <w:rsid w:val="00E54A26"/>
    <w:rsid w:val="00E54B26"/>
    <w:rsid w:val="00E551F3"/>
    <w:rsid w:val="00E5520E"/>
    <w:rsid w:val="00E5546C"/>
    <w:rsid w:val="00E56248"/>
    <w:rsid w:val="00E56668"/>
    <w:rsid w:val="00E57615"/>
    <w:rsid w:val="00E57D99"/>
    <w:rsid w:val="00E60474"/>
    <w:rsid w:val="00E606EF"/>
    <w:rsid w:val="00E607CC"/>
    <w:rsid w:val="00E60C34"/>
    <w:rsid w:val="00E60DDA"/>
    <w:rsid w:val="00E60DF8"/>
    <w:rsid w:val="00E60EC4"/>
    <w:rsid w:val="00E613CE"/>
    <w:rsid w:val="00E619AB"/>
    <w:rsid w:val="00E61D00"/>
    <w:rsid w:val="00E62A34"/>
    <w:rsid w:val="00E63298"/>
    <w:rsid w:val="00E64190"/>
    <w:rsid w:val="00E6436F"/>
    <w:rsid w:val="00E64580"/>
    <w:rsid w:val="00E64934"/>
    <w:rsid w:val="00E64DD4"/>
    <w:rsid w:val="00E651EB"/>
    <w:rsid w:val="00E65BEB"/>
    <w:rsid w:val="00E65EAE"/>
    <w:rsid w:val="00E67234"/>
    <w:rsid w:val="00E70498"/>
    <w:rsid w:val="00E706D9"/>
    <w:rsid w:val="00E70955"/>
    <w:rsid w:val="00E70C99"/>
    <w:rsid w:val="00E70F55"/>
    <w:rsid w:val="00E71D3C"/>
    <w:rsid w:val="00E72658"/>
    <w:rsid w:val="00E74732"/>
    <w:rsid w:val="00E74E95"/>
    <w:rsid w:val="00E75BB5"/>
    <w:rsid w:val="00E762A5"/>
    <w:rsid w:val="00E764B1"/>
    <w:rsid w:val="00E76A5C"/>
    <w:rsid w:val="00E76F3D"/>
    <w:rsid w:val="00E774E0"/>
    <w:rsid w:val="00E775B6"/>
    <w:rsid w:val="00E77AE0"/>
    <w:rsid w:val="00E806ED"/>
    <w:rsid w:val="00E807C3"/>
    <w:rsid w:val="00E81238"/>
    <w:rsid w:val="00E81B01"/>
    <w:rsid w:val="00E8236D"/>
    <w:rsid w:val="00E82921"/>
    <w:rsid w:val="00E830D7"/>
    <w:rsid w:val="00E83462"/>
    <w:rsid w:val="00E840CD"/>
    <w:rsid w:val="00E84448"/>
    <w:rsid w:val="00E845AE"/>
    <w:rsid w:val="00E84680"/>
    <w:rsid w:val="00E849B5"/>
    <w:rsid w:val="00E84BE0"/>
    <w:rsid w:val="00E84E5A"/>
    <w:rsid w:val="00E85F8D"/>
    <w:rsid w:val="00E8611E"/>
    <w:rsid w:val="00E8729C"/>
    <w:rsid w:val="00E87377"/>
    <w:rsid w:val="00E878E4"/>
    <w:rsid w:val="00E87B64"/>
    <w:rsid w:val="00E87ECB"/>
    <w:rsid w:val="00E906E7"/>
    <w:rsid w:val="00E907B2"/>
    <w:rsid w:val="00E90B08"/>
    <w:rsid w:val="00E915A8"/>
    <w:rsid w:val="00E91993"/>
    <w:rsid w:val="00E92170"/>
    <w:rsid w:val="00E92CBB"/>
    <w:rsid w:val="00E93373"/>
    <w:rsid w:val="00E93501"/>
    <w:rsid w:val="00E9358A"/>
    <w:rsid w:val="00E947AB"/>
    <w:rsid w:val="00E9493B"/>
    <w:rsid w:val="00E94C41"/>
    <w:rsid w:val="00E94E28"/>
    <w:rsid w:val="00E95D5F"/>
    <w:rsid w:val="00E96030"/>
    <w:rsid w:val="00E96318"/>
    <w:rsid w:val="00E967AE"/>
    <w:rsid w:val="00E96A89"/>
    <w:rsid w:val="00E96C82"/>
    <w:rsid w:val="00E97550"/>
    <w:rsid w:val="00E97799"/>
    <w:rsid w:val="00E97A3F"/>
    <w:rsid w:val="00E97EE3"/>
    <w:rsid w:val="00EA0115"/>
    <w:rsid w:val="00EA0823"/>
    <w:rsid w:val="00EA0824"/>
    <w:rsid w:val="00EA14BC"/>
    <w:rsid w:val="00EA177B"/>
    <w:rsid w:val="00EA2405"/>
    <w:rsid w:val="00EA2E27"/>
    <w:rsid w:val="00EA34C1"/>
    <w:rsid w:val="00EA3667"/>
    <w:rsid w:val="00EA3C47"/>
    <w:rsid w:val="00EA3C85"/>
    <w:rsid w:val="00EA46C5"/>
    <w:rsid w:val="00EA5415"/>
    <w:rsid w:val="00EA6B89"/>
    <w:rsid w:val="00EA7D96"/>
    <w:rsid w:val="00EB00C3"/>
    <w:rsid w:val="00EB0233"/>
    <w:rsid w:val="00EB09DE"/>
    <w:rsid w:val="00EB0AA6"/>
    <w:rsid w:val="00EB134A"/>
    <w:rsid w:val="00EB13BB"/>
    <w:rsid w:val="00EB1784"/>
    <w:rsid w:val="00EB2D59"/>
    <w:rsid w:val="00EB2DA7"/>
    <w:rsid w:val="00EB31FA"/>
    <w:rsid w:val="00EB3477"/>
    <w:rsid w:val="00EB4187"/>
    <w:rsid w:val="00EB46EF"/>
    <w:rsid w:val="00EB4FD9"/>
    <w:rsid w:val="00EB4FE6"/>
    <w:rsid w:val="00EB5134"/>
    <w:rsid w:val="00EB527A"/>
    <w:rsid w:val="00EB52A8"/>
    <w:rsid w:val="00EB5BD2"/>
    <w:rsid w:val="00EB5CDB"/>
    <w:rsid w:val="00EB6010"/>
    <w:rsid w:val="00EB6922"/>
    <w:rsid w:val="00EB73FC"/>
    <w:rsid w:val="00EC0430"/>
    <w:rsid w:val="00EC0A26"/>
    <w:rsid w:val="00EC119D"/>
    <w:rsid w:val="00EC11D0"/>
    <w:rsid w:val="00EC11DF"/>
    <w:rsid w:val="00EC1F78"/>
    <w:rsid w:val="00EC222F"/>
    <w:rsid w:val="00EC2323"/>
    <w:rsid w:val="00EC23E4"/>
    <w:rsid w:val="00EC2B38"/>
    <w:rsid w:val="00EC2C45"/>
    <w:rsid w:val="00EC5005"/>
    <w:rsid w:val="00EC568B"/>
    <w:rsid w:val="00EC5DE3"/>
    <w:rsid w:val="00EC6386"/>
    <w:rsid w:val="00EC71DC"/>
    <w:rsid w:val="00EC7219"/>
    <w:rsid w:val="00EC75C2"/>
    <w:rsid w:val="00EC763A"/>
    <w:rsid w:val="00EC7C11"/>
    <w:rsid w:val="00EC7F54"/>
    <w:rsid w:val="00ED0105"/>
    <w:rsid w:val="00ED0D18"/>
    <w:rsid w:val="00ED1711"/>
    <w:rsid w:val="00ED1A0F"/>
    <w:rsid w:val="00ED2393"/>
    <w:rsid w:val="00ED36C7"/>
    <w:rsid w:val="00ED4236"/>
    <w:rsid w:val="00ED4264"/>
    <w:rsid w:val="00ED4454"/>
    <w:rsid w:val="00ED4F06"/>
    <w:rsid w:val="00ED4F5D"/>
    <w:rsid w:val="00ED55CD"/>
    <w:rsid w:val="00ED594D"/>
    <w:rsid w:val="00ED5C3F"/>
    <w:rsid w:val="00ED606A"/>
    <w:rsid w:val="00ED6213"/>
    <w:rsid w:val="00ED6C87"/>
    <w:rsid w:val="00ED7176"/>
    <w:rsid w:val="00ED7474"/>
    <w:rsid w:val="00ED7997"/>
    <w:rsid w:val="00EE0499"/>
    <w:rsid w:val="00EE04B4"/>
    <w:rsid w:val="00EE0898"/>
    <w:rsid w:val="00EE0E57"/>
    <w:rsid w:val="00EE1FBC"/>
    <w:rsid w:val="00EE2255"/>
    <w:rsid w:val="00EE2ACF"/>
    <w:rsid w:val="00EE2D17"/>
    <w:rsid w:val="00EE3031"/>
    <w:rsid w:val="00EE3097"/>
    <w:rsid w:val="00EE36DD"/>
    <w:rsid w:val="00EE3798"/>
    <w:rsid w:val="00EE4188"/>
    <w:rsid w:val="00EE43B6"/>
    <w:rsid w:val="00EE51D8"/>
    <w:rsid w:val="00EE5908"/>
    <w:rsid w:val="00EE6740"/>
    <w:rsid w:val="00EE6D5A"/>
    <w:rsid w:val="00EE7033"/>
    <w:rsid w:val="00EE76CD"/>
    <w:rsid w:val="00EE7FE2"/>
    <w:rsid w:val="00EF0182"/>
    <w:rsid w:val="00EF1328"/>
    <w:rsid w:val="00EF1425"/>
    <w:rsid w:val="00EF1B29"/>
    <w:rsid w:val="00EF1B5F"/>
    <w:rsid w:val="00EF1BD3"/>
    <w:rsid w:val="00EF21AA"/>
    <w:rsid w:val="00EF2236"/>
    <w:rsid w:val="00EF2543"/>
    <w:rsid w:val="00EF27DF"/>
    <w:rsid w:val="00EF2B35"/>
    <w:rsid w:val="00EF2DC6"/>
    <w:rsid w:val="00EF3888"/>
    <w:rsid w:val="00EF3CB2"/>
    <w:rsid w:val="00EF40A8"/>
    <w:rsid w:val="00EF480B"/>
    <w:rsid w:val="00EF5C61"/>
    <w:rsid w:val="00EF6FA7"/>
    <w:rsid w:val="00F00990"/>
    <w:rsid w:val="00F01149"/>
    <w:rsid w:val="00F01340"/>
    <w:rsid w:val="00F01454"/>
    <w:rsid w:val="00F016AC"/>
    <w:rsid w:val="00F017F9"/>
    <w:rsid w:val="00F02131"/>
    <w:rsid w:val="00F03328"/>
    <w:rsid w:val="00F037A2"/>
    <w:rsid w:val="00F041BE"/>
    <w:rsid w:val="00F0542B"/>
    <w:rsid w:val="00F05E12"/>
    <w:rsid w:val="00F062F3"/>
    <w:rsid w:val="00F0646A"/>
    <w:rsid w:val="00F0695A"/>
    <w:rsid w:val="00F06CB0"/>
    <w:rsid w:val="00F078D2"/>
    <w:rsid w:val="00F104C8"/>
    <w:rsid w:val="00F1064E"/>
    <w:rsid w:val="00F1097C"/>
    <w:rsid w:val="00F10C0C"/>
    <w:rsid w:val="00F113A7"/>
    <w:rsid w:val="00F11C3E"/>
    <w:rsid w:val="00F1203F"/>
    <w:rsid w:val="00F134ED"/>
    <w:rsid w:val="00F13630"/>
    <w:rsid w:val="00F13873"/>
    <w:rsid w:val="00F1411F"/>
    <w:rsid w:val="00F14380"/>
    <w:rsid w:val="00F15040"/>
    <w:rsid w:val="00F155BB"/>
    <w:rsid w:val="00F15F24"/>
    <w:rsid w:val="00F162B4"/>
    <w:rsid w:val="00F1638F"/>
    <w:rsid w:val="00F16420"/>
    <w:rsid w:val="00F17568"/>
    <w:rsid w:val="00F17677"/>
    <w:rsid w:val="00F176D8"/>
    <w:rsid w:val="00F17C47"/>
    <w:rsid w:val="00F2054E"/>
    <w:rsid w:val="00F20802"/>
    <w:rsid w:val="00F20C44"/>
    <w:rsid w:val="00F20C87"/>
    <w:rsid w:val="00F20FC8"/>
    <w:rsid w:val="00F21709"/>
    <w:rsid w:val="00F2197E"/>
    <w:rsid w:val="00F21CAC"/>
    <w:rsid w:val="00F21EEF"/>
    <w:rsid w:val="00F21F84"/>
    <w:rsid w:val="00F225BB"/>
    <w:rsid w:val="00F22E34"/>
    <w:rsid w:val="00F23897"/>
    <w:rsid w:val="00F23C6B"/>
    <w:rsid w:val="00F24A51"/>
    <w:rsid w:val="00F250AA"/>
    <w:rsid w:val="00F2528F"/>
    <w:rsid w:val="00F25675"/>
    <w:rsid w:val="00F25DD4"/>
    <w:rsid w:val="00F269F3"/>
    <w:rsid w:val="00F26EFB"/>
    <w:rsid w:val="00F2750F"/>
    <w:rsid w:val="00F2793C"/>
    <w:rsid w:val="00F279C6"/>
    <w:rsid w:val="00F27D02"/>
    <w:rsid w:val="00F306B8"/>
    <w:rsid w:val="00F31093"/>
    <w:rsid w:val="00F31A69"/>
    <w:rsid w:val="00F31BEC"/>
    <w:rsid w:val="00F32224"/>
    <w:rsid w:val="00F322C6"/>
    <w:rsid w:val="00F324B3"/>
    <w:rsid w:val="00F32AF8"/>
    <w:rsid w:val="00F32B5A"/>
    <w:rsid w:val="00F335FE"/>
    <w:rsid w:val="00F34861"/>
    <w:rsid w:val="00F34F5E"/>
    <w:rsid w:val="00F35344"/>
    <w:rsid w:val="00F3610A"/>
    <w:rsid w:val="00F36F5C"/>
    <w:rsid w:val="00F3733D"/>
    <w:rsid w:val="00F376DC"/>
    <w:rsid w:val="00F3796E"/>
    <w:rsid w:val="00F4017C"/>
    <w:rsid w:val="00F416BD"/>
    <w:rsid w:val="00F41753"/>
    <w:rsid w:val="00F41AD4"/>
    <w:rsid w:val="00F421CD"/>
    <w:rsid w:val="00F42B61"/>
    <w:rsid w:val="00F43A7A"/>
    <w:rsid w:val="00F446FA"/>
    <w:rsid w:val="00F44C45"/>
    <w:rsid w:val="00F45693"/>
    <w:rsid w:val="00F45829"/>
    <w:rsid w:val="00F4654C"/>
    <w:rsid w:val="00F46D7A"/>
    <w:rsid w:val="00F47093"/>
    <w:rsid w:val="00F471D8"/>
    <w:rsid w:val="00F50017"/>
    <w:rsid w:val="00F50296"/>
    <w:rsid w:val="00F511E4"/>
    <w:rsid w:val="00F51292"/>
    <w:rsid w:val="00F51629"/>
    <w:rsid w:val="00F5181C"/>
    <w:rsid w:val="00F518BF"/>
    <w:rsid w:val="00F52157"/>
    <w:rsid w:val="00F52AE6"/>
    <w:rsid w:val="00F52C3F"/>
    <w:rsid w:val="00F539C0"/>
    <w:rsid w:val="00F558CC"/>
    <w:rsid w:val="00F5679A"/>
    <w:rsid w:val="00F56E0C"/>
    <w:rsid w:val="00F56FFF"/>
    <w:rsid w:val="00F57AB2"/>
    <w:rsid w:val="00F57C44"/>
    <w:rsid w:val="00F607B5"/>
    <w:rsid w:val="00F61247"/>
    <w:rsid w:val="00F61897"/>
    <w:rsid w:val="00F62A61"/>
    <w:rsid w:val="00F63001"/>
    <w:rsid w:val="00F6390B"/>
    <w:rsid w:val="00F63B8C"/>
    <w:rsid w:val="00F64CF9"/>
    <w:rsid w:val="00F66301"/>
    <w:rsid w:val="00F6679E"/>
    <w:rsid w:val="00F66A8C"/>
    <w:rsid w:val="00F66AA5"/>
    <w:rsid w:val="00F66DE2"/>
    <w:rsid w:val="00F6736E"/>
    <w:rsid w:val="00F67373"/>
    <w:rsid w:val="00F67427"/>
    <w:rsid w:val="00F677A2"/>
    <w:rsid w:val="00F67AE6"/>
    <w:rsid w:val="00F70549"/>
    <w:rsid w:val="00F71234"/>
    <w:rsid w:val="00F71440"/>
    <w:rsid w:val="00F720CE"/>
    <w:rsid w:val="00F72176"/>
    <w:rsid w:val="00F7233C"/>
    <w:rsid w:val="00F72492"/>
    <w:rsid w:val="00F73258"/>
    <w:rsid w:val="00F7418F"/>
    <w:rsid w:val="00F74334"/>
    <w:rsid w:val="00F743D3"/>
    <w:rsid w:val="00F74489"/>
    <w:rsid w:val="00F75A33"/>
    <w:rsid w:val="00F761D0"/>
    <w:rsid w:val="00F76542"/>
    <w:rsid w:val="00F77EC0"/>
    <w:rsid w:val="00F8030D"/>
    <w:rsid w:val="00F81445"/>
    <w:rsid w:val="00F81BC1"/>
    <w:rsid w:val="00F82055"/>
    <w:rsid w:val="00F82747"/>
    <w:rsid w:val="00F82A9A"/>
    <w:rsid w:val="00F8344D"/>
    <w:rsid w:val="00F83794"/>
    <w:rsid w:val="00F83B04"/>
    <w:rsid w:val="00F83F82"/>
    <w:rsid w:val="00F8421A"/>
    <w:rsid w:val="00F84FF6"/>
    <w:rsid w:val="00F8510D"/>
    <w:rsid w:val="00F85DC4"/>
    <w:rsid w:val="00F85F1E"/>
    <w:rsid w:val="00F85FE1"/>
    <w:rsid w:val="00F863D1"/>
    <w:rsid w:val="00F864E3"/>
    <w:rsid w:val="00F866B2"/>
    <w:rsid w:val="00F87BB4"/>
    <w:rsid w:val="00F910DF"/>
    <w:rsid w:val="00F914A2"/>
    <w:rsid w:val="00F9193B"/>
    <w:rsid w:val="00F921BD"/>
    <w:rsid w:val="00F9239A"/>
    <w:rsid w:val="00F92FA5"/>
    <w:rsid w:val="00F93C1D"/>
    <w:rsid w:val="00F94990"/>
    <w:rsid w:val="00F9553A"/>
    <w:rsid w:val="00F95565"/>
    <w:rsid w:val="00F95584"/>
    <w:rsid w:val="00F95C64"/>
    <w:rsid w:val="00F95E49"/>
    <w:rsid w:val="00F978F0"/>
    <w:rsid w:val="00F97A53"/>
    <w:rsid w:val="00F97CD1"/>
    <w:rsid w:val="00F97CF5"/>
    <w:rsid w:val="00F97DDA"/>
    <w:rsid w:val="00F97FDA"/>
    <w:rsid w:val="00FA0122"/>
    <w:rsid w:val="00FA0377"/>
    <w:rsid w:val="00FA04D2"/>
    <w:rsid w:val="00FA06D3"/>
    <w:rsid w:val="00FA0D2A"/>
    <w:rsid w:val="00FA1032"/>
    <w:rsid w:val="00FA1130"/>
    <w:rsid w:val="00FA153C"/>
    <w:rsid w:val="00FA16F6"/>
    <w:rsid w:val="00FA22AC"/>
    <w:rsid w:val="00FA27E2"/>
    <w:rsid w:val="00FA2EF2"/>
    <w:rsid w:val="00FA33AF"/>
    <w:rsid w:val="00FA382B"/>
    <w:rsid w:val="00FA4ADD"/>
    <w:rsid w:val="00FA4FDE"/>
    <w:rsid w:val="00FA528B"/>
    <w:rsid w:val="00FA5AEF"/>
    <w:rsid w:val="00FA6424"/>
    <w:rsid w:val="00FA6C50"/>
    <w:rsid w:val="00FA7278"/>
    <w:rsid w:val="00FA772D"/>
    <w:rsid w:val="00FA787E"/>
    <w:rsid w:val="00FA7E6C"/>
    <w:rsid w:val="00FB0BB2"/>
    <w:rsid w:val="00FB110A"/>
    <w:rsid w:val="00FB1C1C"/>
    <w:rsid w:val="00FB1F51"/>
    <w:rsid w:val="00FB21C9"/>
    <w:rsid w:val="00FB26CA"/>
    <w:rsid w:val="00FB2A51"/>
    <w:rsid w:val="00FB41AC"/>
    <w:rsid w:val="00FB4628"/>
    <w:rsid w:val="00FB4999"/>
    <w:rsid w:val="00FB569F"/>
    <w:rsid w:val="00FB6739"/>
    <w:rsid w:val="00FB6E1A"/>
    <w:rsid w:val="00FB7F8E"/>
    <w:rsid w:val="00FB7FC4"/>
    <w:rsid w:val="00FC03EA"/>
    <w:rsid w:val="00FC07EA"/>
    <w:rsid w:val="00FC0906"/>
    <w:rsid w:val="00FC0D2A"/>
    <w:rsid w:val="00FC15D3"/>
    <w:rsid w:val="00FC1E94"/>
    <w:rsid w:val="00FC34F3"/>
    <w:rsid w:val="00FC4468"/>
    <w:rsid w:val="00FC4B58"/>
    <w:rsid w:val="00FC57C1"/>
    <w:rsid w:val="00FC67EF"/>
    <w:rsid w:val="00FC6AAF"/>
    <w:rsid w:val="00FC6E0C"/>
    <w:rsid w:val="00FD06DC"/>
    <w:rsid w:val="00FD099C"/>
    <w:rsid w:val="00FD0DDA"/>
    <w:rsid w:val="00FD27DB"/>
    <w:rsid w:val="00FD2991"/>
    <w:rsid w:val="00FD2BF4"/>
    <w:rsid w:val="00FD2C66"/>
    <w:rsid w:val="00FD2F2F"/>
    <w:rsid w:val="00FD32D0"/>
    <w:rsid w:val="00FD3410"/>
    <w:rsid w:val="00FD4999"/>
    <w:rsid w:val="00FD4FC2"/>
    <w:rsid w:val="00FD51A5"/>
    <w:rsid w:val="00FD6932"/>
    <w:rsid w:val="00FD6A2E"/>
    <w:rsid w:val="00FD6B7B"/>
    <w:rsid w:val="00FD6D21"/>
    <w:rsid w:val="00FD7457"/>
    <w:rsid w:val="00FD7833"/>
    <w:rsid w:val="00FD798A"/>
    <w:rsid w:val="00FD7EE4"/>
    <w:rsid w:val="00FD7FB0"/>
    <w:rsid w:val="00FE0139"/>
    <w:rsid w:val="00FE05CC"/>
    <w:rsid w:val="00FE062B"/>
    <w:rsid w:val="00FE0907"/>
    <w:rsid w:val="00FE0B18"/>
    <w:rsid w:val="00FE1A16"/>
    <w:rsid w:val="00FE1BF8"/>
    <w:rsid w:val="00FE2E07"/>
    <w:rsid w:val="00FE3D9E"/>
    <w:rsid w:val="00FE4587"/>
    <w:rsid w:val="00FE4DC9"/>
    <w:rsid w:val="00FE5726"/>
    <w:rsid w:val="00FE5C5C"/>
    <w:rsid w:val="00FE6639"/>
    <w:rsid w:val="00FE66AA"/>
    <w:rsid w:val="00FE72F6"/>
    <w:rsid w:val="00FE7A9F"/>
    <w:rsid w:val="00FF084D"/>
    <w:rsid w:val="00FF0FFE"/>
    <w:rsid w:val="00FF167F"/>
    <w:rsid w:val="00FF1A5F"/>
    <w:rsid w:val="00FF2006"/>
    <w:rsid w:val="00FF27C0"/>
    <w:rsid w:val="00FF2823"/>
    <w:rsid w:val="00FF380D"/>
    <w:rsid w:val="00FF41E9"/>
    <w:rsid w:val="00FF4246"/>
    <w:rsid w:val="00FF5797"/>
    <w:rsid w:val="00FF58FB"/>
    <w:rsid w:val="00FF5ABC"/>
    <w:rsid w:val="00FF5E36"/>
    <w:rsid w:val="00FF5E90"/>
    <w:rsid w:val="00FF5EFA"/>
    <w:rsid w:val="00FF6374"/>
    <w:rsid w:val="00FF6C9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88502-EF71-49A3-A58F-3D8B18BE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0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D00"/>
    <w:pPr>
      <w:ind w:left="720"/>
      <w:contextualSpacing/>
    </w:pPr>
  </w:style>
  <w:style w:type="paragraph" w:styleId="a4">
    <w:name w:val="No Spacing"/>
    <w:uiPriority w:val="1"/>
    <w:qFormat/>
    <w:rsid w:val="00C22F03"/>
    <w:rPr>
      <w:rFonts w:ascii="Times New Roman" w:eastAsia="Times New Roman" w:hAnsi="Times New Roman"/>
      <w:sz w:val="28"/>
      <w:szCs w:val="22"/>
    </w:rPr>
  </w:style>
  <w:style w:type="table" w:styleId="a5">
    <w:name w:val="Table Grid"/>
    <w:basedOn w:val="a1"/>
    <w:uiPriority w:val="59"/>
    <w:rsid w:val="00B05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66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B66D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D8677A"/>
    <w:rPr>
      <w:rFonts w:ascii="Times New Roman" w:eastAsia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D8677A"/>
    <w:rPr>
      <w:rFonts w:ascii="Times New Roman" w:eastAsia="Times New Roman" w:hAnsi="Times New Roman"/>
      <w:sz w:val="28"/>
      <w:lang w:eastAsia="ru-RU"/>
    </w:rPr>
  </w:style>
  <w:style w:type="character" w:styleId="aa">
    <w:name w:val="Strong"/>
    <w:uiPriority w:val="22"/>
    <w:qFormat/>
    <w:rsid w:val="00A7214A"/>
    <w:rPr>
      <w:b/>
      <w:bCs/>
    </w:rPr>
  </w:style>
  <w:style w:type="paragraph" w:customStyle="1" w:styleId="ab">
    <w:name w:val="ЭЭГ"/>
    <w:basedOn w:val="a"/>
    <w:rsid w:val="007D7DA4"/>
    <w:pPr>
      <w:spacing w:after="0" w:line="360" w:lineRule="auto"/>
      <w:ind w:firstLine="720"/>
      <w:jc w:val="both"/>
    </w:pPr>
    <w:rPr>
      <w:sz w:val="24"/>
      <w:szCs w:val="24"/>
    </w:rPr>
  </w:style>
  <w:style w:type="character" w:customStyle="1" w:styleId="4">
    <w:name w:val="Основной текст (4)_"/>
    <w:link w:val="40"/>
    <w:rsid w:val="00A146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c">
    <w:name w:val="Основной текст_"/>
    <w:link w:val="1"/>
    <w:rsid w:val="00A14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46B0"/>
    <w:pPr>
      <w:shd w:val="clear" w:color="auto" w:fill="FFFFFF"/>
      <w:spacing w:after="0" w:line="141" w:lineRule="exact"/>
      <w:jc w:val="center"/>
    </w:pPr>
    <w:rPr>
      <w:sz w:val="12"/>
      <w:szCs w:val="12"/>
      <w:lang w:val="x-none" w:eastAsia="x-none"/>
    </w:rPr>
  </w:style>
  <w:style w:type="paragraph" w:customStyle="1" w:styleId="1">
    <w:name w:val="Основной текст1"/>
    <w:basedOn w:val="a"/>
    <w:link w:val="ac"/>
    <w:rsid w:val="00A146B0"/>
    <w:pPr>
      <w:shd w:val="clear" w:color="auto" w:fill="FFFFFF"/>
      <w:spacing w:after="180" w:line="216" w:lineRule="exact"/>
      <w:ind w:hanging="180"/>
    </w:pPr>
    <w:rPr>
      <w:sz w:val="20"/>
      <w:szCs w:val="20"/>
      <w:lang w:val="x-none" w:eastAsia="x-none"/>
    </w:rPr>
  </w:style>
  <w:style w:type="paragraph" w:customStyle="1" w:styleId="2">
    <w:name w:val="Основной текст2"/>
    <w:basedOn w:val="a"/>
    <w:rsid w:val="00A146B0"/>
    <w:pPr>
      <w:shd w:val="clear" w:color="auto" w:fill="FFFFFF"/>
      <w:spacing w:after="0" w:line="211" w:lineRule="exact"/>
      <w:jc w:val="center"/>
    </w:pPr>
    <w:rPr>
      <w:sz w:val="19"/>
      <w:szCs w:val="19"/>
    </w:rPr>
  </w:style>
  <w:style w:type="character" w:customStyle="1" w:styleId="FontStyle54">
    <w:name w:val="Font Style54"/>
    <w:uiPriority w:val="99"/>
    <w:rsid w:val="004D16B6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D364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B62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B62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9B2CE-3F9C-4DA2-91BA-2862E187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15328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2019-11-13T05:24:00Z</cp:lastPrinted>
  <dcterms:created xsi:type="dcterms:W3CDTF">2020-02-26T21:14:00Z</dcterms:created>
  <dcterms:modified xsi:type="dcterms:W3CDTF">2020-02-26T21:14:00Z</dcterms:modified>
</cp:coreProperties>
</file>