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F9A" w:rsidRPr="00202BBD" w:rsidRDefault="00BD7120" w:rsidP="00F87A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02BBD">
        <w:rPr>
          <w:rFonts w:ascii="Times New Roman" w:hAnsi="Times New Roman" w:cs="Times New Roman"/>
          <w:sz w:val="28"/>
          <w:szCs w:val="28"/>
        </w:rPr>
        <w:t>П</w:t>
      </w:r>
      <w:r w:rsidR="00FB29FE" w:rsidRPr="00202BBD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FB29FE" w:rsidRPr="00202BBD">
        <w:rPr>
          <w:rStyle w:val="fill"/>
          <w:rFonts w:ascii="Times New Roman" w:hAnsi="Times New Roman" w:cs="Times New Roman"/>
          <w:b w:val="0"/>
          <w:i w:val="0"/>
          <w:color w:val="auto"/>
          <w:sz w:val="28"/>
          <w:szCs w:val="28"/>
        </w:rPr>
        <w:t>2</w:t>
      </w:r>
      <w:r w:rsidR="00FB29FE" w:rsidRPr="00202BBD">
        <w:rPr>
          <w:rFonts w:ascii="Times New Roman" w:hAnsi="Times New Roman" w:cs="Times New Roman"/>
          <w:sz w:val="28"/>
          <w:szCs w:val="28"/>
        </w:rPr>
        <w:br/>
        <w:t xml:space="preserve">к </w:t>
      </w:r>
      <w:r w:rsidR="00157C7D" w:rsidRPr="00202BBD">
        <w:rPr>
          <w:rFonts w:ascii="Times New Roman" w:hAnsi="Times New Roman" w:cs="Times New Roman"/>
          <w:sz w:val="28"/>
          <w:szCs w:val="28"/>
        </w:rPr>
        <w:t>постановлению</w:t>
      </w:r>
      <w:r w:rsidR="00FB29FE" w:rsidRPr="00202BBD">
        <w:rPr>
          <w:rFonts w:ascii="Times New Roman" w:hAnsi="Times New Roman" w:cs="Times New Roman"/>
          <w:sz w:val="28"/>
          <w:szCs w:val="28"/>
        </w:rPr>
        <w:t xml:space="preserve"> от </w:t>
      </w:r>
      <w:r w:rsidR="00202BBD" w:rsidRPr="00202BBD">
        <w:rPr>
          <w:rFonts w:ascii="Times New Roman" w:hAnsi="Times New Roman" w:cs="Times New Roman"/>
          <w:sz w:val="28"/>
          <w:szCs w:val="28"/>
        </w:rPr>
        <w:t>11</w:t>
      </w:r>
      <w:r w:rsidR="00157C7D" w:rsidRPr="00202BBD">
        <w:rPr>
          <w:rFonts w:ascii="Times New Roman" w:hAnsi="Times New Roman" w:cs="Times New Roman"/>
          <w:sz w:val="28"/>
          <w:szCs w:val="28"/>
        </w:rPr>
        <w:t>.01.20</w:t>
      </w:r>
      <w:r w:rsidR="00202BBD" w:rsidRPr="00202BBD">
        <w:rPr>
          <w:rFonts w:ascii="Times New Roman" w:hAnsi="Times New Roman" w:cs="Times New Roman"/>
          <w:sz w:val="28"/>
          <w:szCs w:val="28"/>
        </w:rPr>
        <w:t>22</w:t>
      </w:r>
      <w:r w:rsidR="00FB29FE" w:rsidRPr="00202BBD">
        <w:rPr>
          <w:rFonts w:ascii="Times New Roman" w:hAnsi="Times New Roman" w:cs="Times New Roman"/>
          <w:sz w:val="28"/>
          <w:szCs w:val="28"/>
        </w:rPr>
        <w:t xml:space="preserve"> №</w:t>
      </w:r>
      <w:r w:rsidR="00D1543E" w:rsidRPr="00202BBD">
        <w:rPr>
          <w:rFonts w:ascii="Times New Roman" w:hAnsi="Times New Roman" w:cs="Times New Roman"/>
          <w:sz w:val="28"/>
          <w:szCs w:val="28"/>
        </w:rPr>
        <w:t xml:space="preserve"> </w:t>
      </w:r>
      <w:r w:rsidR="00202BBD" w:rsidRPr="00202BBD">
        <w:rPr>
          <w:rFonts w:ascii="Times New Roman" w:hAnsi="Times New Roman" w:cs="Times New Roman"/>
          <w:sz w:val="28"/>
          <w:szCs w:val="28"/>
        </w:rPr>
        <w:t>2/1</w:t>
      </w:r>
      <w:r w:rsidR="00157C7D" w:rsidRPr="00202BBD">
        <w:rPr>
          <w:rFonts w:ascii="Times New Roman" w:hAnsi="Times New Roman" w:cs="Times New Roman"/>
          <w:sz w:val="28"/>
          <w:szCs w:val="28"/>
        </w:rPr>
        <w:t>-п</w:t>
      </w:r>
      <w:r w:rsidR="00FB29FE" w:rsidRPr="00202BBD">
        <w:rPr>
          <w:rFonts w:ascii="Times New Roman" w:hAnsi="Times New Roman" w:cs="Times New Roman"/>
          <w:sz w:val="28"/>
          <w:szCs w:val="28"/>
        </w:rPr>
        <w:t xml:space="preserve"> </w:t>
      </w:r>
      <w:r w:rsidR="00F25893" w:rsidRPr="00202BBD">
        <w:rPr>
          <w:rStyle w:val="fill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</w:p>
    <w:p w:rsidR="00D90F9A" w:rsidRPr="00202BBD" w:rsidRDefault="00FB29FE" w:rsidP="00F87A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202BBD">
        <w:rPr>
          <w:rFonts w:ascii="Times New Roman" w:hAnsi="Times New Roman" w:cs="Times New Roman"/>
          <w:sz w:val="28"/>
          <w:szCs w:val="28"/>
        </w:rPr>
        <w:t> </w:t>
      </w:r>
    </w:p>
    <w:p w:rsidR="00780DDA" w:rsidRPr="00202BBD" w:rsidRDefault="00780DDA" w:rsidP="00F87A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:rsidR="00780DDA" w:rsidRPr="00202BBD" w:rsidRDefault="00780DDA" w:rsidP="00F87A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:rsidR="00D90F9A" w:rsidRPr="00202BBD" w:rsidRDefault="00FB29FE" w:rsidP="00F87A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202BBD">
        <w:rPr>
          <w:rFonts w:ascii="Times New Roman" w:hAnsi="Times New Roman" w:cs="Times New Roman"/>
          <w:sz w:val="28"/>
          <w:szCs w:val="28"/>
        </w:rPr>
        <w:t>Состав инвентаризационной комиссии</w:t>
      </w:r>
    </w:p>
    <w:p w:rsidR="00780DDA" w:rsidRPr="00202BBD" w:rsidRDefault="00780DDA" w:rsidP="00F87A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:rsidR="00780DDA" w:rsidRPr="00202BBD" w:rsidRDefault="00780DDA" w:rsidP="00F87A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:rsidR="00D90F9A" w:rsidRPr="00202BBD" w:rsidRDefault="00FB29FE" w:rsidP="00F87A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202BBD">
        <w:rPr>
          <w:rFonts w:ascii="Times New Roman" w:hAnsi="Times New Roman" w:cs="Times New Roman"/>
          <w:sz w:val="28"/>
          <w:szCs w:val="28"/>
        </w:rPr>
        <w:t> </w:t>
      </w:r>
    </w:p>
    <w:p w:rsidR="00D90F9A" w:rsidRPr="00202BBD" w:rsidRDefault="00FB29FE" w:rsidP="00F87A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202BBD">
        <w:rPr>
          <w:rFonts w:ascii="Times New Roman" w:hAnsi="Times New Roman" w:cs="Times New Roman"/>
          <w:sz w:val="28"/>
          <w:szCs w:val="28"/>
        </w:rPr>
        <w:t xml:space="preserve">1. Создать постоянно действующую инвентаризационную комиссию в следующем составе: </w:t>
      </w:r>
    </w:p>
    <w:p w:rsidR="00D90F9A" w:rsidRPr="00202BBD" w:rsidRDefault="00FB29FE" w:rsidP="00F87A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202BBD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906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4"/>
        <w:gridCol w:w="4734"/>
      </w:tblGrid>
      <w:tr w:rsidR="00F25893" w:rsidRPr="00202BBD" w:rsidTr="00F258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25893" w:rsidRPr="00202BBD" w:rsidRDefault="00F25893" w:rsidP="00F87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BD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Председатель комиссии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25893" w:rsidRPr="00202BBD" w:rsidRDefault="00F25893" w:rsidP="00F87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BD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Глава администрации</w:t>
            </w:r>
            <w:r w:rsidRPr="00202B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25893" w:rsidRPr="00202BBD" w:rsidTr="00F258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25893" w:rsidRPr="00202BBD" w:rsidRDefault="00F25893" w:rsidP="00F87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BD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Члены комиссии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25893" w:rsidRPr="00202BBD" w:rsidRDefault="00C3661B" w:rsidP="00F87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BD">
              <w:rPr>
                <w:rFonts w:ascii="Times New Roman" w:hAnsi="Times New Roman" w:cs="Times New Roman"/>
                <w:sz w:val="28"/>
                <w:szCs w:val="28"/>
              </w:rPr>
              <w:t>Зам.главы администрации</w:t>
            </w:r>
          </w:p>
        </w:tc>
      </w:tr>
      <w:tr w:rsidR="00F25893" w:rsidRPr="00202BBD" w:rsidTr="00F258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25893" w:rsidRPr="00202BBD" w:rsidRDefault="00F25893" w:rsidP="00F87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B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25893" w:rsidRPr="00202BBD" w:rsidRDefault="00C3661B" w:rsidP="00F87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BBD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Ведущий специалист</w:t>
            </w:r>
          </w:p>
        </w:tc>
      </w:tr>
      <w:tr w:rsidR="00C3661B" w:rsidRPr="00202BBD" w:rsidTr="00C3661B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3661B" w:rsidRPr="00202BBD" w:rsidRDefault="00C3661B" w:rsidP="00F87A15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3661B" w:rsidRPr="00202BBD" w:rsidRDefault="00C3661B" w:rsidP="00F87A15">
            <w:pP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</w:pPr>
            <w:r w:rsidRPr="00202BBD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Специалист 1 категории</w:t>
            </w:r>
          </w:p>
        </w:tc>
      </w:tr>
    </w:tbl>
    <w:p w:rsidR="00F25893" w:rsidRPr="00202BBD" w:rsidRDefault="00F25893" w:rsidP="00F87A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D90F9A" w:rsidRPr="00202BBD" w:rsidRDefault="00FB29FE" w:rsidP="00F87A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202BBD">
        <w:rPr>
          <w:rFonts w:ascii="Times New Roman" w:hAnsi="Times New Roman" w:cs="Times New Roman"/>
          <w:sz w:val="28"/>
          <w:szCs w:val="28"/>
        </w:rPr>
        <w:t>2. Возложить на постоянно действующую инвентаризационную комиссию следующие обязанности:</w:t>
      </w:r>
    </w:p>
    <w:p w:rsidR="00D90F9A" w:rsidRPr="00202BBD" w:rsidRDefault="00FB29FE" w:rsidP="00F87A15">
      <w:pPr>
        <w:pStyle w:val="HTML"/>
        <w:numPr>
          <w:ilvl w:val="0"/>
          <w:numId w:val="1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202BBD">
        <w:rPr>
          <w:rFonts w:ascii="Times New Roman" w:hAnsi="Times New Roman" w:cs="Times New Roman"/>
          <w:sz w:val="28"/>
          <w:szCs w:val="28"/>
        </w:rPr>
        <w:t xml:space="preserve">проводить инвентаризацию (в т. ч. обязательную) в соответствии с </w:t>
      </w:r>
      <w:r w:rsidR="004506B4" w:rsidRPr="00202BBD">
        <w:rPr>
          <w:rFonts w:ascii="Times New Roman" w:hAnsi="Times New Roman" w:cs="Times New Roman"/>
          <w:sz w:val="28"/>
          <w:szCs w:val="28"/>
        </w:rPr>
        <w:t xml:space="preserve">порядком и </w:t>
      </w:r>
      <w:r w:rsidRPr="00202BBD">
        <w:rPr>
          <w:rFonts w:ascii="Times New Roman" w:hAnsi="Times New Roman" w:cs="Times New Roman"/>
          <w:sz w:val="28"/>
          <w:szCs w:val="28"/>
        </w:rPr>
        <w:t>графиком проведения инвентаризаций;</w:t>
      </w:r>
    </w:p>
    <w:p w:rsidR="00D90F9A" w:rsidRPr="00202BBD" w:rsidRDefault="00FB29FE" w:rsidP="00F87A15">
      <w:pPr>
        <w:pStyle w:val="HTML"/>
        <w:numPr>
          <w:ilvl w:val="0"/>
          <w:numId w:val="1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202BBD">
        <w:rPr>
          <w:rFonts w:ascii="Times New Roman" w:hAnsi="Times New Roman" w:cs="Times New Roman"/>
          <w:sz w:val="28"/>
          <w:szCs w:val="28"/>
        </w:rPr>
        <w:t>обеспечивать полноту и точность внесения в инвентаризационные описи данных о фактических остатках основных средств, материальных запасов, товаров, денежных средств, другого имущества и обязательств;</w:t>
      </w:r>
    </w:p>
    <w:p w:rsidR="00D90F9A" w:rsidRPr="00202BBD" w:rsidRDefault="00FB29FE" w:rsidP="00F87A15">
      <w:pPr>
        <w:pStyle w:val="HTML"/>
        <w:numPr>
          <w:ilvl w:val="0"/>
          <w:numId w:val="1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202BBD">
        <w:rPr>
          <w:rFonts w:ascii="Times New Roman" w:hAnsi="Times New Roman" w:cs="Times New Roman"/>
          <w:sz w:val="28"/>
          <w:szCs w:val="28"/>
        </w:rPr>
        <w:t>правильно и своевременно оформлять материалы инвентаризации;</w:t>
      </w:r>
    </w:p>
    <w:p w:rsidR="00D90F9A" w:rsidRPr="00202BBD" w:rsidRDefault="00FB29FE" w:rsidP="00F87A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202BBD">
        <w:rPr>
          <w:rFonts w:ascii="Times New Roman" w:hAnsi="Times New Roman" w:cs="Times New Roman"/>
          <w:sz w:val="28"/>
          <w:szCs w:val="28"/>
        </w:rPr>
        <w:t> </w:t>
      </w:r>
    </w:p>
    <w:p w:rsidR="00D90F9A" w:rsidRPr="00BD7120" w:rsidRDefault="00D90F9A" w:rsidP="00F87A15">
      <w:pPr>
        <w:pStyle w:val="a5"/>
        <w:spacing w:beforeAutospacing="0" w:afterAutospacing="0"/>
        <w:rPr>
          <w:rFonts w:ascii="Times New Roman" w:hAnsi="Times New Roman" w:cs="Times New Roman"/>
          <w:sz w:val="24"/>
          <w:szCs w:val="24"/>
        </w:rPr>
      </w:pPr>
    </w:p>
    <w:p w:rsidR="00FB29FE" w:rsidRPr="00BD7120" w:rsidRDefault="00FB29FE" w:rsidP="00F87A15">
      <w:pPr>
        <w:pStyle w:val="a5"/>
        <w:spacing w:beforeAutospacing="0" w:afterAutospacing="0"/>
        <w:rPr>
          <w:rFonts w:ascii="Times New Roman" w:hAnsi="Times New Roman" w:cs="Times New Roman"/>
          <w:sz w:val="24"/>
          <w:szCs w:val="24"/>
        </w:rPr>
      </w:pPr>
    </w:p>
    <w:sectPr w:rsidR="00FB29FE" w:rsidRPr="00BD7120" w:rsidSect="00230E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509" w:bottom="1134" w:left="15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A68" w:rsidRDefault="00346A68" w:rsidP="005742AC">
      <w:r>
        <w:separator/>
      </w:r>
    </w:p>
  </w:endnote>
  <w:endnote w:type="continuationSeparator" w:id="0">
    <w:p w:rsidR="00346A68" w:rsidRDefault="00346A68" w:rsidP="00574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2AC" w:rsidRDefault="005742AC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2AC" w:rsidRDefault="005742AC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2AC" w:rsidRDefault="005742AC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A68" w:rsidRDefault="00346A68" w:rsidP="005742AC">
      <w:r>
        <w:separator/>
      </w:r>
    </w:p>
  </w:footnote>
  <w:footnote w:type="continuationSeparator" w:id="0">
    <w:p w:rsidR="00346A68" w:rsidRDefault="00346A68" w:rsidP="005742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2AC" w:rsidRDefault="005742AC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2AC" w:rsidRDefault="005742AC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2AC" w:rsidRDefault="005742A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CE1AEE"/>
    <w:multiLevelType w:val="multilevel"/>
    <w:tmpl w:val="B772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E3A"/>
    <w:rsid w:val="0003026F"/>
    <w:rsid w:val="00053B9D"/>
    <w:rsid w:val="00142B74"/>
    <w:rsid w:val="00152C64"/>
    <w:rsid w:val="00157C7D"/>
    <w:rsid w:val="001D00EF"/>
    <w:rsid w:val="00202BBD"/>
    <w:rsid w:val="00230E3A"/>
    <w:rsid w:val="0034491B"/>
    <w:rsid w:val="00346A68"/>
    <w:rsid w:val="004506B4"/>
    <w:rsid w:val="005742AC"/>
    <w:rsid w:val="006E1317"/>
    <w:rsid w:val="00710F43"/>
    <w:rsid w:val="00753EDD"/>
    <w:rsid w:val="00780DDA"/>
    <w:rsid w:val="007E2480"/>
    <w:rsid w:val="00855C36"/>
    <w:rsid w:val="00886CAE"/>
    <w:rsid w:val="008C6C82"/>
    <w:rsid w:val="008F2F04"/>
    <w:rsid w:val="00A573DC"/>
    <w:rsid w:val="00AA0583"/>
    <w:rsid w:val="00BA1E8B"/>
    <w:rsid w:val="00BD7120"/>
    <w:rsid w:val="00BF506B"/>
    <w:rsid w:val="00C035C6"/>
    <w:rsid w:val="00C3661B"/>
    <w:rsid w:val="00C9677E"/>
    <w:rsid w:val="00D1543E"/>
    <w:rsid w:val="00D90F9A"/>
    <w:rsid w:val="00D961AF"/>
    <w:rsid w:val="00DD7E51"/>
    <w:rsid w:val="00E33800"/>
    <w:rsid w:val="00EE75A0"/>
    <w:rsid w:val="00F25893"/>
    <w:rsid w:val="00F43CA2"/>
    <w:rsid w:val="00F813D8"/>
    <w:rsid w:val="00F87A15"/>
    <w:rsid w:val="00FB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B4C02E-7794-44D3-9E29-E99CA21A6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F9A"/>
    <w:rPr>
      <w:rFonts w:ascii="Arial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90F9A"/>
    <w:pPr>
      <w:spacing w:before="100" w:beforeAutospacing="1" w:after="100" w:afterAutospacing="1"/>
      <w:outlineLvl w:val="0"/>
    </w:pPr>
    <w:rPr>
      <w:b/>
      <w:bCs/>
      <w:kern w:val="36"/>
      <w:sz w:val="20"/>
      <w:szCs w:val="20"/>
    </w:rPr>
  </w:style>
  <w:style w:type="paragraph" w:styleId="2">
    <w:name w:val="heading 2"/>
    <w:basedOn w:val="a"/>
    <w:link w:val="20"/>
    <w:uiPriority w:val="9"/>
    <w:qFormat/>
    <w:rsid w:val="00D90F9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90F9A"/>
    <w:pPr>
      <w:spacing w:before="100" w:beforeAutospacing="1" w:after="100" w:afterAutospacing="1"/>
      <w:outlineLvl w:val="2"/>
    </w:pPr>
    <w:rPr>
      <w:b/>
      <w:bCs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0F9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90F9A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D90F9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0F9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90F9A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D90F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90F9A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D90F9A"/>
    <w:pPr>
      <w:spacing w:before="100" w:beforeAutospacing="1" w:after="100" w:afterAutospacing="1"/>
    </w:pPr>
    <w:rPr>
      <w:sz w:val="20"/>
      <w:szCs w:val="20"/>
    </w:rPr>
  </w:style>
  <w:style w:type="paragraph" w:customStyle="1" w:styleId="yrsh">
    <w:name w:val="yrsh"/>
    <w:basedOn w:val="a"/>
    <w:rsid w:val="00D90F9A"/>
    <w:pPr>
      <w:shd w:val="clear" w:color="auto" w:fill="92D050"/>
      <w:spacing w:before="100" w:beforeAutospacing="1" w:after="100" w:afterAutospacing="1"/>
    </w:pPr>
    <w:rPr>
      <w:sz w:val="20"/>
      <w:szCs w:val="20"/>
    </w:rPr>
  </w:style>
  <w:style w:type="paragraph" w:customStyle="1" w:styleId="tabtitle">
    <w:name w:val="tabtitle"/>
    <w:basedOn w:val="a"/>
    <w:rsid w:val="00D90F9A"/>
    <w:pPr>
      <w:shd w:val="clear" w:color="auto" w:fill="28A0C8"/>
      <w:spacing w:before="100" w:beforeAutospacing="1" w:after="100" w:afterAutospacing="1"/>
    </w:pPr>
    <w:rPr>
      <w:sz w:val="20"/>
      <w:szCs w:val="20"/>
    </w:rPr>
  </w:style>
  <w:style w:type="paragraph" w:customStyle="1" w:styleId="header-listtarget">
    <w:name w:val="header-listtarget"/>
    <w:basedOn w:val="a"/>
    <w:rsid w:val="00D90F9A"/>
    <w:pPr>
      <w:shd w:val="clear" w:color="auto" w:fill="E66E5A"/>
      <w:spacing w:before="100" w:beforeAutospacing="1" w:after="100" w:afterAutospacing="1"/>
    </w:pPr>
    <w:rPr>
      <w:sz w:val="20"/>
      <w:szCs w:val="20"/>
    </w:rPr>
  </w:style>
  <w:style w:type="paragraph" w:customStyle="1" w:styleId="bdall">
    <w:name w:val="bdall"/>
    <w:basedOn w:val="a"/>
    <w:rsid w:val="00D90F9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top">
    <w:name w:val="bdtop"/>
    <w:basedOn w:val="a"/>
    <w:rsid w:val="00D90F9A"/>
    <w:pPr>
      <w:pBdr>
        <w:top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left">
    <w:name w:val="bdleft"/>
    <w:basedOn w:val="a"/>
    <w:rsid w:val="00D90F9A"/>
    <w:pPr>
      <w:pBdr>
        <w:lef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right">
    <w:name w:val="bdright"/>
    <w:basedOn w:val="a"/>
    <w:rsid w:val="00D90F9A"/>
    <w:pPr>
      <w:pBdr>
        <w:righ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bottom">
    <w:name w:val="bdbottom"/>
    <w:basedOn w:val="a"/>
    <w:rsid w:val="00D90F9A"/>
    <w:pPr>
      <w:pBdr>
        <w:bottom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headercell">
    <w:name w:val="headercell"/>
    <w:basedOn w:val="a"/>
    <w:rsid w:val="00D90F9A"/>
    <w:pPr>
      <w:pBdr>
        <w:bottom w:val="double" w:sz="6" w:space="0" w:color="000000"/>
      </w:pBdr>
      <w:spacing w:before="100" w:beforeAutospacing="1" w:after="100" w:afterAutospacing="1"/>
    </w:pPr>
    <w:rPr>
      <w:sz w:val="20"/>
      <w:szCs w:val="20"/>
    </w:rPr>
  </w:style>
  <w:style w:type="character" w:customStyle="1" w:styleId="lspace">
    <w:name w:val="lspace"/>
    <w:basedOn w:val="a0"/>
    <w:rsid w:val="00D90F9A"/>
    <w:rPr>
      <w:color w:val="FF9900"/>
    </w:rPr>
  </w:style>
  <w:style w:type="character" w:customStyle="1" w:styleId="small">
    <w:name w:val="small"/>
    <w:basedOn w:val="a0"/>
    <w:rsid w:val="00D90F9A"/>
    <w:rPr>
      <w:sz w:val="15"/>
      <w:szCs w:val="15"/>
    </w:rPr>
  </w:style>
  <w:style w:type="character" w:customStyle="1" w:styleId="fill">
    <w:name w:val="fill"/>
    <w:basedOn w:val="a0"/>
    <w:rsid w:val="00D90F9A"/>
    <w:rPr>
      <w:b/>
      <w:bCs/>
      <w:i/>
      <w:iCs/>
      <w:color w:val="FF0000"/>
    </w:rPr>
  </w:style>
  <w:style w:type="character" w:customStyle="1" w:styleId="maggd">
    <w:name w:val="maggd"/>
    <w:basedOn w:val="a0"/>
    <w:rsid w:val="00D90F9A"/>
    <w:rPr>
      <w:color w:val="006400"/>
    </w:rPr>
  </w:style>
  <w:style w:type="character" w:customStyle="1" w:styleId="magusn">
    <w:name w:val="magusn"/>
    <w:basedOn w:val="a0"/>
    <w:rsid w:val="00D90F9A"/>
    <w:rPr>
      <w:color w:val="006666"/>
    </w:rPr>
  </w:style>
  <w:style w:type="character" w:customStyle="1" w:styleId="enp">
    <w:name w:val="enp"/>
    <w:basedOn w:val="a0"/>
    <w:rsid w:val="00D90F9A"/>
    <w:rPr>
      <w:color w:val="3C7828"/>
    </w:rPr>
  </w:style>
  <w:style w:type="character" w:customStyle="1" w:styleId="kdkss">
    <w:name w:val="kdkss"/>
    <w:basedOn w:val="a0"/>
    <w:rsid w:val="00D90F9A"/>
    <w:rPr>
      <w:color w:val="BE780A"/>
    </w:rPr>
  </w:style>
  <w:style w:type="character" w:customStyle="1" w:styleId="actel">
    <w:name w:val="actel"/>
    <w:basedOn w:val="a0"/>
    <w:rsid w:val="00D90F9A"/>
    <w:rPr>
      <w:color w:val="E36C0A"/>
    </w:rPr>
  </w:style>
  <w:style w:type="character" w:styleId="a6">
    <w:name w:val="annotation reference"/>
    <w:basedOn w:val="a0"/>
    <w:uiPriority w:val="99"/>
    <w:semiHidden/>
    <w:unhideWhenUsed/>
    <w:rsid w:val="00230E3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0E3A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30E3A"/>
    <w:rPr>
      <w:rFonts w:eastAsia="Times New Roma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30E3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30E3A"/>
    <w:rPr>
      <w:rFonts w:eastAsia="Times New Roman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30E3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0E3A"/>
    <w:rPr>
      <w:rFonts w:ascii="Tahoma" w:eastAsia="Times New Roman" w:hAnsi="Tahoma" w:cs="Tahoma"/>
      <w:sz w:val="16"/>
      <w:szCs w:val="16"/>
    </w:rPr>
  </w:style>
  <w:style w:type="paragraph" w:styleId="ad">
    <w:name w:val="header"/>
    <w:basedOn w:val="a"/>
    <w:link w:val="ae"/>
    <w:uiPriority w:val="99"/>
    <w:semiHidden/>
    <w:unhideWhenUsed/>
    <w:rsid w:val="005742A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5742AC"/>
    <w:rPr>
      <w:rFonts w:ascii="Arial" w:hAnsi="Arial" w:cs="Arial"/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5742A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5742AC"/>
    <w:rPr>
      <w:rFonts w:ascii="Arial" w:hAnsi="Arial" w:cs="Arial"/>
      <w:sz w:val="24"/>
      <w:szCs w:val="24"/>
    </w:rPr>
  </w:style>
  <w:style w:type="table" w:styleId="af1">
    <w:name w:val="Table Grid"/>
    <w:basedOn w:val="a1"/>
    <w:uiPriority w:val="59"/>
    <w:rsid w:val="00F258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PresentationFormat>yhyqcd</PresentationFormat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rjabinina</dc:creator>
  <cp:keywords/>
  <cp:lastModifiedBy>Пользователь Windows</cp:lastModifiedBy>
  <cp:revision>2</cp:revision>
  <cp:lastPrinted>2022-03-22T05:07:00Z</cp:lastPrinted>
  <dcterms:created xsi:type="dcterms:W3CDTF">2022-04-08T04:15:00Z</dcterms:created>
  <dcterms:modified xsi:type="dcterms:W3CDTF">2022-04-08T04:15:00Z</dcterms:modified>
</cp:coreProperties>
</file>