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012" w:rsidRPr="008C18B4" w:rsidRDefault="00931012" w:rsidP="00931012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8C18B4">
        <w:rPr>
          <w:rFonts w:ascii="Times New Roman" w:hAnsi="Times New Roman"/>
          <w:sz w:val="28"/>
          <w:szCs w:val="28"/>
        </w:rPr>
        <w:t>Утверждаю</w:t>
      </w:r>
    </w:p>
    <w:p w:rsidR="00133940" w:rsidRDefault="00133940" w:rsidP="00931012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931012" w:rsidRPr="008C18B4" w:rsidRDefault="00133940" w:rsidP="00931012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МО </w:t>
      </w:r>
      <w:proofErr w:type="spellStart"/>
      <w:r>
        <w:rPr>
          <w:rFonts w:ascii="Times New Roman" w:hAnsi="Times New Roman"/>
          <w:sz w:val="28"/>
          <w:szCs w:val="28"/>
        </w:rPr>
        <w:t>Саракташский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поссовет</w:t>
      </w:r>
    </w:p>
    <w:p w:rsidR="00931012" w:rsidRPr="008C18B4" w:rsidRDefault="00931012" w:rsidP="00931012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931012" w:rsidRPr="008C18B4" w:rsidRDefault="00931012" w:rsidP="00931012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8C18B4">
        <w:rPr>
          <w:rFonts w:ascii="Times New Roman" w:hAnsi="Times New Roman"/>
          <w:sz w:val="28"/>
          <w:szCs w:val="28"/>
        </w:rPr>
        <w:t>____________</w:t>
      </w:r>
      <w:proofErr w:type="spellStart"/>
      <w:r w:rsidR="00133940">
        <w:rPr>
          <w:rFonts w:ascii="Times New Roman" w:hAnsi="Times New Roman"/>
          <w:sz w:val="28"/>
          <w:szCs w:val="28"/>
        </w:rPr>
        <w:t>А.Н.Докучаев</w:t>
      </w:r>
      <w:proofErr w:type="spellEnd"/>
    </w:p>
    <w:p w:rsidR="00931012" w:rsidRPr="008C18B4" w:rsidRDefault="00931012" w:rsidP="00931012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8C18B4">
        <w:rPr>
          <w:rFonts w:ascii="Times New Roman" w:hAnsi="Times New Roman"/>
          <w:sz w:val="20"/>
          <w:szCs w:val="20"/>
        </w:rPr>
        <w:t>(подпись, расшифровка подписи)</w:t>
      </w:r>
    </w:p>
    <w:p w:rsidR="00931012" w:rsidRPr="008C18B4" w:rsidRDefault="00133940" w:rsidP="00931012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«  </w:t>
      </w:r>
      <w:proofErr w:type="gramEnd"/>
      <w:r>
        <w:rPr>
          <w:rFonts w:ascii="Times New Roman" w:hAnsi="Times New Roman"/>
          <w:sz w:val="28"/>
          <w:szCs w:val="28"/>
        </w:rPr>
        <w:t xml:space="preserve">     » декабря 2022г.</w:t>
      </w:r>
      <w:r w:rsidR="00931012" w:rsidRPr="008C18B4">
        <w:rPr>
          <w:rFonts w:ascii="Times New Roman" w:hAnsi="Times New Roman"/>
          <w:sz w:val="20"/>
          <w:szCs w:val="20"/>
        </w:rPr>
        <w:t xml:space="preserve">                               </w:t>
      </w:r>
    </w:p>
    <w:p w:rsidR="00FD5B57" w:rsidRDefault="00FD5B57" w:rsidP="00BD7E99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FD5B57" w:rsidRDefault="00FD5B57" w:rsidP="00FD5B57">
      <w:pPr>
        <w:spacing w:after="0" w:line="240" w:lineRule="auto"/>
        <w:ind w:firstLine="5954"/>
        <w:rPr>
          <w:rFonts w:ascii="Times New Roman" w:hAnsi="Times New Roman"/>
          <w:sz w:val="28"/>
          <w:szCs w:val="28"/>
        </w:rPr>
      </w:pPr>
    </w:p>
    <w:p w:rsidR="00FD5B57" w:rsidRDefault="00FD5B57" w:rsidP="00FD5B57">
      <w:pPr>
        <w:spacing w:after="0" w:line="240" w:lineRule="auto"/>
        <w:ind w:firstLine="5954"/>
        <w:rPr>
          <w:rFonts w:ascii="Times New Roman" w:hAnsi="Times New Roman"/>
          <w:sz w:val="28"/>
          <w:szCs w:val="28"/>
        </w:rPr>
      </w:pPr>
    </w:p>
    <w:p w:rsidR="00FD5B57" w:rsidRDefault="00FD5B57" w:rsidP="00FD5B57">
      <w:pPr>
        <w:spacing w:after="0" w:line="240" w:lineRule="auto"/>
        <w:ind w:firstLine="5954"/>
        <w:rPr>
          <w:rFonts w:ascii="Times New Roman" w:hAnsi="Times New Roman"/>
          <w:sz w:val="28"/>
          <w:szCs w:val="28"/>
        </w:rPr>
      </w:pPr>
    </w:p>
    <w:p w:rsidR="00FD5B57" w:rsidRDefault="00FD5B57" w:rsidP="00FD5B57">
      <w:pPr>
        <w:spacing w:after="0" w:line="240" w:lineRule="auto"/>
        <w:ind w:firstLine="5954"/>
        <w:rPr>
          <w:rFonts w:ascii="Times New Roman" w:hAnsi="Times New Roman"/>
          <w:sz w:val="28"/>
          <w:szCs w:val="28"/>
        </w:rPr>
      </w:pPr>
    </w:p>
    <w:p w:rsidR="00FD5B57" w:rsidRDefault="00FD5B57" w:rsidP="00FD5B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Дополнительные материалы к </w:t>
      </w:r>
      <w:proofErr w:type="gramStart"/>
      <w:r>
        <w:rPr>
          <w:rFonts w:ascii="Times New Roman" w:hAnsi="Times New Roman"/>
          <w:b/>
          <w:sz w:val="28"/>
          <w:szCs w:val="28"/>
        </w:rPr>
        <w:t>муниципальной  программе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FD5B57" w:rsidRDefault="00FD5B57" w:rsidP="00FD5B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D5B57" w:rsidRPr="00475214" w:rsidRDefault="00FD5B57" w:rsidP="00FD5B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75214">
        <w:rPr>
          <w:rFonts w:ascii="Times New Roman" w:hAnsi="Times New Roman"/>
          <w:b/>
          <w:bCs/>
          <w:sz w:val="28"/>
          <w:szCs w:val="28"/>
        </w:rPr>
        <w:t xml:space="preserve">«Противодействие экстремизму и профилактика терроризма </w:t>
      </w:r>
    </w:p>
    <w:p w:rsidR="00FD5B57" w:rsidRPr="00475214" w:rsidRDefault="00FD5B57" w:rsidP="00FD5B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75214">
        <w:rPr>
          <w:rFonts w:ascii="Times New Roman" w:hAnsi="Times New Roman"/>
          <w:b/>
          <w:bCs/>
          <w:sz w:val="28"/>
          <w:szCs w:val="28"/>
        </w:rPr>
        <w:t xml:space="preserve">на территории МО Саракташский </w:t>
      </w:r>
      <w:r w:rsidR="00AA1038">
        <w:rPr>
          <w:rFonts w:ascii="Times New Roman" w:hAnsi="Times New Roman"/>
          <w:b/>
          <w:bCs/>
          <w:sz w:val="28"/>
          <w:szCs w:val="28"/>
        </w:rPr>
        <w:t>поссовет</w:t>
      </w:r>
      <w:r w:rsidRPr="00475214">
        <w:rPr>
          <w:rFonts w:ascii="Times New Roman" w:hAnsi="Times New Roman"/>
          <w:b/>
          <w:bCs/>
          <w:sz w:val="28"/>
          <w:szCs w:val="28"/>
        </w:rPr>
        <w:t>»</w:t>
      </w:r>
    </w:p>
    <w:p w:rsidR="00FD5B57" w:rsidRDefault="00FD5B57" w:rsidP="00FD5B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D5B57" w:rsidRDefault="00FD5B57" w:rsidP="00BD7E99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FD5B57" w:rsidRDefault="00FD5B57" w:rsidP="00BD7E99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CE00A0" w:rsidRPr="00D972CC" w:rsidRDefault="00CE00A0" w:rsidP="00CE00A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972CC">
        <w:rPr>
          <w:rFonts w:ascii="Times New Roman" w:eastAsia="Times New Roman" w:hAnsi="Times New Roman"/>
          <w:b/>
          <w:sz w:val="28"/>
          <w:szCs w:val="28"/>
          <w:lang w:eastAsia="ru-RU"/>
        </w:rPr>
        <w:t>Меры регулирования и управления рисками</w:t>
      </w:r>
    </w:p>
    <w:p w:rsidR="00CE00A0" w:rsidRPr="00D972CC" w:rsidRDefault="00CE00A0" w:rsidP="00CE00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72CC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CE00A0" w:rsidRPr="00D972CC" w:rsidRDefault="00CE00A0" w:rsidP="00CE00A0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72CC">
        <w:rPr>
          <w:rFonts w:ascii="Times New Roman" w:eastAsia="Times New Roman" w:hAnsi="Times New Roman"/>
          <w:sz w:val="28"/>
          <w:szCs w:val="28"/>
          <w:lang w:eastAsia="ru-RU"/>
        </w:rPr>
        <w:t>Реализация Программы подвержена влиянию следующих рисков и негативных факторов.</w:t>
      </w:r>
    </w:p>
    <w:p w:rsidR="00CE00A0" w:rsidRPr="00D972CC" w:rsidRDefault="00CE00A0" w:rsidP="00CE00A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16"/>
          <w:szCs w:val="16"/>
          <w:lang w:eastAsia="ru-RU"/>
        </w:rPr>
      </w:pPr>
    </w:p>
    <w:tbl>
      <w:tblPr>
        <w:tblW w:w="9914" w:type="dxa"/>
        <w:tblInd w:w="-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4"/>
        <w:gridCol w:w="3522"/>
        <w:gridCol w:w="1597"/>
        <w:gridCol w:w="3251"/>
      </w:tblGrid>
      <w:tr w:rsidR="00CE00A0" w:rsidRPr="00D972CC"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E00A0" w:rsidRPr="00D972CC" w:rsidRDefault="00CE00A0" w:rsidP="00B067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72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Группа рисков</w:t>
            </w: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E00A0" w:rsidRPr="00D972CC" w:rsidRDefault="00CE00A0" w:rsidP="00B067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72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Риски</w:t>
            </w:r>
          </w:p>
        </w:tc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E00A0" w:rsidRPr="00D972CC" w:rsidRDefault="00CE00A0" w:rsidP="00B067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72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Уровень влияния</w:t>
            </w:r>
          </w:p>
        </w:tc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E00A0" w:rsidRPr="00D972CC" w:rsidRDefault="00CE00A0" w:rsidP="00B067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72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Меры управления </w:t>
            </w:r>
          </w:p>
          <w:p w:rsidR="00CE00A0" w:rsidRPr="00D972CC" w:rsidRDefault="00CE00A0" w:rsidP="00B067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72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рисками</w:t>
            </w:r>
          </w:p>
        </w:tc>
      </w:tr>
      <w:tr w:rsidR="00CE00A0" w:rsidRPr="00D972CC"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E00A0" w:rsidRPr="00D972CC" w:rsidRDefault="00CE00A0" w:rsidP="00B067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72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E00A0" w:rsidRPr="00D972CC" w:rsidRDefault="00CE00A0" w:rsidP="00B067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72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E00A0" w:rsidRPr="00D972CC" w:rsidRDefault="00CE00A0" w:rsidP="00B067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72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E00A0" w:rsidRPr="00D972CC" w:rsidRDefault="00CE00A0" w:rsidP="00B067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72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CE00A0" w:rsidRPr="00D972CC">
        <w:tc>
          <w:tcPr>
            <w:tcW w:w="1544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E00A0" w:rsidRPr="00D972CC" w:rsidRDefault="00CE00A0" w:rsidP="00B067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72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Внутренние риски</w:t>
            </w: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E00A0" w:rsidRPr="00D972CC" w:rsidRDefault="00CE00A0" w:rsidP="00B067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72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неэффективное использование бюджетных средств</w:t>
            </w:r>
          </w:p>
        </w:tc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E00A0" w:rsidRPr="00D972CC" w:rsidRDefault="00CE00A0" w:rsidP="00B067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72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умеренный</w:t>
            </w:r>
          </w:p>
        </w:tc>
        <w:tc>
          <w:tcPr>
            <w:tcW w:w="3251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E00A0" w:rsidRPr="00D972CC" w:rsidRDefault="00CE00A0" w:rsidP="00B067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72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разработка и внедрение системы контроля и управления реализацией мероприятий Программы, оценки эффективности использования бюджетных средств;</w:t>
            </w:r>
          </w:p>
          <w:p w:rsidR="00CE00A0" w:rsidRPr="00D972CC" w:rsidRDefault="00CE00A0" w:rsidP="00B067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72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мониторинг результативности реализации Программы</w:t>
            </w:r>
          </w:p>
        </w:tc>
      </w:tr>
      <w:tr w:rsidR="00CE00A0" w:rsidRPr="00D972CC">
        <w:tc>
          <w:tcPr>
            <w:tcW w:w="1544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CE00A0" w:rsidRPr="00D972CC" w:rsidRDefault="00CE00A0" w:rsidP="00B067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E00A0" w:rsidRPr="00D972CC" w:rsidRDefault="00CE00A0" w:rsidP="00B067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72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необоснованное перераспределение средств, определенных Программой, в ходе ее исполнения</w:t>
            </w:r>
          </w:p>
        </w:tc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E00A0" w:rsidRPr="00D972CC" w:rsidRDefault="00CE00A0" w:rsidP="00B067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72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умеренный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CE00A0" w:rsidRPr="00D972CC" w:rsidRDefault="00CE00A0" w:rsidP="00B067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E00A0" w:rsidRPr="00D972CC">
        <w:tc>
          <w:tcPr>
            <w:tcW w:w="1544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CE00A0" w:rsidRPr="00D972CC" w:rsidRDefault="00CE00A0" w:rsidP="00B067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E00A0" w:rsidRPr="00D972CC" w:rsidRDefault="00CE00A0" w:rsidP="00B067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72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недостаточный уровень исполнительской дисциплины</w:t>
            </w:r>
          </w:p>
        </w:tc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E00A0" w:rsidRPr="00D972CC" w:rsidRDefault="00CE00A0" w:rsidP="00B067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72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низкий</w:t>
            </w:r>
          </w:p>
        </w:tc>
        <w:tc>
          <w:tcPr>
            <w:tcW w:w="3251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E00A0" w:rsidRPr="00D972CC" w:rsidRDefault="00CE00A0" w:rsidP="00B067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72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проведение подготовки и переподготовки кадров</w:t>
            </w:r>
          </w:p>
        </w:tc>
      </w:tr>
      <w:tr w:rsidR="00CE00A0" w:rsidRPr="00D972CC">
        <w:tc>
          <w:tcPr>
            <w:tcW w:w="1544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CE00A0" w:rsidRPr="00D972CC" w:rsidRDefault="00CE00A0" w:rsidP="00B067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E00A0" w:rsidRPr="00D972CC" w:rsidRDefault="00CE00A0" w:rsidP="00B067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72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недостаточный профессиональный уровень кадров, необходимый для эффективной реализации мероприятий Программы</w:t>
            </w:r>
          </w:p>
        </w:tc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E00A0" w:rsidRPr="00D972CC" w:rsidRDefault="00CE00A0" w:rsidP="00B067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72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низкий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CE00A0" w:rsidRPr="00D972CC" w:rsidRDefault="00CE00A0" w:rsidP="00B067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A1038" w:rsidRPr="00D972CC">
        <w:tc>
          <w:tcPr>
            <w:tcW w:w="1544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AA1038" w:rsidRPr="00D972CC" w:rsidRDefault="00AA1038" w:rsidP="00B067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A1038" w:rsidRPr="00D972CC" w:rsidRDefault="00AA1038" w:rsidP="00B067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A1038" w:rsidRPr="00D972CC" w:rsidRDefault="00AA1038" w:rsidP="00B067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AA1038" w:rsidRPr="00D972CC" w:rsidRDefault="00AA1038" w:rsidP="00B067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E00A0" w:rsidRPr="00D972CC">
        <w:tc>
          <w:tcPr>
            <w:tcW w:w="1544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CE00A0" w:rsidRPr="00D972CC" w:rsidRDefault="00CE00A0" w:rsidP="00B067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E00A0" w:rsidRPr="00D972CC" w:rsidRDefault="00CE00A0" w:rsidP="00B067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72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отсутствие или недостаточность межведомственной координации в ходе реализации Программы</w:t>
            </w:r>
          </w:p>
        </w:tc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E00A0" w:rsidRPr="00D972CC" w:rsidRDefault="00CE00A0" w:rsidP="00B067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72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умеренный</w:t>
            </w:r>
          </w:p>
        </w:tc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A1038" w:rsidRDefault="00CE00A0" w:rsidP="00B067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72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обеспечение процесса информирования исполнителей по отдельным мероприятиям Программы, а также разработка соответствующих регламентов и мер по межведомственной </w:t>
            </w:r>
          </w:p>
          <w:p w:rsidR="00CE00A0" w:rsidRPr="00D972CC" w:rsidRDefault="00CE00A0" w:rsidP="00B067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72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координации в ходе реализации Программы</w:t>
            </w:r>
          </w:p>
        </w:tc>
      </w:tr>
      <w:tr w:rsidR="00CE00A0" w:rsidRPr="00D972CC"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00A0" w:rsidRPr="00D972CC" w:rsidRDefault="00CE00A0" w:rsidP="00B067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72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Внешние риски</w:t>
            </w: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00A0" w:rsidRPr="00D972CC" w:rsidRDefault="00CE00A0" w:rsidP="00B067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72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снижение темпов экономического роста, ухудшение внутренней и внешней конъюнктуры, усиление инфляции, природные и техногенные катастрофы и катаклизмы, </w:t>
            </w:r>
          </w:p>
        </w:tc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00A0" w:rsidRPr="00D972CC" w:rsidRDefault="00CE00A0" w:rsidP="00B067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72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высокий</w:t>
            </w:r>
          </w:p>
        </w:tc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00A0" w:rsidRPr="00D972CC" w:rsidRDefault="00CE00A0" w:rsidP="00B067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72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проведение комплексного анализа и прогнозирования внешней и внутренней среды исполнения Программы с дальнейшим пересмотром критериев оценки и отбора мероприятий Программы</w:t>
            </w:r>
          </w:p>
        </w:tc>
      </w:tr>
    </w:tbl>
    <w:p w:rsidR="00BD7E99" w:rsidRDefault="00BD7E99" w:rsidP="00CE00A0">
      <w:pPr>
        <w:sectPr w:rsidR="00BD7E99" w:rsidSect="00BD7E9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CE00A0" w:rsidRPr="008C18B4" w:rsidRDefault="00CE00A0" w:rsidP="00CE00A0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8C18B4">
        <w:rPr>
          <w:rFonts w:ascii="Times New Roman" w:hAnsi="Times New Roman"/>
          <w:sz w:val="28"/>
          <w:szCs w:val="28"/>
        </w:rPr>
        <w:lastRenderedPageBreak/>
        <w:t>ПЛАН</w:t>
      </w:r>
    </w:p>
    <w:p w:rsidR="00CE00A0" w:rsidRDefault="00CE00A0" w:rsidP="00CE00A0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8C18B4">
        <w:rPr>
          <w:rFonts w:ascii="Times New Roman" w:hAnsi="Times New Roman"/>
          <w:sz w:val="28"/>
          <w:szCs w:val="28"/>
        </w:rPr>
        <w:t xml:space="preserve">реализации муниципальной программы на </w:t>
      </w:r>
      <w:r>
        <w:rPr>
          <w:rFonts w:ascii="Times New Roman" w:hAnsi="Times New Roman"/>
          <w:sz w:val="28"/>
          <w:szCs w:val="28"/>
        </w:rPr>
        <w:t>20</w:t>
      </w:r>
      <w:r w:rsidR="00BA5D1C">
        <w:rPr>
          <w:rFonts w:ascii="Times New Roman" w:hAnsi="Times New Roman"/>
          <w:sz w:val="28"/>
          <w:szCs w:val="28"/>
        </w:rPr>
        <w:t>2</w:t>
      </w:r>
      <w:r w:rsidR="00133940">
        <w:rPr>
          <w:rFonts w:ascii="Times New Roman" w:hAnsi="Times New Roman"/>
          <w:sz w:val="28"/>
          <w:szCs w:val="28"/>
        </w:rPr>
        <w:t>3</w:t>
      </w:r>
      <w:r w:rsidRPr="008C18B4">
        <w:rPr>
          <w:rFonts w:ascii="Times New Roman" w:hAnsi="Times New Roman"/>
          <w:sz w:val="28"/>
          <w:szCs w:val="28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1806"/>
        <w:gridCol w:w="1444"/>
        <w:gridCol w:w="1444"/>
        <w:gridCol w:w="1894"/>
        <w:gridCol w:w="1440"/>
        <w:gridCol w:w="1260"/>
        <w:gridCol w:w="1260"/>
        <w:gridCol w:w="1178"/>
      </w:tblGrid>
      <w:tr w:rsidR="005E5A4A" w:rsidRPr="000033D6" w:rsidTr="000033D6">
        <w:tc>
          <w:tcPr>
            <w:tcW w:w="3060" w:type="dxa"/>
            <w:vMerge w:val="restart"/>
          </w:tcPr>
          <w:p w:rsidR="005E5A4A" w:rsidRPr="000033D6" w:rsidRDefault="00D94E59" w:rsidP="000033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3D6">
              <w:rPr>
                <w:rFonts w:ascii="Times New Roman" w:hAnsi="Times New Roman"/>
                <w:sz w:val="24"/>
                <w:szCs w:val="24"/>
              </w:rPr>
              <w:t>Наименование подпрограммы, ВЦП, основного мероприятия, мероприятий, реализуемых в рамках основного мероприятия</w:t>
            </w:r>
          </w:p>
        </w:tc>
        <w:tc>
          <w:tcPr>
            <w:tcW w:w="1806" w:type="dxa"/>
            <w:vMerge w:val="restart"/>
          </w:tcPr>
          <w:p w:rsidR="005E5A4A" w:rsidRPr="000033D6" w:rsidRDefault="005E5A4A" w:rsidP="000033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3D6">
              <w:rPr>
                <w:rFonts w:ascii="Times New Roman" w:hAnsi="Times New Roman"/>
                <w:sz w:val="24"/>
                <w:szCs w:val="24"/>
              </w:rPr>
              <w:t>Фамилия, имя, отчество, наименование должности лица ответственного за реализацию ВЦП, основного мероприятия (достижение показателей (индикаторов))</w:t>
            </w:r>
          </w:p>
        </w:tc>
        <w:tc>
          <w:tcPr>
            <w:tcW w:w="2888" w:type="dxa"/>
            <w:gridSpan w:val="2"/>
          </w:tcPr>
          <w:p w:rsidR="005E5A4A" w:rsidRPr="000033D6" w:rsidRDefault="005E5A4A" w:rsidP="000033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3D6">
              <w:rPr>
                <w:rFonts w:ascii="Times New Roman" w:hAnsi="Times New Roman"/>
                <w:sz w:val="24"/>
                <w:szCs w:val="24"/>
              </w:rPr>
              <w:t>Срок</w:t>
            </w:r>
          </w:p>
        </w:tc>
        <w:tc>
          <w:tcPr>
            <w:tcW w:w="4594" w:type="dxa"/>
            <w:gridSpan w:val="3"/>
          </w:tcPr>
          <w:p w:rsidR="005E5A4A" w:rsidRPr="000033D6" w:rsidRDefault="005E5A4A" w:rsidP="000033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3D6">
              <w:rPr>
                <w:rFonts w:ascii="Times New Roman" w:hAnsi="Times New Roman"/>
                <w:sz w:val="24"/>
                <w:szCs w:val="24"/>
              </w:rPr>
              <w:t>Целевой показатель (индикатор)</w:t>
            </w:r>
          </w:p>
        </w:tc>
        <w:tc>
          <w:tcPr>
            <w:tcW w:w="2438" w:type="dxa"/>
            <w:gridSpan w:val="2"/>
          </w:tcPr>
          <w:p w:rsidR="005E5A4A" w:rsidRPr="000033D6" w:rsidRDefault="007667A0" w:rsidP="000033D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3D6">
              <w:rPr>
                <w:rFonts w:ascii="Times New Roman" w:hAnsi="Times New Roman"/>
                <w:sz w:val="24"/>
                <w:szCs w:val="24"/>
              </w:rPr>
              <w:t>Контрольные события</w:t>
            </w:r>
          </w:p>
        </w:tc>
      </w:tr>
      <w:tr w:rsidR="005E5A4A" w:rsidRPr="000033D6" w:rsidTr="000033D6">
        <w:tc>
          <w:tcPr>
            <w:tcW w:w="3060" w:type="dxa"/>
            <w:vMerge/>
          </w:tcPr>
          <w:p w:rsidR="005E5A4A" w:rsidRPr="000033D6" w:rsidRDefault="005E5A4A" w:rsidP="000033D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6" w:type="dxa"/>
            <w:vMerge/>
          </w:tcPr>
          <w:p w:rsidR="005E5A4A" w:rsidRPr="000033D6" w:rsidRDefault="005E5A4A" w:rsidP="000033D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4" w:type="dxa"/>
          </w:tcPr>
          <w:p w:rsidR="005E5A4A" w:rsidRPr="000033D6" w:rsidRDefault="005E5A4A" w:rsidP="000033D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33D6">
              <w:rPr>
                <w:rFonts w:ascii="Times New Roman" w:hAnsi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444" w:type="dxa"/>
          </w:tcPr>
          <w:p w:rsidR="005E5A4A" w:rsidRPr="000033D6" w:rsidRDefault="005E5A4A" w:rsidP="000033D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33D6">
              <w:rPr>
                <w:rFonts w:ascii="Times New Roman" w:hAnsi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1894" w:type="dxa"/>
          </w:tcPr>
          <w:p w:rsidR="005E5A4A" w:rsidRPr="000033D6" w:rsidRDefault="005E5A4A" w:rsidP="000033D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33D6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440" w:type="dxa"/>
          </w:tcPr>
          <w:p w:rsidR="005E5A4A" w:rsidRPr="000033D6" w:rsidRDefault="005E5A4A" w:rsidP="000033D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33D6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260" w:type="dxa"/>
          </w:tcPr>
          <w:p w:rsidR="005E5A4A" w:rsidRPr="000033D6" w:rsidRDefault="005E5A4A" w:rsidP="000033D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33D6">
              <w:rPr>
                <w:rFonts w:ascii="Times New Roman" w:hAnsi="Times New Roman"/>
                <w:sz w:val="24"/>
                <w:szCs w:val="24"/>
              </w:rPr>
              <w:t>Плановое значение</w:t>
            </w:r>
          </w:p>
        </w:tc>
        <w:tc>
          <w:tcPr>
            <w:tcW w:w="1260" w:type="dxa"/>
          </w:tcPr>
          <w:p w:rsidR="005E5A4A" w:rsidRPr="000033D6" w:rsidRDefault="007667A0" w:rsidP="000033D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3D6">
              <w:rPr>
                <w:rFonts w:ascii="Times New Roman" w:hAnsi="Times New Roman"/>
                <w:sz w:val="24"/>
                <w:szCs w:val="24"/>
              </w:rPr>
              <w:t>Номер и наименование контрольного события</w:t>
            </w:r>
          </w:p>
        </w:tc>
        <w:tc>
          <w:tcPr>
            <w:tcW w:w="1178" w:type="dxa"/>
          </w:tcPr>
          <w:p w:rsidR="005E5A4A" w:rsidRPr="000033D6" w:rsidRDefault="007667A0" w:rsidP="000033D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3D6">
              <w:rPr>
                <w:rFonts w:ascii="Times New Roman" w:hAnsi="Times New Roman"/>
                <w:sz w:val="24"/>
                <w:szCs w:val="24"/>
              </w:rPr>
              <w:t>Дата наступления</w:t>
            </w:r>
          </w:p>
        </w:tc>
      </w:tr>
      <w:tr w:rsidR="005E5A4A" w:rsidRPr="000033D6" w:rsidTr="000033D6">
        <w:tc>
          <w:tcPr>
            <w:tcW w:w="3060" w:type="dxa"/>
          </w:tcPr>
          <w:p w:rsidR="005E5A4A" w:rsidRPr="000033D6" w:rsidRDefault="005E5A4A" w:rsidP="000033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33D6">
              <w:rPr>
                <w:rFonts w:ascii="Times New Roman" w:hAnsi="Times New Roman"/>
                <w:sz w:val="24"/>
                <w:szCs w:val="24"/>
              </w:rPr>
              <w:t>Муниципальная программа «</w:t>
            </w:r>
            <w:r w:rsidRPr="000033D6">
              <w:rPr>
                <w:rFonts w:ascii="Times New Roman" w:hAnsi="Times New Roman"/>
                <w:bCs/>
                <w:sz w:val="24"/>
                <w:szCs w:val="24"/>
              </w:rPr>
              <w:t xml:space="preserve">Противодействие экстремизму и профилактика терроризма </w:t>
            </w:r>
          </w:p>
          <w:p w:rsidR="005E5A4A" w:rsidRPr="000033D6" w:rsidRDefault="005E5A4A" w:rsidP="000033D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033D6">
              <w:rPr>
                <w:rFonts w:ascii="Times New Roman" w:hAnsi="Times New Roman"/>
                <w:bCs/>
                <w:sz w:val="24"/>
                <w:szCs w:val="24"/>
              </w:rPr>
              <w:t xml:space="preserve">на территории МО </w:t>
            </w:r>
            <w:proofErr w:type="spellStart"/>
            <w:r w:rsidRPr="000033D6">
              <w:rPr>
                <w:rFonts w:ascii="Times New Roman" w:hAnsi="Times New Roman"/>
                <w:bCs/>
                <w:sz w:val="24"/>
                <w:szCs w:val="24"/>
              </w:rPr>
              <w:t>Саракташский</w:t>
            </w:r>
            <w:proofErr w:type="spellEnd"/>
            <w:r w:rsidRPr="000033D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AA1038" w:rsidRPr="000033D6">
              <w:rPr>
                <w:rFonts w:ascii="Times New Roman" w:hAnsi="Times New Roman"/>
                <w:bCs/>
                <w:sz w:val="24"/>
                <w:szCs w:val="24"/>
              </w:rPr>
              <w:t>поссовет</w:t>
            </w:r>
            <w:r w:rsidRPr="000033D6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806" w:type="dxa"/>
          </w:tcPr>
          <w:p w:rsidR="005E5A4A" w:rsidRPr="000033D6" w:rsidRDefault="005E5A4A" w:rsidP="000033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:rsidR="005E5A4A" w:rsidRPr="000033D6" w:rsidRDefault="005E5A4A" w:rsidP="000033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3D6"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BA5D1C" w:rsidRPr="000033D6">
              <w:rPr>
                <w:rFonts w:ascii="Times New Roman" w:hAnsi="Times New Roman"/>
                <w:sz w:val="24"/>
                <w:szCs w:val="24"/>
              </w:rPr>
              <w:t>2</w:t>
            </w:r>
            <w:r w:rsidR="00133940" w:rsidRPr="000033D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</w:tcPr>
          <w:p w:rsidR="005E5A4A" w:rsidRPr="000033D6" w:rsidRDefault="005E5A4A" w:rsidP="000033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3D6"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BA5D1C" w:rsidRPr="000033D6">
              <w:rPr>
                <w:rFonts w:ascii="Times New Roman" w:hAnsi="Times New Roman"/>
                <w:sz w:val="24"/>
                <w:szCs w:val="24"/>
              </w:rPr>
              <w:t>2</w:t>
            </w:r>
            <w:r w:rsidR="00133940" w:rsidRPr="000033D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94" w:type="dxa"/>
          </w:tcPr>
          <w:p w:rsidR="005E5A4A" w:rsidRPr="000033D6" w:rsidRDefault="005E5A4A" w:rsidP="000033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3D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40" w:type="dxa"/>
          </w:tcPr>
          <w:p w:rsidR="005E5A4A" w:rsidRPr="000033D6" w:rsidRDefault="005E5A4A" w:rsidP="000033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3D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60" w:type="dxa"/>
          </w:tcPr>
          <w:p w:rsidR="005E5A4A" w:rsidRPr="000033D6" w:rsidRDefault="005E5A4A" w:rsidP="000033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3D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60" w:type="dxa"/>
          </w:tcPr>
          <w:p w:rsidR="005E5A4A" w:rsidRPr="000033D6" w:rsidRDefault="00942A5D" w:rsidP="000033D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33D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78" w:type="dxa"/>
          </w:tcPr>
          <w:p w:rsidR="005E5A4A" w:rsidRPr="000033D6" w:rsidRDefault="00942A5D" w:rsidP="000033D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33D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5E5A4A" w:rsidRPr="000033D6" w:rsidTr="000033D6">
        <w:tc>
          <w:tcPr>
            <w:tcW w:w="3060" w:type="dxa"/>
          </w:tcPr>
          <w:p w:rsidR="005E5A4A" w:rsidRPr="000033D6" w:rsidRDefault="005E5A4A" w:rsidP="000033D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033D6">
              <w:rPr>
                <w:rFonts w:ascii="Times New Roman" w:hAnsi="Times New Roman"/>
                <w:sz w:val="24"/>
                <w:szCs w:val="24"/>
              </w:rPr>
              <w:t xml:space="preserve">Мероприятие </w:t>
            </w:r>
            <w:r w:rsidR="00E869E2" w:rsidRPr="000033D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E5A4A" w:rsidRPr="000033D6" w:rsidRDefault="005E5A4A" w:rsidP="000033D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033D6">
              <w:rPr>
                <w:rFonts w:ascii="Times New Roman" w:hAnsi="Times New Roman"/>
                <w:sz w:val="24"/>
                <w:szCs w:val="24"/>
              </w:rPr>
              <w:t xml:space="preserve">«публикации в СМИ и на официальном сайте администрации МО Саракташский район, информации </w:t>
            </w:r>
            <w:proofErr w:type="gramStart"/>
            <w:r w:rsidRPr="000033D6">
              <w:rPr>
                <w:rFonts w:ascii="Times New Roman" w:hAnsi="Times New Roman"/>
                <w:sz w:val="24"/>
                <w:szCs w:val="24"/>
              </w:rPr>
              <w:t>по  вопросам</w:t>
            </w:r>
            <w:proofErr w:type="gramEnd"/>
            <w:r w:rsidRPr="000033D6">
              <w:rPr>
                <w:rFonts w:ascii="Times New Roman" w:hAnsi="Times New Roman"/>
                <w:sz w:val="24"/>
                <w:szCs w:val="24"/>
              </w:rPr>
              <w:t> противодействия  терроризму и экстремизму»</w:t>
            </w:r>
          </w:p>
        </w:tc>
        <w:tc>
          <w:tcPr>
            <w:tcW w:w="1806" w:type="dxa"/>
          </w:tcPr>
          <w:p w:rsidR="005E5A4A" w:rsidRPr="000033D6" w:rsidRDefault="00AA1038" w:rsidP="000033D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033D6">
              <w:rPr>
                <w:rFonts w:ascii="Times New Roman" w:hAnsi="Times New Roman"/>
                <w:sz w:val="24"/>
                <w:szCs w:val="24"/>
              </w:rPr>
              <w:t xml:space="preserve">Леонтьева Н.В., ведущий </w:t>
            </w:r>
            <w:proofErr w:type="gramStart"/>
            <w:r w:rsidRPr="000033D6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 w:rsidR="005E5A4A" w:rsidRPr="000033D6">
              <w:rPr>
                <w:rFonts w:ascii="Times New Roman" w:hAnsi="Times New Roman"/>
                <w:sz w:val="24"/>
                <w:szCs w:val="24"/>
              </w:rPr>
              <w:t xml:space="preserve"> администрации</w:t>
            </w:r>
            <w:proofErr w:type="gramEnd"/>
            <w:r w:rsidR="005E5A4A" w:rsidRPr="000033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33D6">
              <w:rPr>
                <w:rFonts w:ascii="Times New Roman" w:hAnsi="Times New Roman"/>
                <w:sz w:val="24"/>
                <w:szCs w:val="24"/>
              </w:rPr>
              <w:t>поссовета</w:t>
            </w:r>
          </w:p>
        </w:tc>
        <w:tc>
          <w:tcPr>
            <w:tcW w:w="1444" w:type="dxa"/>
          </w:tcPr>
          <w:p w:rsidR="005E5A4A" w:rsidRPr="000033D6" w:rsidRDefault="005E5A4A" w:rsidP="000033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3D6"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BA5D1C" w:rsidRPr="000033D6">
              <w:rPr>
                <w:rFonts w:ascii="Times New Roman" w:hAnsi="Times New Roman"/>
                <w:sz w:val="24"/>
                <w:szCs w:val="24"/>
              </w:rPr>
              <w:t>2</w:t>
            </w:r>
            <w:r w:rsidR="00133940" w:rsidRPr="000033D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</w:tcPr>
          <w:p w:rsidR="005E5A4A" w:rsidRPr="000033D6" w:rsidRDefault="005E5A4A" w:rsidP="000033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3D6"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BA5D1C" w:rsidRPr="000033D6">
              <w:rPr>
                <w:rFonts w:ascii="Times New Roman" w:hAnsi="Times New Roman"/>
                <w:sz w:val="24"/>
                <w:szCs w:val="24"/>
              </w:rPr>
              <w:t>2</w:t>
            </w:r>
            <w:r w:rsidR="00133940" w:rsidRPr="000033D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94" w:type="dxa"/>
          </w:tcPr>
          <w:p w:rsidR="005E5A4A" w:rsidRPr="000033D6" w:rsidRDefault="005E5A4A" w:rsidP="000033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3D6">
              <w:rPr>
                <w:rFonts w:ascii="Times New Roman" w:hAnsi="Times New Roman"/>
              </w:rPr>
              <w:t xml:space="preserve">количество публикации в СМИ и на официальном сайте администрации МО Саракташский </w:t>
            </w:r>
            <w:r w:rsidR="00E869E2" w:rsidRPr="000033D6">
              <w:rPr>
                <w:rFonts w:ascii="Times New Roman" w:hAnsi="Times New Roman"/>
              </w:rPr>
              <w:t>поссовет</w:t>
            </w:r>
            <w:r w:rsidRPr="000033D6">
              <w:rPr>
                <w:rFonts w:ascii="Times New Roman" w:hAnsi="Times New Roman"/>
              </w:rPr>
              <w:t xml:space="preserve">, информации </w:t>
            </w:r>
            <w:proofErr w:type="gramStart"/>
            <w:r w:rsidRPr="000033D6">
              <w:rPr>
                <w:rFonts w:ascii="Times New Roman" w:hAnsi="Times New Roman"/>
              </w:rPr>
              <w:t>по  вопросам</w:t>
            </w:r>
            <w:proofErr w:type="gramEnd"/>
            <w:r w:rsidRPr="000033D6">
              <w:rPr>
                <w:rFonts w:ascii="Times New Roman" w:hAnsi="Times New Roman"/>
              </w:rPr>
              <w:t> противодействия  терроризму и</w:t>
            </w:r>
            <w:r w:rsidRPr="000033D6">
              <w:rPr>
                <w:rFonts w:ascii="Times New Roman" w:hAnsi="Times New Roman"/>
                <w:sz w:val="24"/>
                <w:szCs w:val="24"/>
              </w:rPr>
              <w:t xml:space="preserve"> экстремизму</w:t>
            </w:r>
          </w:p>
        </w:tc>
        <w:tc>
          <w:tcPr>
            <w:tcW w:w="1440" w:type="dxa"/>
          </w:tcPr>
          <w:p w:rsidR="005E5A4A" w:rsidRPr="000033D6" w:rsidRDefault="005E5A4A" w:rsidP="000033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3D6">
              <w:rPr>
                <w:rFonts w:ascii="Times New Roman" w:hAnsi="Times New Roman"/>
                <w:sz w:val="24"/>
                <w:szCs w:val="24"/>
              </w:rPr>
              <w:t>единицах</w:t>
            </w:r>
          </w:p>
        </w:tc>
        <w:tc>
          <w:tcPr>
            <w:tcW w:w="1260" w:type="dxa"/>
          </w:tcPr>
          <w:p w:rsidR="005E5A4A" w:rsidRPr="000033D6" w:rsidRDefault="00E869E2" w:rsidP="000033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3D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5E5A4A" w:rsidRPr="000033D6" w:rsidRDefault="005E5A4A" w:rsidP="000033D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8" w:type="dxa"/>
          </w:tcPr>
          <w:p w:rsidR="005E5A4A" w:rsidRPr="000033D6" w:rsidRDefault="005E5A4A" w:rsidP="000033D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5A4A" w:rsidRPr="000033D6" w:rsidTr="000033D6">
        <w:tc>
          <w:tcPr>
            <w:tcW w:w="3060" w:type="dxa"/>
          </w:tcPr>
          <w:p w:rsidR="005E5A4A" w:rsidRPr="000033D6" w:rsidRDefault="005E5A4A" w:rsidP="000033D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033D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Мероприятие </w:t>
            </w:r>
            <w:r w:rsidR="00E869E2" w:rsidRPr="000033D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E5A4A" w:rsidRPr="000033D6" w:rsidRDefault="005E5A4A" w:rsidP="000033D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033D6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Pr="000033D6">
              <w:rPr>
                <w:rFonts w:ascii="Times New Roman" w:hAnsi="Times New Roman"/>
                <w:sz w:val="24"/>
                <w:szCs w:val="24"/>
              </w:rPr>
              <w:t>приобретение  буклетов</w:t>
            </w:r>
            <w:proofErr w:type="gramEnd"/>
            <w:r w:rsidRPr="000033D6">
              <w:rPr>
                <w:rFonts w:ascii="Times New Roman" w:hAnsi="Times New Roman"/>
                <w:sz w:val="24"/>
                <w:szCs w:val="24"/>
              </w:rPr>
              <w:t xml:space="preserve">, плакатов, памяток и рекомендаций для учреждений, предприятий, расположенных на территории Саракташского </w:t>
            </w:r>
            <w:r w:rsidR="00E869E2" w:rsidRPr="000033D6">
              <w:rPr>
                <w:rFonts w:ascii="Times New Roman" w:hAnsi="Times New Roman"/>
                <w:sz w:val="24"/>
                <w:szCs w:val="24"/>
              </w:rPr>
              <w:t>поссовета</w:t>
            </w:r>
            <w:r w:rsidRPr="000033D6">
              <w:rPr>
                <w:rFonts w:ascii="Times New Roman" w:hAnsi="Times New Roman"/>
                <w:sz w:val="24"/>
                <w:szCs w:val="24"/>
              </w:rPr>
              <w:t xml:space="preserve"> по антитеррористической тематике»</w:t>
            </w:r>
          </w:p>
        </w:tc>
        <w:tc>
          <w:tcPr>
            <w:tcW w:w="1806" w:type="dxa"/>
          </w:tcPr>
          <w:p w:rsidR="005E5A4A" w:rsidRPr="000033D6" w:rsidRDefault="00E869E2" w:rsidP="000033D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033D6">
              <w:rPr>
                <w:rFonts w:ascii="Times New Roman" w:hAnsi="Times New Roman"/>
                <w:sz w:val="24"/>
                <w:szCs w:val="24"/>
              </w:rPr>
              <w:t>Слепушкин Н.Н., з</w:t>
            </w:r>
            <w:r w:rsidR="005E5A4A" w:rsidRPr="000033D6">
              <w:rPr>
                <w:rFonts w:ascii="Times New Roman" w:hAnsi="Times New Roman"/>
                <w:sz w:val="24"/>
                <w:szCs w:val="24"/>
              </w:rPr>
              <w:t xml:space="preserve">аместитель главы администрации </w:t>
            </w:r>
            <w:r w:rsidRPr="000033D6">
              <w:rPr>
                <w:rFonts w:ascii="Times New Roman" w:hAnsi="Times New Roman"/>
                <w:sz w:val="24"/>
                <w:szCs w:val="24"/>
              </w:rPr>
              <w:t>поссовета</w:t>
            </w:r>
          </w:p>
        </w:tc>
        <w:tc>
          <w:tcPr>
            <w:tcW w:w="1444" w:type="dxa"/>
          </w:tcPr>
          <w:p w:rsidR="005E5A4A" w:rsidRPr="000033D6" w:rsidRDefault="005E5A4A" w:rsidP="000033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3D6"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BA5D1C" w:rsidRPr="000033D6">
              <w:rPr>
                <w:rFonts w:ascii="Times New Roman" w:hAnsi="Times New Roman"/>
                <w:sz w:val="24"/>
                <w:szCs w:val="24"/>
              </w:rPr>
              <w:t>2</w:t>
            </w:r>
            <w:r w:rsidR="00133940" w:rsidRPr="000033D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</w:tcPr>
          <w:p w:rsidR="005E5A4A" w:rsidRPr="000033D6" w:rsidRDefault="005E5A4A" w:rsidP="000033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3D6"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BA5D1C" w:rsidRPr="000033D6">
              <w:rPr>
                <w:rFonts w:ascii="Times New Roman" w:hAnsi="Times New Roman"/>
                <w:sz w:val="24"/>
                <w:szCs w:val="24"/>
              </w:rPr>
              <w:t>2</w:t>
            </w:r>
            <w:r w:rsidR="00133940" w:rsidRPr="000033D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94" w:type="dxa"/>
          </w:tcPr>
          <w:p w:rsidR="005E5A4A" w:rsidRPr="000033D6" w:rsidRDefault="005E5A4A" w:rsidP="000033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3D6">
              <w:rPr>
                <w:rFonts w:ascii="Times New Roman" w:hAnsi="Times New Roman"/>
                <w:sz w:val="24"/>
                <w:szCs w:val="24"/>
              </w:rPr>
              <w:t>количество распространенных  буклетов, плакатов, памяток и рекомендаций для учреждений, предприятий, расположенных на территории Саракташского района по антитеррористической тематике</w:t>
            </w:r>
          </w:p>
        </w:tc>
        <w:tc>
          <w:tcPr>
            <w:tcW w:w="1440" w:type="dxa"/>
          </w:tcPr>
          <w:p w:rsidR="005E5A4A" w:rsidRPr="000033D6" w:rsidRDefault="005E5A4A" w:rsidP="000033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3D6">
              <w:rPr>
                <w:rFonts w:ascii="Times New Roman" w:hAnsi="Times New Roman"/>
                <w:sz w:val="24"/>
                <w:szCs w:val="24"/>
              </w:rPr>
              <w:t>единицах</w:t>
            </w:r>
          </w:p>
        </w:tc>
        <w:tc>
          <w:tcPr>
            <w:tcW w:w="1260" w:type="dxa"/>
          </w:tcPr>
          <w:p w:rsidR="005E5A4A" w:rsidRPr="000033D6" w:rsidRDefault="00E869E2" w:rsidP="000033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3D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:rsidR="005E5A4A" w:rsidRPr="000033D6" w:rsidRDefault="005E5A4A" w:rsidP="000033D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8" w:type="dxa"/>
          </w:tcPr>
          <w:p w:rsidR="005E5A4A" w:rsidRPr="000033D6" w:rsidRDefault="005E5A4A" w:rsidP="000033D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5A4A" w:rsidRPr="000033D6" w:rsidTr="000033D6">
        <w:tc>
          <w:tcPr>
            <w:tcW w:w="3060" w:type="dxa"/>
          </w:tcPr>
          <w:p w:rsidR="005E5A4A" w:rsidRPr="000033D6" w:rsidRDefault="005E5A4A" w:rsidP="000033D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shd w:val="clear" w:color="auto" w:fill="FCFDFD"/>
              </w:rPr>
            </w:pPr>
            <w:r w:rsidRPr="000033D6">
              <w:rPr>
                <w:rFonts w:ascii="Times New Roman" w:hAnsi="Times New Roman"/>
                <w:sz w:val="24"/>
                <w:szCs w:val="24"/>
                <w:shd w:val="clear" w:color="auto" w:fill="FCFDFD"/>
              </w:rPr>
              <w:t xml:space="preserve">Мероприятие </w:t>
            </w:r>
            <w:r w:rsidR="00E869E2" w:rsidRPr="000033D6">
              <w:rPr>
                <w:rFonts w:ascii="Times New Roman" w:hAnsi="Times New Roman"/>
                <w:sz w:val="24"/>
                <w:szCs w:val="24"/>
                <w:shd w:val="clear" w:color="auto" w:fill="FCFDFD"/>
              </w:rPr>
              <w:t>3</w:t>
            </w:r>
          </w:p>
          <w:p w:rsidR="005E5A4A" w:rsidRPr="000033D6" w:rsidRDefault="005E5A4A" w:rsidP="000033D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033D6">
              <w:rPr>
                <w:rFonts w:ascii="Times New Roman" w:hAnsi="Times New Roman"/>
                <w:sz w:val="24"/>
                <w:szCs w:val="24"/>
                <w:shd w:val="clear" w:color="auto" w:fill="FCFDFD"/>
              </w:rPr>
              <w:t>«проведение в школах и других образовательных учреждениях профилактических бесед о противодействии экстремистской деятельности»</w:t>
            </w:r>
          </w:p>
        </w:tc>
        <w:tc>
          <w:tcPr>
            <w:tcW w:w="1806" w:type="dxa"/>
          </w:tcPr>
          <w:p w:rsidR="005E5A4A" w:rsidRPr="000033D6" w:rsidRDefault="005E5A4A" w:rsidP="00003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3D6">
              <w:rPr>
                <w:rFonts w:ascii="Times New Roman" w:hAnsi="Times New Roman"/>
                <w:sz w:val="24"/>
                <w:szCs w:val="24"/>
              </w:rPr>
              <w:t>Киселев О.А.</w:t>
            </w:r>
          </w:p>
          <w:p w:rsidR="005E5A4A" w:rsidRPr="000033D6" w:rsidRDefault="005E5A4A" w:rsidP="00003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3D6">
              <w:rPr>
                <w:rFonts w:ascii="Times New Roman" w:hAnsi="Times New Roman"/>
                <w:sz w:val="24"/>
                <w:szCs w:val="24"/>
              </w:rPr>
              <w:t>начальник отдела образования администрации района</w:t>
            </w:r>
          </w:p>
          <w:p w:rsidR="005E5A4A" w:rsidRPr="000033D6" w:rsidRDefault="005E5A4A" w:rsidP="000033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E5A4A" w:rsidRPr="000033D6" w:rsidRDefault="005E5A4A" w:rsidP="000033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:rsidR="005E5A4A" w:rsidRPr="000033D6" w:rsidRDefault="005E5A4A" w:rsidP="000033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3D6"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BA5D1C" w:rsidRPr="000033D6">
              <w:rPr>
                <w:rFonts w:ascii="Times New Roman" w:hAnsi="Times New Roman"/>
                <w:sz w:val="24"/>
                <w:szCs w:val="24"/>
              </w:rPr>
              <w:t>2</w:t>
            </w:r>
            <w:r w:rsidR="00133940" w:rsidRPr="000033D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</w:tcPr>
          <w:p w:rsidR="005E5A4A" w:rsidRPr="000033D6" w:rsidRDefault="005E5A4A" w:rsidP="000033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3D6"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BA5D1C" w:rsidRPr="000033D6">
              <w:rPr>
                <w:rFonts w:ascii="Times New Roman" w:hAnsi="Times New Roman"/>
                <w:sz w:val="24"/>
                <w:szCs w:val="24"/>
              </w:rPr>
              <w:t>2</w:t>
            </w:r>
            <w:r w:rsidR="00133940" w:rsidRPr="000033D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94" w:type="dxa"/>
          </w:tcPr>
          <w:p w:rsidR="005E5A4A" w:rsidRPr="000033D6" w:rsidRDefault="005E5A4A" w:rsidP="000033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3D6">
              <w:rPr>
                <w:rFonts w:ascii="Times New Roman" w:hAnsi="Times New Roman"/>
                <w:sz w:val="24"/>
                <w:szCs w:val="24"/>
                <w:shd w:val="clear" w:color="auto" w:fill="FCFDFD"/>
              </w:rPr>
              <w:t>количество слушателей при проведении в школах и других образовательных учреждениях профилактических бесед о противодействии экстремистской деятельности</w:t>
            </w:r>
          </w:p>
        </w:tc>
        <w:tc>
          <w:tcPr>
            <w:tcW w:w="1440" w:type="dxa"/>
          </w:tcPr>
          <w:p w:rsidR="005E5A4A" w:rsidRPr="000033D6" w:rsidRDefault="005E5A4A" w:rsidP="000033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3D6">
              <w:rPr>
                <w:rFonts w:ascii="Times New Roman" w:hAnsi="Times New Roman"/>
                <w:sz w:val="24"/>
                <w:szCs w:val="24"/>
              </w:rPr>
              <w:t>единицах</w:t>
            </w:r>
          </w:p>
        </w:tc>
        <w:tc>
          <w:tcPr>
            <w:tcW w:w="1260" w:type="dxa"/>
          </w:tcPr>
          <w:p w:rsidR="005E5A4A" w:rsidRPr="000033D6" w:rsidRDefault="00E869E2" w:rsidP="000033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3D6">
              <w:rPr>
                <w:rFonts w:ascii="Times New Roman" w:hAnsi="Times New Roman"/>
                <w:sz w:val="24"/>
                <w:szCs w:val="24"/>
              </w:rPr>
              <w:t>20</w:t>
            </w:r>
            <w:r w:rsidR="005E5A4A" w:rsidRPr="000033D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</w:tcPr>
          <w:p w:rsidR="005E5A4A" w:rsidRPr="000033D6" w:rsidRDefault="005E5A4A" w:rsidP="000033D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8" w:type="dxa"/>
          </w:tcPr>
          <w:p w:rsidR="005E5A4A" w:rsidRPr="000033D6" w:rsidRDefault="005E5A4A" w:rsidP="000033D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5A4A" w:rsidRPr="000033D6" w:rsidTr="000033D6">
        <w:tc>
          <w:tcPr>
            <w:tcW w:w="3060" w:type="dxa"/>
          </w:tcPr>
          <w:p w:rsidR="005E5A4A" w:rsidRPr="000033D6" w:rsidRDefault="005E5A4A" w:rsidP="000033D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shd w:val="clear" w:color="auto" w:fill="FCFDFD"/>
              </w:rPr>
            </w:pPr>
            <w:r w:rsidRPr="000033D6">
              <w:rPr>
                <w:rFonts w:ascii="Times New Roman" w:hAnsi="Times New Roman"/>
                <w:sz w:val="24"/>
                <w:szCs w:val="24"/>
                <w:shd w:val="clear" w:color="auto" w:fill="FCFDFD"/>
              </w:rPr>
              <w:t xml:space="preserve">Мероприятие </w:t>
            </w:r>
            <w:r w:rsidR="00E869E2" w:rsidRPr="000033D6">
              <w:rPr>
                <w:rFonts w:ascii="Times New Roman" w:hAnsi="Times New Roman"/>
                <w:sz w:val="24"/>
                <w:szCs w:val="24"/>
                <w:shd w:val="clear" w:color="auto" w:fill="FCFDFD"/>
              </w:rPr>
              <w:t>4</w:t>
            </w:r>
          </w:p>
          <w:p w:rsidR="005E5A4A" w:rsidRPr="000033D6" w:rsidRDefault="005E5A4A" w:rsidP="000033D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033D6">
              <w:rPr>
                <w:rFonts w:ascii="Times New Roman" w:hAnsi="Times New Roman"/>
                <w:sz w:val="24"/>
                <w:szCs w:val="24"/>
                <w:shd w:val="clear" w:color="auto" w:fill="FCFDFD"/>
              </w:rPr>
              <w:t xml:space="preserve">«проведение среди посетителей библиотек мероприятий, направленных на повышение уровня </w:t>
            </w:r>
            <w:r w:rsidRPr="000033D6">
              <w:rPr>
                <w:rFonts w:ascii="Times New Roman" w:hAnsi="Times New Roman"/>
                <w:sz w:val="24"/>
                <w:szCs w:val="24"/>
                <w:shd w:val="clear" w:color="auto" w:fill="FCFDFD"/>
              </w:rPr>
              <w:lastRenderedPageBreak/>
              <w:t>толерантного осознания»</w:t>
            </w:r>
          </w:p>
        </w:tc>
        <w:tc>
          <w:tcPr>
            <w:tcW w:w="1806" w:type="dxa"/>
          </w:tcPr>
          <w:p w:rsidR="005E5A4A" w:rsidRPr="000033D6" w:rsidRDefault="00D3353B" w:rsidP="00003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33D6">
              <w:rPr>
                <w:rFonts w:ascii="Times New Roman" w:hAnsi="Times New Roman"/>
                <w:sz w:val="24"/>
                <w:szCs w:val="24"/>
              </w:rPr>
              <w:lastRenderedPageBreak/>
              <w:t>Занозина</w:t>
            </w:r>
            <w:proofErr w:type="spellEnd"/>
            <w:r w:rsidRPr="000033D6">
              <w:rPr>
                <w:rFonts w:ascii="Times New Roman" w:hAnsi="Times New Roman"/>
                <w:sz w:val="24"/>
                <w:szCs w:val="24"/>
              </w:rPr>
              <w:t xml:space="preserve"> Ю.А.</w:t>
            </w:r>
            <w:r w:rsidR="00CE0F90" w:rsidRPr="000033D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E5A4A" w:rsidRPr="000033D6" w:rsidRDefault="005E5A4A" w:rsidP="00003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3D6">
              <w:rPr>
                <w:rFonts w:ascii="Times New Roman" w:hAnsi="Times New Roman"/>
                <w:sz w:val="24"/>
                <w:szCs w:val="24"/>
              </w:rPr>
              <w:t xml:space="preserve">начальник отдела культуры администрации </w:t>
            </w:r>
            <w:r w:rsidRPr="000033D6">
              <w:rPr>
                <w:rFonts w:ascii="Times New Roman" w:hAnsi="Times New Roman"/>
                <w:sz w:val="24"/>
                <w:szCs w:val="24"/>
              </w:rPr>
              <w:lastRenderedPageBreak/>
              <w:t>района</w:t>
            </w:r>
          </w:p>
          <w:p w:rsidR="005E5A4A" w:rsidRPr="000033D6" w:rsidRDefault="005E5A4A" w:rsidP="00003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5A4A" w:rsidRPr="000033D6" w:rsidRDefault="005E5A4A" w:rsidP="000033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:rsidR="005E5A4A" w:rsidRPr="000033D6" w:rsidRDefault="005E5A4A" w:rsidP="000033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3D6">
              <w:rPr>
                <w:rFonts w:ascii="Times New Roman" w:hAnsi="Times New Roman"/>
                <w:sz w:val="24"/>
                <w:szCs w:val="24"/>
              </w:rPr>
              <w:lastRenderedPageBreak/>
              <w:t>01.01.20</w:t>
            </w:r>
            <w:r w:rsidR="00D3353B" w:rsidRPr="000033D6">
              <w:rPr>
                <w:rFonts w:ascii="Times New Roman" w:hAnsi="Times New Roman"/>
                <w:sz w:val="24"/>
                <w:szCs w:val="24"/>
              </w:rPr>
              <w:t>2</w:t>
            </w:r>
            <w:r w:rsidR="00133940" w:rsidRPr="000033D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</w:tcPr>
          <w:p w:rsidR="005E5A4A" w:rsidRPr="000033D6" w:rsidRDefault="005E5A4A" w:rsidP="000033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3D6"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D3353B" w:rsidRPr="000033D6">
              <w:rPr>
                <w:rFonts w:ascii="Times New Roman" w:hAnsi="Times New Roman"/>
                <w:sz w:val="24"/>
                <w:szCs w:val="24"/>
              </w:rPr>
              <w:t>2</w:t>
            </w:r>
            <w:r w:rsidR="00133940" w:rsidRPr="000033D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94" w:type="dxa"/>
          </w:tcPr>
          <w:p w:rsidR="005E5A4A" w:rsidRPr="000033D6" w:rsidRDefault="005E5A4A" w:rsidP="000033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3D6">
              <w:rPr>
                <w:rFonts w:ascii="Times New Roman" w:hAnsi="Times New Roman"/>
                <w:sz w:val="24"/>
                <w:szCs w:val="24"/>
                <w:shd w:val="clear" w:color="auto" w:fill="FCFDFD"/>
              </w:rPr>
              <w:t xml:space="preserve">количество проведенных среди посетителей библиотек мероприятий, </w:t>
            </w:r>
            <w:r w:rsidRPr="000033D6">
              <w:rPr>
                <w:rFonts w:ascii="Times New Roman" w:hAnsi="Times New Roman"/>
                <w:sz w:val="24"/>
                <w:szCs w:val="24"/>
                <w:shd w:val="clear" w:color="auto" w:fill="FCFDFD"/>
              </w:rPr>
              <w:lastRenderedPageBreak/>
              <w:t>направленных на повышение уровня толерантного осознания</w:t>
            </w:r>
          </w:p>
        </w:tc>
        <w:tc>
          <w:tcPr>
            <w:tcW w:w="1440" w:type="dxa"/>
          </w:tcPr>
          <w:p w:rsidR="005E5A4A" w:rsidRPr="000033D6" w:rsidRDefault="005E5A4A" w:rsidP="000033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3D6">
              <w:rPr>
                <w:rFonts w:ascii="Times New Roman" w:hAnsi="Times New Roman"/>
                <w:sz w:val="24"/>
                <w:szCs w:val="24"/>
              </w:rPr>
              <w:lastRenderedPageBreak/>
              <w:t>единицах</w:t>
            </w:r>
          </w:p>
        </w:tc>
        <w:tc>
          <w:tcPr>
            <w:tcW w:w="1260" w:type="dxa"/>
          </w:tcPr>
          <w:p w:rsidR="005E5A4A" w:rsidRPr="000033D6" w:rsidRDefault="00CE0F90" w:rsidP="000033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3D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5E5A4A" w:rsidRPr="000033D6" w:rsidRDefault="005E5A4A" w:rsidP="000033D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8" w:type="dxa"/>
          </w:tcPr>
          <w:p w:rsidR="005E5A4A" w:rsidRPr="000033D6" w:rsidRDefault="005E5A4A" w:rsidP="000033D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1FAF" w:rsidRPr="000033D6" w:rsidTr="000033D6">
        <w:tc>
          <w:tcPr>
            <w:tcW w:w="9648" w:type="dxa"/>
            <w:gridSpan w:val="5"/>
          </w:tcPr>
          <w:p w:rsidR="009B1FAF" w:rsidRPr="000033D6" w:rsidRDefault="009B1FAF" w:rsidP="000033D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033D6">
              <w:rPr>
                <w:rFonts w:ascii="Times New Roman" w:hAnsi="Times New Roman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440" w:type="dxa"/>
          </w:tcPr>
          <w:p w:rsidR="009B1FAF" w:rsidRPr="000033D6" w:rsidRDefault="009B1FAF" w:rsidP="000033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3D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60" w:type="dxa"/>
          </w:tcPr>
          <w:p w:rsidR="009B1FAF" w:rsidRPr="000033D6" w:rsidRDefault="009B1FAF" w:rsidP="000033D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9B1FAF" w:rsidRPr="000033D6" w:rsidRDefault="00942A5D" w:rsidP="000033D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33D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78" w:type="dxa"/>
          </w:tcPr>
          <w:p w:rsidR="009B1FAF" w:rsidRPr="000033D6" w:rsidRDefault="00942A5D" w:rsidP="000033D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33D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</w:tbl>
    <w:p w:rsidR="00322A36" w:rsidRPr="008C18B4" w:rsidRDefault="00322A36" w:rsidP="00CE00A0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CE00A0" w:rsidRPr="008C18B4" w:rsidRDefault="00CE00A0" w:rsidP="00CE00A0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CE00A0" w:rsidRPr="008C18B4" w:rsidRDefault="00CE00A0" w:rsidP="00CE00A0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8C18B4">
        <w:rPr>
          <w:rFonts w:ascii="Times New Roman" w:hAnsi="Times New Roman"/>
          <w:sz w:val="28"/>
          <w:szCs w:val="28"/>
        </w:rPr>
        <w:t>СОГЛАСОВАНО</w:t>
      </w:r>
    </w:p>
    <w:p w:rsidR="00133940" w:rsidRPr="00404D3C" w:rsidRDefault="00133940" w:rsidP="00CE00A0">
      <w:pPr>
        <w:spacing w:line="240" w:lineRule="auto"/>
        <w:ind w:firstLine="709"/>
        <w:contextualSpacing/>
        <w:rPr>
          <w:rFonts w:ascii="Times New Roman" w:hAnsi="Times New Roman"/>
          <w:sz w:val="26"/>
          <w:szCs w:val="26"/>
        </w:rPr>
      </w:pPr>
      <w:r w:rsidRPr="00404D3C">
        <w:rPr>
          <w:rFonts w:ascii="Times New Roman" w:hAnsi="Times New Roman"/>
          <w:sz w:val="26"/>
          <w:szCs w:val="26"/>
        </w:rPr>
        <w:t>Заместитель главы администрации</w:t>
      </w:r>
      <w:r w:rsidR="00404D3C" w:rsidRPr="00404D3C">
        <w:rPr>
          <w:rFonts w:ascii="Times New Roman" w:hAnsi="Times New Roman"/>
          <w:sz w:val="26"/>
          <w:szCs w:val="26"/>
        </w:rPr>
        <w:t xml:space="preserve">     Начальник отдела образования                </w:t>
      </w:r>
      <w:r w:rsidR="00404D3C">
        <w:rPr>
          <w:rFonts w:ascii="Times New Roman" w:hAnsi="Times New Roman"/>
          <w:sz w:val="26"/>
          <w:szCs w:val="26"/>
        </w:rPr>
        <w:t xml:space="preserve">          </w:t>
      </w:r>
      <w:r w:rsidR="00404D3C" w:rsidRPr="00404D3C">
        <w:rPr>
          <w:rFonts w:ascii="Times New Roman" w:hAnsi="Times New Roman"/>
          <w:sz w:val="26"/>
          <w:szCs w:val="26"/>
        </w:rPr>
        <w:t>Начальник отдела культуры</w:t>
      </w:r>
    </w:p>
    <w:p w:rsidR="00133940" w:rsidRPr="00404D3C" w:rsidRDefault="00133940" w:rsidP="00CE00A0">
      <w:pPr>
        <w:spacing w:line="240" w:lineRule="auto"/>
        <w:ind w:firstLine="709"/>
        <w:contextualSpacing/>
        <w:rPr>
          <w:rFonts w:ascii="Times New Roman" w:hAnsi="Times New Roman"/>
          <w:sz w:val="26"/>
          <w:szCs w:val="26"/>
        </w:rPr>
      </w:pPr>
      <w:r w:rsidRPr="00404D3C">
        <w:rPr>
          <w:rFonts w:ascii="Times New Roman" w:hAnsi="Times New Roman"/>
          <w:sz w:val="26"/>
          <w:szCs w:val="26"/>
        </w:rPr>
        <w:t xml:space="preserve">МО </w:t>
      </w:r>
      <w:proofErr w:type="spellStart"/>
      <w:r w:rsidRPr="00404D3C">
        <w:rPr>
          <w:rFonts w:ascii="Times New Roman" w:hAnsi="Times New Roman"/>
          <w:sz w:val="26"/>
          <w:szCs w:val="26"/>
        </w:rPr>
        <w:t>Саракташский</w:t>
      </w:r>
      <w:proofErr w:type="spellEnd"/>
      <w:r w:rsidRPr="00404D3C">
        <w:rPr>
          <w:rFonts w:ascii="Times New Roman" w:hAnsi="Times New Roman"/>
          <w:sz w:val="26"/>
          <w:szCs w:val="26"/>
        </w:rPr>
        <w:t xml:space="preserve"> поссовет  </w:t>
      </w:r>
      <w:r w:rsidR="00404D3C" w:rsidRPr="00404D3C">
        <w:rPr>
          <w:rFonts w:ascii="Times New Roman" w:hAnsi="Times New Roman"/>
          <w:sz w:val="26"/>
          <w:szCs w:val="26"/>
        </w:rPr>
        <w:t xml:space="preserve">               администрации </w:t>
      </w:r>
      <w:proofErr w:type="spellStart"/>
      <w:r w:rsidR="00404D3C" w:rsidRPr="00404D3C">
        <w:rPr>
          <w:rFonts w:ascii="Times New Roman" w:hAnsi="Times New Roman"/>
          <w:sz w:val="26"/>
          <w:szCs w:val="26"/>
        </w:rPr>
        <w:t>Саракташского</w:t>
      </w:r>
      <w:proofErr w:type="spellEnd"/>
      <w:r w:rsidR="00404D3C" w:rsidRPr="00404D3C">
        <w:rPr>
          <w:rFonts w:ascii="Times New Roman" w:hAnsi="Times New Roman"/>
          <w:sz w:val="26"/>
          <w:szCs w:val="26"/>
        </w:rPr>
        <w:t xml:space="preserve"> района  </w:t>
      </w:r>
      <w:r w:rsidR="00404D3C">
        <w:rPr>
          <w:rFonts w:ascii="Times New Roman" w:hAnsi="Times New Roman"/>
          <w:sz w:val="26"/>
          <w:szCs w:val="26"/>
        </w:rPr>
        <w:t xml:space="preserve">       </w:t>
      </w:r>
      <w:r w:rsidR="00404D3C" w:rsidRPr="00404D3C">
        <w:rPr>
          <w:rFonts w:ascii="Times New Roman" w:hAnsi="Times New Roman"/>
          <w:sz w:val="26"/>
          <w:szCs w:val="26"/>
        </w:rPr>
        <w:t xml:space="preserve"> администрации </w:t>
      </w:r>
      <w:proofErr w:type="spellStart"/>
      <w:r w:rsidR="00404D3C" w:rsidRPr="00404D3C">
        <w:rPr>
          <w:rFonts w:ascii="Times New Roman" w:hAnsi="Times New Roman"/>
          <w:sz w:val="26"/>
          <w:szCs w:val="26"/>
        </w:rPr>
        <w:t>Саракташского</w:t>
      </w:r>
      <w:proofErr w:type="spellEnd"/>
      <w:r w:rsidR="00404D3C" w:rsidRPr="00404D3C">
        <w:rPr>
          <w:rFonts w:ascii="Times New Roman" w:hAnsi="Times New Roman"/>
          <w:sz w:val="26"/>
          <w:szCs w:val="26"/>
        </w:rPr>
        <w:t xml:space="preserve"> район</w:t>
      </w:r>
      <w:r w:rsidR="00404D3C">
        <w:rPr>
          <w:rFonts w:ascii="Times New Roman" w:hAnsi="Times New Roman"/>
          <w:sz w:val="26"/>
          <w:szCs w:val="26"/>
        </w:rPr>
        <w:t>а</w:t>
      </w:r>
    </w:p>
    <w:p w:rsidR="00133940" w:rsidRPr="00404D3C" w:rsidRDefault="00133940" w:rsidP="00CE00A0">
      <w:pPr>
        <w:spacing w:line="240" w:lineRule="auto"/>
        <w:ind w:firstLine="709"/>
        <w:contextualSpacing/>
        <w:rPr>
          <w:rFonts w:ascii="Times New Roman" w:hAnsi="Times New Roman"/>
          <w:sz w:val="26"/>
          <w:szCs w:val="26"/>
        </w:rPr>
      </w:pPr>
    </w:p>
    <w:p w:rsidR="00133940" w:rsidRPr="00404D3C" w:rsidRDefault="00133940" w:rsidP="00CE00A0">
      <w:pPr>
        <w:spacing w:line="240" w:lineRule="auto"/>
        <w:ind w:firstLine="709"/>
        <w:contextualSpacing/>
        <w:rPr>
          <w:rFonts w:ascii="Times New Roman" w:hAnsi="Times New Roman"/>
          <w:sz w:val="26"/>
          <w:szCs w:val="26"/>
        </w:rPr>
      </w:pPr>
      <w:r w:rsidRPr="00404D3C">
        <w:rPr>
          <w:rFonts w:ascii="Times New Roman" w:hAnsi="Times New Roman"/>
          <w:sz w:val="26"/>
          <w:szCs w:val="26"/>
        </w:rPr>
        <w:t xml:space="preserve">                           Н.Н.Слепушкин  </w:t>
      </w:r>
      <w:r w:rsidR="00404D3C" w:rsidRPr="00404D3C">
        <w:rPr>
          <w:rFonts w:ascii="Times New Roman" w:hAnsi="Times New Roman"/>
          <w:sz w:val="26"/>
          <w:szCs w:val="26"/>
        </w:rPr>
        <w:t xml:space="preserve">                                               О.А.Киселев</w:t>
      </w:r>
      <w:r w:rsidR="00404D3C">
        <w:rPr>
          <w:rFonts w:ascii="Times New Roman" w:hAnsi="Times New Roman"/>
          <w:sz w:val="26"/>
          <w:szCs w:val="26"/>
        </w:rPr>
        <w:t xml:space="preserve">                                               </w:t>
      </w:r>
      <w:proofErr w:type="spellStart"/>
      <w:r w:rsidR="00404D3C">
        <w:rPr>
          <w:rFonts w:ascii="Times New Roman" w:hAnsi="Times New Roman"/>
          <w:sz w:val="26"/>
          <w:szCs w:val="26"/>
        </w:rPr>
        <w:t>Ю.А.Занозина</w:t>
      </w:r>
      <w:proofErr w:type="spellEnd"/>
    </w:p>
    <w:p w:rsidR="00133940" w:rsidRPr="00404D3C" w:rsidRDefault="00133940" w:rsidP="00CE00A0">
      <w:pPr>
        <w:spacing w:line="240" w:lineRule="auto"/>
        <w:ind w:firstLine="709"/>
        <w:contextualSpacing/>
        <w:rPr>
          <w:rFonts w:ascii="Times New Roman" w:hAnsi="Times New Roman"/>
          <w:sz w:val="26"/>
          <w:szCs w:val="26"/>
        </w:rPr>
      </w:pPr>
    </w:p>
    <w:p w:rsidR="00826C43" w:rsidRDefault="00133940" w:rsidP="00404D3C">
      <w:pPr>
        <w:spacing w:line="240" w:lineRule="auto"/>
        <w:ind w:firstLine="709"/>
        <w:contextualSpacing/>
        <w:rPr>
          <w:rFonts w:ascii="Times New Roman" w:hAnsi="Times New Roman"/>
          <w:sz w:val="26"/>
          <w:szCs w:val="26"/>
        </w:rPr>
      </w:pPr>
      <w:r w:rsidRPr="00404D3C">
        <w:rPr>
          <w:rFonts w:ascii="Times New Roman" w:hAnsi="Times New Roman"/>
          <w:sz w:val="26"/>
          <w:szCs w:val="26"/>
        </w:rPr>
        <w:t xml:space="preserve">«  </w:t>
      </w:r>
      <w:r w:rsidR="00404D3C">
        <w:rPr>
          <w:rFonts w:ascii="Times New Roman" w:hAnsi="Times New Roman"/>
          <w:sz w:val="26"/>
          <w:szCs w:val="26"/>
        </w:rPr>
        <w:t xml:space="preserve">   </w:t>
      </w:r>
      <w:r w:rsidRPr="00404D3C">
        <w:rPr>
          <w:rFonts w:ascii="Times New Roman" w:hAnsi="Times New Roman"/>
          <w:sz w:val="26"/>
          <w:szCs w:val="26"/>
        </w:rPr>
        <w:t xml:space="preserve">» ___________ 2022г.                  </w:t>
      </w:r>
      <w:r w:rsidR="00404D3C">
        <w:rPr>
          <w:rFonts w:ascii="Times New Roman" w:hAnsi="Times New Roman"/>
          <w:sz w:val="26"/>
          <w:szCs w:val="26"/>
        </w:rPr>
        <w:t xml:space="preserve">        «      »</w:t>
      </w:r>
      <w:r w:rsidR="00CE00A0" w:rsidRPr="00404D3C">
        <w:rPr>
          <w:rFonts w:ascii="Times New Roman" w:hAnsi="Times New Roman"/>
          <w:sz w:val="26"/>
          <w:szCs w:val="26"/>
        </w:rPr>
        <w:t>________________</w:t>
      </w:r>
      <w:r w:rsidR="00404D3C">
        <w:rPr>
          <w:rFonts w:ascii="Times New Roman" w:hAnsi="Times New Roman"/>
          <w:sz w:val="26"/>
          <w:szCs w:val="26"/>
        </w:rPr>
        <w:t>2022г.</w:t>
      </w:r>
      <w:r w:rsidR="00CE00A0" w:rsidRPr="00404D3C">
        <w:rPr>
          <w:rFonts w:ascii="Times New Roman" w:hAnsi="Times New Roman"/>
          <w:sz w:val="26"/>
          <w:szCs w:val="26"/>
        </w:rPr>
        <w:t xml:space="preserve">      </w:t>
      </w:r>
      <w:r w:rsidR="00404D3C">
        <w:rPr>
          <w:rFonts w:ascii="Times New Roman" w:hAnsi="Times New Roman"/>
          <w:sz w:val="26"/>
          <w:szCs w:val="26"/>
        </w:rPr>
        <w:t xml:space="preserve">                            «   »</w:t>
      </w:r>
      <w:r w:rsidR="00CE00A0" w:rsidRPr="00404D3C">
        <w:rPr>
          <w:rFonts w:ascii="Times New Roman" w:hAnsi="Times New Roman"/>
          <w:sz w:val="26"/>
          <w:szCs w:val="26"/>
        </w:rPr>
        <w:t>______________</w:t>
      </w:r>
      <w:r w:rsidR="00404D3C">
        <w:rPr>
          <w:rFonts w:ascii="Times New Roman" w:hAnsi="Times New Roman"/>
          <w:sz w:val="26"/>
          <w:szCs w:val="26"/>
        </w:rPr>
        <w:t>2022г.</w:t>
      </w:r>
      <w:r w:rsidR="00CE00A0" w:rsidRPr="00404D3C">
        <w:rPr>
          <w:rFonts w:ascii="Times New Roman" w:hAnsi="Times New Roman"/>
          <w:sz w:val="26"/>
          <w:szCs w:val="26"/>
        </w:rPr>
        <w:t xml:space="preserve">    </w:t>
      </w:r>
    </w:p>
    <w:p w:rsidR="00404D3C" w:rsidRDefault="00404D3C" w:rsidP="00404D3C">
      <w:pPr>
        <w:spacing w:line="240" w:lineRule="auto"/>
        <w:ind w:firstLine="709"/>
        <w:contextualSpacing/>
      </w:pPr>
    </w:p>
    <w:sectPr w:rsidR="00404D3C" w:rsidSect="000137C2">
      <w:pgSz w:w="16838" w:h="11906" w:orient="landscape"/>
      <w:pgMar w:top="851" w:right="1134" w:bottom="125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0A0"/>
    <w:rsid w:val="000033D6"/>
    <w:rsid w:val="000137C2"/>
    <w:rsid w:val="00042766"/>
    <w:rsid w:val="000D6175"/>
    <w:rsid w:val="000F2533"/>
    <w:rsid w:val="00103A84"/>
    <w:rsid w:val="00106D3A"/>
    <w:rsid w:val="00133940"/>
    <w:rsid w:val="001948EC"/>
    <w:rsid w:val="001B7301"/>
    <w:rsid w:val="001B7DE9"/>
    <w:rsid w:val="002173BE"/>
    <w:rsid w:val="002E06B2"/>
    <w:rsid w:val="003207D2"/>
    <w:rsid w:val="00322A36"/>
    <w:rsid w:val="00404D3C"/>
    <w:rsid w:val="004D2AE5"/>
    <w:rsid w:val="005E5A4A"/>
    <w:rsid w:val="007017E5"/>
    <w:rsid w:val="007667A0"/>
    <w:rsid w:val="00777BD7"/>
    <w:rsid w:val="007B08A8"/>
    <w:rsid w:val="0080257D"/>
    <w:rsid w:val="00826C43"/>
    <w:rsid w:val="00857F12"/>
    <w:rsid w:val="00870464"/>
    <w:rsid w:val="008D561D"/>
    <w:rsid w:val="00931012"/>
    <w:rsid w:val="00942A5D"/>
    <w:rsid w:val="00955EE1"/>
    <w:rsid w:val="009B1FAF"/>
    <w:rsid w:val="009B507D"/>
    <w:rsid w:val="00A67E6E"/>
    <w:rsid w:val="00A80957"/>
    <w:rsid w:val="00AA1038"/>
    <w:rsid w:val="00AE31F3"/>
    <w:rsid w:val="00AF4670"/>
    <w:rsid w:val="00B067EF"/>
    <w:rsid w:val="00B93F52"/>
    <w:rsid w:val="00B95876"/>
    <w:rsid w:val="00BA5D1C"/>
    <w:rsid w:val="00BD7E99"/>
    <w:rsid w:val="00C34ADC"/>
    <w:rsid w:val="00CA6353"/>
    <w:rsid w:val="00CE00A0"/>
    <w:rsid w:val="00CE0F90"/>
    <w:rsid w:val="00D3353B"/>
    <w:rsid w:val="00D94E59"/>
    <w:rsid w:val="00DA7319"/>
    <w:rsid w:val="00DC04AF"/>
    <w:rsid w:val="00DD65D0"/>
    <w:rsid w:val="00E869E2"/>
    <w:rsid w:val="00EB3495"/>
    <w:rsid w:val="00F74A0F"/>
    <w:rsid w:val="00FD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BF0441-D903-4D03-A77C-7E3B0EE07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0A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E5A4A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МО Саракташский район</Company>
  <LinksUpToDate>false</LinksUpToDate>
  <CharactersWithSpaces>4612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Миронов А.П.</dc:creator>
  <cp:keywords/>
  <dc:description/>
  <cp:lastModifiedBy>Пользователь Windows</cp:lastModifiedBy>
  <cp:revision>2</cp:revision>
  <cp:lastPrinted>2023-04-12T11:57:00Z</cp:lastPrinted>
  <dcterms:created xsi:type="dcterms:W3CDTF">2023-04-19T07:25:00Z</dcterms:created>
  <dcterms:modified xsi:type="dcterms:W3CDTF">2023-04-19T07:25:00Z</dcterms:modified>
</cp:coreProperties>
</file>