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F0B" w:rsidRPr="00F54E9F" w:rsidRDefault="00640F0B" w:rsidP="00640F0B">
      <w:pPr>
        <w:ind w:left="4956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>Приложение № 1</w:t>
      </w:r>
    </w:p>
    <w:p w:rsidR="00640F0B" w:rsidRDefault="00640F0B" w:rsidP="00640F0B">
      <w:pPr>
        <w:ind w:left="4956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640F0B" w:rsidRPr="00F54E9F" w:rsidRDefault="00640F0B" w:rsidP="00640F0B">
      <w:pPr>
        <w:ind w:left="4956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>МО Саракташский поссовет</w:t>
      </w:r>
    </w:p>
    <w:p w:rsidR="00F54E9F" w:rsidRDefault="00640F0B" w:rsidP="00640F0B">
      <w:pPr>
        <w:ind w:left="4956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31.01</w:t>
      </w:r>
      <w:r w:rsidRPr="00F54E9F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24</w:t>
      </w:r>
      <w:r w:rsidRPr="00F54E9F">
        <w:rPr>
          <w:rFonts w:ascii="Times New Roman" w:hAnsi="Times New Roman" w:cs="Times New Roman"/>
          <w:sz w:val="28"/>
        </w:rPr>
        <w:t xml:space="preserve">г.  № </w:t>
      </w:r>
      <w:r>
        <w:rPr>
          <w:rFonts w:ascii="Times New Roman" w:hAnsi="Times New Roman" w:cs="Times New Roman"/>
          <w:sz w:val="28"/>
        </w:rPr>
        <w:t>90</w:t>
      </w:r>
      <w:r w:rsidRPr="00F54E9F">
        <w:rPr>
          <w:rFonts w:ascii="Times New Roman" w:hAnsi="Times New Roman" w:cs="Times New Roman"/>
          <w:sz w:val="28"/>
        </w:rPr>
        <w:t>-п</w:t>
      </w:r>
    </w:p>
    <w:p w:rsidR="00640F0B" w:rsidRDefault="00640F0B" w:rsidP="00640F0B">
      <w:pPr>
        <w:ind w:left="4956"/>
        <w:rPr>
          <w:rFonts w:ascii="Times New Roman" w:hAnsi="Times New Roman" w:cs="Times New Roman"/>
          <w:sz w:val="16"/>
          <w:szCs w:val="16"/>
        </w:rPr>
      </w:pPr>
    </w:p>
    <w:p w:rsidR="00640F0B" w:rsidRPr="00F54E9F" w:rsidRDefault="00640F0B" w:rsidP="00F54E9F">
      <w:pPr>
        <w:rPr>
          <w:rFonts w:ascii="Times New Roman" w:hAnsi="Times New Roman" w:cs="Times New Roman"/>
          <w:sz w:val="16"/>
          <w:szCs w:val="16"/>
        </w:rPr>
      </w:pPr>
    </w:p>
    <w:p w:rsidR="00F54E9F" w:rsidRPr="00F54E9F" w:rsidRDefault="00F54E9F" w:rsidP="00F54E9F">
      <w:pPr>
        <w:jc w:val="center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>С О С Т А В</w:t>
      </w:r>
    </w:p>
    <w:p w:rsidR="00F54E9F" w:rsidRPr="00F54E9F" w:rsidRDefault="00F54E9F" w:rsidP="00F54E9F">
      <w:pPr>
        <w:jc w:val="center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>рабочий группы по оперативному решению вопросов, связанных</w:t>
      </w:r>
    </w:p>
    <w:p w:rsidR="00F54E9F" w:rsidRPr="00F54E9F" w:rsidRDefault="00F54E9F" w:rsidP="00F54E9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</w:rPr>
        <w:t xml:space="preserve">с подготовкой и проведением выборов </w:t>
      </w:r>
      <w:r w:rsidR="007B6266" w:rsidRPr="00F54E9F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</w:p>
    <w:p w:rsidR="00F54E9F" w:rsidRPr="00F54E9F" w:rsidRDefault="00F54E9F" w:rsidP="00F54E9F">
      <w:pPr>
        <w:rPr>
          <w:rFonts w:ascii="Times New Roman" w:hAnsi="Times New Roman" w:cs="Times New Roman"/>
          <w:sz w:val="28"/>
          <w:szCs w:val="28"/>
        </w:rPr>
      </w:pPr>
    </w:p>
    <w:p w:rsidR="00F54E9F" w:rsidRPr="00F54E9F" w:rsidRDefault="00F54E9F" w:rsidP="00F54E9F">
      <w:pPr>
        <w:rPr>
          <w:rFonts w:ascii="Times New Roman" w:hAnsi="Times New Roman" w:cs="Times New Roman"/>
          <w:sz w:val="28"/>
        </w:rPr>
      </w:pPr>
    </w:p>
    <w:tbl>
      <w:tblPr>
        <w:tblW w:w="21180" w:type="dxa"/>
        <w:tblLook w:val="01E0" w:firstRow="1" w:lastRow="1" w:firstColumn="1" w:lastColumn="1" w:noHBand="0" w:noVBand="0"/>
      </w:tblPr>
      <w:tblGrid>
        <w:gridCol w:w="3510"/>
        <w:gridCol w:w="426"/>
        <w:gridCol w:w="5748"/>
        <w:gridCol w:w="5748"/>
        <w:gridCol w:w="5748"/>
      </w:tblGrid>
      <w:tr w:rsidR="00F54E9F" w:rsidRPr="00F54E9F" w:rsidTr="007B6266">
        <w:trPr>
          <w:gridAfter w:val="2"/>
          <w:wAfter w:w="11496" w:type="dxa"/>
          <w:trHeight w:val="1979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Слепушкин </w:t>
            </w:r>
          </w:p>
          <w:p w:rsid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Николай Николаевич </w:t>
            </w:r>
          </w:p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7B6266" w:rsidRDefault="00316293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Степанова Наталья Викторовна</w:t>
            </w:r>
            <w:r w:rsidR="007B6266">
              <w:rPr>
                <w:rFonts w:ascii="Times New Roman" w:hAnsi="Times New Roman" w:cs="Times New Roman"/>
                <w:sz w:val="28"/>
              </w:rPr>
              <w:t xml:space="preserve">              </w:t>
            </w:r>
          </w:p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7B6266" w:rsidRPr="00F54E9F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руководитель рабочей группы, </w:t>
            </w:r>
            <w:r w:rsidR="001D758C">
              <w:rPr>
                <w:rFonts w:ascii="Times New Roman" w:hAnsi="Times New Roman" w:cs="Times New Roman"/>
                <w:sz w:val="28"/>
              </w:rPr>
              <w:t>командир добровольной народной дружины,</w:t>
            </w:r>
            <w:r w:rsidRPr="00F54E9F">
              <w:rPr>
                <w:rFonts w:ascii="Times New Roman" w:hAnsi="Times New Roman" w:cs="Times New Roman"/>
                <w:sz w:val="28"/>
              </w:rPr>
              <w:t xml:space="preserve"> заместитель главы администрации МО Саракташский поссовет</w:t>
            </w:r>
          </w:p>
          <w:p w:rsidR="007B6266" w:rsidRPr="00F54E9F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-секретарь рабочей группы, делопроизводитель администрации поссовета</w:t>
            </w:r>
          </w:p>
        </w:tc>
      </w:tr>
      <w:tr w:rsidR="00F54E9F" w:rsidRPr="00F54E9F" w:rsidTr="007B6266">
        <w:trPr>
          <w:gridAfter w:val="2"/>
          <w:wAfter w:w="11496" w:type="dxa"/>
          <w:trHeight w:val="80"/>
        </w:trPr>
        <w:tc>
          <w:tcPr>
            <w:tcW w:w="9684" w:type="dxa"/>
            <w:gridSpan w:val="3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   Члены рабочей группы:</w:t>
            </w:r>
          </w:p>
        </w:tc>
      </w:tr>
      <w:tr w:rsidR="00F54E9F" w:rsidRPr="00F54E9F" w:rsidTr="007B6266">
        <w:trPr>
          <w:gridAfter w:val="2"/>
          <w:wAfter w:w="11496" w:type="dxa"/>
          <w:trHeight w:val="164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9D29F1">
        <w:trPr>
          <w:gridAfter w:val="2"/>
          <w:wAfter w:w="11496" w:type="dxa"/>
          <w:trHeight w:val="1355"/>
        </w:trPr>
        <w:tc>
          <w:tcPr>
            <w:tcW w:w="3510" w:type="dxa"/>
          </w:tcPr>
          <w:p w:rsidR="009D29F1" w:rsidRPr="009D29F1" w:rsidRDefault="009C5E65" w:rsidP="009D29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Косяченко Елена Геннадьевна</w:t>
            </w:r>
          </w:p>
          <w:p w:rsidR="009D29F1" w:rsidRDefault="009D29F1" w:rsidP="009D29F1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9D29F1" w:rsidRDefault="00F54E9F" w:rsidP="009D29F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9D29F1" w:rsidRPr="00F54E9F" w:rsidRDefault="00F54E9F" w:rsidP="009D29F1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ведущий специалист администрации МО Саракташский поссовет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Леонтьева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Надежда Владимировна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ведущий специалист администрации МО С</w:t>
            </w:r>
            <w:r w:rsidRPr="00F54E9F">
              <w:rPr>
                <w:rFonts w:ascii="Times New Roman" w:hAnsi="Times New Roman" w:cs="Times New Roman"/>
                <w:sz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</w:rPr>
              <w:t>ракташский поссовет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начальник Саракташского районного участка  электрических сетей (по согласованию)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Деревенсков 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Дмитрий Геннадьевич</w:t>
            </w: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начальник Саракташского районного участка  электрических сетей, депутат Совета депут</w:t>
            </w:r>
            <w:r w:rsidRPr="00F54E9F">
              <w:rPr>
                <w:rFonts w:ascii="Times New Roman" w:hAnsi="Times New Roman" w:cs="Times New Roman"/>
                <w:sz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</w:rPr>
              <w:t>тов МО Саракташский поссовет от избир</w:t>
            </w:r>
            <w:r w:rsidRPr="00F54E9F">
              <w:rPr>
                <w:rFonts w:ascii="Times New Roman" w:hAnsi="Times New Roman" w:cs="Times New Roman"/>
                <w:sz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</w:rPr>
              <w:t>тельного округа № 1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 (по с</w:t>
            </w:r>
            <w:r w:rsidRPr="00F54E9F">
              <w:rPr>
                <w:rFonts w:ascii="Times New Roman" w:hAnsi="Times New Roman" w:cs="Times New Roman"/>
                <w:sz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</w:rPr>
              <w:t>гласованию)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9C5E65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Филатов Кузьма Васильевич</w:t>
            </w:r>
            <w:r w:rsidR="00F54E9F" w:rsidRPr="00F54E9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7B6266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директор МУП ЖКХ «Стимул»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 (по с</w:t>
            </w:r>
            <w:r w:rsidRPr="00F54E9F">
              <w:rPr>
                <w:rFonts w:ascii="Times New Roman" w:hAnsi="Times New Roman" w:cs="Times New Roman"/>
                <w:sz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</w:rPr>
              <w:t>гласованию)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9C5E65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Хасенов</w:t>
            </w:r>
            <w:r w:rsidR="009172A4">
              <w:rPr>
                <w:rFonts w:ascii="Times New Roman" w:hAnsi="Times New Roman" w:cs="Times New Roman"/>
                <w:sz w:val="28"/>
              </w:rPr>
              <w:t xml:space="preserve"> Ильдар Саматович</w:t>
            </w: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7B6266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r w:rsidR="007B6266">
              <w:rPr>
                <w:rFonts w:ascii="Times New Roman" w:hAnsi="Times New Roman" w:cs="Times New Roman"/>
                <w:sz w:val="28"/>
              </w:rPr>
              <w:t xml:space="preserve">ОМВД России по </w:t>
            </w:r>
            <w:r w:rsidRPr="00F54E9F">
              <w:rPr>
                <w:rFonts w:ascii="Times New Roman" w:hAnsi="Times New Roman" w:cs="Times New Roman"/>
                <w:sz w:val="28"/>
              </w:rPr>
              <w:t>Саракташском</w:t>
            </w:r>
            <w:r w:rsidR="007B6266">
              <w:rPr>
                <w:rFonts w:ascii="Times New Roman" w:hAnsi="Times New Roman" w:cs="Times New Roman"/>
                <w:sz w:val="28"/>
              </w:rPr>
              <w:t xml:space="preserve">у </w:t>
            </w:r>
            <w:r w:rsidRPr="00F54E9F">
              <w:rPr>
                <w:rFonts w:ascii="Times New Roman" w:hAnsi="Times New Roman" w:cs="Times New Roman"/>
                <w:sz w:val="28"/>
              </w:rPr>
              <w:t xml:space="preserve"> район</w:t>
            </w:r>
            <w:r w:rsidR="007B6266">
              <w:rPr>
                <w:rFonts w:ascii="Times New Roman" w:hAnsi="Times New Roman" w:cs="Times New Roman"/>
                <w:sz w:val="28"/>
              </w:rPr>
              <w:t>у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 (по соглас</w:t>
            </w:r>
            <w:r w:rsidRPr="00F54E9F">
              <w:rPr>
                <w:rFonts w:ascii="Times New Roman" w:hAnsi="Times New Roman" w:cs="Times New Roman"/>
                <w:sz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</w:rPr>
              <w:t>ванию)</w:t>
            </w:r>
          </w:p>
        </w:tc>
      </w:tr>
      <w:tr w:rsidR="00F54E9F" w:rsidRPr="00F54E9F" w:rsidTr="00F70597">
        <w:trPr>
          <w:gridAfter w:val="1"/>
          <w:wAfter w:w="5748" w:type="dxa"/>
          <w:trHeight w:val="426"/>
        </w:trPr>
        <w:tc>
          <w:tcPr>
            <w:tcW w:w="3510" w:type="dxa"/>
          </w:tcPr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9172A4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Капустина Анастасия Сергеевна</w:t>
            </w:r>
          </w:p>
        </w:tc>
        <w:tc>
          <w:tcPr>
            <w:tcW w:w="426" w:type="dxa"/>
          </w:tcPr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7B6266" w:rsidRDefault="007B6266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9172A4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Ведущий специалист администрации МО Саракташский поссовет</w:t>
            </w: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  <w:trHeight w:val="342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Сироткин 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Александр Сергееви</w:t>
            </w:r>
            <w:r w:rsidRPr="00F54E9F">
              <w:rPr>
                <w:rFonts w:ascii="Times New Roman" w:hAnsi="Times New Roman" w:cs="Times New Roman"/>
                <w:sz w:val="28"/>
              </w:rPr>
              <w:t>ч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ИП, депутат Совета депутатов МО Саракташский поссовет от избир</w:t>
            </w:r>
            <w:r w:rsidRPr="00F54E9F">
              <w:rPr>
                <w:rFonts w:ascii="Times New Roman" w:hAnsi="Times New Roman" w:cs="Times New Roman"/>
                <w:sz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</w:rPr>
              <w:t>тельного округа № 3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 (по с</w:t>
            </w:r>
            <w:r w:rsidRPr="00F54E9F">
              <w:rPr>
                <w:rFonts w:ascii="Times New Roman" w:hAnsi="Times New Roman" w:cs="Times New Roman"/>
                <w:sz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</w:rPr>
              <w:t>гласованию)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316293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Галина Николаевна</w:t>
            </w:r>
          </w:p>
        </w:tc>
        <w:tc>
          <w:tcPr>
            <w:tcW w:w="426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ведущий специалист-бухгалтер администр</w:t>
            </w:r>
            <w:r w:rsidRPr="00F54E9F">
              <w:rPr>
                <w:rFonts w:ascii="Times New Roman" w:hAnsi="Times New Roman" w:cs="Times New Roman"/>
                <w:sz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</w:rPr>
              <w:t>ции МО Саракташский поссовет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54E9F" w:rsidRPr="00F54E9F" w:rsidTr="00F70597">
        <w:trPr>
          <w:gridAfter w:val="2"/>
          <w:wAfter w:w="11496" w:type="dxa"/>
        </w:trPr>
        <w:tc>
          <w:tcPr>
            <w:tcW w:w="3510" w:type="dxa"/>
          </w:tcPr>
          <w:p w:rsidR="00F54E9F" w:rsidRPr="00F54E9F" w:rsidRDefault="00B24D63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Тетерятник Александр Викторович</w:t>
            </w:r>
          </w:p>
        </w:tc>
        <w:tc>
          <w:tcPr>
            <w:tcW w:w="426" w:type="dxa"/>
          </w:tcPr>
          <w:p w:rsidR="00F54E9F" w:rsidRPr="00F54E9F" w:rsidRDefault="00B24D63" w:rsidP="00F705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748" w:type="dxa"/>
          </w:tcPr>
          <w:p w:rsidR="00F54E9F" w:rsidRPr="00F54E9F" w:rsidRDefault="00B24D63" w:rsidP="00F70597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24D63">
              <w:rPr>
                <w:rFonts w:ascii="Times New Roman" w:hAnsi="Times New Roman" w:cs="Times New Roman"/>
                <w:sz w:val="28"/>
              </w:rPr>
              <w:t>Начальник ОМВД России по Саракташскому район</w:t>
            </w:r>
            <w:bookmarkStart w:id="0" w:name="_GoBack"/>
            <w:bookmarkEnd w:id="0"/>
            <w:r w:rsidRPr="00B24D63">
              <w:rPr>
                <w:rFonts w:ascii="Times New Roman" w:hAnsi="Times New Roman" w:cs="Times New Roman"/>
                <w:sz w:val="28"/>
              </w:rPr>
              <w:t>у  ( по согласованию)</w:t>
            </w:r>
          </w:p>
        </w:tc>
      </w:tr>
    </w:tbl>
    <w:p w:rsidR="00F54E9F" w:rsidRPr="00F54E9F" w:rsidRDefault="00F54E9F" w:rsidP="00F54E9F">
      <w:pPr>
        <w:rPr>
          <w:rFonts w:ascii="Times New Roman" w:hAnsi="Times New Roman" w:cs="Times New Roman"/>
          <w:sz w:val="28"/>
        </w:rPr>
      </w:pPr>
    </w:p>
    <w:p w:rsidR="00F54E9F" w:rsidRPr="00F54E9F" w:rsidRDefault="00F54E9F" w:rsidP="00F54E9F">
      <w:pPr>
        <w:rPr>
          <w:rFonts w:ascii="Times New Roman" w:hAnsi="Times New Roman" w:cs="Times New Roman"/>
          <w:sz w:val="28"/>
        </w:rPr>
      </w:pPr>
    </w:p>
    <w:p w:rsidR="00F54E9F" w:rsidRPr="00F54E9F" w:rsidRDefault="00F54E9F" w:rsidP="00F54E9F">
      <w:pPr>
        <w:rPr>
          <w:rFonts w:ascii="Times New Roman" w:hAnsi="Times New Roman" w:cs="Times New Roman"/>
          <w:sz w:val="28"/>
        </w:rPr>
      </w:pPr>
    </w:p>
    <w:p w:rsidR="00F54E9F" w:rsidRPr="00F54E9F" w:rsidRDefault="00F54E9F" w:rsidP="00F54E9F">
      <w:pPr>
        <w:rPr>
          <w:rFonts w:ascii="Times New Roman" w:hAnsi="Times New Roman" w:cs="Times New Roman"/>
          <w:sz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F54E9F" w:rsidRPr="00F54E9F" w:rsidTr="00F70597">
        <w:tc>
          <w:tcPr>
            <w:tcW w:w="4842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9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>к постановлению администрации МО Саракташский поссовет</w:t>
            </w:r>
          </w:p>
          <w:p w:rsidR="00F54E9F" w:rsidRPr="00F54E9F" w:rsidRDefault="00F54E9F" w:rsidP="001D758C">
            <w:pPr>
              <w:rPr>
                <w:rFonts w:ascii="Times New Roman" w:hAnsi="Times New Roman" w:cs="Times New Roman"/>
                <w:sz w:val="28"/>
              </w:rPr>
            </w:pPr>
            <w:r w:rsidRPr="00F54E9F"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1D758C">
              <w:rPr>
                <w:rFonts w:ascii="Times New Roman" w:hAnsi="Times New Roman" w:cs="Times New Roman"/>
                <w:sz w:val="28"/>
              </w:rPr>
              <w:t>31</w:t>
            </w:r>
            <w:r w:rsidR="009D29F1">
              <w:rPr>
                <w:rFonts w:ascii="Times New Roman" w:hAnsi="Times New Roman" w:cs="Times New Roman"/>
                <w:sz w:val="28"/>
              </w:rPr>
              <w:t>.01.</w:t>
            </w:r>
            <w:r w:rsidRPr="00F54E9F">
              <w:rPr>
                <w:rFonts w:ascii="Times New Roman" w:hAnsi="Times New Roman" w:cs="Times New Roman"/>
                <w:sz w:val="28"/>
              </w:rPr>
              <w:t>20</w:t>
            </w:r>
            <w:r w:rsidR="001D758C">
              <w:rPr>
                <w:rFonts w:ascii="Times New Roman" w:hAnsi="Times New Roman" w:cs="Times New Roman"/>
                <w:sz w:val="28"/>
              </w:rPr>
              <w:t>24</w:t>
            </w:r>
            <w:r w:rsidRPr="00F54E9F">
              <w:rPr>
                <w:rFonts w:ascii="Times New Roman" w:hAnsi="Times New Roman" w:cs="Times New Roman"/>
                <w:sz w:val="28"/>
              </w:rPr>
              <w:t xml:space="preserve">г.  № </w:t>
            </w:r>
            <w:r w:rsidR="001D758C">
              <w:rPr>
                <w:rFonts w:ascii="Times New Roman" w:hAnsi="Times New Roman" w:cs="Times New Roman"/>
                <w:sz w:val="28"/>
              </w:rPr>
              <w:t>90</w:t>
            </w:r>
            <w:r w:rsidRPr="00F54E9F">
              <w:rPr>
                <w:rFonts w:ascii="Times New Roman" w:hAnsi="Times New Roman" w:cs="Times New Roman"/>
                <w:sz w:val="28"/>
              </w:rPr>
              <w:t>-п</w:t>
            </w:r>
          </w:p>
        </w:tc>
      </w:tr>
    </w:tbl>
    <w:p w:rsidR="00F54E9F" w:rsidRPr="00F54E9F" w:rsidRDefault="00F54E9F" w:rsidP="00F54E9F">
      <w:pPr>
        <w:rPr>
          <w:rFonts w:ascii="Times New Roman" w:hAnsi="Times New Roman" w:cs="Times New Roman"/>
          <w:sz w:val="16"/>
          <w:szCs w:val="16"/>
        </w:rPr>
      </w:pPr>
    </w:p>
    <w:p w:rsidR="00F54E9F" w:rsidRPr="00F54E9F" w:rsidRDefault="00F54E9F" w:rsidP="00F54E9F">
      <w:pPr>
        <w:rPr>
          <w:rFonts w:ascii="Times New Roman" w:hAnsi="Times New Roman" w:cs="Times New Roman"/>
          <w:sz w:val="16"/>
          <w:szCs w:val="16"/>
        </w:rPr>
      </w:pPr>
    </w:p>
    <w:p w:rsidR="00F54E9F" w:rsidRPr="00F54E9F" w:rsidRDefault="00F54E9F" w:rsidP="00F54E9F">
      <w:pPr>
        <w:jc w:val="center"/>
        <w:rPr>
          <w:rFonts w:ascii="Times New Roman" w:hAnsi="Times New Roman" w:cs="Times New Roman"/>
          <w:sz w:val="28"/>
        </w:rPr>
      </w:pPr>
      <w:r w:rsidRPr="00F54E9F">
        <w:rPr>
          <w:rFonts w:ascii="Times New Roman" w:hAnsi="Times New Roman" w:cs="Times New Roman"/>
          <w:sz w:val="28"/>
        </w:rPr>
        <w:t>П Л А Н</w:t>
      </w:r>
    </w:p>
    <w:p w:rsidR="00F54E9F" w:rsidRPr="00F54E9F" w:rsidRDefault="00F54E9F" w:rsidP="00F54E9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</w:rPr>
        <w:t xml:space="preserve">организационно-технических мероприятий по обеспечению подготовки и проведения выборов </w:t>
      </w:r>
      <w:r w:rsidR="009D29F1">
        <w:rPr>
          <w:rFonts w:ascii="Times New Roman" w:hAnsi="Times New Roman" w:cs="Times New Roman"/>
          <w:sz w:val="28"/>
        </w:rPr>
        <w:t>Президента Российской Федерации</w:t>
      </w:r>
    </w:p>
    <w:p w:rsidR="00F54E9F" w:rsidRPr="00F54E9F" w:rsidRDefault="00F54E9F" w:rsidP="00F54E9F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35"/>
        <w:gridCol w:w="2494"/>
        <w:gridCol w:w="2668"/>
      </w:tblGrid>
      <w:tr w:rsidR="00F54E9F" w:rsidRPr="00F54E9F" w:rsidTr="00F70597">
        <w:tc>
          <w:tcPr>
            <w:tcW w:w="751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Срок провед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F54E9F" w:rsidRPr="00F54E9F" w:rsidRDefault="00F54E9F" w:rsidP="001D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 оперативному решению вопросов, связанных с подгото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кой и проведением выборов </w:t>
            </w:r>
            <w:r w:rsidR="001D758C">
              <w:rPr>
                <w:rFonts w:ascii="Times New Roman" w:hAnsi="Times New Roman" w:cs="Times New Roman"/>
                <w:sz w:val="28"/>
                <w:szCs w:val="28"/>
              </w:rPr>
              <w:t>Президента Российской Федерации</w:t>
            </w:r>
          </w:p>
        </w:tc>
        <w:tc>
          <w:tcPr>
            <w:tcW w:w="2494" w:type="dxa"/>
          </w:tcPr>
          <w:p w:rsidR="00F54E9F" w:rsidRPr="00F54E9F" w:rsidRDefault="009D29F1" w:rsidP="001D7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 20</w:t>
            </w:r>
            <w:r w:rsidR="001D75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Слепушкин Н.Н.,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5" w:type="dxa"/>
          </w:tcPr>
          <w:p w:rsidR="00F54E9F" w:rsidRPr="00F54E9F" w:rsidRDefault="00F54E9F" w:rsidP="001D7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совместного совещ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ния с  председателями, секретар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ми участковых избирательных к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миссий по вопросам, связанным с  подготовкой и проведением  выборов </w:t>
            </w:r>
            <w:r w:rsidR="001D758C">
              <w:rPr>
                <w:rFonts w:ascii="Times New Roman" w:hAnsi="Times New Roman" w:cs="Times New Roman"/>
                <w:sz w:val="28"/>
                <w:szCs w:val="28"/>
              </w:rPr>
              <w:t>Президента Российской Федерации</w:t>
            </w: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Слепушкин Н.Н.,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D29F1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избирательным комиссиям на безвозмездной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нове необходимых помещений, включая помещения для голосов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ния и помещения для хранения 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бирательной документации (в том числе обеспечение охраны этих помещений и избирательной 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кументации), транспортных средств, средств связи и технич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ского оборудования, оказание (при необходимости) иной помощи, н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правленной на обеспечение в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полнения избирательными коми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сиями полномочий, установле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ных законодательством Росси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ской Федерации</w:t>
            </w:r>
          </w:p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проведе-ния избирательной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камп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Саракташский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D29F1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Выделение специально оборуд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ванных на территории каждого 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бирательного участка мест для размещения печатных агитационных мат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риалов</w:t>
            </w:r>
          </w:p>
        </w:tc>
        <w:tc>
          <w:tcPr>
            <w:tcW w:w="2494" w:type="dxa"/>
          </w:tcPr>
          <w:p w:rsidR="00F54E9F" w:rsidRPr="00F54E9F" w:rsidRDefault="009D29F1" w:rsidP="00B2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24D6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 по предлож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нию соответству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щей избирательной коми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сии 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D29F1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Обеспечение избирательных участков  специальными приспосо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лениями, позволяющими инвал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дам и лицам с ограниченными возможностями здоровья в полном объеме реализовать их избир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тельные права</w:t>
            </w: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период проведе-ния избирательной камп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 по предлож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нию соответству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щей избирательной коми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Направление сведений об избир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телях для уточнения списков 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бирателей в территориальную, участковые избирательные коми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в установленные законодательством Российской Фед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рации сроки</w:t>
            </w:r>
          </w:p>
        </w:tc>
        <w:tc>
          <w:tcPr>
            <w:tcW w:w="2668" w:type="dxa"/>
          </w:tcPr>
          <w:p w:rsidR="00F54E9F" w:rsidRPr="00F54E9F" w:rsidRDefault="00B24D63" w:rsidP="00B2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Н.В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907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ции МО Саракта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ский поссовет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Представление в территориальную избирательную комиссию свед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ний о фактах смерти граждан Ро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сийской Федерации для уточнения списков избир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телей </w:t>
            </w:r>
          </w:p>
        </w:tc>
        <w:tc>
          <w:tcPr>
            <w:tcW w:w="2494" w:type="dxa"/>
          </w:tcPr>
          <w:p w:rsidR="00F54E9F" w:rsidRPr="00F54E9F" w:rsidRDefault="00F54E9F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период провед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ния избирател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ной кампани</w:t>
            </w:r>
            <w:r w:rsidR="00907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68" w:type="dxa"/>
          </w:tcPr>
          <w:p w:rsidR="00F54E9F" w:rsidRPr="00F54E9F" w:rsidRDefault="00F54E9F" w:rsidP="00B24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Косяченко Е.Г., </w:t>
            </w:r>
            <w:r w:rsidR="00B24D63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ции МО Саракта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ский поссовет</w:t>
            </w:r>
          </w:p>
        </w:tc>
      </w:tr>
      <w:tr w:rsidR="00F54E9F" w:rsidRPr="00F54E9F" w:rsidTr="00F70597">
        <w:tc>
          <w:tcPr>
            <w:tcW w:w="751" w:type="dxa"/>
          </w:tcPr>
          <w:p w:rsidR="00F54E9F" w:rsidRPr="00F54E9F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ционирования общественного транспорта с целью прибытия избирателей к помещениям для г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лосования</w:t>
            </w:r>
          </w:p>
        </w:tc>
        <w:tc>
          <w:tcPr>
            <w:tcW w:w="2494" w:type="dxa"/>
          </w:tcPr>
          <w:p w:rsidR="00F54E9F" w:rsidRPr="00F54E9F" w:rsidRDefault="00B24D63" w:rsidP="00B2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15-17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7A4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E9F"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7A4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68" w:type="dxa"/>
          </w:tcPr>
          <w:p w:rsidR="00F54E9F" w:rsidRPr="00F54E9F" w:rsidRDefault="00F54E9F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МО 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907A49" w:rsidRPr="00907A49" w:rsidTr="00F70597">
        <w:tc>
          <w:tcPr>
            <w:tcW w:w="751" w:type="dxa"/>
          </w:tcPr>
          <w:p w:rsidR="00907A49" w:rsidRPr="00907A49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435" w:type="dxa"/>
          </w:tcPr>
          <w:p w:rsidR="00907A49" w:rsidRPr="00907A49" w:rsidRDefault="00907A49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Информирование избирателей о подг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товке и проведении выборов През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дента Российской Федерации</w:t>
            </w:r>
          </w:p>
        </w:tc>
        <w:tc>
          <w:tcPr>
            <w:tcW w:w="2494" w:type="dxa"/>
          </w:tcPr>
          <w:p w:rsidR="00907A49" w:rsidRPr="00907A49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период провед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ния избирател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ной кампани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68" w:type="dxa"/>
          </w:tcPr>
          <w:p w:rsidR="00907A49" w:rsidRPr="00907A49" w:rsidRDefault="00907A49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907A49" w:rsidRPr="00907A49" w:rsidTr="00F70597">
        <w:tc>
          <w:tcPr>
            <w:tcW w:w="751" w:type="dxa"/>
          </w:tcPr>
          <w:p w:rsidR="00907A49" w:rsidRPr="00907A49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35" w:type="dxa"/>
          </w:tcPr>
          <w:p w:rsidR="00907A49" w:rsidRPr="00907A49" w:rsidRDefault="00907A49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Уточнение перечня избирательных участков и их границ</w:t>
            </w:r>
          </w:p>
        </w:tc>
        <w:tc>
          <w:tcPr>
            <w:tcW w:w="2494" w:type="dxa"/>
          </w:tcPr>
          <w:p w:rsidR="00907A49" w:rsidRPr="00907A49" w:rsidRDefault="0090044B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в установленные законодательством Российской Фед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рации срок</w:t>
            </w:r>
          </w:p>
        </w:tc>
        <w:tc>
          <w:tcPr>
            <w:tcW w:w="2668" w:type="dxa"/>
          </w:tcPr>
          <w:p w:rsidR="00907A49" w:rsidRPr="00907A49" w:rsidRDefault="0090044B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907A49" w:rsidRPr="00907A49" w:rsidTr="00F70597">
        <w:tc>
          <w:tcPr>
            <w:tcW w:w="751" w:type="dxa"/>
          </w:tcPr>
          <w:p w:rsidR="00907A49" w:rsidRPr="00907A49" w:rsidRDefault="0090044B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35" w:type="dxa"/>
          </w:tcPr>
          <w:p w:rsidR="00907A49" w:rsidRPr="00907A49" w:rsidRDefault="00907A49" w:rsidP="0090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избирательным комиссиям в обеспечении участковых избирательных комиссий компьюте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ным оборудованием, необходимым для приёма заявлений о включении изб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рателей в список избирателей по месту нахождения, применения технологии изготовления протоколов участковых избирательных комиссий об итогах г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лосования с машиночитаемым кодом</w:t>
            </w:r>
          </w:p>
          <w:p w:rsidR="00907A49" w:rsidRPr="00907A49" w:rsidRDefault="00907A49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7A49" w:rsidRPr="00907A49" w:rsidRDefault="00907A49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в установленные законодательс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вом Российской Федерации ср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2668" w:type="dxa"/>
          </w:tcPr>
          <w:p w:rsidR="0090044B" w:rsidRPr="00F54E9F" w:rsidRDefault="0090044B" w:rsidP="0090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Слепушкин Н.Н.,</w:t>
            </w:r>
          </w:p>
          <w:p w:rsidR="00907A49" w:rsidRPr="00907A49" w:rsidRDefault="0090044B" w:rsidP="00900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907A49" w:rsidRPr="00907A49" w:rsidTr="00F70597">
        <w:tc>
          <w:tcPr>
            <w:tcW w:w="751" w:type="dxa"/>
          </w:tcPr>
          <w:p w:rsidR="00907A49" w:rsidRPr="00907A49" w:rsidRDefault="0090044B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35" w:type="dxa"/>
          </w:tcPr>
          <w:p w:rsidR="00907A49" w:rsidRPr="00907A49" w:rsidRDefault="00907A49" w:rsidP="0090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Выделение резервных помещений для голосования с целью организации н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прерывности процесса проведения в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боров в случаях невозможности р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боты избирательных комиссий в им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ющихся помещениях</w:t>
            </w:r>
          </w:p>
        </w:tc>
        <w:tc>
          <w:tcPr>
            <w:tcW w:w="2494" w:type="dxa"/>
          </w:tcPr>
          <w:p w:rsidR="00907A49" w:rsidRPr="00907A49" w:rsidRDefault="0090044B" w:rsidP="00B24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</w:t>
            </w:r>
            <w:r w:rsidR="00B24D63">
              <w:rPr>
                <w:rFonts w:ascii="Times New Roman" w:hAnsi="Times New Roman" w:cs="Times New Roman"/>
                <w:sz w:val="28"/>
                <w:szCs w:val="28"/>
              </w:rPr>
              <w:t>24 года</w:t>
            </w:r>
          </w:p>
        </w:tc>
        <w:tc>
          <w:tcPr>
            <w:tcW w:w="2668" w:type="dxa"/>
          </w:tcPr>
          <w:p w:rsidR="00907A49" w:rsidRPr="00907A49" w:rsidRDefault="0090044B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Администрация МО Саракташский по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4E9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</w:tr>
      <w:tr w:rsidR="00907A49" w:rsidRPr="00907A49" w:rsidTr="00F70597">
        <w:tc>
          <w:tcPr>
            <w:tcW w:w="751" w:type="dxa"/>
          </w:tcPr>
          <w:p w:rsidR="00907A49" w:rsidRPr="00907A49" w:rsidRDefault="0090044B" w:rsidP="00F70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35" w:type="dxa"/>
          </w:tcPr>
          <w:p w:rsidR="00907A49" w:rsidRPr="00907A49" w:rsidRDefault="00907A49" w:rsidP="00907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Принятие мер по пресечению против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правной агитационной деятельности, предотвращению изготовления нез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конных и подложных предвыборных агитационных материалов и их изъ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тию, установлению изготовителей и распространителей указанных мат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риалов, выявлению участников иной противоправной агитационной де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тельности, 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информир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вание соответствующих избирател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ных к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миссий о выявленных фактах и принятых мерах, своевременное н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7A49">
              <w:rPr>
                <w:rFonts w:ascii="Times New Roman" w:hAnsi="Times New Roman" w:cs="Times New Roman"/>
                <w:sz w:val="28"/>
                <w:szCs w:val="28"/>
              </w:rPr>
              <w:t>правление материалов в суд</w:t>
            </w:r>
          </w:p>
        </w:tc>
        <w:tc>
          <w:tcPr>
            <w:tcW w:w="2494" w:type="dxa"/>
          </w:tcPr>
          <w:p w:rsidR="00907A49" w:rsidRPr="00907A49" w:rsidRDefault="0090044B" w:rsidP="00900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агитационный период избирательной кампании</w:t>
            </w:r>
          </w:p>
        </w:tc>
        <w:tc>
          <w:tcPr>
            <w:tcW w:w="2668" w:type="dxa"/>
          </w:tcPr>
          <w:p w:rsidR="00907A49" w:rsidRDefault="0090044B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44B" w:rsidRPr="00907A49" w:rsidRDefault="0090044B" w:rsidP="00F7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ОМВД России по Саракташскому району</w:t>
            </w:r>
          </w:p>
        </w:tc>
      </w:tr>
    </w:tbl>
    <w:p w:rsidR="00F54E9F" w:rsidRPr="00907A49" w:rsidRDefault="00F54E9F" w:rsidP="00F54E9F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54E9F" w:rsidRPr="00907A49" w:rsidRDefault="00F54E9F" w:rsidP="00F54E9F">
      <w:pPr>
        <w:shd w:val="clear" w:color="auto" w:fill="FFFFFF"/>
        <w:tabs>
          <w:tab w:val="left" w:pos="79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907A49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03ACE" w:rsidRPr="00F54E9F" w:rsidRDefault="00C03ACE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D5193" w:rsidRPr="00F54E9F" w:rsidRDefault="001D5193" w:rsidP="001D5193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193" w:rsidRPr="00F54E9F" w:rsidRDefault="001D5193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Pr="00F54E9F" w:rsidRDefault="001D5193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655F9" w:rsidRPr="00F54E9F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Pr="00F54E9F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8655F9" w:rsidRPr="00F54E9F" w:rsidRDefault="008655F9" w:rsidP="008655F9">
      <w:pPr>
        <w:tabs>
          <w:tab w:val="left" w:pos="4643"/>
        </w:tabs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F54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8655F9" w:rsidRPr="00F54E9F" w:rsidRDefault="008655F9" w:rsidP="00C254DB">
      <w:pPr>
        <w:tabs>
          <w:tab w:val="left" w:pos="4643"/>
        </w:tabs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C254DB" w:rsidRPr="00F54E9F" w:rsidRDefault="00C254DB" w:rsidP="00C254DB">
      <w:pPr>
        <w:ind w:firstLine="709"/>
        <w:jc w:val="both"/>
        <w:outlineLvl w:val="1"/>
        <w:rPr>
          <w:rFonts w:ascii="Times New Roman" w:hAnsi="Times New Roman" w:cs="Times New Roman"/>
        </w:rPr>
      </w:pPr>
      <w:r w:rsidRPr="00F54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4DB" w:rsidRPr="00F54E9F" w:rsidRDefault="00C254DB" w:rsidP="00C254DB">
      <w:pPr>
        <w:ind w:right="-908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D424B" w:rsidRPr="00F54E9F" w:rsidRDefault="003D424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Pr="00F54E9F" w:rsidRDefault="00C254D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Pr="00F54E9F" w:rsidRDefault="00C254DB" w:rsidP="00C254DB">
      <w:pPr>
        <w:ind w:right="-908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4DB" w:rsidRPr="00F54E9F" w:rsidRDefault="00C254DB">
      <w:pPr>
        <w:rPr>
          <w:rFonts w:ascii="Times New Roman" w:hAnsi="Times New Roman" w:cs="Times New Roman"/>
          <w:b/>
          <w:sz w:val="28"/>
          <w:szCs w:val="28"/>
        </w:rPr>
      </w:pPr>
    </w:p>
    <w:p w:rsidR="003D424B" w:rsidRPr="00F54E9F" w:rsidRDefault="003D424B">
      <w:pPr>
        <w:rPr>
          <w:rFonts w:ascii="Times New Roman" w:hAnsi="Times New Roman" w:cs="Times New Roman"/>
        </w:rPr>
      </w:pPr>
    </w:p>
    <w:sectPr w:rsidR="003D424B" w:rsidRPr="00F54E9F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5574E"/>
    <w:rsid w:val="001D5193"/>
    <w:rsid w:val="001D758C"/>
    <w:rsid w:val="002B1AB2"/>
    <w:rsid w:val="00316293"/>
    <w:rsid w:val="003D424B"/>
    <w:rsid w:val="0043594A"/>
    <w:rsid w:val="00485D46"/>
    <w:rsid w:val="00640F0B"/>
    <w:rsid w:val="00724C46"/>
    <w:rsid w:val="007B6266"/>
    <w:rsid w:val="008655F9"/>
    <w:rsid w:val="008F78CD"/>
    <w:rsid w:val="0090044B"/>
    <w:rsid w:val="00907A49"/>
    <w:rsid w:val="009172A4"/>
    <w:rsid w:val="00955F70"/>
    <w:rsid w:val="009C5E65"/>
    <w:rsid w:val="009C7A47"/>
    <w:rsid w:val="009D29F1"/>
    <w:rsid w:val="00B24D63"/>
    <w:rsid w:val="00C03ACE"/>
    <w:rsid w:val="00C254DB"/>
    <w:rsid w:val="00C353F0"/>
    <w:rsid w:val="00C40ED5"/>
    <w:rsid w:val="00CE238C"/>
    <w:rsid w:val="00E13B02"/>
    <w:rsid w:val="00E34001"/>
    <w:rsid w:val="00EB58E9"/>
    <w:rsid w:val="00F54E9F"/>
    <w:rsid w:val="00F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763D1-351D-4AA5-ADAE-65257B1A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paragraph" w:styleId="a5">
    <w:name w:val="Body Text"/>
    <w:basedOn w:val="a"/>
    <w:rsid w:val="00F54E9F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2024-02-01T10:55:00Z</cp:lastPrinted>
  <dcterms:created xsi:type="dcterms:W3CDTF">2024-02-06T11:16:00Z</dcterms:created>
  <dcterms:modified xsi:type="dcterms:W3CDTF">2024-02-06T11:16:00Z</dcterms:modified>
</cp:coreProperties>
</file>