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Borders>
          <w:insideH w:val="single" w:sz="4" w:space="0" w:color="auto"/>
        </w:tblBorders>
        <w:tblLook w:val="04A0" w:firstRow="1" w:lastRow="0" w:firstColumn="1" w:lastColumn="0" w:noHBand="0" w:noVBand="1"/>
      </w:tblPr>
      <w:tblGrid>
        <w:gridCol w:w="5920"/>
        <w:gridCol w:w="3650"/>
      </w:tblGrid>
      <w:tr w:rsidR="00CA45F0" w:rsidRPr="00DB5897" w:rsidTr="00262ED7">
        <w:tc>
          <w:tcPr>
            <w:tcW w:w="5920" w:type="dxa"/>
          </w:tcPr>
          <w:p w:rsidR="00CA45F0" w:rsidRPr="00DB5897" w:rsidRDefault="00CA45F0" w:rsidP="00262ED7">
            <w:pPr>
              <w:rPr>
                <w:sz w:val="32"/>
                <w:szCs w:val="32"/>
              </w:rPr>
            </w:pPr>
            <w:bookmarkStart w:id="0" w:name="_GoBack"/>
            <w:bookmarkEnd w:id="0"/>
          </w:p>
        </w:tc>
        <w:tc>
          <w:tcPr>
            <w:tcW w:w="3650" w:type="dxa"/>
          </w:tcPr>
          <w:p w:rsidR="00AB7E26" w:rsidRDefault="00AB7E26" w:rsidP="00A96121">
            <w:pPr>
              <w:rPr>
                <w:sz w:val="28"/>
                <w:szCs w:val="28"/>
              </w:rPr>
            </w:pPr>
          </w:p>
          <w:p w:rsidR="00AB7E26" w:rsidRDefault="00AB7E26" w:rsidP="00CA45F0">
            <w:pPr>
              <w:jc w:val="right"/>
              <w:rPr>
                <w:sz w:val="28"/>
                <w:szCs w:val="28"/>
              </w:rPr>
            </w:pPr>
          </w:p>
          <w:p w:rsidR="00CA45F0" w:rsidRPr="00F74639" w:rsidRDefault="00CA45F0" w:rsidP="00CA45F0">
            <w:pPr>
              <w:jc w:val="right"/>
              <w:rPr>
                <w:sz w:val="28"/>
                <w:szCs w:val="28"/>
              </w:rPr>
            </w:pPr>
            <w:r>
              <w:rPr>
                <w:sz w:val="28"/>
                <w:szCs w:val="28"/>
              </w:rPr>
              <w:t xml:space="preserve">Приложение </w:t>
            </w:r>
            <w:r w:rsidRPr="00F74639">
              <w:rPr>
                <w:sz w:val="28"/>
                <w:szCs w:val="28"/>
              </w:rPr>
              <w:t xml:space="preserve">к решению Совета депутатов </w:t>
            </w:r>
            <w:r>
              <w:rPr>
                <w:sz w:val="28"/>
                <w:szCs w:val="28"/>
              </w:rPr>
              <w:t>Саракташского поссовета</w:t>
            </w:r>
          </w:p>
          <w:p w:rsidR="00CA45F0" w:rsidRPr="00DB5897" w:rsidRDefault="00CA45F0" w:rsidP="008B1C9F">
            <w:pPr>
              <w:jc w:val="center"/>
              <w:rPr>
                <w:sz w:val="32"/>
                <w:szCs w:val="32"/>
              </w:rPr>
            </w:pPr>
            <w:r w:rsidRPr="00F74639">
              <w:rPr>
                <w:sz w:val="28"/>
                <w:szCs w:val="28"/>
              </w:rPr>
              <w:t xml:space="preserve">от </w:t>
            </w:r>
            <w:r w:rsidR="008B1C9F">
              <w:rPr>
                <w:sz w:val="28"/>
                <w:szCs w:val="28"/>
              </w:rPr>
              <w:t>6</w:t>
            </w:r>
            <w:r w:rsidR="00E01A35">
              <w:rPr>
                <w:color w:val="000000"/>
                <w:sz w:val="28"/>
              </w:rPr>
              <w:t xml:space="preserve"> </w:t>
            </w:r>
            <w:r w:rsidR="00A239D1">
              <w:rPr>
                <w:color w:val="000000"/>
                <w:sz w:val="28"/>
              </w:rPr>
              <w:t>марта</w:t>
            </w:r>
            <w:r w:rsidR="00E01A35">
              <w:rPr>
                <w:color w:val="000000"/>
                <w:sz w:val="28"/>
              </w:rPr>
              <w:t xml:space="preserve"> 202</w:t>
            </w:r>
            <w:r w:rsidR="008B1C9F">
              <w:rPr>
                <w:color w:val="000000"/>
                <w:sz w:val="28"/>
              </w:rPr>
              <w:t>4</w:t>
            </w:r>
            <w:r w:rsidR="00E01A35">
              <w:rPr>
                <w:color w:val="000000"/>
                <w:sz w:val="28"/>
              </w:rPr>
              <w:t xml:space="preserve"> </w:t>
            </w:r>
            <w:r w:rsidRPr="00F74639">
              <w:rPr>
                <w:sz w:val="28"/>
                <w:szCs w:val="28"/>
              </w:rPr>
              <w:t>года №</w:t>
            </w:r>
            <w:r>
              <w:rPr>
                <w:sz w:val="28"/>
                <w:szCs w:val="28"/>
              </w:rPr>
              <w:t xml:space="preserve"> </w:t>
            </w:r>
            <w:r w:rsidR="007B1F03">
              <w:rPr>
                <w:sz w:val="28"/>
                <w:szCs w:val="28"/>
              </w:rPr>
              <w:t>198</w:t>
            </w:r>
            <w:r w:rsidR="008D66AF">
              <w:rPr>
                <w:sz w:val="28"/>
                <w:szCs w:val="28"/>
              </w:rPr>
              <w:t xml:space="preserve">  </w:t>
            </w:r>
          </w:p>
        </w:tc>
      </w:tr>
    </w:tbl>
    <w:p w:rsidR="00CA45F0" w:rsidRDefault="00CA45F0" w:rsidP="00CA45F0">
      <w:pPr>
        <w:rPr>
          <w:sz w:val="32"/>
          <w:szCs w:val="32"/>
        </w:rPr>
      </w:pPr>
    </w:p>
    <w:p w:rsidR="00CA45F0" w:rsidRPr="003B5C22" w:rsidRDefault="00CA45F0" w:rsidP="00CA45F0">
      <w:pPr>
        <w:jc w:val="center"/>
        <w:rPr>
          <w:b/>
          <w:sz w:val="28"/>
          <w:szCs w:val="28"/>
        </w:rPr>
      </w:pPr>
      <w:r w:rsidRPr="003B5C22">
        <w:rPr>
          <w:b/>
          <w:sz w:val="28"/>
          <w:szCs w:val="28"/>
        </w:rPr>
        <w:t>О Т Ч Е Т</w:t>
      </w:r>
    </w:p>
    <w:p w:rsidR="00CA45F0" w:rsidRPr="003B5C22" w:rsidRDefault="00CA45F0" w:rsidP="00CA45F0">
      <w:pPr>
        <w:jc w:val="center"/>
        <w:rPr>
          <w:b/>
          <w:sz w:val="28"/>
          <w:szCs w:val="28"/>
        </w:rPr>
      </w:pPr>
      <w:r w:rsidRPr="003B5C22">
        <w:rPr>
          <w:b/>
          <w:sz w:val="28"/>
          <w:szCs w:val="28"/>
        </w:rPr>
        <w:t xml:space="preserve">главы муниципального образования Саракташский поссовет Саракташского района Оренбургской области </w:t>
      </w:r>
      <w:r w:rsidR="00A239D1" w:rsidRPr="003B5C22">
        <w:rPr>
          <w:b/>
          <w:color w:val="000000"/>
          <w:sz w:val="28"/>
          <w:szCs w:val="28"/>
        </w:rPr>
        <w:t>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w:t>
      </w:r>
      <w:r w:rsidR="008B1C9F">
        <w:rPr>
          <w:b/>
          <w:color w:val="000000"/>
          <w:sz w:val="28"/>
          <w:szCs w:val="28"/>
        </w:rPr>
        <w:t>3</w:t>
      </w:r>
      <w:r w:rsidR="00A239D1" w:rsidRPr="003B5C22">
        <w:rPr>
          <w:b/>
          <w:color w:val="000000"/>
          <w:sz w:val="28"/>
          <w:szCs w:val="28"/>
        </w:rPr>
        <w:t xml:space="preserve"> год</w:t>
      </w:r>
      <w:r w:rsidR="00A239D1" w:rsidRPr="003B5C22">
        <w:rPr>
          <w:b/>
          <w:sz w:val="28"/>
          <w:szCs w:val="28"/>
        </w:rPr>
        <w:t xml:space="preserve"> </w:t>
      </w:r>
    </w:p>
    <w:p w:rsidR="00CA45F0" w:rsidRPr="00F74639" w:rsidRDefault="00CA45F0" w:rsidP="0005369C">
      <w:pPr>
        <w:jc w:val="center"/>
        <w:rPr>
          <w:sz w:val="28"/>
          <w:szCs w:val="28"/>
        </w:rPr>
      </w:pPr>
    </w:p>
    <w:p w:rsidR="00CA45F0" w:rsidRPr="002866E9" w:rsidRDefault="00CA45F0" w:rsidP="00CA45F0">
      <w:pPr>
        <w:ind w:firstLine="567"/>
        <w:jc w:val="both"/>
        <w:rPr>
          <w:sz w:val="28"/>
          <w:szCs w:val="28"/>
        </w:rPr>
      </w:pPr>
      <w:r w:rsidRPr="002866E9">
        <w:rPr>
          <w:sz w:val="28"/>
          <w:szCs w:val="28"/>
        </w:rPr>
        <w:t xml:space="preserve"> В соответствии с действующим законодательством и Уставом муниципального образования Саракташский поссовет, представляю вашему вниманию и оценке отчёт </w:t>
      </w:r>
      <w:r w:rsidR="00B6430E" w:rsidRPr="002866E9">
        <w:rPr>
          <w:sz w:val="28"/>
          <w:szCs w:val="28"/>
        </w:rPr>
        <w:t xml:space="preserve">о результатах своей деятельности и деятельности администрации </w:t>
      </w:r>
      <w:r w:rsidRPr="002866E9">
        <w:rPr>
          <w:sz w:val="28"/>
          <w:szCs w:val="28"/>
        </w:rPr>
        <w:t>Саракташского поссовета за 20</w:t>
      </w:r>
      <w:r w:rsidR="008D66AF" w:rsidRPr="002866E9">
        <w:rPr>
          <w:sz w:val="28"/>
          <w:szCs w:val="28"/>
        </w:rPr>
        <w:t>2</w:t>
      </w:r>
      <w:r w:rsidR="00043752">
        <w:rPr>
          <w:sz w:val="28"/>
          <w:szCs w:val="28"/>
        </w:rPr>
        <w:t>3</w:t>
      </w:r>
      <w:r w:rsidRPr="002866E9">
        <w:rPr>
          <w:sz w:val="28"/>
          <w:szCs w:val="28"/>
        </w:rPr>
        <w:t xml:space="preserve"> год. </w:t>
      </w:r>
    </w:p>
    <w:p w:rsidR="00C54FE4" w:rsidRPr="002866E9" w:rsidRDefault="00BE2467" w:rsidP="00C54FE4">
      <w:pPr>
        <w:autoSpaceDE w:val="0"/>
        <w:autoSpaceDN w:val="0"/>
        <w:adjustRightInd w:val="0"/>
        <w:jc w:val="both"/>
        <w:rPr>
          <w:color w:val="000000"/>
          <w:sz w:val="28"/>
          <w:szCs w:val="28"/>
        </w:rPr>
      </w:pPr>
      <w:r w:rsidRPr="002866E9">
        <w:rPr>
          <w:color w:val="000000"/>
          <w:sz w:val="28"/>
          <w:szCs w:val="28"/>
        </w:rPr>
        <w:t xml:space="preserve">        Администрация </w:t>
      </w:r>
      <w:r w:rsidR="00C54FE4" w:rsidRPr="002866E9">
        <w:rPr>
          <w:color w:val="000000"/>
          <w:sz w:val="28"/>
          <w:szCs w:val="28"/>
        </w:rPr>
        <w:t>поссовета</w:t>
      </w:r>
      <w:r w:rsidRPr="002866E9">
        <w:rPr>
          <w:color w:val="000000"/>
          <w:sz w:val="28"/>
          <w:szCs w:val="28"/>
        </w:rPr>
        <w:t xml:space="preserve"> осуществляет свою деятельность в рамках полномочий органов местного самоуправления по решению вопросов местного значения, определённых Федеральным законом от 6 октября 2003 года № 131-ФЗ «Об общих принципах организации местного самоуправления в Российской Федерации».</w:t>
      </w:r>
    </w:p>
    <w:p w:rsidR="004E24F7" w:rsidRPr="002866E9" w:rsidRDefault="004E24F7" w:rsidP="00C54FE4">
      <w:pPr>
        <w:autoSpaceDE w:val="0"/>
        <w:autoSpaceDN w:val="0"/>
        <w:adjustRightInd w:val="0"/>
        <w:jc w:val="both"/>
        <w:rPr>
          <w:color w:val="000000"/>
          <w:sz w:val="28"/>
          <w:szCs w:val="28"/>
        </w:rPr>
      </w:pPr>
      <w:r w:rsidRPr="002866E9">
        <w:rPr>
          <w:sz w:val="28"/>
          <w:szCs w:val="28"/>
        </w:rPr>
        <w:t xml:space="preserve">     Главным финансовым инструментом для достижения стабильности социально-экономического развития муниципального образования Саракташский поссовет, безусловно, служит бюджет. Первой и основной составляющей развития поселения является обеспеченность финансами, для этого ежегодно формируется бюджет поселения. </w:t>
      </w:r>
    </w:p>
    <w:p w:rsidR="00C54FE4" w:rsidRPr="002866E9" w:rsidRDefault="00C54FE4" w:rsidP="004E24F7">
      <w:pPr>
        <w:pStyle w:val="a3"/>
        <w:jc w:val="both"/>
        <w:rPr>
          <w:b/>
          <w:sz w:val="28"/>
          <w:szCs w:val="28"/>
          <w:u w:val="single"/>
        </w:rPr>
      </w:pPr>
      <w:r w:rsidRPr="002866E9">
        <w:rPr>
          <w:b/>
          <w:i/>
          <w:sz w:val="28"/>
          <w:szCs w:val="28"/>
        </w:rPr>
        <w:t xml:space="preserve">       </w:t>
      </w:r>
      <w:r w:rsidRPr="002866E9">
        <w:rPr>
          <w:b/>
          <w:sz w:val="28"/>
          <w:szCs w:val="28"/>
          <w:u w:val="single"/>
        </w:rPr>
        <w:t>Бюджет:</w:t>
      </w:r>
    </w:p>
    <w:p w:rsidR="00495D6C" w:rsidRPr="002866E9" w:rsidRDefault="00495D6C" w:rsidP="00495D6C">
      <w:pPr>
        <w:pStyle w:val="a3"/>
        <w:jc w:val="both"/>
        <w:rPr>
          <w:sz w:val="28"/>
          <w:szCs w:val="28"/>
        </w:rPr>
      </w:pPr>
      <w:r w:rsidRPr="002866E9">
        <w:rPr>
          <w:sz w:val="28"/>
          <w:szCs w:val="28"/>
        </w:rPr>
        <w:t>По итогам исполнения бюджета за 2023 год получены доходы в объеме 147,6 млн. рублей, из которых 38% составили налоговые поступления.</w:t>
      </w:r>
    </w:p>
    <w:p w:rsidR="00495D6C" w:rsidRPr="002866E9" w:rsidRDefault="00495D6C" w:rsidP="00495D6C">
      <w:pPr>
        <w:pStyle w:val="a3"/>
        <w:jc w:val="both"/>
        <w:rPr>
          <w:sz w:val="28"/>
          <w:szCs w:val="28"/>
        </w:rPr>
      </w:pPr>
      <w:r w:rsidRPr="002866E9">
        <w:rPr>
          <w:sz w:val="28"/>
          <w:szCs w:val="28"/>
        </w:rPr>
        <w:t>Источники собственных доходов – это:</w:t>
      </w:r>
    </w:p>
    <w:p w:rsidR="00495D6C" w:rsidRPr="002866E9" w:rsidRDefault="00495D6C" w:rsidP="00495D6C">
      <w:pPr>
        <w:pStyle w:val="a3"/>
        <w:jc w:val="both"/>
        <w:rPr>
          <w:sz w:val="28"/>
          <w:szCs w:val="28"/>
        </w:rPr>
      </w:pPr>
      <w:r w:rsidRPr="002866E9">
        <w:rPr>
          <w:sz w:val="28"/>
          <w:szCs w:val="28"/>
        </w:rPr>
        <w:t>налоги на имущество – 8,6 млн. рублей или 14% от доходной части собственных доходов</w:t>
      </w:r>
    </w:p>
    <w:p w:rsidR="00495D6C" w:rsidRPr="002866E9" w:rsidRDefault="00495D6C" w:rsidP="00495D6C">
      <w:pPr>
        <w:pStyle w:val="a3"/>
        <w:jc w:val="both"/>
        <w:rPr>
          <w:sz w:val="28"/>
          <w:szCs w:val="28"/>
        </w:rPr>
      </w:pPr>
      <w:r w:rsidRPr="002866E9">
        <w:rPr>
          <w:sz w:val="28"/>
          <w:szCs w:val="28"/>
        </w:rPr>
        <w:t>налог на доходы физических лиц 30,9 млн. рублей или 51% от доходной части собственных доходов</w:t>
      </w:r>
    </w:p>
    <w:p w:rsidR="00495D6C" w:rsidRPr="002866E9" w:rsidRDefault="00495D6C" w:rsidP="00495D6C">
      <w:pPr>
        <w:pStyle w:val="a3"/>
        <w:jc w:val="both"/>
        <w:rPr>
          <w:sz w:val="28"/>
          <w:szCs w:val="28"/>
        </w:rPr>
      </w:pPr>
      <w:r w:rsidRPr="002866E9">
        <w:rPr>
          <w:sz w:val="28"/>
          <w:szCs w:val="28"/>
        </w:rPr>
        <w:t>налоги на совокупный доход 4,4 млн. рублей, или 7% от доходной части собственных доходов</w:t>
      </w:r>
    </w:p>
    <w:p w:rsidR="00495D6C" w:rsidRPr="002866E9" w:rsidRDefault="00495D6C" w:rsidP="00495D6C">
      <w:pPr>
        <w:pStyle w:val="a3"/>
        <w:jc w:val="both"/>
        <w:rPr>
          <w:sz w:val="28"/>
          <w:szCs w:val="28"/>
        </w:rPr>
      </w:pPr>
      <w:r w:rsidRPr="002866E9">
        <w:rPr>
          <w:sz w:val="28"/>
          <w:szCs w:val="28"/>
        </w:rPr>
        <w:t>акцизы по подакцизным товарам 11,9 млн. рублей, или 20% от доходной части собственных доходов</w:t>
      </w:r>
    </w:p>
    <w:p w:rsidR="00495D6C" w:rsidRPr="002866E9" w:rsidRDefault="00495D6C" w:rsidP="00495D6C">
      <w:pPr>
        <w:pStyle w:val="a3"/>
        <w:jc w:val="both"/>
        <w:rPr>
          <w:sz w:val="28"/>
          <w:szCs w:val="28"/>
        </w:rPr>
      </w:pPr>
      <w:r w:rsidRPr="002866E9">
        <w:rPr>
          <w:sz w:val="28"/>
          <w:szCs w:val="28"/>
        </w:rPr>
        <w:lastRenderedPageBreak/>
        <w:t xml:space="preserve">     Всего налоговых   доходов поступило 55,8 млн. рублей, годовой уточненный план по налоговым доходам выполнен на 102%</w:t>
      </w:r>
    </w:p>
    <w:p w:rsidR="00495D6C" w:rsidRPr="002866E9" w:rsidRDefault="00495D6C" w:rsidP="00495D6C">
      <w:pPr>
        <w:pStyle w:val="a3"/>
        <w:jc w:val="both"/>
        <w:rPr>
          <w:sz w:val="28"/>
          <w:szCs w:val="28"/>
        </w:rPr>
      </w:pPr>
      <w:r w:rsidRPr="002866E9">
        <w:rPr>
          <w:sz w:val="28"/>
          <w:szCs w:val="28"/>
        </w:rPr>
        <w:t xml:space="preserve">     Безвозмездные поступления из бюджетов других уровней составили в объеме 86,7 млн. рублей, или 59% от общего объема доходов.</w:t>
      </w:r>
    </w:p>
    <w:p w:rsidR="00495D6C" w:rsidRPr="002866E9" w:rsidRDefault="00495D6C" w:rsidP="00495D6C">
      <w:pPr>
        <w:pStyle w:val="a3"/>
        <w:jc w:val="both"/>
        <w:rPr>
          <w:sz w:val="28"/>
          <w:szCs w:val="28"/>
        </w:rPr>
      </w:pPr>
      <w:r w:rsidRPr="002866E9">
        <w:rPr>
          <w:sz w:val="28"/>
          <w:szCs w:val="28"/>
        </w:rPr>
        <w:t xml:space="preserve">     Бюджетная политика в сфере расходов бюджета муниципального образования Саракташский поссовет была направлена на решение социальных и экономических задач поселения. </w:t>
      </w:r>
      <w:r w:rsidRPr="002866E9">
        <w:rPr>
          <w:sz w:val="28"/>
          <w:szCs w:val="28"/>
        </w:rPr>
        <w:br/>
        <w:t>              При уточненном годовом плане 147,2 млн. рублей исполнение составило 143,6 млн. рублей или 98%.</w:t>
      </w:r>
    </w:p>
    <w:p w:rsidR="00495D6C" w:rsidRPr="002866E9" w:rsidRDefault="00495D6C" w:rsidP="00495D6C">
      <w:pPr>
        <w:pStyle w:val="a3"/>
        <w:jc w:val="both"/>
        <w:rPr>
          <w:sz w:val="28"/>
          <w:szCs w:val="28"/>
        </w:rPr>
      </w:pPr>
      <w:r w:rsidRPr="002866E9">
        <w:rPr>
          <w:sz w:val="28"/>
          <w:szCs w:val="28"/>
        </w:rPr>
        <w:t>В 2023 году действовала одна муниципальная программа:</w:t>
      </w:r>
    </w:p>
    <w:p w:rsidR="00495D6C" w:rsidRPr="002866E9" w:rsidRDefault="00495D6C" w:rsidP="00495D6C">
      <w:pPr>
        <w:pStyle w:val="a3"/>
        <w:jc w:val="both"/>
        <w:rPr>
          <w:sz w:val="28"/>
          <w:szCs w:val="28"/>
        </w:rPr>
      </w:pPr>
      <w:r w:rsidRPr="002866E9">
        <w:rPr>
          <w:sz w:val="28"/>
          <w:szCs w:val="28"/>
        </w:rPr>
        <w:t xml:space="preserve">     1. 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2023-2030 года"-расходы в сумме 142,1 млн .рублей, в том числе:</w:t>
      </w:r>
    </w:p>
    <w:p w:rsidR="00495D6C" w:rsidRPr="002866E9" w:rsidRDefault="00495D6C" w:rsidP="00495D6C">
      <w:pPr>
        <w:pStyle w:val="a3"/>
        <w:jc w:val="both"/>
        <w:rPr>
          <w:sz w:val="28"/>
          <w:szCs w:val="28"/>
        </w:rPr>
      </w:pPr>
      <w:r w:rsidRPr="002866E9">
        <w:rPr>
          <w:sz w:val="28"/>
          <w:szCs w:val="28"/>
        </w:rPr>
        <w:t xml:space="preserve">     -    </w:t>
      </w:r>
      <w:r w:rsidRPr="002866E9">
        <w:rPr>
          <w:iCs/>
          <w:sz w:val="28"/>
          <w:szCs w:val="28"/>
        </w:rPr>
        <w:t>Общегосударственные вопросы</w:t>
      </w:r>
      <w:r w:rsidRPr="002866E9">
        <w:rPr>
          <w:i/>
          <w:iCs/>
          <w:sz w:val="28"/>
          <w:szCs w:val="28"/>
        </w:rPr>
        <w:t xml:space="preserve"> </w:t>
      </w:r>
      <w:r w:rsidRPr="002866E9">
        <w:rPr>
          <w:sz w:val="28"/>
          <w:szCs w:val="28"/>
        </w:rPr>
        <w:t>-15,0 млн. рублей</w:t>
      </w:r>
    </w:p>
    <w:p w:rsidR="00495D6C" w:rsidRPr="002866E9" w:rsidRDefault="00495D6C" w:rsidP="00495D6C">
      <w:pPr>
        <w:pStyle w:val="a3"/>
        <w:jc w:val="both"/>
        <w:rPr>
          <w:sz w:val="28"/>
          <w:szCs w:val="28"/>
        </w:rPr>
      </w:pPr>
      <w:r w:rsidRPr="002866E9">
        <w:rPr>
          <w:sz w:val="28"/>
          <w:szCs w:val="28"/>
        </w:rPr>
        <w:t>-    Национальная безопасность и правоохранительная деятельность-2,4 млн. рублей</w:t>
      </w:r>
    </w:p>
    <w:p w:rsidR="00495D6C" w:rsidRPr="002866E9" w:rsidRDefault="00495D6C" w:rsidP="00495D6C">
      <w:pPr>
        <w:pStyle w:val="a3"/>
        <w:jc w:val="both"/>
        <w:rPr>
          <w:b/>
          <w:sz w:val="28"/>
          <w:szCs w:val="28"/>
        </w:rPr>
      </w:pPr>
      <w:r w:rsidRPr="002866E9">
        <w:rPr>
          <w:sz w:val="28"/>
          <w:szCs w:val="28"/>
        </w:rPr>
        <w:t xml:space="preserve">     - </w:t>
      </w:r>
      <w:r w:rsidRPr="002866E9">
        <w:rPr>
          <w:b/>
          <w:sz w:val="28"/>
          <w:szCs w:val="28"/>
        </w:rPr>
        <w:t xml:space="preserve">Дорожное хозяйство </w:t>
      </w:r>
      <w:r w:rsidRPr="002866E9">
        <w:rPr>
          <w:b/>
          <w:bCs/>
          <w:sz w:val="28"/>
          <w:szCs w:val="28"/>
        </w:rPr>
        <w:t xml:space="preserve">– 41,4 </w:t>
      </w:r>
      <w:r w:rsidRPr="002866E9">
        <w:rPr>
          <w:b/>
          <w:sz w:val="28"/>
          <w:szCs w:val="28"/>
        </w:rPr>
        <w:t>млн. рублей, из них на</w:t>
      </w:r>
    </w:p>
    <w:p w:rsidR="00495D6C" w:rsidRPr="002866E9" w:rsidRDefault="00495D6C" w:rsidP="00495D6C">
      <w:pPr>
        <w:jc w:val="both"/>
        <w:rPr>
          <w:sz w:val="28"/>
          <w:szCs w:val="28"/>
        </w:rPr>
      </w:pPr>
      <w:r w:rsidRPr="002866E9">
        <w:rPr>
          <w:sz w:val="28"/>
          <w:szCs w:val="28"/>
        </w:rPr>
        <w:t xml:space="preserve">          Капитальный ремонт и ремонт автомобильных дорог общего пользования населенных пунктов -16,2 млн. рублей. К ним относится р</w:t>
      </w:r>
      <w:r w:rsidRPr="002866E9">
        <w:rPr>
          <w:rStyle w:val="60"/>
          <w:rFonts w:ascii="Times New Roman" w:eastAsia="Calibri" w:hAnsi="Times New Roman"/>
          <w:sz w:val="28"/>
          <w:szCs w:val="28"/>
        </w:rPr>
        <w:t xml:space="preserve">емонт асфальтобетонного покрытия ул. Победы ( от ул. Вокзальная до ул.Мира), ул.Вокзальная (от ул. Ленина до ул. Элеваторная), </w:t>
      </w:r>
      <w:r w:rsidRPr="002866E9">
        <w:rPr>
          <w:bCs/>
          <w:color w:val="000000"/>
          <w:sz w:val="28"/>
          <w:szCs w:val="28"/>
        </w:rPr>
        <w:t>ул. Трудовая от ул.Комсомольская до ул. Октябрьская, тротуара по ул. Трудовая (от ул. Чапаева до ул. Комсомольской),</w:t>
      </w:r>
      <w:r w:rsidRPr="002866E9">
        <w:rPr>
          <w:b/>
          <w:bCs/>
          <w:color w:val="000000"/>
          <w:sz w:val="28"/>
          <w:szCs w:val="28"/>
        </w:rPr>
        <w:t xml:space="preserve"> </w:t>
      </w:r>
      <w:r w:rsidRPr="002866E9">
        <w:rPr>
          <w:bCs/>
          <w:color w:val="000000"/>
          <w:sz w:val="28"/>
          <w:szCs w:val="28"/>
        </w:rPr>
        <w:t>о</w:t>
      </w:r>
      <w:r w:rsidRPr="002866E9">
        <w:rPr>
          <w:sz w:val="28"/>
          <w:szCs w:val="28"/>
        </w:rPr>
        <w:t>тсыпка щебнем и установка бортовых камней на тротуаре по ул. Партизанская (от Саракташская ДШИ до уд. Пушкина), ремонт тротуара по ул. Пушкина (от ул. Партизанская до ул. Депутатская), ремонт тротуара по ул. Пушкина (от СОШ №2 до дома №135 Б по ул. Пушкина), устройство основания тротуара из щебня, покрытие тротуара в парке Победы л. 8 Марта, 6 п. Саракташ.</w:t>
      </w:r>
    </w:p>
    <w:p w:rsidR="00495D6C" w:rsidRPr="002866E9" w:rsidRDefault="00495D6C" w:rsidP="00495D6C">
      <w:pPr>
        <w:pStyle w:val="a3"/>
        <w:jc w:val="both"/>
        <w:rPr>
          <w:sz w:val="28"/>
          <w:szCs w:val="28"/>
        </w:rPr>
      </w:pPr>
      <w:r w:rsidRPr="002866E9">
        <w:rPr>
          <w:sz w:val="28"/>
          <w:szCs w:val="28"/>
        </w:rPr>
        <w:t xml:space="preserve">     Содержание автомобильных дорог общего пользования местного значения-11,3 млн. рублей.</w:t>
      </w:r>
    </w:p>
    <w:p w:rsidR="00495D6C" w:rsidRPr="002866E9" w:rsidRDefault="00495D6C" w:rsidP="00495D6C">
      <w:pPr>
        <w:pStyle w:val="a3"/>
        <w:jc w:val="both"/>
        <w:rPr>
          <w:sz w:val="28"/>
          <w:szCs w:val="28"/>
        </w:rPr>
      </w:pPr>
      <w:r w:rsidRPr="002866E9">
        <w:rPr>
          <w:sz w:val="28"/>
          <w:szCs w:val="28"/>
        </w:rPr>
        <w:t xml:space="preserve">     Ямочный ремонт, нарезка кюветов, отсыпка дорожного полотна ПГС, ремонт обочин, планировка проезжей части дорог, асфальтобетонный срез  – 8,4 млн. руб.</w:t>
      </w:r>
    </w:p>
    <w:p w:rsidR="00495D6C" w:rsidRPr="002866E9" w:rsidRDefault="00495D6C" w:rsidP="00495D6C">
      <w:pPr>
        <w:autoSpaceDE w:val="0"/>
        <w:autoSpaceDN w:val="0"/>
        <w:adjustRightInd w:val="0"/>
        <w:jc w:val="both"/>
        <w:rPr>
          <w:sz w:val="28"/>
          <w:szCs w:val="28"/>
        </w:rPr>
      </w:pPr>
      <w:r w:rsidRPr="002866E9">
        <w:rPr>
          <w:sz w:val="28"/>
          <w:szCs w:val="28"/>
        </w:rPr>
        <w:t xml:space="preserve">     Повышение безопасности дорожного движения дорог общего пользования местного значения-1,4 млн. рублей (обслуживание светофора, уличного освещения, разметка, дорожные знаки).</w:t>
      </w: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sz w:val="28"/>
          <w:szCs w:val="28"/>
        </w:rPr>
      </w:pPr>
      <w:r w:rsidRPr="002866E9">
        <w:rPr>
          <w:sz w:val="28"/>
          <w:szCs w:val="28"/>
        </w:rPr>
        <w:t xml:space="preserve">      Освещение автомобильных дорог общего пользования местного значения.</w:t>
      </w:r>
    </w:p>
    <w:p w:rsidR="00495D6C" w:rsidRPr="002866E9" w:rsidRDefault="00495D6C" w:rsidP="00495D6C">
      <w:pPr>
        <w:autoSpaceDE w:val="0"/>
        <w:autoSpaceDN w:val="0"/>
        <w:adjustRightInd w:val="0"/>
        <w:jc w:val="both"/>
        <w:rPr>
          <w:sz w:val="28"/>
          <w:szCs w:val="28"/>
        </w:rPr>
      </w:pPr>
      <w:r w:rsidRPr="002866E9">
        <w:rPr>
          <w:sz w:val="28"/>
          <w:szCs w:val="28"/>
        </w:rPr>
        <w:t>Содержание и ремонт объектов наружного уличного освещения муниципального образования Саракташский поссовет-4,1 млн. рублей</w:t>
      </w: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b/>
          <w:sz w:val="28"/>
          <w:szCs w:val="28"/>
        </w:rPr>
      </w:pPr>
      <w:r w:rsidRPr="002866E9">
        <w:rPr>
          <w:sz w:val="28"/>
          <w:szCs w:val="28"/>
        </w:rPr>
        <w:t xml:space="preserve">  -</w:t>
      </w:r>
      <w:r w:rsidRPr="002866E9">
        <w:rPr>
          <w:b/>
          <w:sz w:val="28"/>
          <w:szCs w:val="28"/>
        </w:rPr>
        <w:t>Коммунальное хозяйство– 29,4 млн. руб., из них на:</w:t>
      </w:r>
    </w:p>
    <w:p w:rsidR="00495D6C" w:rsidRPr="002866E9" w:rsidRDefault="00495D6C" w:rsidP="00495D6C">
      <w:pPr>
        <w:autoSpaceDE w:val="0"/>
        <w:autoSpaceDN w:val="0"/>
        <w:adjustRightInd w:val="0"/>
        <w:jc w:val="both"/>
        <w:rPr>
          <w:b/>
          <w:sz w:val="28"/>
          <w:szCs w:val="28"/>
        </w:rPr>
      </w:pPr>
    </w:p>
    <w:p w:rsidR="00495D6C" w:rsidRPr="002866E9" w:rsidRDefault="00495D6C" w:rsidP="00495D6C">
      <w:pPr>
        <w:autoSpaceDE w:val="0"/>
        <w:autoSpaceDN w:val="0"/>
        <w:adjustRightInd w:val="0"/>
        <w:jc w:val="both"/>
        <w:rPr>
          <w:sz w:val="28"/>
          <w:szCs w:val="28"/>
        </w:rPr>
      </w:pPr>
      <w:r w:rsidRPr="002866E9">
        <w:rPr>
          <w:sz w:val="28"/>
          <w:szCs w:val="28"/>
        </w:rPr>
        <w:t>Капитальное строительство: "Наружные сети водоснабжения в и. Саракташ от перекрестка ул. Чапаева, ул. Ленина до перекрестка ул. Больничная, ул. Просторная Оренбургской области" – 28,6 млн. руб.</w:t>
      </w:r>
    </w:p>
    <w:p w:rsidR="00495D6C" w:rsidRPr="002866E9" w:rsidRDefault="00495D6C" w:rsidP="00495D6C">
      <w:pPr>
        <w:autoSpaceDE w:val="0"/>
        <w:autoSpaceDN w:val="0"/>
        <w:adjustRightInd w:val="0"/>
        <w:jc w:val="both"/>
        <w:rPr>
          <w:sz w:val="28"/>
          <w:szCs w:val="28"/>
        </w:rPr>
      </w:pPr>
    </w:p>
    <w:p w:rsidR="00495D6C" w:rsidRPr="002866E9" w:rsidRDefault="00495D6C" w:rsidP="00495D6C">
      <w:pPr>
        <w:jc w:val="both"/>
        <w:rPr>
          <w:sz w:val="28"/>
          <w:szCs w:val="28"/>
        </w:rPr>
      </w:pPr>
      <w:r w:rsidRPr="002866E9">
        <w:rPr>
          <w:sz w:val="28"/>
          <w:szCs w:val="28"/>
        </w:rPr>
        <w:t>Корректировка проектной документации по объекту "Наружные сети водоотведения в микрорайоне Западный п. Саракташ, инженерно-геологические изыскания на объекте "Наружные сети водоотведения в микрорайоне Западный п. Саракташ", разработка проектной документации санитарно-защитной зоны проектируемой сливной станцией – 513,0 тыс. руб.</w:t>
      </w:r>
    </w:p>
    <w:p w:rsidR="00495D6C" w:rsidRPr="002866E9" w:rsidRDefault="00495D6C" w:rsidP="00495D6C">
      <w:pPr>
        <w:jc w:val="both"/>
        <w:rPr>
          <w:sz w:val="28"/>
          <w:szCs w:val="28"/>
        </w:rPr>
      </w:pPr>
      <w:r w:rsidRPr="002866E9">
        <w:rPr>
          <w:sz w:val="28"/>
          <w:szCs w:val="28"/>
        </w:rPr>
        <w:t>Межбюджетные трансферты по переданным полномочиям – 217,7 тыс. руб. (корректировка экспертизы сметной стоимости по объекту: «Техническое перевооружение системы теплоснабжения. Установка блочно-модульной котельной ТКУ-4000 для жилых домов и объектов социальной сферы. Оренбургская область, Саракташский район, п. Саракташ, ул. Трудовая, 16Б; покупка и установка пожарных гидрантов).</w:t>
      </w:r>
    </w:p>
    <w:p w:rsidR="00495D6C" w:rsidRPr="002866E9" w:rsidRDefault="00495D6C" w:rsidP="00495D6C">
      <w:pPr>
        <w:pStyle w:val="a3"/>
        <w:jc w:val="both"/>
        <w:rPr>
          <w:b/>
          <w:sz w:val="28"/>
          <w:szCs w:val="28"/>
        </w:rPr>
      </w:pPr>
      <w:r w:rsidRPr="002866E9">
        <w:rPr>
          <w:sz w:val="28"/>
          <w:szCs w:val="28"/>
        </w:rPr>
        <w:t xml:space="preserve">    </w:t>
      </w:r>
      <w:r w:rsidRPr="002866E9">
        <w:rPr>
          <w:b/>
          <w:sz w:val="28"/>
          <w:szCs w:val="28"/>
        </w:rPr>
        <w:t xml:space="preserve">- Благоустройство </w:t>
      </w:r>
      <w:r w:rsidRPr="002866E9">
        <w:rPr>
          <w:b/>
          <w:bCs/>
          <w:sz w:val="28"/>
          <w:szCs w:val="28"/>
        </w:rPr>
        <w:t xml:space="preserve">-22,1  </w:t>
      </w:r>
      <w:r w:rsidRPr="002866E9">
        <w:rPr>
          <w:b/>
          <w:sz w:val="28"/>
          <w:szCs w:val="28"/>
        </w:rPr>
        <w:t>млн. рублей, из них на:</w:t>
      </w:r>
    </w:p>
    <w:p w:rsidR="00495D6C" w:rsidRPr="002866E9" w:rsidRDefault="00495D6C" w:rsidP="00495D6C">
      <w:pPr>
        <w:autoSpaceDE w:val="0"/>
        <w:autoSpaceDN w:val="0"/>
        <w:adjustRightInd w:val="0"/>
        <w:jc w:val="both"/>
        <w:rPr>
          <w:sz w:val="28"/>
          <w:szCs w:val="28"/>
        </w:rPr>
      </w:pPr>
      <w:r w:rsidRPr="002866E9">
        <w:rPr>
          <w:sz w:val="28"/>
          <w:szCs w:val="28"/>
        </w:rPr>
        <w:t xml:space="preserve">   Выкашивание сорной растительности в местах общего пользования, вдоль улиц, пустырях-3,7 млн. рублей</w:t>
      </w:r>
    </w:p>
    <w:p w:rsidR="00495D6C" w:rsidRPr="002866E9" w:rsidRDefault="00495D6C" w:rsidP="00495D6C">
      <w:pPr>
        <w:autoSpaceDE w:val="0"/>
        <w:autoSpaceDN w:val="0"/>
        <w:adjustRightInd w:val="0"/>
        <w:jc w:val="both"/>
        <w:rPr>
          <w:sz w:val="28"/>
          <w:szCs w:val="28"/>
        </w:rPr>
      </w:pPr>
      <w:r w:rsidRPr="002866E9">
        <w:rPr>
          <w:sz w:val="28"/>
          <w:szCs w:val="28"/>
        </w:rPr>
        <w:t xml:space="preserve">   Санитарная очистка и содержание мест общего пользования, вывоз мусора-3,9 млн. рублей</w:t>
      </w:r>
    </w:p>
    <w:p w:rsidR="00495D6C" w:rsidRPr="002866E9" w:rsidRDefault="00495D6C" w:rsidP="00495D6C">
      <w:pPr>
        <w:autoSpaceDE w:val="0"/>
        <w:autoSpaceDN w:val="0"/>
        <w:adjustRightInd w:val="0"/>
        <w:jc w:val="both"/>
        <w:rPr>
          <w:sz w:val="28"/>
          <w:szCs w:val="28"/>
        </w:rPr>
      </w:pPr>
      <w:r w:rsidRPr="002866E9">
        <w:rPr>
          <w:sz w:val="28"/>
          <w:szCs w:val="28"/>
        </w:rPr>
        <w:t xml:space="preserve">   Уборка и вывоз снега в парках, скверах, кладбище – 618,0 тыс. рублей</w:t>
      </w:r>
    </w:p>
    <w:p w:rsidR="00495D6C" w:rsidRPr="002866E9" w:rsidRDefault="00495D6C" w:rsidP="00495D6C">
      <w:pPr>
        <w:jc w:val="both"/>
        <w:rPr>
          <w:sz w:val="28"/>
          <w:szCs w:val="28"/>
        </w:rPr>
      </w:pPr>
      <w:r w:rsidRPr="002866E9">
        <w:rPr>
          <w:sz w:val="28"/>
          <w:szCs w:val="28"/>
        </w:rPr>
        <w:t xml:space="preserve">   Обустройство тротуаров из плитки около здания ЦКР – 1,2 млн. руб.</w:t>
      </w:r>
    </w:p>
    <w:p w:rsidR="00495D6C" w:rsidRPr="002866E9" w:rsidRDefault="00495D6C" w:rsidP="00495D6C">
      <w:pPr>
        <w:jc w:val="both"/>
        <w:rPr>
          <w:sz w:val="28"/>
          <w:szCs w:val="28"/>
        </w:rPr>
      </w:pPr>
      <w:r w:rsidRPr="002866E9">
        <w:rPr>
          <w:sz w:val="28"/>
          <w:szCs w:val="28"/>
        </w:rPr>
        <w:t xml:space="preserve">   Приобретение веткоизмельчителя – 788,0 тыс. руб.</w:t>
      </w:r>
    </w:p>
    <w:p w:rsidR="00495D6C" w:rsidRPr="002866E9" w:rsidRDefault="00495D6C" w:rsidP="00495D6C">
      <w:pPr>
        <w:jc w:val="both"/>
        <w:rPr>
          <w:sz w:val="28"/>
          <w:szCs w:val="28"/>
        </w:rPr>
      </w:pPr>
      <w:r w:rsidRPr="002866E9">
        <w:rPr>
          <w:sz w:val="28"/>
          <w:szCs w:val="28"/>
        </w:rPr>
        <w:t xml:space="preserve">   Приобретение детского игрового комплекса (2 шт.) – 688,3 тыс. руб.</w:t>
      </w:r>
    </w:p>
    <w:p w:rsidR="00495D6C" w:rsidRPr="002866E9" w:rsidRDefault="00495D6C" w:rsidP="00495D6C">
      <w:pPr>
        <w:jc w:val="both"/>
        <w:rPr>
          <w:rFonts w:eastAsia="Calibri"/>
          <w:sz w:val="28"/>
          <w:szCs w:val="28"/>
          <w:lang w:eastAsia="en-US"/>
        </w:rPr>
      </w:pPr>
      <w:r w:rsidRPr="002866E9">
        <w:rPr>
          <w:sz w:val="28"/>
          <w:szCs w:val="28"/>
        </w:rPr>
        <w:t xml:space="preserve">   Ремонт детских площадок, остановок – 497,4 тыс. руб.</w:t>
      </w:r>
    </w:p>
    <w:p w:rsidR="00495D6C" w:rsidRPr="002866E9" w:rsidRDefault="00495D6C" w:rsidP="00495D6C">
      <w:pPr>
        <w:autoSpaceDE w:val="0"/>
        <w:autoSpaceDN w:val="0"/>
        <w:adjustRightInd w:val="0"/>
        <w:jc w:val="both"/>
        <w:rPr>
          <w:sz w:val="28"/>
          <w:szCs w:val="28"/>
        </w:rPr>
      </w:pPr>
      <w:r w:rsidRPr="002866E9">
        <w:rPr>
          <w:sz w:val="28"/>
          <w:szCs w:val="28"/>
        </w:rPr>
        <w:t xml:space="preserve">   Прочие мероприятия по благоустройству -10,7 млн. рублей</w:t>
      </w: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sz w:val="28"/>
          <w:szCs w:val="28"/>
        </w:rPr>
      </w:pPr>
      <w:r w:rsidRPr="002866E9">
        <w:rPr>
          <w:sz w:val="28"/>
          <w:szCs w:val="28"/>
        </w:rPr>
        <w:t xml:space="preserve">   В 2023 году было высажено 847 саженцев яблонь, сосна, ель, рябина в парке «Победы» в Западном микрорайоне. </w:t>
      </w: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b/>
          <w:sz w:val="28"/>
          <w:szCs w:val="28"/>
        </w:rPr>
      </w:pPr>
      <w:r w:rsidRPr="002866E9">
        <w:rPr>
          <w:sz w:val="28"/>
          <w:szCs w:val="28"/>
        </w:rPr>
        <w:t xml:space="preserve">  </w:t>
      </w:r>
      <w:r w:rsidRPr="002866E9">
        <w:rPr>
          <w:b/>
          <w:sz w:val="28"/>
          <w:szCs w:val="28"/>
        </w:rPr>
        <w:t xml:space="preserve">-  Развитие культуры и спорта </w:t>
      </w:r>
      <w:r w:rsidRPr="002866E9">
        <w:rPr>
          <w:b/>
          <w:bCs/>
          <w:sz w:val="28"/>
          <w:szCs w:val="28"/>
        </w:rPr>
        <w:t xml:space="preserve">-32,3 </w:t>
      </w:r>
      <w:r w:rsidRPr="002866E9">
        <w:rPr>
          <w:b/>
          <w:sz w:val="28"/>
          <w:szCs w:val="28"/>
        </w:rPr>
        <w:t>млн. рублей, из них на:</w:t>
      </w: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sz w:val="28"/>
          <w:szCs w:val="28"/>
        </w:rPr>
      </w:pPr>
      <w:bookmarkStart w:id="1" w:name="OLE_LINK108"/>
      <w:bookmarkStart w:id="2" w:name="OLE_LINK107"/>
      <w:bookmarkStart w:id="3" w:name="OLE_LINK106"/>
      <w:r w:rsidRPr="002866E9">
        <w:rPr>
          <w:sz w:val="28"/>
          <w:szCs w:val="28"/>
        </w:rPr>
        <w:t>Организация культурно-досуговой деятельности</w:t>
      </w:r>
      <w:bookmarkEnd w:id="1"/>
      <w:bookmarkEnd w:id="2"/>
      <w:bookmarkEnd w:id="3"/>
      <w:r w:rsidRPr="002866E9">
        <w:rPr>
          <w:sz w:val="28"/>
          <w:szCs w:val="28"/>
        </w:rPr>
        <w:t>-637,0 тыс. рублей</w:t>
      </w: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sz w:val="28"/>
          <w:szCs w:val="28"/>
        </w:rPr>
      </w:pPr>
      <w:r w:rsidRPr="002866E9">
        <w:rPr>
          <w:sz w:val="28"/>
          <w:szCs w:val="28"/>
        </w:rPr>
        <w:t>Финансовое обеспечение части переданных полномочий в области культуры и повышения заработной платы работников культуры – 31,4 млн. рублей</w:t>
      </w:r>
    </w:p>
    <w:p w:rsidR="00495D6C" w:rsidRPr="002866E9" w:rsidRDefault="00495D6C" w:rsidP="00495D6C">
      <w:pPr>
        <w:autoSpaceDE w:val="0"/>
        <w:autoSpaceDN w:val="0"/>
        <w:adjustRightInd w:val="0"/>
        <w:jc w:val="both"/>
        <w:rPr>
          <w:sz w:val="28"/>
          <w:szCs w:val="28"/>
        </w:rPr>
      </w:pPr>
    </w:p>
    <w:p w:rsidR="00495D6C" w:rsidRPr="002866E9" w:rsidRDefault="00495D6C" w:rsidP="00495D6C">
      <w:pPr>
        <w:autoSpaceDE w:val="0"/>
        <w:autoSpaceDN w:val="0"/>
        <w:adjustRightInd w:val="0"/>
        <w:jc w:val="both"/>
        <w:rPr>
          <w:sz w:val="28"/>
          <w:szCs w:val="28"/>
        </w:rPr>
      </w:pPr>
      <w:r w:rsidRPr="002866E9">
        <w:rPr>
          <w:sz w:val="28"/>
          <w:szCs w:val="28"/>
        </w:rPr>
        <w:lastRenderedPageBreak/>
        <w:t>Организация деятельности физической культуры и спорта-126,6 тыс. рублей.</w:t>
      </w:r>
    </w:p>
    <w:p w:rsidR="00495D6C" w:rsidRPr="002866E9" w:rsidRDefault="00495D6C" w:rsidP="00C81330">
      <w:pPr>
        <w:jc w:val="both"/>
        <w:rPr>
          <w:b/>
          <w:i/>
          <w:sz w:val="28"/>
          <w:szCs w:val="28"/>
          <w:u w:val="single"/>
        </w:rPr>
      </w:pPr>
    </w:p>
    <w:p w:rsidR="00C81330" w:rsidRPr="002866E9" w:rsidRDefault="00C81330" w:rsidP="00C81330">
      <w:pPr>
        <w:jc w:val="both"/>
        <w:rPr>
          <w:b/>
          <w:i/>
          <w:sz w:val="28"/>
          <w:szCs w:val="28"/>
          <w:u w:val="single"/>
        </w:rPr>
      </w:pPr>
      <w:r w:rsidRPr="002866E9">
        <w:rPr>
          <w:b/>
          <w:i/>
          <w:sz w:val="28"/>
          <w:szCs w:val="28"/>
          <w:u w:val="single"/>
        </w:rPr>
        <w:t>Культура:</w:t>
      </w:r>
    </w:p>
    <w:p w:rsidR="000323B9" w:rsidRPr="002866E9" w:rsidRDefault="00C81330" w:rsidP="00C81330">
      <w:pPr>
        <w:jc w:val="both"/>
        <w:rPr>
          <w:sz w:val="28"/>
          <w:szCs w:val="28"/>
          <w:lang w:bidi="ru-RU"/>
        </w:rPr>
      </w:pPr>
      <w:r w:rsidRPr="002866E9">
        <w:rPr>
          <w:bCs/>
          <w:sz w:val="28"/>
          <w:szCs w:val="28"/>
        </w:rPr>
        <w:t xml:space="preserve">     В развитии общества особую роль играет культура. </w:t>
      </w:r>
      <w:r w:rsidRPr="002866E9">
        <w:rPr>
          <w:sz w:val="28"/>
          <w:szCs w:val="28"/>
        </w:rPr>
        <w:t xml:space="preserve">Для создания в поселке творческой атмосферы ежегодно проводятся масштабные культурные мероприятия, </w:t>
      </w:r>
      <w:r w:rsidR="00DE2FB3" w:rsidRPr="002866E9">
        <w:rPr>
          <w:sz w:val="28"/>
          <w:szCs w:val="28"/>
        </w:rPr>
        <w:t xml:space="preserve">все </w:t>
      </w:r>
      <w:r w:rsidRPr="002866E9">
        <w:rPr>
          <w:sz w:val="28"/>
          <w:szCs w:val="28"/>
          <w:lang w:bidi="ru-RU"/>
        </w:rPr>
        <w:t>запланированные праздничные мероприятия</w:t>
      </w:r>
      <w:r w:rsidR="00495D6C" w:rsidRPr="002866E9">
        <w:rPr>
          <w:sz w:val="28"/>
          <w:szCs w:val="28"/>
          <w:lang w:bidi="ru-RU"/>
        </w:rPr>
        <w:t>,</w:t>
      </w:r>
      <w:r w:rsidRPr="002866E9">
        <w:rPr>
          <w:sz w:val="28"/>
          <w:szCs w:val="28"/>
          <w:lang w:bidi="ru-RU"/>
        </w:rPr>
        <w:t xml:space="preserve"> </w:t>
      </w:r>
      <w:r w:rsidR="00495D6C" w:rsidRPr="002866E9">
        <w:rPr>
          <w:sz w:val="28"/>
          <w:szCs w:val="28"/>
          <w:lang w:bidi="ru-RU"/>
        </w:rPr>
        <w:t xml:space="preserve">в том числе 110-летний юбилей нашего поселка, </w:t>
      </w:r>
      <w:r w:rsidRPr="002866E9">
        <w:rPr>
          <w:sz w:val="28"/>
          <w:szCs w:val="28"/>
          <w:lang w:bidi="ru-RU"/>
        </w:rPr>
        <w:t xml:space="preserve">были проведены </w:t>
      </w:r>
      <w:r w:rsidR="00693573" w:rsidRPr="002866E9">
        <w:rPr>
          <w:sz w:val="28"/>
          <w:szCs w:val="28"/>
          <w:lang w:bidi="ru-RU"/>
        </w:rPr>
        <w:t>на должном уровне</w:t>
      </w:r>
      <w:r w:rsidRPr="002866E9">
        <w:rPr>
          <w:sz w:val="28"/>
          <w:szCs w:val="28"/>
          <w:lang w:bidi="ru-RU"/>
        </w:rPr>
        <w:t>.</w:t>
      </w:r>
    </w:p>
    <w:p w:rsidR="004E24F7" w:rsidRPr="002866E9" w:rsidRDefault="00C81330" w:rsidP="004E24F7">
      <w:pPr>
        <w:jc w:val="both"/>
        <w:rPr>
          <w:sz w:val="28"/>
          <w:szCs w:val="28"/>
          <w:lang w:bidi="ru-RU"/>
        </w:rPr>
      </w:pPr>
      <w:r w:rsidRPr="002866E9">
        <w:rPr>
          <w:sz w:val="28"/>
          <w:szCs w:val="28"/>
          <w:lang w:bidi="ru-RU"/>
        </w:rPr>
        <w:t xml:space="preserve"> </w:t>
      </w:r>
    </w:p>
    <w:p w:rsidR="00CA45F0" w:rsidRPr="002866E9" w:rsidRDefault="00CA45F0" w:rsidP="006B4710">
      <w:pPr>
        <w:jc w:val="both"/>
        <w:rPr>
          <w:sz w:val="28"/>
          <w:szCs w:val="28"/>
        </w:rPr>
      </w:pPr>
      <w:r w:rsidRPr="002866E9">
        <w:rPr>
          <w:b/>
          <w:i/>
          <w:sz w:val="28"/>
          <w:szCs w:val="28"/>
        </w:rPr>
        <w:t xml:space="preserve"> </w:t>
      </w:r>
    </w:p>
    <w:p w:rsidR="00CA45F0" w:rsidRPr="002866E9" w:rsidRDefault="00CA45F0" w:rsidP="00CA45F0">
      <w:pPr>
        <w:pStyle w:val="a3"/>
        <w:spacing w:before="0" w:beforeAutospacing="0" w:after="0" w:afterAutospacing="0"/>
        <w:jc w:val="both"/>
        <w:rPr>
          <w:b/>
          <w:i/>
          <w:sz w:val="28"/>
          <w:szCs w:val="28"/>
          <w:u w:val="single"/>
        </w:rPr>
      </w:pPr>
      <w:r w:rsidRPr="002866E9">
        <w:rPr>
          <w:b/>
          <w:i/>
          <w:sz w:val="28"/>
          <w:szCs w:val="28"/>
        </w:rPr>
        <w:t xml:space="preserve">        </w:t>
      </w:r>
      <w:r w:rsidRPr="002866E9">
        <w:rPr>
          <w:b/>
          <w:i/>
          <w:sz w:val="28"/>
          <w:szCs w:val="28"/>
          <w:u w:val="single"/>
        </w:rPr>
        <w:t>Профилактика терроризма и противопожарные мероприятия на территории поселка:</w:t>
      </w:r>
    </w:p>
    <w:p w:rsidR="00CA45F0" w:rsidRPr="002866E9" w:rsidRDefault="00CA45F0" w:rsidP="00CA45F0">
      <w:pPr>
        <w:pStyle w:val="a3"/>
        <w:spacing w:before="0" w:beforeAutospacing="0" w:after="0" w:afterAutospacing="0"/>
        <w:jc w:val="both"/>
        <w:rPr>
          <w:sz w:val="28"/>
          <w:szCs w:val="28"/>
        </w:rPr>
      </w:pPr>
      <w:r w:rsidRPr="002866E9">
        <w:rPr>
          <w:sz w:val="28"/>
          <w:szCs w:val="28"/>
        </w:rPr>
        <w:t xml:space="preserve">    Особое внимание администрацией  поссовета уделяется мероприятиям, направленным на профилактику терроризма и противопожарных мероприятий на территории поселка.</w:t>
      </w:r>
    </w:p>
    <w:p w:rsidR="00356C9F" w:rsidRPr="002866E9" w:rsidRDefault="00356C9F" w:rsidP="00356C9F">
      <w:pPr>
        <w:ind w:firstLine="1080"/>
        <w:jc w:val="both"/>
        <w:rPr>
          <w:sz w:val="28"/>
          <w:szCs w:val="28"/>
        </w:rPr>
      </w:pPr>
      <w:r w:rsidRPr="002866E9">
        <w:rPr>
          <w:sz w:val="28"/>
          <w:szCs w:val="28"/>
        </w:rPr>
        <w:t xml:space="preserve">В апреле </w:t>
      </w:r>
      <w:r w:rsidR="00FE1008" w:rsidRPr="002866E9">
        <w:rPr>
          <w:sz w:val="28"/>
          <w:szCs w:val="28"/>
        </w:rPr>
        <w:t xml:space="preserve">было </w:t>
      </w:r>
      <w:r w:rsidR="00DE2FB3" w:rsidRPr="002866E9">
        <w:rPr>
          <w:sz w:val="28"/>
          <w:szCs w:val="28"/>
        </w:rPr>
        <w:t>проведено 12</w:t>
      </w:r>
      <w:r w:rsidRPr="002866E9">
        <w:rPr>
          <w:sz w:val="28"/>
          <w:szCs w:val="28"/>
        </w:rPr>
        <w:t xml:space="preserve"> собраний с собственниками жилищного фонда, в повестку дня которых входили вопросы:</w:t>
      </w:r>
    </w:p>
    <w:p w:rsidR="00356C9F" w:rsidRPr="002866E9" w:rsidRDefault="00356C9F" w:rsidP="00356C9F">
      <w:pPr>
        <w:numPr>
          <w:ilvl w:val="0"/>
          <w:numId w:val="2"/>
        </w:numPr>
        <w:jc w:val="both"/>
        <w:rPr>
          <w:sz w:val="28"/>
          <w:szCs w:val="28"/>
        </w:rPr>
      </w:pPr>
      <w:r w:rsidRPr="002866E9">
        <w:rPr>
          <w:sz w:val="28"/>
          <w:szCs w:val="28"/>
        </w:rPr>
        <w:t>эксплуатация газовых и отопительных приборов;</w:t>
      </w:r>
    </w:p>
    <w:p w:rsidR="00356C9F" w:rsidRPr="002866E9" w:rsidRDefault="00356C9F" w:rsidP="00356C9F">
      <w:pPr>
        <w:numPr>
          <w:ilvl w:val="0"/>
          <w:numId w:val="2"/>
        </w:numPr>
        <w:jc w:val="both"/>
        <w:rPr>
          <w:sz w:val="28"/>
          <w:szCs w:val="28"/>
        </w:rPr>
      </w:pPr>
      <w:r w:rsidRPr="002866E9">
        <w:rPr>
          <w:sz w:val="28"/>
          <w:szCs w:val="28"/>
        </w:rPr>
        <w:t>эксплуатация и содержание электроснабжения;</w:t>
      </w:r>
    </w:p>
    <w:p w:rsidR="00356C9F" w:rsidRPr="002866E9" w:rsidRDefault="00356C9F" w:rsidP="00356C9F">
      <w:pPr>
        <w:numPr>
          <w:ilvl w:val="0"/>
          <w:numId w:val="2"/>
        </w:numPr>
        <w:jc w:val="both"/>
        <w:rPr>
          <w:sz w:val="28"/>
          <w:szCs w:val="28"/>
        </w:rPr>
      </w:pPr>
      <w:r w:rsidRPr="002866E9">
        <w:rPr>
          <w:sz w:val="28"/>
          <w:szCs w:val="28"/>
        </w:rPr>
        <w:t>пожарная безопасность;</w:t>
      </w:r>
    </w:p>
    <w:p w:rsidR="00356C9F" w:rsidRPr="002866E9" w:rsidRDefault="00356C9F" w:rsidP="00356C9F">
      <w:pPr>
        <w:numPr>
          <w:ilvl w:val="0"/>
          <w:numId w:val="2"/>
        </w:numPr>
        <w:jc w:val="both"/>
        <w:rPr>
          <w:sz w:val="28"/>
          <w:szCs w:val="28"/>
        </w:rPr>
      </w:pPr>
      <w:r w:rsidRPr="002866E9">
        <w:rPr>
          <w:sz w:val="28"/>
          <w:szCs w:val="28"/>
        </w:rPr>
        <w:t>содержание надворных построек и гаражей.</w:t>
      </w:r>
    </w:p>
    <w:p w:rsidR="00356C9F" w:rsidRPr="002866E9" w:rsidRDefault="00356C9F" w:rsidP="00356C9F">
      <w:pPr>
        <w:jc w:val="both"/>
        <w:rPr>
          <w:sz w:val="28"/>
          <w:szCs w:val="28"/>
        </w:rPr>
      </w:pPr>
      <w:r w:rsidRPr="002866E9">
        <w:rPr>
          <w:sz w:val="28"/>
          <w:szCs w:val="28"/>
        </w:rPr>
        <w:t xml:space="preserve">        До присутствующих были доведены требования и нормы действующего законодательства, нормативных документов.</w:t>
      </w:r>
    </w:p>
    <w:p w:rsidR="00356C9F" w:rsidRPr="002866E9" w:rsidRDefault="00356C9F" w:rsidP="00CA45F0">
      <w:pPr>
        <w:pStyle w:val="a3"/>
        <w:spacing w:before="0" w:beforeAutospacing="0" w:after="0" w:afterAutospacing="0"/>
        <w:jc w:val="both"/>
        <w:rPr>
          <w:sz w:val="28"/>
          <w:szCs w:val="28"/>
        </w:rPr>
      </w:pPr>
    </w:p>
    <w:p w:rsidR="00CA45F0" w:rsidRPr="002866E9" w:rsidRDefault="00CA45F0" w:rsidP="00CA45F0">
      <w:pPr>
        <w:jc w:val="both"/>
        <w:rPr>
          <w:sz w:val="28"/>
          <w:szCs w:val="28"/>
        </w:rPr>
      </w:pPr>
      <w:r w:rsidRPr="002866E9">
        <w:rPr>
          <w:sz w:val="28"/>
          <w:szCs w:val="28"/>
        </w:rPr>
        <w:t xml:space="preserve">    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 </w:t>
      </w:r>
    </w:p>
    <w:p w:rsidR="00CA45F0" w:rsidRPr="002866E9" w:rsidRDefault="00CA45F0" w:rsidP="00CA45F0">
      <w:pPr>
        <w:jc w:val="both"/>
        <w:rPr>
          <w:sz w:val="28"/>
          <w:szCs w:val="28"/>
        </w:rPr>
      </w:pPr>
      <w:r w:rsidRPr="002866E9">
        <w:rPr>
          <w:sz w:val="28"/>
          <w:szCs w:val="28"/>
        </w:rPr>
        <w:t xml:space="preserve">    За период 20</w:t>
      </w:r>
      <w:r w:rsidR="00E53A05" w:rsidRPr="002866E9">
        <w:rPr>
          <w:sz w:val="28"/>
          <w:szCs w:val="28"/>
        </w:rPr>
        <w:t>2</w:t>
      </w:r>
      <w:r w:rsidR="00456F4B" w:rsidRPr="002866E9">
        <w:rPr>
          <w:sz w:val="28"/>
          <w:szCs w:val="28"/>
        </w:rPr>
        <w:t>3</w:t>
      </w:r>
      <w:r w:rsidRPr="002866E9">
        <w:rPr>
          <w:sz w:val="28"/>
          <w:szCs w:val="28"/>
        </w:rPr>
        <w:t xml:space="preserve"> года на территории поссовет</w:t>
      </w:r>
      <w:r w:rsidR="00202F0C" w:rsidRPr="002866E9">
        <w:rPr>
          <w:sz w:val="28"/>
          <w:szCs w:val="28"/>
        </w:rPr>
        <w:t>а</w:t>
      </w:r>
      <w:r w:rsidRPr="002866E9">
        <w:rPr>
          <w:sz w:val="28"/>
          <w:szCs w:val="28"/>
        </w:rPr>
        <w:t xml:space="preserve"> проведено </w:t>
      </w:r>
      <w:r w:rsidR="00C44B15" w:rsidRPr="002866E9">
        <w:rPr>
          <w:sz w:val="28"/>
          <w:szCs w:val="28"/>
        </w:rPr>
        <w:t>1</w:t>
      </w:r>
      <w:r w:rsidR="00456F4B" w:rsidRPr="002866E9">
        <w:rPr>
          <w:sz w:val="28"/>
          <w:szCs w:val="28"/>
        </w:rPr>
        <w:t>0</w:t>
      </w:r>
      <w:r w:rsidRPr="002866E9">
        <w:rPr>
          <w:sz w:val="28"/>
          <w:szCs w:val="28"/>
        </w:rPr>
        <w:t xml:space="preserve"> рейдов, в которых </w:t>
      </w:r>
      <w:r w:rsidR="00E53A05" w:rsidRPr="002866E9">
        <w:rPr>
          <w:sz w:val="28"/>
          <w:szCs w:val="28"/>
        </w:rPr>
        <w:t>профгруппой</w:t>
      </w:r>
      <w:r w:rsidRPr="002866E9">
        <w:rPr>
          <w:sz w:val="28"/>
          <w:szCs w:val="28"/>
        </w:rPr>
        <w:t xml:space="preserve"> обследовано </w:t>
      </w:r>
      <w:r w:rsidR="00DE2FB3" w:rsidRPr="002866E9">
        <w:rPr>
          <w:sz w:val="28"/>
          <w:szCs w:val="28"/>
        </w:rPr>
        <w:t>54</w:t>
      </w:r>
      <w:r w:rsidR="00C44B15" w:rsidRPr="002866E9">
        <w:rPr>
          <w:sz w:val="28"/>
          <w:szCs w:val="28"/>
        </w:rPr>
        <w:t xml:space="preserve"> </w:t>
      </w:r>
      <w:r w:rsidRPr="002866E9">
        <w:rPr>
          <w:sz w:val="28"/>
          <w:szCs w:val="28"/>
        </w:rPr>
        <w:t>домовладени</w:t>
      </w:r>
      <w:r w:rsidR="00C44B15" w:rsidRPr="002866E9">
        <w:rPr>
          <w:sz w:val="28"/>
          <w:szCs w:val="28"/>
        </w:rPr>
        <w:t>я</w:t>
      </w:r>
      <w:r w:rsidR="00C43B01" w:rsidRPr="002866E9">
        <w:rPr>
          <w:sz w:val="28"/>
          <w:szCs w:val="28"/>
        </w:rPr>
        <w:t xml:space="preserve">. </w:t>
      </w:r>
    </w:p>
    <w:p w:rsidR="00CA45F0" w:rsidRPr="002866E9" w:rsidRDefault="00202F0C" w:rsidP="00E736F7">
      <w:pPr>
        <w:ind w:firstLine="1080"/>
        <w:jc w:val="both"/>
        <w:rPr>
          <w:sz w:val="28"/>
          <w:szCs w:val="28"/>
        </w:rPr>
      </w:pPr>
      <w:r w:rsidRPr="002866E9">
        <w:rPr>
          <w:sz w:val="28"/>
          <w:szCs w:val="28"/>
        </w:rPr>
        <w:t>В посёлке</w:t>
      </w:r>
      <w:r w:rsidR="00B66931" w:rsidRPr="002866E9">
        <w:rPr>
          <w:sz w:val="28"/>
          <w:szCs w:val="28"/>
        </w:rPr>
        <w:t xml:space="preserve"> имеется 44 пожарных гидрантов и схема мест их расположения.  Все гидранты имеют подъездные пути и исправны. </w:t>
      </w:r>
    </w:p>
    <w:p w:rsidR="00202F0C" w:rsidRPr="002866E9" w:rsidRDefault="00202F0C" w:rsidP="00E736F7">
      <w:pPr>
        <w:ind w:firstLine="1080"/>
        <w:jc w:val="both"/>
        <w:rPr>
          <w:sz w:val="28"/>
          <w:szCs w:val="28"/>
        </w:rPr>
      </w:pPr>
    </w:p>
    <w:p w:rsidR="00CA45F0" w:rsidRPr="002866E9" w:rsidRDefault="00CA45F0" w:rsidP="00CA45F0">
      <w:pPr>
        <w:jc w:val="both"/>
        <w:rPr>
          <w:b/>
          <w:i/>
          <w:sz w:val="28"/>
          <w:szCs w:val="28"/>
          <w:u w:val="single"/>
        </w:rPr>
      </w:pPr>
      <w:r w:rsidRPr="002866E9">
        <w:rPr>
          <w:b/>
          <w:i/>
          <w:sz w:val="28"/>
          <w:szCs w:val="28"/>
        </w:rPr>
        <w:t xml:space="preserve">          </w:t>
      </w:r>
      <w:r w:rsidRPr="002866E9">
        <w:rPr>
          <w:b/>
          <w:i/>
          <w:sz w:val="28"/>
          <w:szCs w:val="28"/>
          <w:u w:val="single"/>
        </w:rPr>
        <w:t xml:space="preserve"> Деятельность </w:t>
      </w:r>
      <w:r w:rsidR="00456F4B" w:rsidRPr="002866E9">
        <w:rPr>
          <w:b/>
          <w:i/>
          <w:sz w:val="28"/>
          <w:szCs w:val="28"/>
          <w:u w:val="single"/>
        </w:rPr>
        <w:t>администрации</w:t>
      </w:r>
      <w:r w:rsidRPr="002866E9">
        <w:rPr>
          <w:b/>
          <w:i/>
          <w:sz w:val="28"/>
          <w:szCs w:val="28"/>
          <w:u w:val="single"/>
        </w:rPr>
        <w:t xml:space="preserve"> и Совета депутатов поссовета:</w:t>
      </w:r>
    </w:p>
    <w:p w:rsidR="00CA45F0" w:rsidRPr="002866E9" w:rsidRDefault="00CA45F0" w:rsidP="00CA45F0">
      <w:pPr>
        <w:jc w:val="both"/>
        <w:rPr>
          <w:sz w:val="28"/>
          <w:szCs w:val="28"/>
          <w:shd w:val="clear" w:color="auto" w:fill="FFFFFF"/>
        </w:rPr>
      </w:pPr>
      <w:r w:rsidRPr="002866E9">
        <w:rPr>
          <w:sz w:val="28"/>
          <w:szCs w:val="28"/>
        </w:rPr>
        <w:t xml:space="preserve">  </w:t>
      </w:r>
      <w:r w:rsidRPr="002866E9">
        <w:rPr>
          <w:sz w:val="28"/>
          <w:szCs w:val="28"/>
          <w:shd w:val="clear" w:color="auto" w:fill="FFFFFF"/>
        </w:rPr>
        <w:t xml:space="preserve">   Одной из приоритетных задач органов местного самоуправления является постоянное отслеживание изменений в действующее законодательство, правильное и своевременное их правоприменение. </w:t>
      </w:r>
    </w:p>
    <w:p w:rsidR="00CA45F0" w:rsidRPr="002866E9" w:rsidRDefault="00CA45F0" w:rsidP="00CA45F0">
      <w:pPr>
        <w:pStyle w:val="ConsPlusNormal"/>
        <w:widowControl/>
        <w:ind w:firstLine="0"/>
        <w:jc w:val="both"/>
        <w:rPr>
          <w:rFonts w:ascii="Times New Roman" w:hAnsi="Times New Roman" w:cs="Times New Roman"/>
          <w:sz w:val="28"/>
          <w:szCs w:val="28"/>
        </w:rPr>
      </w:pPr>
      <w:r w:rsidRPr="002866E9">
        <w:rPr>
          <w:rFonts w:ascii="Times New Roman" w:hAnsi="Times New Roman" w:cs="Times New Roman"/>
          <w:sz w:val="28"/>
          <w:szCs w:val="28"/>
        </w:rPr>
        <w:t xml:space="preserve">     В администрации поселка ведётся грамотная кадровая политика, все работники соответствуют замещающим должностям муниципальной службы, своевременно проводится их аттестация, сформирован кадровый резерв.</w:t>
      </w:r>
    </w:p>
    <w:p w:rsidR="00CA45F0" w:rsidRPr="002866E9" w:rsidRDefault="00CA45F0" w:rsidP="00CA45F0">
      <w:pPr>
        <w:pStyle w:val="Standard"/>
        <w:jc w:val="both"/>
        <w:rPr>
          <w:sz w:val="28"/>
          <w:szCs w:val="28"/>
        </w:rPr>
      </w:pPr>
      <w:r w:rsidRPr="002866E9">
        <w:rPr>
          <w:sz w:val="28"/>
          <w:szCs w:val="28"/>
        </w:rPr>
        <w:t xml:space="preserve">     Одна из наиболее важных направлений деятельности органов местного самоуправления — правотворческая деятельность.</w:t>
      </w:r>
    </w:p>
    <w:p w:rsidR="00CA45F0" w:rsidRPr="002866E9" w:rsidRDefault="00CA45F0" w:rsidP="00CA45F0">
      <w:pPr>
        <w:jc w:val="both"/>
        <w:rPr>
          <w:sz w:val="28"/>
          <w:szCs w:val="28"/>
        </w:rPr>
      </w:pPr>
      <w:r w:rsidRPr="002866E9">
        <w:rPr>
          <w:sz w:val="28"/>
          <w:szCs w:val="28"/>
        </w:rPr>
        <w:t xml:space="preserve">      В отчётном году администрацией поссовета принято  </w:t>
      </w:r>
      <w:r w:rsidR="00456F4B" w:rsidRPr="002866E9">
        <w:rPr>
          <w:sz w:val="28"/>
          <w:szCs w:val="28"/>
        </w:rPr>
        <w:t>376</w:t>
      </w:r>
      <w:r w:rsidR="00546791" w:rsidRPr="002866E9">
        <w:rPr>
          <w:sz w:val="28"/>
          <w:szCs w:val="28"/>
        </w:rPr>
        <w:t xml:space="preserve"> </w:t>
      </w:r>
      <w:r w:rsidRPr="002866E9">
        <w:rPr>
          <w:sz w:val="28"/>
          <w:szCs w:val="28"/>
        </w:rPr>
        <w:t>правовых акт</w:t>
      </w:r>
      <w:r w:rsidR="00C43B01" w:rsidRPr="002866E9">
        <w:rPr>
          <w:sz w:val="28"/>
          <w:szCs w:val="28"/>
        </w:rPr>
        <w:t>а</w:t>
      </w:r>
      <w:r w:rsidRPr="002866E9">
        <w:rPr>
          <w:sz w:val="28"/>
          <w:szCs w:val="28"/>
        </w:rPr>
        <w:t xml:space="preserve">, из них: </w:t>
      </w:r>
      <w:r w:rsidR="00456F4B" w:rsidRPr="002866E9">
        <w:rPr>
          <w:sz w:val="28"/>
          <w:szCs w:val="28"/>
        </w:rPr>
        <w:t>357</w:t>
      </w:r>
      <w:r w:rsidRPr="002866E9">
        <w:rPr>
          <w:sz w:val="28"/>
          <w:szCs w:val="28"/>
        </w:rPr>
        <w:t xml:space="preserve"> постановлени</w:t>
      </w:r>
      <w:r w:rsidR="00546791" w:rsidRPr="002866E9">
        <w:rPr>
          <w:sz w:val="28"/>
          <w:szCs w:val="28"/>
        </w:rPr>
        <w:t>я</w:t>
      </w:r>
      <w:r w:rsidRPr="002866E9">
        <w:rPr>
          <w:sz w:val="28"/>
          <w:szCs w:val="28"/>
        </w:rPr>
        <w:t xml:space="preserve">, </w:t>
      </w:r>
      <w:r w:rsidR="00546791" w:rsidRPr="002866E9">
        <w:rPr>
          <w:sz w:val="28"/>
          <w:szCs w:val="28"/>
        </w:rPr>
        <w:t>19</w:t>
      </w:r>
      <w:r w:rsidRPr="002866E9">
        <w:rPr>
          <w:sz w:val="28"/>
          <w:szCs w:val="28"/>
        </w:rPr>
        <w:t xml:space="preserve"> распоряжени</w:t>
      </w:r>
      <w:r w:rsidR="00546791" w:rsidRPr="002866E9">
        <w:rPr>
          <w:sz w:val="28"/>
          <w:szCs w:val="28"/>
        </w:rPr>
        <w:t>й</w:t>
      </w:r>
      <w:r w:rsidRPr="002866E9">
        <w:rPr>
          <w:sz w:val="28"/>
          <w:szCs w:val="28"/>
        </w:rPr>
        <w:t xml:space="preserve">. </w:t>
      </w:r>
      <w:r w:rsidR="00045EDF" w:rsidRPr="002866E9">
        <w:rPr>
          <w:sz w:val="28"/>
          <w:szCs w:val="28"/>
        </w:rPr>
        <w:t>Специалисты</w:t>
      </w:r>
      <w:r w:rsidRPr="002866E9">
        <w:rPr>
          <w:sz w:val="28"/>
          <w:szCs w:val="28"/>
        </w:rPr>
        <w:t xml:space="preserve"> администрации поссовета постоянно взаимо</w:t>
      </w:r>
      <w:r w:rsidR="00C43B01" w:rsidRPr="002866E9">
        <w:rPr>
          <w:sz w:val="28"/>
          <w:szCs w:val="28"/>
        </w:rPr>
        <w:t>действует с прокуратурой района, все проекты нормативно-правовых актов направляются в прокуратуру, для проведения правовой экспертизы.</w:t>
      </w:r>
      <w:r w:rsidRPr="002866E9">
        <w:rPr>
          <w:sz w:val="28"/>
          <w:szCs w:val="28"/>
        </w:rPr>
        <w:t xml:space="preserve"> </w:t>
      </w:r>
    </w:p>
    <w:p w:rsidR="00CA45F0" w:rsidRPr="002866E9" w:rsidRDefault="00CA45F0" w:rsidP="00CA45F0">
      <w:pPr>
        <w:pStyle w:val="Standard"/>
        <w:jc w:val="both"/>
        <w:rPr>
          <w:sz w:val="28"/>
          <w:szCs w:val="28"/>
        </w:rPr>
      </w:pPr>
      <w:r w:rsidRPr="002866E9">
        <w:rPr>
          <w:sz w:val="28"/>
          <w:szCs w:val="28"/>
        </w:rPr>
        <w:lastRenderedPageBreak/>
        <w:t xml:space="preserve">     В течение года уделялось большое внимание исполнению действующего законодательства в сфере противодействия коррупции. Все запланированные мероприятия выполнены. </w:t>
      </w:r>
      <w:r w:rsidR="00C43B01" w:rsidRPr="002866E9">
        <w:rPr>
          <w:sz w:val="28"/>
          <w:szCs w:val="28"/>
        </w:rPr>
        <w:t xml:space="preserve">Были проведены личные приемы граждан по вопросам профилактике коррупционных нарушений. </w:t>
      </w:r>
      <w:r w:rsidRPr="002866E9">
        <w:rPr>
          <w:sz w:val="28"/>
          <w:szCs w:val="28"/>
        </w:rPr>
        <w:t>В 20</w:t>
      </w:r>
      <w:r w:rsidR="00185409" w:rsidRPr="002866E9">
        <w:rPr>
          <w:sz w:val="28"/>
          <w:szCs w:val="28"/>
        </w:rPr>
        <w:t>2</w:t>
      </w:r>
      <w:r w:rsidR="00456F4B" w:rsidRPr="002866E9">
        <w:rPr>
          <w:sz w:val="28"/>
          <w:szCs w:val="28"/>
        </w:rPr>
        <w:t>3</w:t>
      </w:r>
      <w:r w:rsidRPr="002866E9">
        <w:rPr>
          <w:sz w:val="28"/>
          <w:szCs w:val="28"/>
        </w:rPr>
        <w:t xml:space="preserve"> году </w:t>
      </w:r>
      <w:r w:rsidR="00456F4B" w:rsidRPr="002866E9">
        <w:rPr>
          <w:sz w:val="28"/>
          <w:szCs w:val="28"/>
        </w:rPr>
        <w:t xml:space="preserve">администрацией </w:t>
      </w:r>
      <w:r w:rsidRPr="002866E9">
        <w:rPr>
          <w:sz w:val="28"/>
          <w:szCs w:val="28"/>
        </w:rPr>
        <w:t>успешно проведена декларационная кампания.</w:t>
      </w:r>
    </w:p>
    <w:p w:rsidR="00CA45F0" w:rsidRPr="002866E9" w:rsidRDefault="00CA45F0" w:rsidP="00CA45F0">
      <w:pPr>
        <w:jc w:val="both"/>
        <w:rPr>
          <w:sz w:val="28"/>
          <w:szCs w:val="28"/>
        </w:rPr>
      </w:pPr>
      <w:r w:rsidRPr="002866E9">
        <w:rPr>
          <w:sz w:val="28"/>
          <w:szCs w:val="28"/>
        </w:rPr>
        <w:t xml:space="preserve">   За </w:t>
      </w:r>
      <w:r w:rsidR="00EF6500" w:rsidRPr="002866E9">
        <w:rPr>
          <w:sz w:val="28"/>
          <w:szCs w:val="28"/>
        </w:rPr>
        <w:t>отчетный период</w:t>
      </w:r>
      <w:r w:rsidRPr="002866E9">
        <w:rPr>
          <w:sz w:val="28"/>
          <w:szCs w:val="28"/>
        </w:rPr>
        <w:t xml:space="preserve"> проведен</w:t>
      </w:r>
      <w:r w:rsidR="00446114" w:rsidRPr="002866E9">
        <w:rPr>
          <w:sz w:val="28"/>
          <w:szCs w:val="28"/>
        </w:rPr>
        <w:t>о</w:t>
      </w:r>
      <w:r w:rsidRPr="002866E9">
        <w:rPr>
          <w:sz w:val="28"/>
          <w:szCs w:val="28"/>
        </w:rPr>
        <w:t xml:space="preserve"> </w:t>
      </w:r>
      <w:r w:rsidR="00DE2FB3" w:rsidRPr="002866E9">
        <w:rPr>
          <w:sz w:val="28"/>
          <w:szCs w:val="28"/>
        </w:rPr>
        <w:t>2</w:t>
      </w:r>
      <w:r w:rsidR="00456F4B" w:rsidRPr="002866E9">
        <w:rPr>
          <w:sz w:val="28"/>
          <w:szCs w:val="28"/>
        </w:rPr>
        <w:t>3</w:t>
      </w:r>
      <w:r w:rsidR="00DE2FB3" w:rsidRPr="002866E9">
        <w:rPr>
          <w:sz w:val="28"/>
          <w:szCs w:val="28"/>
        </w:rPr>
        <w:t xml:space="preserve"> заседания</w:t>
      </w:r>
      <w:r w:rsidRPr="002866E9">
        <w:rPr>
          <w:sz w:val="28"/>
          <w:szCs w:val="28"/>
        </w:rPr>
        <w:t xml:space="preserve"> административной комиссии, на которых рассмотрено </w:t>
      </w:r>
      <w:r w:rsidR="00DE2FB3" w:rsidRPr="002866E9">
        <w:rPr>
          <w:sz w:val="28"/>
          <w:szCs w:val="28"/>
        </w:rPr>
        <w:t>1</w:t>
      </w:r>
      <w:r w:rsidR="00456F4B" w:rsidRPr="002866E9">
        <w:rPr>
          <w:sz w:val="28"/>
          <w:szCs w:val="28"/>
        </w:rPr>
        <w:t>02</w:t>
      </w:r>
      <w:r w:rsidRPr="002866E9">
        <w:rPr>
          <w:sz w:val="28"/>
          <w:szCs w:val="28"/>
        </w:rPr>
        <w:t xml:space="preserve"> дел</w:t>
      </w:r>
      <w:r w:rsidR="00456F4B" w:rsidRPr="002866E9">
        <w:rPr>
          <w:sz w:val="28"/>
          <w:szCs w:val="28"/>
        </w:rPr>
        <w:t>а</w:t>
      </w:r>
      <w:r w:rsidRPr="002866E9">
        <w:rPr>
          <w:sz w:val="28"/>
          <w:szCs w:val="28"/>
        </w:rPr>
        <w:t xml:space="preserve"> об административных правонарушениях, из них </w:t>
      </w:r>
      <w:r w:rsidR="00DE2FB3" w:rsidRPr="002866E9">
        <w:rPr>
          <w:sz w:val="28"/>
          <w:szCs w:val="28"/>
        </w:rPr>
        <w:t>3</w:t>
      </w:r>
      <w:r w:rsidRPr="002866E9">
        <w:rPr>
          <w:sz w:val="28"/>
          <w:szCs w:val="28"/>
        </w:rPr>
        <w:t xml:space="preserve"> протокол</w:t>
      </w:r>
      <w:r w:rsidR="00C43B01" w:rsidRPr="002866E9">
        <w:rPr>
          <w:sz w:val="28"/>
          <w:szCs w:val="28"/>
        </w:rPr>
        <w:t>а</w:t>
      </w:r>
      <w:r w:rsidRPr="002866E9">
        <w:rPr>
          <w:sz w:val="28"/>
          <w:szCs w:val="28"/>
        </w:rPr>
        <w:t xml:space="preserve"> составлены членами административной комиссии, </w:t>
      </w:r>
      <w:r w:rsidR="00456F4B" w:rsidRPr="002866E9">
        <w:rPr>
          <w:sz w:val="28"/>
          <w:szCs w:val="28"/>
        </w:rPr>
        <w:t>99</w:t>
      </w:r>
      <w:r w:rsidRPr="002866E9">
        <w:rPr>
          <w:sz w:val="28"/>
          <w:szCs w:val="28"/>
        </w:rPr>
        <w:t xml:space="preserve">- участковыми. В качестве наказаний по </w:t>
      </w:r>
      <w:r w:rsidR="00F62894" w:rsidRPr="002866E9">
        <w:rPr>
          <w:sz w:val="28"/>
          <w:szCs w:val="28"/>
        </w:rPr>
        <w:t>3</w:t>
      </w:r>
      <w:r w:rsidRPr="002866E9">
        <w:rPr>
          <w:sz w:val="28"/>
          <w:szCs w:val="28"/>
        </w:rPr>
        <w:t xml:space="preserve"> протокол</w:t>
      </w:r>
      <w:r w:rsidR="00F62894" w:rsidRPr="002866E9">
        <w:rPr>
          <w:sz w:val="28"/>
          <w:szCs w:val="28"/>
        </w:rPr>
        <w:t>ам</w:t>
      </w:r>
      <w:r w:rsidRPr="002866E9">
        <w:rPr>
          <w:sz w:val="28"/>
          <w:szCs w:val="28"/>
        </w:rPr>
        <w:t xml:space="preserve"> вынесен</w:t>
      </w:r>
      <w:r w:rsidR="0018529F" w:rsidRPr="002866E9">
        <w:rPr>
          <w:sz w:val="28"/>
          <w:szCs w:val="28"/>
        </w:rPr>
        <w:t>о</w:t>
      </w:r>
      <w:r w:rsidRPr="002866E9">
        <w:rPr>
          <w:sz w:val="28"/>
          <w:szCs w:val="28"/>
        </w:rPr>
        <w:t xml:space="preserve"> предупреждени</w:t>
      </w:r>
      <w:r w:rsidR="0018529F" w:rsidRPr="002866E9">
        <w:rPr>
          <w:sz w:val="28"/>
          <w:szCs w:val="28"/>
        </w:rPr>
        <w:t>е</w:t>
      </w:r>
      <w:r w:rsidRPr="002866E9">
        <w:rPr>
          <w:sz w:val="28"/>
          <w:szCs w:val="28"/>
        </w:rPr>
        <w:t xml:space="preserve">, по </w:t>
      </w:r>
      <w:r w:rsidR="00F62894" w:rsidRPr="002866E9">
        <w:rPr>
          <w:sz w:val="28"/>
          <w:szCs w:val="28"/>
        </w:rPr>
        <w:t>51</w:t>
      </w:r>
      <w:r w:rsidRPr="002866E9">
        <w:rPr>
          <w:sz w:val="28"/>
          <w:szCs w:val="28"/>
        </w:rPr>
        <w:t xml:space="preserve"> наложены штрафы на сумму </w:t>
      </w:r>
      <w:r w:rsidR="00F62894" w:rsidRPr="002866E9">
        <w:rPr>
          <w:sz w:val="28"/>
          <w:szCs w:val="28"/>
        </w:rPr>
        <w:t>56</w:t>
      </w:r>
      <w:r w:rsidR="00446114" w:rsidRPr="002866E9">
        <w:rPr>
          <w:sz w:val="28"/>
          <w:szCs w:val="28"/>
        </w:rPr>
        <w:t xml:space="preserve"> 000</w:t>
      </w:r>
      <w:r w:rsidRPr="002866E9">
        <w:rPr>
          <w:sz w:val="28"/>
          <w:szCs w:val="28"/>
        </w:rPr>
        <w:t xml:space="preserve"> рублей, взыскано – </w:t>
      </w:r>
      <w:r w:rsidR="00F62894" w:rsidRPr="002866E9">
        <w:rPr>
          <w:sz w:val="28"/>
          <w:szCs w:val="28"/>
        </w:rPr>
        <w:t>32</w:t>
      </w:r>
      <w:r w:rsidR="00546791" w:rsidRPr="002866E9">
        <w:rPr>
          <w:sz w:val="28"/>
          <w:szCs w:val="28"/>
        </w:rPr>
        <w:t xml:space="preserve"> </w:t>
      </w:r>
      <w:r w:rsidR="00F62894" w:rsidRPr="002866E9">
        <w:rPr>
          <w:sz w:val="28"/>
          <w:szCs w:val="28"/>
        </w:rPr>
        <w:t>835</w:t>
      </w:r>
      <w:r w:rsidRPr="002866E9">
        <w:rPr>
          <w:sz w:val="28"/>
          <w:szCs w:val="28"/>
        </w:rPr>
        <w:t xml:space="preserve"> руб</w:t>
      </w:r>
      <w:r w:rsidR="00F62894" w:rsidRPr="002866E9">
        <w:rPr>
          <w:sz w:val="28"/>
          <w:szCs w:val="28"/>
        </w:rPr>
        <w:t>лей.</w:t>
      </w:r>
    </w:p>
    <w:p w:rsidR="00CA45F0" w:rsidRPr="002866E9" w:rsidRDefault="00CA45F0" w:rsidP="00CA45F0">
      <w:pPr>
        <w:jc w:val="both"/>
        <w:rPr>
          <w:sz w:val="28"/>
          <w:szCs w:val="28"/>
        </w:rPr>
      </w:pPr>
      <w:r w:rsidRPr="002866E9">
        <w:rPr>
          <w:sz w:val="28"/>
          <w:szCs w:val="28"/>
        </w:rPr>
        <w:t xml:space="preserve">     В соответствии с Уставом МО Саракташский поссовет,  ст. 14 п.6 «Вопросы местного значения» Федерального закона № 131-ФЗ «Об общих принципах организации местного самоуправления в РФ»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w:t>
      </w:r>
    </w:p>
    <w:p w:rsidR="00CA45F0" w:rsidRPr="002866E9" w:rsidRDefault="00CA45F0" w:rsidP="00CA45F0">
      <w:pPr>
        <w:jc w:val="both"/>
        <w:rPr>
          <w:sz w:val="28"/>
          <w:szCs w:val="28"/>
        </w:rPr>
      </w:pPr>
      <w:r w:rsidRPr="002866E9">
        <w:rPr>
          <w:sz w:val="28"/>
          <w:szCs w:val="28"/>
        </w:rPr>
        <w:t xml:space="preserve">      Так за 20</w:t>
      </w:r>
      <w:r w:rsidR="00446114" w:rsidRPr="002866E9">
        <w:rPr>
          <w:sz w:val="28"/>
          <w:szCs w:val="28"/>
        </w:rPr>
        <w:t>2</w:t>
      </w:r>
      <w:r w:rsidR="00F62894" w:rsidRPr="002866E9">
        <w:rPr>
          <w:sz w:val="28"/>
          <w:szCs w:val="28"/>
        </w:rPr>
        <w:t>3</w:t>
      </w:r>
      <w:r w:rsidRPr="002866E9">
        <w:rPr>
          <w:sz w:val="28"/>
          <w:szCs w:val="28"/>
        </w:rPr>
        <w:t xml:space="preserve"> год жилищной комиссией поссовета проведено 1</w:t>
      </w:r>
      <w:r w:rsidR="00F62894" w:rsidRPr="002866E9">
        <w:rPr>
          <w:sz w:val="28"/>
          <w:szCs w:val="28"/>
        </w:rPr>
        <w:t>9</w:t>
      </w:r>
      <w:r w:rsidRPr="002866E9">
        <w:rPr>
          <w:sz w:val="28"/>
          <w:szCs w:val="28"/>
        </w:rPr>
        <w:t xml:space="preserve"> заседаний, </w:t>
      </w:r>
      <w:r w:rsidR="004E6E13" w:rsidRPr="002866E9">
        <w:rPr>
          <w:sz w:val="28"/>
          <w:szCs w:val="28"/>
        </w:rPr>
        <w:t xml:space="preserve">рассмотрено </w:t>
      </w:r>
      <w:r w:rsidR="00F62894" w:rsidRPr="002866E9">
        <w:rPr>
          <w:sz w:val="28"/>
          <w:szCs w:val="28"/>
        </w:rPr>
        <w:t>28</w:t>
      </w:r>
      <w:r w:rsidR="004E6E13" w:rsidRPr="002866E9">
        <w:rPr>
          <w:sz w:val="28"/>
          <w:szCs w:val="28"/>
        </w:rPr>
        <w:t xml:space="preserve"> заявлени</w:t>
      </w:r>
      <w:r w:rsidR="00865292" w:rsidRPr="002866E9">
        <w:rPr>
          <w:sz w:val="28"/>
          <w:szCs w:val="28"/>
        </w:rPr>
        <w:t>й</w:t>
      </w:r>
      <w:r w:rsidR="004E6E13" w:rsidRPr="002866E9">
        <w:rPr>
          <w:sz w:val="28"/>
          <w:szCs w:val="28"/>
        </w:rPr>
        <w:t xml:space="preserve">, </w:t>
      </w:r>
      <w:r w:rsidR="00546791" w:rsidRPr="002866E9">
        <w:rPr>
          <w:sz w:val="28"/>
          <w:szCs w:val="28"/>
        </w:rPr>
        <w:t>2</w:t>
      </w:r>
      <w:r w:rsidR="00F62894" w:rsidRPr="002866E9">
        <w:rPr>
          <w:sz w:val="28"/>
          <w:szCs w:val="28"/>
        </w:rPr>
        <w:t>1</w:t>
      </w:r>
      <w:r w:rsidRPr="002866E9">
        <w:rPr>
          <w:sz w:val="28"/>
          <w:szCs w:val="28"/>
        </w:rPr>
        <w:t xml:space="preserve"> сем</w:t>
      </w:r>
      <w:r w:rsidR="00F62894" w:rsidRPr="002866E9">
        <w:rPr>
          <w:sz w:val="28"/>
          <w:szCs w:val="28"/>
        </w:rPr>
        <w:t>ья была признана</w:t>
      </w:r>
      <w:r w:rsidRPr="002866E9">
        <w:rPr>
          <w:sz w:val="28"/>
          <w:szCs w:val="28"/>
        </w:rPr>
        <w:t xml:space="preserve"> нуждающимися в жилых помещениях, предоставляемых по договору социального найма. </w:t>
      </w:r>
    </w:p>
    <w:p w:rsidR="002F31DE" w:rsidRPr="002866E9" w:rsidRDefault="00CA45F0" w:rsidP="00CA45F0">
      <w:pPr>
        <w:pStyle w:val="a6"/>
        <w:ind w:left="0"/>
        <w:jc w:val="both"/>
        <w:rPr>
          <w:sz w:val="28"/>
          <w:szCs w:val="28"/>
        </w:rPr>
      </w:pPr>
      <w:r w:rsidRPr="002866E9">
        <w:rPr>
          <w:sz w:val="28"/>
          <w:szCs w:val="28"/>
        </w:rPr>
        <w:t xml:space="preserve">      В ходе реализации мероприятий по обеспечению льготных категорий граждан  в 20</w:t>
      </w:r>
      <w:r w:rsidR="00865292" w:rsidRPr="002866E9">
        <w:rPr>
          <w:sz w:val="28"/>
          <w:szCs w:val="28"/>
        </w:rPr>
        <w:t>2</w:t>
      </w:r>
      <w:r w:rsidR="006215B0" w:rsidRPr="002866E9">
        <w:rPr>
          <w:sz w:val="28"/>
          <w:szCs w:val="28"/>
        </w:rPr>
        <w:t>3</w:t>
      </w:r>
      <w:r w:rsidRPr="002866E9">
        <w:rPr>
          <w:sz w:val="28"/>
          <w:szCs w:val="28"/>
        </w:rPr>
        <w:t xml:space="preserve"> году поставлено на учет </w:t>
      </w:r>
      <w:r w:rsidR="00BE7BBE" w:rsidRPr="002866E9">
        <w:rPr>
          <w:sz w:val="28"/>
          <w:szCs w:val="28"/>
        </w:rPr>
        <w:t>6</w:t>
      </w:r>
      <w:r w:rsidRPr="002866E9">
        <w:rPr>
          <w:sz w:val="28"/>
          <w:szCs w:val="28"/>
        </w:rPr>
        <w:t xml:space="preserve"> семей,  нуждающихся  молодых семей - </w:t>
      </w:r>
      <w:r w:rsidR="00BE7BBE" w:rsidRPr="002866E9">
        <w:rPr>
          <w:sz w:val="28"/>
          <w:szCs w:val="28"/>
        </w:rPr>
        <w:t>18</w:t>
      </w:r>
      <w:r w:rsidRPr="002866E9">
        <w:rPr>
          <w:sz w:val="28"/>
          <w:szCs w:val="28"/>
        </w:rPr>
        <w:t>.</w:t>
      </w:r>
      <w:r w:rsidR="002F31DE" w:rsidRPr="002866E9">
        <w:rPr>
          <w:sz w:val="28"/>
          <w:szCs w:val="28"/>
        </w:rPr>
        <w:t xml:space="preserve"> Заключено </w:t>
      </w:r>
      <w:r w:rsidR="006215B0" w:rsidRPr="002866E9">
        <w:rPr>
          <w:sz w:val="28"/>
          <w:szCs w:val="28"/>
        </w:rPr>
        <w:t>4</w:t>
      </w:r>
      <w:r w:rsidR="00BE7BBE" w:rsidRPr="002866E9">
        <w:rPr>
          <w:sz w:val="28"/>
          <w:szCs w:val="28"/>
        </w:rPr>
        <w:t xml:space="preserve"> договора</w:t>
      </w:r>
      <w:r w:rsidR="002F31DE" w:rsidRPr="002866E9">
        <w:rPr>
          <w:sz w:val="28"/>
          <w:szCs w:val="28"/>
        </w:rPr>
        <w:t xml:space="preserve"> социального найма на жилые помещения муниципального жилищного фонда. </w:t>
      </w:r>
      <w:r w:rsidR="006215B0" w:rsidRPr="002866E9">
        <w:rPr>
          <w:sz w:val="28"/>
          <w:szCs w:val="28"/>
        </w:rPr>
        <w:t>8</w:t>
      </w:r>
      <w:r w:rsidR="002F31DE" w:rsidRPr="002866E9">
        <w:rPr>
          <w:sz w:val="28"/>
          <w:szCs w:val="28"/>
        </w:rPr>
        <w:t xml:space="preserve"> квартир </w:t>
      </w:r>
      <w:r w:rsidR="00EE64AE" w:rsidRPr="002866E9">
        <w:rPr>
          <w:sz w:val="28"/>
          <w:szCs w:val="28"/>
        </w:rPr>
        <w:t>приватизировано</w:t>
      </w:r>
      <w:r w:rsidR="002F31DE" w:rsidRPr="002866E9">
        <w:rPr>
          <w:sz w:val="28"/>
          <w:szCs w:val="28"/>
        </w:rPr>
        <w:t xml:space="preserve">.  </w:t>
      </w:r>
      <w:r w:rsidR="006215B0" w:rsidRPr="002866E9">
        <w:rPr>
          <w:sz w:val="28"/>
          <w:szCs w:val="28"/>
        </w:rPr>
        <w:t xml:space="preserve">1 квартира предоставлена по договору социального найма ветерану боевых действий. </w:t>
      </w:r>
      <w:r w:rsidR="00F24297" w:rsidRPr="002866E9">
        <w:rPr>
          <w:sz w:val="28"/>
          <w:szCs w:val="28"/>
        </w:rPr>
        <w:t>В текущем году, будет проведена работа по признанию объектов недвижимости выморочным имуществом, для дальнейшего оформления права собственности за Саракташский поссоветом и предоставления данных жилых помещений по договорам социального найма гражданам нуждающихся в жилых помещениях.</w:t>
      </w:r>
    </w:p>
    <w:p w:rsidR="00C25909" w:rsidRPr="002866E9" w:rsidRDefault="00C25909" w:rsidP="00CA45F0">
      <w:pPr>
        <w:pStyle w:val="a6"/>
        <w:ind w:left="0"/>
        <w:jc w:val="both"/>
        <w:rPr>
          <w:sz w:val="28"/>
          <w:szCs w:val="28"/>
        </w:rPr>
      </w:pPr>
      <w:r w:rsidRPr="002866E9">
        <w:rPr>
          <w:sz w:val="28"/>
          <w:szCs w:val="28"/>
        </w:rPr>
        <w:t xml:space="preserve">    По Программе обеспечения жильем детей-сирот и детей, оставшихся без попечения родителей, лиц из числа детей-сирот и детей, оставшихся без попечения родителей, за 202</w:t>
      </w:r>
      <w:r w:rsidR="006215B0" w:rsidRPr="002866E9">
        <w:rPr>
          <w:sz w:val="28"/>
          <w:szCs w:val="28"/>
        </w:rPr>
        <w:t>3</w:t>
      </w:r>
      <w:r w:rsidRPr="002866E9">
        <w:rPr>
          <w:sz w:val="28"/>
          <w:szCs w:val="28"/>
        </w:rPr>
        <w:t xml:space="preserve"> год предоставлено </w:t>
      </w:r>
      <w:r w:rsidR="006215B0" w:rsidRPr="002866E9">
        <w:rPr>
          <w:sz w:val="28"/>
          <w:szCs w:val="28"/>
        </w:rPr>
        <w:t>16</w:t>
      </w:r>
      <w:r w:rsidRPr="002866E9">
        <w:rPr>
          <w:sz w:val="28"/>
          <w:szCs w:val="28"/>
        </w:rPr>
        <w:t xml:space="preserve"> квартир.</w:t>
      </w:r>
    </w:p>
    <w:p w:rsidR="00CA45F0" w:rsidRPr="002866E9" w:rsidRDefault="00CA45F0" w:rsidP="00CA45F0">
      <w:pPr>
        <w:pStyle w:val="a3"/>
        <w:spacing w:before="0" w:beforeAutospacing="0" w:after="0" w:afterAutospacing="0"/>
        <w:jc w:val="both"/>
        <w:rPr>
          <w:sz w:val="28"/>
          <w:szCs w:val="28"/>
        </w:rPr>
      </w:pPr>
      <w:r w:rsidRPr="002866E9">
        <w:rPr>
          <w:b/>
          <w:sz w:val="28"/>
          <w:szCs w:val="28"/>
        </w:rPr>
        <w:t xml:space="preserve">      </w:t>
      </w:r>
      <w:r w:rsidRPr="002866E9">
        <w:rPr>
          <w:sz w:val="28"/>
          <w:szCs w:val="28"/>
        </w:rPr>
        <w:t xml:space="preserve">Работа с заявлениями и обращениями граждан – неотъемлемая часть нашей ежедневной работы. Главой </w:t>
      </w:r>
      <w:r w:rsidR="00546791" w:rsidRPr="002866E9">
        <w:rPr>
          <w:sz w:val="28"/>
          <w:szCs w:val="28"/>
        </w:rPr>
        <w:t>Саракташского поссовета</w:t>
      </w:r>
      <w:r w:rsidRPr="002866E9">
        <w:rPr>
          <w:sz w:val="28"/>
          <w:szCs w:val="28"/>
        </w:rPr>
        <w:t xml:space="preserve">  ведется прием граждан по волнующим вопросам, ведется прием заявлений граждан. В 20</w:t>
      </w:r>
      <w:r w:rsidR="00865292" w:rsidRPr="002866E9">
        <w:rPr>
          <w:sz w:val="28"/>
          <w:szCs w:val="28"/>
        </w:rPr>
        <w:t>2</w:t>
      </w:r>
      <w:r w:rsidR="006215B0" w:rsidRPr="002866E9">
        <w:rPr>
          <w:sz w:val="28"/>
          <w:szCs w:val="28"/>
        </w:rPr>
        <w:t>3</w:t>
      </w:r>
      <w:r w:rsidRPr="002866E9">
        <w:rPr>
          <w:sz w:val="28"/>
          <w:szCs w:val="28"/>
        </w:rPr>
        <w:t xml:space="preserve"> году в администрацию поселка поступило </w:t>
      </w:r>
      <w:r w:rsidR="006215B0" w:rsidRPr="002866E9">
        <w:rPr>
          <w:sz w:val="28"/>
          <w:szCs w:val="28"/>
        </w:rPr>
        <w:t>443</w:t>
      </w:r>
      <w:r w:rsidRPr="002866E9">
        <w:rPr>
          <w:sz w:val="28"/>
          <w:szCs w:val="28"/>
        </w:rPr>
        <w:t xml:space="preserve"> письменн</w:t>
      </w:r>
      <w:r w:rsidR="00880E6A" w:rsidRPr="002866E9">
        <w:rPr>
          <w:sz w:val="28"/>
          <w:szCs w:val="28"/>
        </w:rPr>
        <w:t>ых</w:t>
      </w:r>
      <w:r w:rsidRPr="002866E9">
        <w:rPr>
          <w:sz w:val="28"/>
          <w:szCs w:val="28"/>
        </w:rPr>
        <w:t xml:space="preserve"> обращени</w:t>
      </w:r>
      <w:r w:rsidR="00BE7BBE" w:rsidRPr="002866E9">
        <w:rPr>
          <w:sz w:val="28"/>
          <w:szCs w:val="28"/>
        </w:rPr>
        <w:t xml:space="preserve">й. </w:t>
      </w:r>
      <w:r w:rsidRPr="002866E9">
        <w:rPr>
          <w:sz w:val="28"/>
          <w:szCs w:val="28"/>
        </w:rPr>
        <w:t xml:space="preserve">На личном приеме к главе обратились </w:t>
      </w:r>
      <w:r w:rsidR="006215B0" w:rsidRPr="002866E9">
        <w:rPr>
          <w:sz w:val="28"/>
          <w:szCs w:val="28"/>
        </w:rPr>
        <w:t>96</w:t>
      </w:r>
      <w:r w:rsidRPr="002866E9">
        <w:rPr>
          <w:sz w:val="28"/>
          <w:szCs w:val="28"/>
        </w:rPr>
        <w:t xml:space="preserve"> человек.</w:t>
      </w:r>
    </w:p>
    <w:p w:rsidR="00CA45F0" w:rsidRPr="002866E9" w:rsidRDefault="00CA45F0" w:rsidP="00CA45F0">
      <w:pPr>
        <w:pStyle w:val="a3"/>
        <w:spacing w:before="0" w:beforeAutospacing="0" w:after="0" w:afterAutospacing="0"/>
        <w:jc w:val="both"/>
        <w:rPr>
          <w:sz w:val="28"/>
          <w:szCs w:val="28"/>
        </w:rPr>
      </w:pPr>
      <w:r w:rsidRPr="002866E9">
        <w:rPr>
          <w:sz w:val="28"/>
          <w:szCs w:val="28"/>
        </w:rPr>
        <w:t xml:space="preserve">     Все заявления и обращения граждан рассмотрены в установленные законодательством сроки, нарушений сроков не допущено. В основном это жизненные вопросы,  касающиеся улучшения жилищных условий, оформление жилья в собственность, строительства, материального положения, вопросам землепользования и т.д.</w:t>
      </w:r>
    </w:p>
    <w:p w:rsidR="00CA45F0" w:rsidRPr="002866E9" w:rsidRDefault="00CA45F0" w:rsidP="00CA45F0">
      <w:pPr>
        <w:shd w:val="clear" w:color="auto" w:fill="FFFFFF"/>
        <w:jc w:val="both"/>
        <w:rPr>
          <w:sz w:val="28"/>
          <w:szCs w:val="28"/>
        </w:rPr>
      </w:pPr>
      <w:r w:rsidRPr="002866E9">
        <w:rPr>
          <w:sz w:val="28"/>
          <w:szCs w:val="28"/>
        </w:rPr>
        <w:t xml:space="preserve">      По всем обращениям принимались соответствующие меры: с участием специалистов администрации, участковых уполномоченных полиции, депутатов, членов Совета ветеранов и Совета женщин, представителей </w:t>
      </w:r>
      <w:r w:rsidRPr="002866E9">
        <w:rPr>
          <w:sz w:val="28"/>
          <w:szCs w:val="28"/>
        </w:rPr>
        <w:lastRenderedPageBreak/>
        <w:t>различных структур, организовывались выезды на места, оформлялись акты осмотра, готовились ходатайства и представления, выдавались необходимые документы.</w:t>
      </w:r>
    </w:p>
    <w:p w:rsidR="00880E6A" w:rsidRPr="002866E9" w:rsidRDefault="00CA45F0" w:rsidP="00880E6A">
      <w:pPr>
        <w:jc w:val="both"/>
        <w:rPr>
          <w:sz w:val="28"/>
          <w:szCs w:val="28"/>
        </w:rPr>
      </w:pPr>
      <w:r w:rsidRPr="002866E9">
        <w:rPr>
          <w:sz w:val="28"/>
          <w:szCs w:val="28"/>
        </w:rPr>
        <w:t xml:space="preserve">       </w:t>
      </w:r>
      <w:r w:rsidR="00880E6A" w:rsidRPr="002866E9">
        <w:rPr>
          <w:sz w:val="28"/>
          <w:szCs w:val="28"/>
        </w:rPr>
        <w:t xml:space="preserve">Активная работа ведётся по защите прав и интересов </w:t>
      </w:r>
      <w:r w:rsidR="00ED32A9" w:rsidRPr="002866E9">
        <w:rPr>
          <w:sz w:val="28"/>
          <w:szCs w:val="28"/>
        </w:rPr>
        <w:t>администрации поссовета</w:t>
      </w:r>
      <w:r w:rsidR="00880E6A" w:rsidRPr="002866E9">
        <w:rPr>
          <w:sz w:val="28"/>
          <w:szCs w:val="28"/>
        </w:rPr>
        <w:t xml:space="preserve"> в судебных инстанциях. Так за период 202</w:t>
      </w:r>
      <w:r w:rsidR="006215B0" w:rsidRPr="002866E9">
        <w:rPr>
          <w:sz w:val="28"/>
          <w:szCs w:val="28"/>
        </w:rPr>
        <w:t>3</w:t>
      </w:r>
      <w:r w:rsidR="00880E6A" w:rsidRPr="002866E9">
        <w:rPr>
          <w:sz w:val="28"/>
          <w:szCs w:val="28"/>
        </w:rPr>
        <w:t xml:space="preserve"> года в Саракташском районном суде Оренбургской области рассмотрено </w:t>
      </w:r>
      <w:r w:rsidR="00BE7BBE" w:rsidRPr="002866E9">
        <w:rPr>
          <w:sz w:val="28"/>
          <w:szCs w:val="28"/>
        </w:rPr>
        <w:t>2</w:t>
      </w:r>
      <w:r w:rsidR="006215B0" w:rsidRPr="002866E9">
        <w:rPr>
          <w:sz w:val="28"/>
          <w:szCs w:val="28"/>
        </w:rPr>
        <w:t>5</w:t>
      </w:r>
      <w:r w:rsidR="00880E6A" w:rsidRPr="002866E9">
        <w:rPr>
          <w:sz w:val="28"/>
          <w:szCs w:val="28"/>
        </w:rPr>
        <w:t xml:space="preserve"> гражданск</w:t>
      </w:r>
      <w:r w:rsidR="00BE7BBE" w:rsidRPr="002866E9">
        <w:rPr>
          <w:sz w:val="28"/>
          <w:szCs w:val="28"/>
        </w:rPr>
        <w:t>их</w:t>
      </w:r>
      <w:r w:rsidR="00880E6A" w:rsidRPr="002866E9">
        <w:rPr>
          <w:sz w:val="28"/>
          <w:szCs w:val="28"/>
        </w:rPr>
        <w:t xml:space="preserve"> дел </w:t>
      </w:r>
      <w:r w:rsidR="00ED32A9" w:rsidRPr="002866E9">
        <w:rPr>
          <w:sz w:val="28"/>
          <w:szCs w:val="28"/>
        </w:rPr>
        <w:t xml:space="preserve"> с участием Администрации Саракташского</w:t>
      </w:r>
      <w:r w:rsidR="00880E6A" w:rsidRPr="002866E9">
        <w:rPr>
          <w:sz w:val="28"/>
          <w:szCs w:val="28"/>
        </w:rPr>
        <w:t xml:space="preserve"> поссовет</w:t>
      </w:r>
      <w:r w:rsidR="00ED32A9" w:rsidRPr="002866E9">
        <w:rPr>
          <w:sz w:val="28"/>
          <w:szCs w:val="28"/>
        </w:rPr>
        <w:t>а</w:t>
      </w:r>
      <w:r w:rsidR="00880E6A" w:rsidRPr="002866E9">
        <w:rPr>
          <w:sz w:val="28"/>
          <w:szCs w:val="28"/>
        </w:rPr>
        <w:t xml:space="preserve"> как в качестве истца, так и в качестве ответчика, заинтересованного и третьего лица. Ведущие направления споров в рамках судебных разбирательств как показала судебная практика за период 202</w:t>
      </w:r>
      <w:r w:rsidR="006215B0" w:rsidRPr="002866E9">
        <w:rPr>
          <w:sz w:val="28"/>
          <w:szCs w:val="28"/>
        </w:rPr>
        <w:t>3</w:t>
      </w:r>
      <w:r w:rsidR="00BE7BBE" w:rsidRPr="002866E9">
        <w:rPr>
          <w:sz w:val="28"/>
          <w:szCs w:val="28"/>
        </w:rPr>
        <w:t>г.</w:t>
      </w:r>
      <w:r w:rsidR="006215B0" w:rsidRPr="002866E9">
        <w:rPr>
          <w:sz w:val="28"/>
          <w:szCs w:val="28"/>
        </w:rPr>
        <w:t xml:space="preserve"> стали</w:t>
      </w:r>
      <w:r w:rsidR="00BE7BBE" w:rsidRPr="002866E9">
        <w:rPr>
          <w:sz w:val="28"/>
          <w:szCs w:val="28"/>
        </w:rPr>
        <w:t xml:space="preserve"> жилищные споры</w:t>
      </w:r>
      <w:r w:rsidR="009266D9" w:rsidRPr="002866E9">
        <w:rPr>
          <w:sz w:val="28"/>
          <w:szCs w:val="28"/>
        </w:rPr>
        <w:t xml:space="preserve">, </w:t>
      </w:r>
      <w:r w:rsidR="00880E6A" w:rsidRPr="002866E9">
        <w:rPr>
          <w:sz w:val="28"/>
          <w:szCs w:val="28"/>
        </w:rPr>
        <w:t xml:space="preserve">установление юридических фактов. </w:t>
      </w:r>
    </w:p>
    <w:p w:rsidR="00880E6A" w:rsidRPr="002866E9" w:rsidRDefault="00880E6A" w:rsidP="00880E6A">
      <w:pPr>
        <w:jc w:val="both"/>
        <w:rPr>
          <w:sz w:val="28"/>
          <w:szCs w:val="28"/>
        </w:rPr>
      </w:pPr>
      <w:r w:rsidRPr="002866E9">
        <w:rPr>
          <w:sz w:val="28"/>
          <w:szCs w:val="28"/>
        </w:rPr>
        <w:t xml:space="preserve">      В Оренбургском областном суде за период   202</w:t>
      </w:r>
      <w:r w:rsidR="006215B0" w:rsidRPr="002866E9">
        <w:rPr>
          <w:sz w:val="28"/>
          <w:szCs w:val="28"/>
        </w:rPr>
        <w:t>3</w:t>
      </w:r>
      <w:r w:rsidRPr="002866E9">
        <w:rPr>
          <w:sz w:val="28"/>
          <w:szCs w:val="28"/>
        </w:rPr>
        <w:t xml:space="preserve"> г. рассмотрено </w:t>
      </w:r>
      <w:r w:rsidR="006215B0" w:rsidRPr="002866E9">
        <w:rPr>
          <w:sz w:val="28"/>
          <w:szCs w:val="28"/>
        </w:rPr>
        <w:t>4</w:t>
      </w:r>
      <w:r w:rsidRPr="002866E9">
        <w:rPr>
          <w:sz w:val="28"/>
          <w:szCs w:val="28"/>
        </w:rPr>
        <w:t xml:space="preserve"> гражданск</w:t>
      </w:r>
      <w:r w:rsidR="009266D9" w:rsidRPr="002866E9">
        <w:rPr>
          <w:sz w:val="28"/>
          <w:szCs w:val="28"/>
        </w:rPr>
        <w:t>их</w:t>
      </w:r>
      <w:r w:rsidRPr="002866E9">
        <w:rPr>
          <w:sz w:val="28"/>
          <w:szCs w:val="28"/>
        </w:rPr>
        <w:t xml:space="preserve"> дел</w:t>
      </w:r>
      <w:r w:rsidR="009266D9" w:rsidRPr="002866E9">
        <w:rPr>
          <w:sz w:val="28"/>
          <w:szCs w:val="28"/>
        </w:rPr>
        <w:t>а</w:t>
      </w:r>
      <w:r w:rsidRPr="002866E9">
        <w:rPr>
          <w:sz w:val="28"/>
          <w:szCs w:val="28"/>
        </w:rPr>
        <w:t xml:space="preserve"> по жилищн</w:t>
      </w:r>
      <w:r w:rsidR="009266D9" w:rsidRPr="002866E9">
        <w:rPr>
          <w:sz w:val="28"/>
          <w:szCs w:val="28"/>
        </w:rPr>
        <w:t>ым</w:t>
      </w:r>
      <w:r w:rsidRPr="002866E9">
        <w:rPr>
          <w:sz w:val="28"/>
          <w:szCs w:val="28"/>
        </w:rPr>
        <w:t xml:space="preserve"> спор</w:t>
      </w:r>
      <w:r w:rsidR="009266D9" w:rsidRPr="002866E9">
        <w:rPr>
          <w:sz w:val="28"/>
          <w:szCs w:val="28"/>
        </w:rPr>
        <w:t>ам</w:t>
      </w:r>
      <w:r w:rsidRPr="002866E9">
        <w:rPr>
          <w:sz w:val="28"/>
          <w:szCs w:val="28"/>
        </w:rPr>
        <w:t xml:space="preserve">, решение суда апелляционной инстанции вынесено в пользу </w:t>
      </w:r>
      <w:r w:rsidR="006215B0" w:rsidRPr="002866E9">
        <w:rPr>
          <w:sz w:val="28"/>
          <w:szCs w:val="28"/>
        </w:rPr>
        <w:t>а</w:t>
      </w:r>
      <w:r w:rsidRPr="002866E9">
        <w:rPr>
          <w:sz w:val="28"/>
          <w:szCs w:val="28"/>
        </w:rPr>
        <w:t>дминистрации Саракташск</w:t>
      </w:r>
      <w:r w:rsidR="00ED32A9" w:rsidRPr="002866E9">
        <w:rPr>
          <w:sz w:val="28"/>
          <w:szCs w:val="28"/>
        </w:rPr>
        <w:t>ого</w:t>
      </w:r>
      <w:r w:rsidRPr="002866E9">
        <w:rPr>
          <w:sz w:val="28"/>
          <w:szCs w:val="28"/>
        </w:rPr>
        <w:t xml:space="preserve"> поссовет</w:t>
      </w:r>
      <w:r w:rsidR="00ED32A9" w:rsidRPr="002866E9">
        <w:rPr>
          <w:sz w:val="28"/>
          <w:szCs w:val="28"/>
        </w:rPr>
        <w:t>а</w:t>
      </w:r>
      <w:r w:rsidRPr="002866E9">
        <w:rPr>
          <w:sz w:val="28"/>
          <w:szCs w:val="28"/>
        </w:rPr>
        <w:t>.</w:t>
      </w:r>
      <w:r w:rsidR="009266D9" w:rsidRPr="002866E9">
        <w:rPr>
          <w:sz w:val="28"/>
          <w:szCs w:val="28"/>
        </w:rPr>
        <w:t xml:space="preserve"> В арбитражном суде за отчетный период рассмотрено </w:t>
      </w:r>
      <w:r w:rsidR="006215B0" w:rsidRPr="002866E9">
        <w:rPr>
          <w:sz w:val="28"/>
          <w:szCs w:val="28"/>
        </w:rPr>
        <w:t>2</w:t>
      </w:r>
      <w:r w:rsidR="009266D9" w:rsidRPr="002866E9">
        <w:rPr>
          <w:sz w:val="28"/>
          <w:szCs w:val="28"/>
        </w:rPr>
        <w:t xml:space="preserve"> дела, администрация</w:t>
      </w:r>
      <w:r w:rsidR="006215B0" w:rsidRPr="002866E9">
        <w:rPr>
          <w:sz w:val="28"/>
          <w:szCs w:val="28"/>
        </w:rPr>
        <w:t xml:space="preserve"> выступила</w:t>
      </w:r>
      <w:r w:rsidR="009266D9" w:rsidRPr="002866E9">
        <w:rPr>
          <w:sz w:val="28"/>
          <w:szCs w:val="28"/>
        </w:rPr>
        <w:t xml:space="preserve"> в качестве истца, споры касаемые </w:t>
      </w:r>
      <w:r w:rsidR="006215B0" w:rsidRPr="002866E9">
        <w:rPr>
          <w:sz w:val="28"/>
          <w:szCs w:val="28"/>
        </w:rPr>
        <w:t>неисполнения условий муниципальных контрактов, о взыскании неустоек, сумм неосновательного обогащения. Иски администрации поссовета удовлетворены в полном объеме.</w:t>
      </w:r>
    </w:p>
    <w:p w:rsidR="006215B0" w:rsidRPr="002866E9" w:rsidRDefault="00880E6A" w:rsidP="00CA45F0">
      <w:pPr>
        <w:jc w:val="both"/>
        <w:rPr>
          <w:b/>
          <w:sz w:val="28"/>
          <w:szCs w:val="28"/>
        </w:rPr>
      </w:pPr>
      <w:r w:rsidRPr="002866E9">
        <w:rPr>
          <w:sz w:val="28"/>
          <w:szCs w:val="28"/>
        </w:rPr>
        <w:t xml:space="preserve">    </w:t>
      </w:r>
      <w:r w:rsidR="00CA45F0" w:rsidRPr="002866E9">
        <w:rPr>
          <w:sz w:val="28"/>
          <w:szCs w:val="28"/>
        </w:rPr>
        <w:t xml:space="preserve">В </w:t>
      </w:r>
      <w:r w:rsidR="00F24297" w:rsidRPr="002866E9">
        <w:rPr>
          <w:sz w:val="28"/>
          <w:szCs w:val="28"/>
        </w:rPr>
        <w:t>отчетном году</w:t>
      </w:r>
      <w:r w:rsidR="00CA45F0" w:rsidRPr="002866E9">
        <w:rPr>
          <w:sz w:val="28"/>
          <w:szCs w:val="28"/>
        </w:rPr>
        <w:t xml:space="preserve"> проведено </w:t>
      </w:r>
      <w:r w:rsidR="009266D9" w:rsidRPr="002866E9">
        <w:rPr>
          <w:sz w:val="28"/>
          <w:szCs w:val="28"/>
        </w:rPr>
        <w:t>10</w:t>
      </w:r>
      <w:r w:rsidR="00CA45F0" w:rsidRPr="002866E9">
        <w:rPr>
          <w:sz w:val="28"/>
          <w:szCs w:val="28"/>
        </w:rPr>
        <w:t xml:space="preserve"> публичных слушаний по вопросам  изменения вида разрешенного и</w:t>
      </w:r>
      <w:r w:rsidR="009266D9" w:rsidRPr="002866E9">
        <w:rPr>
          <w:sz w:val="28"/>
          <w:szCs w:val="28"/>
        </w:rPr>
        <w:t>спользования земельных участков</w:t>
      </w:r>
      <w:r w:rsidR="006215B0" w:rsidRPr="002866E9">
        <w:rPr>
          <w:sz w:val="28"/>
          <w:szCs w:val="28"/>
        </w:rPr>
        <w:t xml:space="preserve">, 2 публичных слушаний по </w:t>
      </w:r>
      <w:r w:rsidR="006215B0" w:rsidRPr="002866E9">
        <w:rPr>
          <w:rStyle w:val="a4"/>
          <w:b w:val="0"/>
          <w:color w:val="000000"/>
          <w:sz w:val="28"/>
          <w:szCs w:val="28"/>
        </w:rPr>
        <w:t>проекту решения Совета депутатов поссовета «О бюджете муниципального образования Саракташский поссовет на 2024 год и на плановый период 2025 и 2026 годов»</w:t>
      </w:r>
      <w:r w:rsidR="009242DE" w:rsidRPr="002866E9">
        <w:rPr>
          <w:rStyle w:val="a4"/>
          <w:b w:val="0"/>
          <w:color w:val="000000"/>
          <w:sz w:val="28"/>
          <w:szCs w:val="28"/>
        </w:rPr>
        <w:t xml:space="preserve"> и об исполнении бюджета за 2022 год», одно публичное слушание  по  проекту решения Совета депутатов Саракташского поссовета «О внесении изменений в Устав муниципального образования Саракташский поссовет Саракташского района Оренбургской области».</w:t>
      </w:r>
    </w:p>
    <w:p w:rsidR="00171865" w:rsidRPr="002866E9" w:rsidRDefault="00CA45F0" w:rsidP="00CA45F0">
      <w:pPr>
        <w:jc w:val="both"/>
        <w:rPr>
          <w:sz w:val="28"/>
          <w:szCs w:val="28"/>
        </w:rPr>
      </w:pPr>
      <w:r w:rsidRPr="002866E9">
        <w:rPr>
          <w:sz w:val="28"/>
          <w:szCs w:val="28"/>
        </w:rPr>
        <w:t xml:space="preserve">      Выдано  </w:t>
      </w:r>
      <w:r w:rsidR="00F62894" w:rsidRPr="002866E9">
        <w:rPr>
          <w:sz w:val="28"/>
          <w:szCs w:val="28"/>
        </w:rPr>
        <w:t>5175 справок</w:t>
      </w:r>
      <w:r w:rsidRPr="002866E9">
        <w:rPr>
          <w:sz w:val="28"/>
          <w:szCs w:val="28"/>
        </w:rPr>
        <w:t>, включая адресные справки, справки о месте проживания и прописки, о составе семьи.</w:t>
      </w:r>
    </w:p>
    <w:p w:rsidR="009242DE" w:rsidRPr="002866E9" w:rsidRDefault="00CA45F0" w:rsidP="009242DE">
      <w:pPr>
        <w:shd w:val="clear" w:color="auto" w:fill="FFFFFF"/>
        <w:rPr>
          <w:sz w:val="28"/>
          <w:szCs w:val="28"/>
        </w:rPr>
      </w:pPr>
      <w:r w:rsidRPr="002866E9">
        <w:rPr>
          <w:sz w:val="28"/>
          <w:szCs w:val="28"/>
        </w:rPr>
        <w:t xml:space="preserve">     В прошедшем году была продолжена работа над повышением открытости власти, принимая во внимание факт, что без учёта мнения жителей сегодня нельзя принимать важные управленческие решения. </w:t>
      </w:r>
    </w:p>
    <w:p w:rsidR="009242DE" w:rsidRPr="002866E9" w:rsidRDefault="000A169A" w:rsidP="009242DE">
      <w:pPr>
        <w:shd w:val="clear" w:color="auto" w:fill="FFFFFF"/>
        <w:jc w:val="both"/>
        <w:rPr>
          <w:color w:val="1A1A1A"/>
          <w:sz w:val="28"/>
          <w:szCs w:val="28"/>
        </w:rPr>
      </w:pPr>
      <w:r w:rsidRPr="002866E9">
        <w:rPr>
          <w:color w:val="1A1A1A"/>
          <w:sz w:val="28"/>
          <w:szCs w:val="28"/>
        </w:rPr>
        <w:t xml:space="preserve">   </w:t>
      </w:r>
      <w:r w:rsidR="009242DE" w:rsidRPr="002866E9">
        <w:rPr>
          <w:color w:val="1A1A1A"/>
          <w:sz w:val="28"/>
          <w:szCs w:val="28"/>
        </w:rPr>
        <w:t>Информационным источником для изучения деятельности администрации является</w:t>
      </w:r>
      <w:r w:rsidRPr="002866E9">
        <w:rPr>
          <w:color w:val="1A1A1A"/>
          <w:sz w:val="28"/>
          <w:szCs w:val="28"/>
        </w:rPr>
        <w:t xml:space="preserve"> </w:t>
      </w:r>
      <w:r w:rsidR="009242DE" w:rsidRPr="002866E9">
        <w:rPr>
          <w:color w:val="1A1A1A"/>
          <w:sz w:val="28"/>
          <w:szCs w:val="28"/>
        </w:rPr>
        <w:t xml:space="preserve">официальный сайт муниципального образования, группы в социальных сетях, </w:t>
      </w:r>
      <w:r w:rsidRPr="002866E9">
        <w:rPr>
          <w:color w:val="1A1A1A"/>
          <w:sz w:val="28"/>
          <w:szCs w:val="28"/>
        </w:rPr>
        <w:t>муниципальный вестник Саракташского поссовета</w:t>
      </w:r>
      <w:r w:rsidR="009242DE" w:rsidRPr="002866E9">
        <w:rPr>
          <w:color w:val="1A1A1A"/>
          <w:sz w:val="28"/>
          <w:szCs w:val="28"/>
        </w:rPr>
        <w:t>.</w:t>
      </w:r>
    </w:p>
    <w:p w:rsidR="00355BFC" w:rsidRPr="002866E9" w:rsidRDefault="00355BFC" w:rsidP="00CA45F0">
      <w:pPr>
        <w:jc w:val="both"/>
        <w:rPr>
          <w:sz w:val="28"/>
          <w:szCs w:val="28"/>
        </w:rPr>
      </w:pPr>
    </w:p>
    <w:p w:rsidR="00861C7B" w:rsidRPr="002866E9" w:rsidRDefault="00CA45F0" w:rsidP="00CA45F0">
      <w:pPr>
        <w:jc w:val="both"/>
        <w:rPr>
          <w:sz w:val="28"/>
          <w:szCs w:val="28"/>
        </w:rPr>
      </w:pPr>
      <w:r w:rsidRPr="002866E9">
        <w:rPr>
          <w:sz w:val="28"/>
          <w:szCs w:val="28"/>
        </w:rPr>
        <w:t xml:space="preserve">     Администрация поселка обеспечивает деятельность Совета депутатов поссовета.</w:t>
      </w:r>
    </w:p>
    <w:p w:rsidR="00CA45F0" w:rsidRPr="002866E9" w:rsidRDefault="00CA45F0" w:rsidP="00CA45F0">
      <w:pPr>
        <w:jc w:val="both"/>
        <w:rPr>
          <w:sz w:val="28"/>
          <w:szCs w:val="28"/>
        </w:rPr>
      </w:pPr>
      <w:r w:rsidRPr="002866E9">
        <w:rPr>
          <w:sz w:val="28"/>
          <w:szCs w:val="28"/>
        </w:rPr>
        <w:t xml:space="preserve">     В течение 20</w:t>
      </w:r>
      <w:r w:rsidR="00865292" w:rsidRPr="002866E9">
        <w:rPr>
          <w:sz w:val="28"/>
          <w:szCs w:val="28"/>
        </w:rPr>
        <w:t>2</w:t>
      </w:r>
      <w:r w:rsidR="009242DE" w:rsidRPr="002866E9">
        <w:rPr>
          <w:sz w:val="28"/>
          <w:szCs w:val="28"/>
        </w:rPr>
        <w:t>3</w:t>
      </w:r>
      <w:r w:rsidRPr="002866E9">
        <w:rPr>
          <w:sz w:val="28"/>
          <w:szCs w:val="28"/>
        </w:rPr>
        <w:t xml:space="preserve"> года Совет депутатов работал в соответствии с утверждённым годовым планом. Рассмотрены и заслушаны на заседаниях сессий Совета и постоянных депутатских комиссий все запланированные вопросы. </w:t>
      </w:r>
    </w:p>
    <w:p w:rsidR="00CA45F0" w:rsidRPr="002866E9" w:rsidRDefault="00CA45F0" w:rsidP="00861C7B">
      <w:pPr>
        <w:jc w:val="both"/>
        <w:rPr>
          <w:sz w:val="28"/>
          <w:szCs w:val="28"/>
        </w:rPr>
      </w:pPr>
      <w:r w:rsidRPr="002866E9">
        <w:rPr>
          <w:sz w:val="28"/>
          <w:szCs w:val="28"/>
        </w:rPr>
        <w:t xml:space="preserve">     Депутатским корпусом было подготовлено и проведено </w:t>
      </w:r>
      <w:r w:rsidR="00ED32A9" w:rsidRPr="002866E9">
        <w:rPr>
          <w:sz w:val="28"/>
          <w:szCs w:val="28"/>
        </w:rPr>
        <w:t>1</w:t>
      </w:r>
      <w:r w:rsidR="00171865" w:rsidRPr="002866E9">
        <w:rPr>
          <w:sz w:val="28"/>
          <w:szCs w:val="28"/>
        </w:rPr>
        <w:t>1</w:t>
      </w:r>
      <w:r w:rsidRPr="002866E9">
        <w:rPr>
          <w:sz w:val="28"/>
          <w:szCs w:val="28"/>
        </w:rPr>
        <w:t xml:space="preserve"> заседаний Совета депутатов </w:t>
      </w:r>
      <w:r w:rsidR="00861C7B" w:rsidRPr="002866E9">
        <w:rPr>
          <w:sz w:val="28"/>
          <w:szCs w:val="28"/>
        </w:rPr>
        <w:t>Саракташского поссовета</w:t>
      </w:r>
      <w:r w:rsidRPr="002866E9">
        <w:rPr>
          <w:sz w:val="28"/>
          <w:szCs w:val="28"/>
        </w:rPr>
        <w:t xml:space="preserve">, в том числе </w:t>
      </w:r>
      <w:r w:rsidR="0018529F" w:rsidRPr="002866E9">
        <w:rPr>
          <w:sz w:val="28"/>
          <w:szCs w:val="28"/>
        </w:rPr>
        <w:t>4</w:t>
      </w:r>
      <w:r w:rsidR="00861C7B" w:rsidRPr="002866E9">
        <w:rPr>
          <w:sz w:val="28"/>
          <w:szCs w:val="28"/>
        </w:rPr>
        <w:t xml:space="preserve"> плановых</w:t>
      </w:r>
      <w:r w:rsidRPr="002866E9">
        <w:rPr>
          <w:sz w:val="28"/>
          <w:szCs w:val="28"/>
        </w:rPr>
        <w:t xml:space="preserve"> </w:t>
      </w:r>
      <w:r w:rsidR="00171865" w:rsidRPr="002866E9">
        <w:rPr>
          <w:sz w:val="28"/>
          <w:szCs w:val="28"/>
        </w:rPr>
        <w:t>7</w:t>
      </w:r>
      <w:r w:rsidR="00861C7B" w:rsidRPr="002866E9">
        <w:rPr>
          <w:sz w:val="28"/>
          <w:szCs w:val="28"/>
        </w:rPr>
        <w:t xml:space="preserve"> внеочередных,</w:t>
      </w:r>
      <w:r w:rsidRPr="002866E9">
        <w:rPr>
          <w:sz w:val="28"/>
          <w:szCs w:val="28"/>
        </w:rPr>
        <w:t xml:space="preserve"> принято </w:t>
      </w:r>
      <w:r w:rsidR="00ED32A9" w:rsidRPr="002866E9">
        <w:rPr>
          <w:sz w:val="28"/>
          <w:szCs w:val="28"/>
        </w:rPr>
        <w:t>5</w:t>
      </w:r>
      <w:r w:rsidR="009242DE" w:rsidRPr="002866E9">
        <w:rPr>
          <w:sz w:val="28"/>
          <w:szCs w:val="28"/>
        </w:rPr>
        <w:t>9</w:t>
      </w:r>
      <w:r w:rsidRPr="002866E9">
        <w:rPr>
          <w:sz w:val="28"/>
          <w:szCs w:val="28"/>
        </w:rPr>
        <w:t xml:space="preserve"> решени</w:t>
      </w:r>
      <w:r w:rsidR="0018529F" w:rsidRPr="002866E9">
        <w:rPr>
          <w:sz w:val="28"/>
          <w:szCs w:val="28"/>
        </w:rPr>
        <w:t>й</w:t>
      </w:r>
      <w:r w:rsidRPr="002866E9">
        <w:rPr>
          <w:sz w:val="28"/>
          <w:szCs w:val="28"/>
        </w:rPr>
        <w:t>.</w:t>
      </w:r>
    </w:p>
    <w:p w:rsidR="00ED32A9" w:rsidRPr="002866E9" w:rsidRDefault="00ED32A9" w:rsidP="00861C7B">
      <w:pPr>
        <w:jc w:val="both"/>
        <w:rPr>
          <w:sz w:val="28"/>
          <w:szCs w:val="28"/>
        </w:rPr>
      </w:pPr>
      <w:r w:rsidRPr="002866E9">
        <w:rPr>
          <w:sz w:val="28"/>
          <w:szCs w:val="28"/>
        </w:rPr>
        <w:lastRenderedPageBreak/>
        <w:t xml:space="preserve">  Проведение внеочередных заседаний подчеркивает гибкость и оперативность работы нашего представительного органа. Всего депутатами рассмотрено </w:t>
      </w:r>
      <w:r w:rsidR="009242DE" w:rsidRPr="002866E9">
        <w:rPr>
          <w:sz w:val="28"/>
          <w:szCs w:val="28"/>
        </w:rPr>
        <w:t>7</w:t>
      </w:r>
      <w:r w:rsidRPr="002866E9">
        <w:rPr>
          <w:sz w:val="28"/>
          <w:szCs w:val="28"/>
        </w:rPr>
        <w:t xml:space="preserve"> проектов и принято </w:t>
      </w:r>
      <w:r w:rsidR="009242DE" w:rsidRPr="002866E9">
        <w:rPr>
          <w:sz w:val="28"/>
          <w:szCs w:val="28"/>
        </w:rPr>
        <w:t>7</w:t>
      </w:r>
      <w:r w:rsidRPr="002866E9">
        <w:rPr>
          <w:sz w:val="28"/>
          <w:szCs w:val="28"/>
        </w:rPr>
        <w:t xml:space="preserve"> решений по вопросам, касающимся формированию, исполнению и внесению изменений в бюджет 202</w:t>
      </w:r>
      <w:r w:rsidR="009242DE" w:rsidRPr="002866E9">
        <w:rPr>
          <w:sz w:val="28"/>
          <w:szCs w:val="28"/>
        </w:rPr>
        <w:t>3</w:t>
      </w:r>
      <w:r w:rsidRPr="002866E9">
        <w:rPr>
          <w:sz w:val="28"/>
          <w:szCs w:val="28"/>
        </w:rPr>
        <w:t xml:space="preserve"> года. Анализ проведенной информации свидетельствует о том, что депутаты </w:t>
      </w:r>
      <w:r w:rsidR="00DB6D59" w:rsidRPr="002866E9">
        <w:rPr>
          <w:sz w:val="28"/>
          <w:szCs w:val="28"/>
        </w:rPr>
        <w:t>Саракташского поссовета</w:t>
      </w:r>
      <w:r w:rsidRPr="002866E9">
        <w:rPr>
          <w:sz w:val="28"/>
          <w:szCs w:val="28"/>
        </w:rPr>
        <w:t xml:space="preserve"> уделяют большое внимание работе местного исполнительного органа в части работы с бюджетом. Мы все понимаем</w:t>
      </w:r>
      <w:r w:rsidR="00DB6D59" w:rsidRPr="002866E9">
        <w:rPr>
          <w:sz w:val="28"/>
          <w:szCs w:val="28"/>
        </w:rPr>
        <w:t xml:space="preserve">, что от этого напрямую зависит </w:t>
      </w:r>
      <w:r w:rsidRPr="002866E9">
        <w:rPr>
          <w:sz w:val="28"/>
          <w:szCs w:val="28"/>
        </w:rPr>
        <w:t xml:space="preserve">развитие </w:t>
      </w:r>
      <w:r w:rsidR="00DB6D59" w:rsidRPr="002866E9">
        <w:rPr>
          <w:sz w:val="28"/>
          <w:szCs w:val="28"/>
        </w:rPr>
        <w:t>поселка</w:t>
      </w:r>
      <w:r w:rsidRPr="002866E9">
        <w:rPr>
          <w:sz w:val="28"/>
          <w:szCs w:val="28"/>
        </w:rPr>
        <w:t xml:space="preserve"> в целом.   </w:t>
      </w:r>
    </w:p>
    <w:p w:rsidR="00CA45F0" w:rsidRPr="002866E9" w:rsidRDefault="00CA45F0" w:rsidP="00CA45F0">
      <w:pPr>
        <w:pStyle w:val="western"/>
        <w:shd w:val="clear" w:color="auto" w:fill="FFFFFF"/>
        <w:spacing w:after="0" w:afterAutospacing="0"/>
        <w:jc w:val="both"/>
        <w:rPr>
          <w:color w:val="0F1419"/>
          <w:sz w:val="28"/>
          <w:szCs w:val="28"/>
          <w:shd w:val="clear" w:color="auto" w:fill="FCFCFD"/>
        </w:rPr>
      </w:pPr>
      <w:r w:rsidRPr="002866E9">
        <w:rPr>
          <w:color w:val="000000"/>
          <w:sz w:val="28"/>
          <w:szCs w:val="28"/>
        </w:rPr>
        <w:t xml:space="preserve">       В рамках реализации Федерального закона «Об участии граждан в охране общественного порядка» </w:t>
      </w:r>
      <w:r w:rsidR="00D436C1" w:rsidRPr="002866E9">
        <w:rPr>
          <w:color w:val="000000"/>
          <w:sz w:val="28"/>
          <w:szCs w:val="28"/>
        </w:rPr>
        <w:t>продолжает работу</w:t>
      </w:r>
      <w:r w:rsidRPr="002866E9">
        <w:rPr>
          <w:color w:val="000000"/>
          <w:sz w:val="28"/>
          <w:szCs w:val="28"/>
        </w:rPr>
        <w:t xml:space="preserve"> добровольная народная дружина (командир Слепушкин Николай Николаевич, заместитель главы администрации МО Саракташский поссовет).</w:t>
      </w:r>
      <w:r w:rsidR="00DB6D59" w:rsidRPr="002866E9">
        <w:rPr>
          <w:color w:val="000000"/>
          <w:sz w:val="28"/>
          <w:szCs w:val="28"/>
        </w:rPr>
        <w:t xml:space="preserve"> </w:t>
      </w:r>
      <w:r w:rsidR="00D436C1" w:rsidRPr="002866E9">
        <w:rPr>
          <w:color w:val="0F1419"/>
          <w:sz w:val="28"/>
          <w:szCs w:val="28"/>
          <w:shd w:val="clear" w:color="auto" w:fill="FCFCFD"/>
        </w:rPr>
        <w:t>Согласно графику осуществляется дежурство ДНД во всех местах массового отдыха молодежи</w:t>
      </w:r>
      <w:r w:rsidR="00AD003F" w:rsidRPr="002866E9">
        <w:rPr>
          <w:color w:val="0F1419"/>
          <w:sz w:val="28"/>
          <w:szCs w:val="28"/>
          <w:shd w:val="clear" w:color="auto" w:fill="FCFCFD"/>
        </w:rPr>
        <w:t>.</w:t>
      </w:r>
    </w:p>
    <w:p w:rsidR="000A169A" w:rsidRPr="002866E9" w:rsidRDefault="00CA45F0" w:rsidP="00495D6C">
      <w:pPr>
        <w:pStyle w:val="Standard"/>
        <w:jc w:val="both"/>
        <w:rPr>
          <w:sz w:val="28"/>
          <w:szCs w:val="28"/>
        </w:rPr>
      </w:pPr>
      <w:r w:rsidRPr="002866E9">
        <w:rPr>
          <w:bCs/>
          <w:color w:val="000000"/>
          <w:sz w:val="28"/>
          <w:szCs w:val="28"/>
        </w:rPr>
        <w:t xml:space="preserve">     </w:t>
      </w:r>
      <w:r w:rsidRPr="002866E9">
        <w:rPr>
          <w:sz w:val="28"/>
          <w:szCs w:val="28"/>
        </w:rPr>
        <w:t xml:space="preserve"> </w:t>
      </w:r>
      <w:r w:rsidR="00171865" w:rsidRPr="002866E9">
        <w:rPr>
          <w:sz w:val="28"/>
          <w:szCs w:val="28"/>
        </w:rPr>
        <w:t xml:space="preserve">    </w:t>
      </w:r>
    </w:p>
    <w:p w:rsidR="00495D6C" w:rsidRPr="002866E9" w:rsidRDefault="000A169A" w:rsidP="00495D6C">
      <w:pPr>
        <w:pStyle w:val="Standard"/>
        <w:jc w:val="both"/>
        <w:rPr>
          <w:bCs/>
          <w:color w:val="000000"/>
          <w:sz w:val="28"/>
          <w:szCs w:val="28"/>
        </w:rPr>
      </w:pPr>
      <w:r w:rsidRPr="002866E9">
        <w:rPr>
          <w:sz w:val="28"/>
          <w:szCs w:val="28"/>
        </w:rPr>
        <w:t xml:space="preserve">    </w:t>
      </w:r>
      <w:r w:rsidR="00171865" w:rsidRPr="002866E9">
        <w:rPr>
          <w:sz w:val="28"/>
          <w:szCs w:val="28"/>
        </w:rPr>
        <w:t xml:space="preserve"> </w:t>
      </w:r>
      <w:r w:rsidR="00495D6C" w:rsidRPr="002866E9">
        <w:rPr>
          <w:bCs/>
          <w:color w:val="000000"/>
          <w:sz w:val="28"/>
          <w:szCs w:val="28"/>
        </w:rPr>
        <w:t>Подводя итоги и намечая дальнейшие перспективы развития, хочу отметить, что 20</w:t>
      </w:r>
      <w:r w:rsidRPr="002866E9">
        <w:rPr>
          <w:bCs/>
          <w:color w:val="000000"/>
          <w:sz w:val="28"/>
          <w:szCs w:val="28"/>
        </w:rPr>
        <w:t>24</w:t>
      </w:r>
      <w:r w:rsidR="00495D6C" w:rsidRPr="002866E9">
        <w:rPr>
          <w:bCs/>
          <w:color w:val="000000"/>
          <w:sz w:val="28"/>
          <w:szCs w:val="28"/>
        </w:rPr>
        <w:t xml:space="preserve"> год будет очень значимым в жизни каждого россиянина. </w:t>
      </w:r>
    </w:p>
    <w:p w:rsidR="00077974" w:rsidRPr="002866E9" w:rsidRDefault="00495D6C" w:rsidP="00495D6C">
      <w:pPr>
        <w:jc w:val="both"/>
        <w:rPr>
          <w:bCs/>
          <w:color w:val="000000"/>
          <w:sz w:val="28"/>
          <w:szCs w:val="28"/>
        </w:rPr>
      </w:pPr>
      <w:r w:rsidRPr="002866E9">
        <w:rPr>
          <w:bCs/>
          <w:color w:val="000000"/>
          <w:sz w:val="28"/>
          <w:szCs w:val="28"/>
        </w:rPr>
        <w:t xml:space="preserve">     </w:t>
      </w:r>
      <w:r w:rsidR="000A169A" w:rsidRPr="002866E9">
        <w:rPr>
          <w:bCs/>
          <w:color w:val="000000"/>
          <w:sz w:val="28"/>
          <w:szCs w:val="28"/>
        </w:rPr>
        <w:t>С 15 по 17</w:t>
      </w:r>
      <w:r w:rsidRPr="002866E9">
        <w:rPr>
          <w:bCs/>
          <w:color w:val="000000"/>
          <w:sz w:val="28"/>
          <w:szCs w:val="28"/>
        </w:rPr>
        <w:t xml:space="preserve"> марта пройдут самые главные выборы нашей страны – выборы Президента Российской Федерации. </w:t>
      </w:r>
    </w:p>
    <w:p w:rsidR="00495D6C" w:rsidRPr="002866E9" w:rsidRDefault="00077974" w:rsidP="00495D6C">
      <w:pPr>
        <w:jc w:val="both"/>
        <w:rPr>
          <w:sz w:val="28"/>
          <w:szCs w:val="28"/>
        </w:rPr>
      </w:pPr>
      <w:r w:rsidRPr="002866E9">
        <w:rPr>
          <w:bCs/>
          <w:color w:val="000000"/>
          <w:sz w:val="28"/>
          <w:szCs w:val="28"/>
        </w:rPr>
        <w:t xml:space="preserve">     </w:t>
      </w:r>
      <w:r w:rsidRPr="002866E9">
        <w:rPr>
          <w:sz w:val="28"/>
          <w:szCs w:val="28"/>
        </w:rPr>
        <w:t xml:space="preserve">На территории муниципального образования Саракташский поссовет создано семь избирательных участков, на которых  размещены участковые избирательные комиссии по проведению  выборов. </w:t>
      </w:r>
    </w:p>
    <w:p w:rsidR="00077974" w:rsidRPr="002866E9" w:rsidRDefault="00077974" w:rsidP="00077974">
      <w:pPr>
        <w:spacing w:line="276" w:lineRule="auto"/>
        <w:jc w:val="both"/>
        <w:rPr>
          <w:sz w:val="28"/>
          <w:szCs w:val="28"/>
        </w:rPr>
      </w:pPr>
      <w:r w:rsidRPr="002866E9">
        <w:rPr>
          <w:sz w:val="28"/>
          <w:szCs w:val="28"/>
        </w:rPr>
        <w:t xml:space="preserve">     31 января  2024г.   за   № 90-п в администрации Саракташского поссовета издано постановление «О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 на территории муниципального образования Саракташский поссовет Саракташского района Оренбургской области», создана рабочая группа и  утвержден план организационно-технических мероприятий по обеспечению подготовки и проведения выборов Президента Российской Федерации.</w:t>
      </w:r>
    </w:p>
    <w:p w:rsidR="00077974" w:rsidRPr="002866E9" w:rsidRDefault="00077974" w:rsidP="00077974">
      <w:pPr>
        <w:spacing w:line="276" w:lineRule="auto"/>
        <w:jc w:val="both"/>
        <w:rPr>
          <w:sz w:val="28"/>
          <w:szCs w:val="28"/>
        </w:rPr>
      </w:pPr>
      <w:r w:rsidRPr="002866E9">
        <w:rPr>
          <w:sz w:val="28"/>
          <w:szCs w:val="28"/>
        </w:rPr>
        <w:t xml:space="preserve">       В ходе подготовки к проведению выборов  у</w:t>
      </w:r>
      <w:r w:rsidRPr="002866E9">
        <w:rPr>
          <w:color w:val="000000"/>
          <w:sz w:val="28"/>
          <w:szCs w:val="28"/>
        </w:rPr>
        <w:t>точнен перечень избирательных участков и их границ, сведения направлены в ТИК.</w:t>
      </w:r>
    </w:p>
    <w:p w:rsidR="00077974" w:rsidRPr="002866E9" w:rsidRDefault="00077974" w:rsidP="00077974">
      <w:pPr>
        <w:spacing w:line="276" w:lineRule="auto"/>
        <w:ind w:firstLine="709"/>
        <w:jc w:val="both"/>
        <w:rPr>
          <w:sz w:val="28"/>
          <w:szCs w:val="28"/>
        </w:rPr>
      </w:pPr>
      <w:r w:rsidRPr="002866E9">
        <w:rPr>
          <w:sz w:val="28"/>
          <w:szCs w:val="28"/>
        </w:rPr>
        <w:t xml:space="preserve">  Проведена проверка  соответствия помещений для голосования всех избирательных участков требованиям обеспечения условий организации голосования.</w:t>
      </w:r>
    </w:p>
    <w:p w:rsidR="00077974" w:rsidRPr="002866E9" w:rsidRDefault="00077974" w:rsidP="00077974">
      <w:pPr>
        <w:spacing w:line="276" w:lineRule="auto"/>
        <w:ind w:firstLine="709"/>
        <w:jc w:val="both"/>
        <w:rPr>
          <w:sz w:val="28"/>
          <w:szCs w:val="28"/>
        </w:rPr>
      </w:pPr>
      <w:r w:rsidRPr="002866E9">
        <w:rPr>
          <w:bCs/>
          <w:color w:val="000000"/>
          <w:sz w:val="28"/>
          <w:szCs w:val="28"/>
        </w:rPr>
        <w:t>Мы вместе должны приложить все усилия для того, чтобы эти выборы в нашем поселке прошли на достойном уровне.</w:t>
      </w:r>
    </w:p>
    <w:p w:rsidR="009712E3" w:rsidRPr="002866E9" w:rsidRDefault="009712E3" w:rsidP="009712E3">
      <w:pPr>
        <w:pStyle w:val="a3"/>
        <w:rPr>
          <w:b/>
          <w:sz w:val="28"/>
          <w:szCs w:val="28"/>
          <w:highlight w:val="yellow"/>
          <w:u w:val="single"/>
        </w:rPr>
      </w:pPr>
      <w:r w:rsidRPr="002866E9">
        <w:rPr>
          <w:b/>
          <w:sz w:val="28"/>
          <w:szCs w:val="28"/>
          <w:u w:val="single"/>
        </w:rPr>
        <w:t>Администрацией поссовета на 2024 год поставлены следующие задачи:</w:t>
      </w:r>
      <w:r w:rsidRPr="002866E9">
        <w:rPr>
          <w:b/>
          <w:sz w:val="28"/>
          <w:szCs w:val="28"/>
          <w:highlight w:val="yellow"/>
          <w:u w:val="single"/>
        </w:rPr>
        <w:t xml:space="preserve"> </w:t>
      </w:r>
    </w:p>
    <w:p w:rsidR="009712E3" w:rsidRPr="002866E9" w:rsidRDefault="009712E3" w:rsidP="009712E3">
      <w:pPr>
        <w:pStyle w:val="a3"/>
        <w:spacing w:before="0" w:beforeAutospacing="0" w:after="0" w:afterAutospacing="0"/>
        <w:jc w:val="both"/>
        <w:rPr>
          <w:sz w:val="28"/>
          <w:szCs w:val="28"/>
        </w:rPr>
      </w:pPr>
      <w:r w:rsidRPr="002866E9">
        <w:rPr>
          <w:sz w:val="28"/>
          <w:szCs w:val="28"/>
        </w:rPr>
        <w:t>  - в первую очередь работа с населением и обращениями граждан;</w:t>
      </w:r>
    </w:p>
    <w:p w:rsidR="009712E3" w:rsidRPr="002866E9" w:rsidRDefault="009712E3" w:rsidP="009712E3">
      <w:pPr>
        <w:pStyle w:val="a3"/>
        <w:spacing w:before="0" w:beforeAutospacing="0" w:after="0" w:afterAutospacing="0"/>
        <w:jc w:val="both"/>
        <w:rPr>
          <w:sz w:val="28"/>
          <w:szCs w:val="28"/>
        </w:rPr>
      </w:pPr>
      <w:r w:rsidRPr="002866E9">
        <w:rPr>
          <w:sz w:val="28"/>
          <w:szCs w:val="28"/>
        </w:rPr>
        <w:t xml:space="preserve"> </w:t>
      </w:r>
    </w:p>
    <w:p w:rsidR="009712E3" w:rsidRPr="002866E9" w:rsidRDefault="009712E3" w:rsidP="009712E3">
      <w:pPr>
        <w:pStyle w:val="a3"/>
        <w:spacing w:before="0" w:beforeAutospacing="0" w:after="0" w:afterAutospacing="0"/>
        <w:jc w:val="both"/>
        <w:rPr>
          <w:sz w:val="28"/>
          <w:szCs w:val="28"/>
        </w:rPr>
      </w:pPr>
      <w:r w:rsidRPr="002866E9">
        <w:rPr>
          <w:sz w:val="28"/>
          <w:szCs w:val="28"/>
        </w:rPr>
        <w:t> - провести работу по  максимальному привлечению доходов в бюджет поселения;</w:t>
      </w:r>
    </w:p>
    <w:p w:rsidR="009712E3" w:rsidRPr="002866E9" w:rsidRDefault="009712E3" w:rsidP="009712E3">
      <w:pPr>
        <w:pStyle w:val="a3"/>
        <w:spacing w:before="0" w:beforeAutospacing="0" w:after="0" w:afterAutospacing="0"/>
        <w:jc w:val="both"/>
        <w:rPr>
          <w:sz w:val="28"/>
          <w:szCs w:val="28"/>
        </w:rPr>
      </w:pPr>
      <w:r w:rsidRPr="002866E9">
        <w:rPr>
          <w:sz w:val="28"/>
          <w:szCs w:val="28"/>
        </w:rPr>
        <w:t xml:space="preserve"> </w:t>
      </w:r>
    </w:p>
    <w:p w:rsidR="009712E3" w:rsidRPr="002866E9" w:rsidRDefault="009712E3" w:rsidP="009712E3">
      <w:pPr>
        <w:pStyle w:val="a3"/>
        <w:spacing w:before="0" w:beforeAutospacing="0" w:after="0" w:afterAutospacing="0"/>
        <w:jc w:val="both"/>
        <w:rPr>
          <w:sz w:val="28"/>
          <w:szCs w:val="28"/>
        </w:rPr>
      </w:pPr>
      <w:r w:rsidRPr="002866E9">
        <w:rPr>
          <w:sz w:val="28"/>
          <w:szCs w:val="28"/>
        </w:rPr>
        <w:lastRenderedPageBreak/>
        <w:t xml:space="preserve">- выполнить запланированный ямочный ремонт на дорогах с асфальтобетонным покрытием; </w:t>
      </w:r>
    </w:p>
    <w:p w:rsidR="00AE612D" w:rsidRDefault="00AE612D" w:rsidP="009712E3">
      <w:pPr>
        <w:pStyle w:val="a3"/>
        <w:jc w:val="both"/>
        <w:rPr>
          <w:sz w:val="28"/>
          <w:szCs w:val="28"/>
        </w:rPr>
      </w:pPr>
      <w:r>
        <w:rPr>
          <w:sz w:val="28"/>
          <w:szCs w:val="28"/>
        </w:rPr>
        <w:t>- нанести дорожную разметку;</w:t>
      </w:r>
    </w:p>
    <w:p w:rsidR="004B1260" w:rsidRDefault="004B1260" w:rsidP="004B1260">
      <w:pPr>
        <w:pStyle w:val="a3"/>
        <w:spacing w:before="0" w:beforeAutospacing="0" w:after="0" w:afterAutospacing="0"/>
        <w:jc w:val="both"/>
        <w:rPr>
          <w:sz w:val="28"/>
          <w:szCs w:val="28"/>
        </w:rPr>
      </w:pPr>
      <w:r>
        <w:rPr>
          <w:sz w:val="28"/>
          <w:szCs w:val="28"/>
        </w:rPr>
        <w:t xml:space="preserve">В рамках муниципальной программы «Реализация муниципальной политики на территории муниципального образования Саракташский поссовет» планируется </w:t>
      </w:r>
      <w:r w:rsidRPr="002866E9">
        <w:rPr>
          <w:sz w:val="28"/>
          <w:szCs w:val="28"/>
        </w:rPr>
        <w:t xml:space="preserve">выполнить ремонт  асфальтобетонного покрытия дорог по ул.Сакмарская (от ул.Комсомольская до ул.Луговая), ул.Колхозная (от Автодрома до объездной), ул.Пушкина (от ул.Маяковского до ул.Ватутина) </w:t>
      </w:r>
      <w:r>
        <w:rPr>
          <w:sz w:val="28"/>
          <w:szCs w:val="28"/>
        </w:rPr>
        <w:t>со</w:t>
      </w:r>
      <w:r w:rsidRPr="002866E9">
        <w:rPr>
          <w:sz w:val="28"/>
          <w:szCs w:val="28"/>
        </w:rPr>
        <w:t xml:space="preserve"> ст</w:t>
      </w:r>
      <w:r>
        <w:rPr>
          <w:sz w:val="28"/>
          <w:szCs w:val="28"/>
        </w:rPr>
        <w:t>оянкой</w:t>
      </w:r>
      <w:r w:rsidRPr="002866E9">
        <w:rPr>
          <w:sz w:val="28"/>
          <w:szCs w:val="28"/>
        </w:rPr>
        <w:t>, ул.Западная (от ул.Энтузиастов до ул.Черкасская).</w:t>
      </w:r>
    </w:p>
    <w:p w:rsidR="004B1260" w:rsidRDefault="004B1260" w:rsidP="004B1260">
      <w:pPr>
        <w:pStyle w:val="a3"/>
        <w:spacing w:before="0" w:beforeAutospacing="0" w:after="0" w:afterAutospacing="0"/>
        <w:jc w:val="both"/>
        <w:rPr>
          <w:sz w:val="28"/>
          <w:szCs w:val="28"/>
        </w:rPr>
      </w:pPr>
      <w:r>
        <w:rPr>
          <w:sz w:val="28"/>
          <w:szCs w:val="28"/>
        </w:rPr>
        <w:t>Финансирование идет за счет четырех источников:</w:t>
      </w:r>
    </w:p>
    <w:p w:rsidR="004B1260" w:rsidRDefault="004B1260" w:rsidP="004B1260">
      <w:pPr>
        <w:pStyle w:val="a3"/>
        <w:spacing w:before="0" w:beforeAutospacing="0" w:after="0" w:afterAutospacing="0"/>
        <w:jc w:val="both"/>
        <w:rPr>
          <w:sz w:val="28"/>
          <w:szCs w:val="28"/>
        </w:rPr>
      </w:pPr>
      <w:r>
        <w:rPr>
          <w:sz w:val="28"/>
          <w:szCs w:val="28"/>
        </w:rPr>
        <w:t>Федеральный бюджет – 10 518 174 рубля</w:t>
      </w:r>
    </w:p>
    <w:p w:rsidR="004B1260" w:rsidRDefault="004B1260" w:rsidP="004B1260">
      <w:pPr>
        <w:pStyle w:val="a3"/>
        <w:spacing w:before="0" w:beforeAutospacing="0" w:after="0" w:afterAutospacing="0"/>
        <w:jc w:val="both"/>
        <w:rPr>
          <w:sz w:val="28"/>
          <w:szCs w:val="28"/>
        </w:rPr>
      </w:pPr>
      <w:r>
        <w:rPr>
          <w:sz w:val="28"/>
          <w:szCs w:val="28"/>
        </w:rPr>
        <w:t>Областной бюджет – 438 325 рублей</w:t>
      </w:r>
    </w:p>
    <w:p w:rsidR="004B1260" w:rsidRDefault="004B1260" w:rsidP="004B1260">
      <w:pPr>
        <w:pStyle w:val="a3"/>
        <w:spacing w:before="0" w:beforeAutospacing="0" w:after="0" w:afterAutospacing="0"/>
        <w:jc w:val="both"/>
        <w:rPr>
          <w:sz w:val="28"/>
          <w:szCs w:val="28"/>
        </w:rPr>
      </w:pPr>
      <w:r>
        <w:rPr>
          <w:sz w:val="28"/>
          <w:szCs w:val="28"/>
        </w:rPr>
        <w:t>Местный бюджет – 438 856 рублей</w:t>
      </w:r>
    </w:p>
    <w:p w:rsidR="004B1260" w:rsidRDefault="004B1260" w:rsidP="004B1260">
      <w:pPr>
        <w:pStyle w:val="a3"/>
        <w:spacing w:before="0" w:beforeAutospacing="0" w:after="0" w:afterAutospacing="0"/>
        <w:jc w:val="both"/>
        <w:rPr>
          <w:sz w:val="28"/>
          <w:szCs w:val="28"/>
        </w:rPr>
      </w:pPr>
      <w:r>
        <w:rPr>
          <w:sz w:val="28"/>
          <w:szCs w:val="28"/>
        </w:rPr>
        <w:t>Внебюджетные источники – 1 274 000 рублей.</w:t>
      </w:r>
    </w:p>
    <w:p w:rsidR="003A4346" w:rsidRDefault="004B1260" w:rsidP="009712E3">
      <w:pPr>
        <w:pStyle w:val="a3"/>
        <w:jc w:val="both"/>
        <w:rPr>
          <w:sz w:val="28"/>
          <w:szCs w:val="28"/>
        </w:rPr>
      </w:pPr>
      <w:r>
        <w:rPr>
          <w:sz w:val="28"/>
          <w:szCs w:val="28"/>
        </w:rPr>
        <w:t>Также запланировано</w:t>
      </w:r>
      <w:r w:rsidR="003A4346">
        <w:rPr>
          <w:sz w:val="28"/>
          <w:szCs w:val="28"/>
        </w:rPr>
        <w:t xml:space="preserve"> выполнить техническое перевооружение системы теплоснабжения: установка блочно-модульной котельной ТКУ-4000 для жилых домов и объектов социальной сферы по ул. Трудовая 16 Б в п.Саракта;</w:t>
      </w:r>
    </w:p>
    <w:p w:rsidR="004906C7" w:rsidRDefault="003A4346" w:rsidP="009712E3">
      <w:pPr>
        <w:pStyle w:val="a3"/>
        <w:jc w:val="both"/>
        <w:rPr>
          <w:sz w:val="28"/>
          <w:szCs w:val="28"/>
        </w:rPr>
      </w:pPr>
      <w:r>
        <w:rPr>
          <w:sz w:val="28"/>
          <w:szCs w:val="28"/>
        </w:rPr>
        <w:t>- провести капитальный ремонт сетей водоснабжения в п.Саракташ переданных в 2023 году с баланса администрации Саракташского района на баланс администрации Саракташского поссовета;</w:t>
      </w:r>
      <w:r w:rsidR="009712E3" w:rsidRPr="002866E9">
        <w:rPr>
          <w:sz w:val="28"/>
          <w:szCs w:val="28"/>
        </w:rPr>
        <w:t xml:space="preserve">    </w:t>
      </w:r>
    </w:p>
    <w:p w:rsidR="004906C7" w:rsidRDefault="003A4346" w:rsidP="009712E3">
      <w:pPr>
        <w:pStyle w:val="a3"/>
        <w:jc w:val="both"/>
        <w:rPr>
          <w:sz w:val="28"/>
          <w:szCs w:val="28"/>
        </w:rPr>
      </w:pPr>
      <w:r>
        <w:rPr>
          <w:sz w:val="28"/>
          <w:szCs w:val="28"/>
        </w:rPr>
        <w:t xml:space="preserve">- </w:t>
      </w:r>
      <w:r w:rsidR="005A5251">
        <w:rPr>
          <w:sz w:val="28"/>
          <w:szCs w:val="28"/>
        </w:rPr>
        <w:t xml:space="preserve"> построить скейт-парк в поселке Саракташ.</w:t>
      </w:r>
    </w:p>
    <w:p w:rsidR="005A5251" w:rsidRDefault="005A5251" w:rsidP="009712E3">
      <w:pPr>
        <w:pStyle w:val="a3"/>
        <w:jc w:val="both"/>
        <w:rPr>
          <w:sz w:val="28"/>
          <w:szCs w:val="28"/>
        </w:rPr>
      </w:pPr>
      <w:r>
        <w:rPr>
          <w:sz w:val="28"/>
          <w:szCs w:val="28"/>
        </w:rPr>
        <w:t>- провести капитальный ремонт напорного канализационного коллектора.</w:t>
      </w:r>
    </w:p>
    <w:p w:rsidR="009712E3" w:rsidRPr="002866E9" w:rsidRDefault="009712E3" w:rsidP="009712E3">
      <w:pPr>
        <w:pStyle w:val="a3"/>
        <w:jc w:val="both"/>
        <w:rPr>
          <w:b/>
          <w:i/>
          <w:sz w:val="28"/>
          <w:szCs w:val="28"/>
          <w:highlight w:val="yellow"/>
          <w:u w:val="single"/>
        </w:rPr>
      </w:pPr>
      <w:r w:rsidRPr="002866E9">
        <w:rPr>
          <w:sz w:val="28"/>
          <w:szCs w:val="28"/>
        </w:rPr>
        <w:t xml:space="preserve">На сегодняшний день существует ещё много нерешенных задач. </w:t>
      </w:r>
    </w:p>
    <w:p w:rsidR="009712E3" w:rsidRPr="002866E9" w:rsidRDefault="009712E3" w:rsidP="009712E3">
      <w:pPr>
        <w:pStyle w:val="a3"/>
        <w:jc w:val="both"/>
        <w:rPr>
          <w:sz w:val="28"/>
          <w:szCs w:val="28"/>
        </w:rPr>
      </w:pPr>
      <w:r w:rsidRPr="002866E9">
        <w:rPr>
          <w:sz w:val="28"/>
          <w:szCs w:val="28"/>
        </w:rPr>
        <w:t>Заканчивая свое выступление, разрешите выразить слова благодарности всему депутатскому корпусу за эффективное взаимодействие, а так же</w:t>
      </w:r>
      <w:r w:rsidRPr="002866E9">
        <w:rPr>
          <w:color w:val="000000"/>
          <w:sz w:val="28"/>
          <w:szCs w:val="28"/>
        </w:rPr>
        <w:t xml:space="preserve"> хотелось бы пожелать нам дальнейшей совместной плодотворной работы и достижения успехов в общем деле на благо развития нашего поселения.</w:t>
      </w:r>
      <w:r w:rsidRPr="002866E9">
        <w:rPr>
          <w:sz w:val="28"/>
          <w:szCs w:val="28"/>
        </w:rPr>
        <w:t xml:space="preserve">    Мы будем стремиться сделать наш посёлок экономически перспективным, безопасным, современным и комфортным для проживания наших граждан.</w:t>
      </w:r>
    </w:p>
    <w:p w:rsidR="009712E3" w:rsidRPr="002866E9" w:rsidRDefault="009712E3" w:rsidP="009712E3">
      <w:pPr>
        <w:pStyle w:val="a3"/>
        <w:jc w:val="both"/>
        <w:rPr>
          <w:color w:val="FF0000"/>
          <w:sz w:val="28"/>
          <w:szCs w:val="28"/>
        </w:rPr>
      </w:pPr>
      <w:r w:rsidRPr="002866E9">
        <w:rPr>
          <w:sz w:val="28"/>
          <w:szCs w:val="28"/>
        </w:rPr>
        <w:t xml:space="preserve">    Администрация Саракташского поссовета всегда готова прислушиваться к советам жителей и совместно с депутатами поссовета помогать в решении проблем.</w:t>
      </w:r>
    </w:p>
    <w:p w:rsidR="00CA45F0" w:rsidRPr="002866E9" w:rsidRDefault="00CA45F0" w:rsidP="00927449">
      <w:pPr>
        <w:jc w:val="both"/>
        <w:rPr>
          <w:sz w:val="28"/>
          <w:szCs w:val="28"/>
        </w:rPr>
      </w:pPr>
    </w:p>
    <w:sectPr w:rsidR="00CA45F0" w:rsidRPr="002866E9" w:rsidSect="00A411B6">
      <w:headerReference w:type="default" r:id="rId8"/>
      <w:pgSz w:w="11906" w:h="16838" w:code="9"/>
      <w:pgMar w:top="851" w:right="851"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C5A" w:rsidRDefault="00F70C5A" w:rsidP="00A411B6">
      <w:r>
        <w:separator/>
      </w:r>
    </w:p>
  </w:endnote>
  <w:endnote w:type="continuationSeparator" w:id="0">
    <w:p w:rsidR="00F70C5A" w:rsidRDefault="00F70C5A" w:rsidP="00A4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C5A" w:rsidRDefault="00F70C5A" w:rsidP="00A411B6">
      <w:r>
        <w:separator/>
      </w:r>
    </w:p>
  </w:footnote>
  <w:footnote w:type="continuationSeparator" w:id="0">
    <w:p w:rsidR="00F70C5A" w:rsidRDefault="00F70C5A" w:rsidP="00A41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1B6" w:rsidRDefault="00A411B6">
    <w:pPr>
      <w:pStyle w:val="a9"/>
      <w:jc w:val="center"/>
    </w:pPr>
    <w:r>
      <w:fldChar w:fldCharType="begin"/>
    </w:r>
    <w:r>
      <w:instrText xml:space="preserve"> PAGE   \* MERGEFORMAT </w:instrText>
    </w:r>
    <w:r>
      <w:fldChar w:fldCharType="separate"/>
    </w:r>
    <w:r w:rsidR="004038A3">
      <w:rPr>
        <w:noProof/>
      </w:rPr>
      <w:t>8</w:t>
    </w:r>
    <w:r>
      <w:fldChar w:fldCharType="end"/>
    </w:r>
  </w:p>
  <w:p w:rsidR="00A411B6" w:rsidRDefault="00A411B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87A43"/>
    <w:multiLevelType w:val="hybridMultilevel"/>
    <w:tmpl w:val="22B6F38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5"/>
    <w:rsid w:val="000323B9"/>
    <w:rsid w:val="00043752"/>
    <w:rsid w:val="00045EDF"/>
    <w:rsid w:val="000530C2"/>
    <w:rsid w:val="0005369C"/>
    <w:rsid w:val="00064B7D"/>
    <w:rsid w:val="00064C12"/>
    <w:rsid w:val="000656EA"/>
    <w:rsid w:val="000740BD"/>
    <w:rsid w:val="00076ED3"/>
    <w:rsid w:val="00077974"/>
    <w:rsid w:val="000837FC"/>
    <w:rsid w:val="00084963"/>
    <w:rsid w:val="000A077D"/>
    <w:rsid w:val="000A169A"/>
    <w:rsid w:val="000B129C"/>
    <w:rsid w:val="000B7022"/>
    <w:rsid w:val="000C1F55"/>
    <w:rsid w:val="000C292E"/>
    <w:rsid w:val="000D6E0C"/>
    <w:rsid w:val="000F24EA"/>
    <w:rsid w:val="001023E7"/>
    <w:rsid w:val="001060F8"/>
    <w:rsid w:val="00113127"/>
    <w:rsid w:val="001154A8"/>
    <w:rsid w:val="00116BCF"/>
    <w:rsid w:val="00116C60"/>
    <w:rsid w:val="00127E2F"/>
    <w:rsid w:val="0013479B"/>
    <w:rsid w:val="001479FC"/>
    <w:rsid w:val="00161959"/>
    <w:rsid w:val="00171865"/>
    <w:rsid w:val="00172EA5"/>
    <w:rsid w:val="0018529F"/>
    <w:rsid w:val="00185409"/>
    <w:rsid w:val="00194496"/>
    <w:rsid w:val="00196E53"/>
    <w:rsid w:val="001B3905"/>
    <w:rsid w:val="001B6A16"/>
    <w:rsid w:val="001C503E"/>
    <w:rsid w:val="001E006F"/>
    <w:rsid w:val="00202F0C"/>
    <w:rsid w:val="00206A1D"/>
    <w:rsid w:val="00217C8D"/>
    <w:rsid w:val="002277C0"/>
    <w:rsid w:val="00262ED7"/>
    <w:rsid w:val="00264156"/>
    <w:rsid w:val="00271C12"/>
    <w:rsid w:val="002866E9"/>
    <w:rsid w:val="00286A0B"/>
    <w:rsid w:val="002875B3"/>
    <w:rsid w:val="002D405B"/>
    <w:rsid w:val="002D5FFA"/>
    <w:rsid w:val="002E6935"/>
    <w:rsid w:val="002F31DE"/>
    <w:rsid w:val="002F44A1"/>
    <w:rsid w:val="00306DC3"/>
    <w:rsid w:val="00307C56"/>
    <w:rsid w:val="00316254"/>
    <w:rsid w:val="00323429"/>
    <w:rsid w:val="0033128E"/>
    <w:rsid w:val="00355BFC"/>
    <w:rsid w:val="00356C9F"/>
    <w:rsid w:val="003618E0"/>
    <w:rsid w:val="0036324B"/>
    <w:rsid w:val="00382300"/>
    <w:rsid w:val="003930A3"/>
    <w:rsid w:val="003964A7"/>
    <w:rsid w:val="003A4346"/>
    <w:rsid w:val="003B5C22"/>
    <w:rsid w:val="003C235A"/>
    <w:rsid w:val="003D13DD"/>
    <w:rsid w:val="003E39A8"/>
    <w:rsid w:val="003F311B"/>
    <w:rsid w:val="004038A3"/>
    <w:rsid w:val="004073EE"/>
    <w:rsid w:val="00416D1C"/>
    <w:rsid w:val="004207C8"/>
    <w:rsid w:val="00435042"/>
    <w:rsid w:val="00446114"/>
    <w:rsid w:val="00456F4B"/>
    <w:rsid w:val="00460C2C"/>
    <w:rsid w:val="00474476"/>
    <w:rsid w:val="004906C7"/>
    <w:rsid w:val="00495D6C"/>
    <w:rsid w:val="004B1260"/>
    <w:rsid w:val="004E24F7"/>
    <w:rsid w:val="004E5FB6"/>
    <w:rsid w:val="004E6E13"/>
    <w:rsid w:val="00500232"/>
    <w:rsid w:val="0050359E"/>
    <w:rsid w:val="005105EE"/>
    <w:rsid w:val="0052500A"/>
    <w:rsid w:val="00542787"/>
    <w:rsid w:val="00546791"/>
    <w:rsid w:val="00571BE6"/>
    <w:rsid w:val="005817FE"/>
    <w:rsid w:val="00591CBA"/>
    <w:rsid w:val="005A225F"/>
    <w:rsid w:val="005A5251"/>
    <w:rsid w:val="005B03EA"/>
    <w:rsid w:val="005D2157"/>
    <w:rsid w:val="005F0B21"/>
    <w:rsid w:val="005F207E"/>
    <w:rsid w:val="0060116D"/>
    <w:rsid w:val="00602EE3"/>
    <w:rsid w:val="006147A8"/>
    <w:rsid w:val="006215B0"/>
    <w:rsid w:val="00650AE9"/>
    <w:rsid w:val="00656683"/>
    <w:rsid w:val="00670610"/>
    <w:rsid w:val="00681CAB"/>
    <w:rsid w:val="00686B48"/>
    <w:rsid w:val="00690557"/>
    <w:rsid w:val="00693573"/>
    <w:rsid w:val="006A47AE"/>
    <w:rsid w:val="006B0D0F"/>
    <w:rsid w:val="006B4710"/>
    <w:rsid w:val="006F04DF"/>
    <w:rsid w:val="006F0A07"/>
    <w:rsid w:val="006F2B5A"/>
    <w:rsid w:val="00703461"/>
    <w:rsid w:val="00730CBB"/>
    <w:rsid w:val="00743E2F"/>
    <w:rsid w:val="007518E8"/>
    <w:rsid w:val="00755323"/>
    <w:rsid w:val="0077042A"/>
    <w:rsid w:val="00771C32"/>
    <w:rsid w:val="0077482D"/>
    <w:rsid w:val="0078584C"/>
    <w:rsid w:val="007A4FB8"/>
    <w:rsid w:val="007B1DDD"/>
    <w:rsid w:val="007B1F03"/>
    <w:rsid w:val="007C7D4A"/>
    <w:rsid w:val="007E40DC"/>
    <w:rsid w:val="0081300D"/>
    <w:rsid w:val="00813681"/>
    <w:rsid w:val="00835975"/>
    <w:rsid w:val="00843C42"/>
    <w:rsid w:val="008519A0"/>
    <w:rsid w:val="00861C7B"/>
    <w:rsid w:val="00864818"/>
    <w:rsid w:val="00865292"/>
    <w:rsid w:val="00880E6A"/>
    <w:rsid w:val="00884360"/>
    <w:rsid w:val="00895648"/>
    <w:rsid w:val="008A7C3C"/>
    <w:rsid w:val="008B1C9F"/>
    <w:rsid w:val="008B7919"/>
    <w:rsid w:val="008C004C"/>
    <w:rsid w:val="008C2C9B"/>
    <w:rsid w:val="008D66AF"/>
    <w:rsid w:val="008E3538"/>
    <w:rsid w:val="008E4D6F"/>
    <w:rsid w:val="008F3A2F"/>
    <w:rsid w:val="00906895"/>
    <w:rsid w:val="00910A5F"/>
    <w:rsid w:val="00921452"/>
    <w:rsid w:val="0092177C"/>
    <w:rsid w:val="009242DE"/>
    <w:rsid w:val="009266D9"/>
    <w:rsid w:val="00927449"/>
    <w:rsid w:val="0094384D"/>
    <w:rsid w:val="00946FC7"/>
    <w:rsid w:val="009553DA"/>
    <w:rsid w:val="00957C67"/>
    <w:rsid w:val="00961116"/>
    <w:rsid w:val="009621B0"/>
    <w:rsid w:val="009712E3"/>
    <w:rsid w:val="00973025"/>
    <w:rsid w:val="009744A5"/>
    <w:rsid w:val="00985520"/>
    <w:rsid w:val="009A7AD0"/>
    <w:rsid w:val="009C03E6"/>
    <w:rsid w:val="009D6EF4"/>
    <w:rsid w:val="009E3999"/>
    <w:rsid w:val="009F5325"/>
    <w:rsid w:val="00A22876"/>
    <w:rsid w:val="00A239D1"/>
    <w:rsid w:val="00A411B6"/>
    <w:rsid w:val="00A772CB"/>
    <w:rsid w:val="00A96121"/>
    <w:rsid w:val="00A96634"/>
    <w:rsid w:val="00AB0306"/>
    <w:rsid w:val="00AB3B68"/>
    <w:rsid w:val="00AB44CB"/>
    <w:rsid w:val="00AB5ED2"/>
    <w:rsid w:val="00AB7E26"/>
    <w:rsid w:val="00AC60D9"/>
    <w:rsid w:val="00AD003F"/>
    <w:rsid w:val="00AD7CC3"/>
    <w:rsid w:val="00AE612D"/>
    <w:rsid w:val="00AF1F98"/>
    <w:rsid w:val="00B004FE"/>
    <w:rsid w:val="00B0455B"/>
    <w:rsid w:val="00B20D97"/>
    <w:rsid w:val="00B26282"/>
    <w:rsid w:val="00B53EC2"/>
    <w:rsid w:val="00B6430E"/>
    <w:rsid w:val="00B66931"/>
    <w:rsid w:val="00B747E5"/>
    <w:rsid w:val="00B96673"/>
    <w:rsid w:val="00BB2EAE"/>
    <w:rsid w:val="00BC35CC"/>
    <w:rsid w:val="00BC4224"/>
    <w:rsid w:val="00BE208D"/>
    <w:rsid w:val="00BE2467"/>
    <w:rsid w:val="00BE7BBE"/>
    <w:rsid w:val="00C25909"/>
    <w:rsid w:val="00C36AB7"/>
    <w:rsid w:val="00C43B01"/>
    <w:rsid w:val="00C44B15"/>
    <w:rsid w:val="00C54FE4"/>
    <w:rsid w:val="00C620EC"/>
    <w:rsid w:val="00C81330"/>
    <w:rsid w:val="00C81D4A"/>
    <w:rsid w:val="00CA45F0"/>
    <w:rsid w:val="00CC00A8"/>
    <w:rsid w:val="00CC0E75"/>
    <w:rsid w:val="00CC6283"/>
    <w:rsid w:val="00CE5C3A"/>
    <w:rsid w:val="00D436C1"/>
    <w:rsid w:val="00D47A65"/>
    <w:rsid w:val="00D5385B"/>
    <w:rsid w:val="00D74A2F"/>
    <w:rsid w:val="00D750AE"/>
    <w:rsid w:val="00D9075A"/>
    <w:rsid w:val="00D961C0"/>
    <w:rsid w:val="00DA4BE4"/>
    <w:rsid w:val="00DA57C9"/>
    <w:rsid w:val="00DB69C5"/>
    <w:rsid w:val="00DB6D59"/>
    <w:rsid w:val="00DD4FD8"/>
    <w:rsid w:val="00DE2FB3"/>
    <w:rsid w:val="00DE62AA"/>
    <w:rsid w:val="00DF45DF"/>
    <w:rsid w:val="00DF64BE"/>
    <w:rsid w:val="00E01A35"/>
    <w:rsid w:val="00E43A04"/>
    <w:rsid w:val="00E43E84"/>
    <w:rsid w:val="00E44D99"/>
    <w:rsid w:val="00E53A05"/>
    <w:rsid w:val="00E645C9"/>
    <w:rsid w:val="00E736F7"/>
    <w:rsid w:val="00E766BB"/>
    <w:rsid w:val="00EC2439"/>
    <w:rsid w:val="00EC7D6F"/>
    <w:rsid w:val="00ED32A9"/>
    <w:rsid w:val="00ED4733"/>
    <w:rsid w:val="00EE3049"/>
    <w:rsid w:val="00EE64AE"/>
    <w:rsid w:val="00EE7AF5"/>
    <w:rsid w:val="00EF5455"/>
    <w:rsid w:val="00EF6500"/>
    <w:rsid w:val="00F019C4"/>
    <w:rsid w:val="00F24297"/>
    <w:rsid w:val="00F32965"/>
    <w:rsid w:val="00F345CE"/>
    <w:rsid w:val="00F434EF"/>
    <w:rsid w:val="00F620B9"/>
    <w:rsid w:val="00F62894"/>
    <w:rsid w:val="00F70C5A"/>
    <w:rsid w:val="00F779DF"/>
    <w:rsid w:val="00FA3BBF"/>
    <w:rsid w:val="00FB1ED1"/>
    <w:rsid w:val="00FC6019"/>
    <w:rsid w:val="00FE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F0C75C-6BB5-4D70-848A-D8BC0B42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73025"/>
    <w:pPr>
      <w:keepNext/>
      <w:jc w:val="center"/>
      <w:outlineLvl w:val="0"/>
    </w:pPr>
    <w:rPr>
      <w:sz w:val="28"/>
      <w:szCs w:val="20"/>
    </w:rPr>
  </w:style>
  <w:style w:type="paragraph" w:styleId="6">
    <w:name w:val="heading 6"/>
    <w:basedOn w:val="a"/>
    <w:next w:val="a"/>
    <w:link w:val="60"/>
    <w:semiHidden/>
    <w:unhideWhenUsed/>
    <w:qFormat/>
    <w:rsid w:val="00495D6C"/>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973025"/>
    <w:pPr>
      <w:spacing w:before="100" w:beforeAutospacing="1" w:after="100" w:afterAutospacing="1"/>
    </w:pPr>
  </w:style>
  <w:style w:type="character" w:styleId="a4">
    <w:name w:val="Strong"/>
    <w:basedOn w:val="a0"/>
    <w:uiPriority w:val="22"/>
    <w:qFormat/>
    <w:rsid w:val="00973025"/>
    <w:rPr>
      <w:b/>
      <w:bCs/>
    </w:rPr>
  </w:style>
  <w:style w:type="paragraph" w:styleId="a5">
    <w:name w:val="Title"/>
    <w:basedOn w:val="a"/>
    <w:qFormat/>
    <w:rsid w:val="00973025"/>
    <w:pPr>
      <w:jc w:val="center"/>
    </w:pPr>
    <w:rPr>
      <w:szCs w:val="20"/>
    </w:rPr>
  </w:style>
  <w:style w:type="paragraph" w:customStyle="1" w:styleId="Web">
    <w:name w:val="Обычный (Web)"/>
    <w:basedOn w:val="a"/>
    <w:rsid w:val="008E3538"/>
    <w:pPr>
      <w:spacing w:before="100" w:after="100"/>
    </w:pPr>
    <w:rPr>
      <w:szCs w:val="20"/>
    </w:rPr>
  </w:style>
  <w:style w:type="paragraph" w:styleId="a6">
    <w:name w:val="Body Text Indent"/>
    <w:basedOn w:val="a"/>
    <w:link w:val="a7"/>
    <w:uiPriority w:val="99"/>
    <w:rsid w:val="00CA45F0"/>
    <w:pPr>
      <w:spacing w:after="120"/>
      <w:ind w:left="283"/>
    </w:pPr>
  </w:style>
  <w:style w:type="character" w:customStyle="1" w:styleId="a7">
    <w:name w:val="Основной текст с отступом Знак"/>
    <w:basedOn w:val="a0"/>
    <w:link w:val="a6"/>
    <w:uiPriority w:val="99"/>
    <w:rsid w:val="00CA45F0"/>
    <w:rPr>
      <w:sz w:val="24"/>
      <w:szCs w:val="24"/>
    </w:rPr>
  </w:style>
  <w:style w:type="paragraph" w:customStyle="1" w:styleId="ConsPlusNormal">
    <w:name w:val="ConsPlusNormal"/>
    <w:rsid w:val="00CA45F0"/>
    <w:pPr>
      <w:widowControl w:val="0"/>
      <w:autoSpaceDE w:val="0"/>
      <w:autoSpaceDN w:val="0"/>
      <w:adjustRightInd w:val="0"/>
      <w:ind w:firstLine="720"/>
    </w:pPr>
    <w:rPr>
      <w:rFonts w:ascii="Arial" w:hAnsi="Arial" w:cs="Arial"/>
    </w:rPr>
  </w:style>
  <w:style w:type="paragraph" w:customStyle="1" w:styleId="Standard">
    <w:name w:val="Standard"/>
    <w:rsid w:val="00CA45F0"/>
    <w:pPr>
      <w:suppressAutoHyphens/>
      <w:autoSpaceDN w:val="0"/>
      <w:textAlignment w:val="baseline"/>
    </w:pPr>
    <w:rPr>
      <w:kern w:val="3"/>
      <w:sz w:val="24"/>
      <w:szCs w:val="24"/>
      <w:lang w:eastAsia="zh-CN"/>
    </w:rPr>
  </w:style>
  <w:style w:type="paragraph" w:customStyle="1" w:styleId="western">
    <w:name w:val="western"/>
    <w:basedOn w:val="a"/>
    <w:rsid w:val="00CA45F0"/>
    <w:pPr>
      <w:spacing w:before="100" w:beforeAutospacing="1" w:after="100" w:afterAutospacing="1"/>
    </w:pPr>
  </w:style>
  <w:style w:type="paragraph" w:customStyle="1" w:styleId="p1">
    <w:name w:val="p1"/>
    <w:basedOn w:val="a"/>
    <w:rsid w:val="00CA45F0"/>
    <w:pPr>
      <w:spacing w:before="100" w:beforeAutospacing="1" w:after="100" w:afterAutospacing="1"/>
    </w:pPr>
  </w:style>
  <w:style w:type="character" w:customStyle="1" w:styleId="s1">
    <w:name w:val="s1"/>
    <w:basedOn w:val="a0"/>
    <w:rsid w:val="00CA45F0"/>
  </w:style>
  <w:style w:type="paragraph" w:customStyle="1" w:styleId="p2">
    <w:name w:val="p2"/>
    <w:basedOn w:val="a"/>
    <w:rsid w:val="00CA45F0"/>
    <w:pPr>
      <w:spacing w:before="100" w:beforeAutospacing="1" w:after="100" w:afterAutospacing="1"/>
    </w:pPr>
  </w:style>
  <w:style w:type="paragraph" w:customStyle="1" w:styleId="p3">
    <w:name w:val="p3"/>
    <w:basedOn w:val="a"/>
    <w:rsid w:val="00CA45F0"/>
    <w:pPr>
      <w:spacing w:before="100" w:beforeAutospacing="1" w:after="100" w:afterAutospacing="1"/>
    </w:pPr>
  </w:style>
  <w:style w:type="paragraph" w:styleId="2">
    <w:name w:val="Body Text Indent 2"/>
    <w:basedOn w:val="a"/>
    <w:link w:val="20"/>
    <w:rsid w:val="00CA45F0"/>
    <w:pPr>
      <w:spacing w:after="120" w:line="480" w:lineRule="auto"/>
      <w:ind w:left="283"/>
    </w:pPr>
  </w:style>
  <w:style w:type="character" w:customStyle="1" w:styleId="20">
    <w:name w:val="Основной текст с отступом 2 Знак"/>
    <w:basedOn w:val="a0"/>
    <w:link w:val="2"/>
    <w:rsid w:val="00CA45F0"/>
    <w:rPr>
      <w:sz w:val="24"/>
      <w:szCs w:val="24"/>
    </w:rPr>
  </w:style>
  <w:style w:type="paragraph" w:styleId="a8">
    <w:name w:val="List Paragraph"/>
    <w:basedOn w:val="a"/>
    <w:uiPriority w:val="34"/>
    <w:qFormat/>
    <w:rsid w:val="00CA45F0"/>
    <w:pPr>
      <w:widowControl w:val="0"/>
      <w:overflowPunct w:val="0"/>
      <w:autoSpaceDE w:val="0"/>
      <w:autoSpaceDN w:val="0"/>
      <w:adjustRightInd w:val="0"/>
      <w:ind w:left="720"/>
    </w:pPr>
    <w:rPr>
      <w:rFonts w:ascii="Arial" w:hAnsi="Arial" w:cs="Arial"/>
      <w:sz w:val="28"/>
      <w:szCs w:val="28"/>
    </w:rPr>
  </w:style>
  <w:style w:type="paragraph" w:customStyle="1" w:styleId="rtejustify">
    <w:name w:val="rtejustify"/>
    <w:basedOn w:val="a"/>
    <w:rsid w:val="00CA45F0"/>
    <w:pPr>
      <w:spacing w:before="100" w:beforeAutospacing="1" w:after="100" w:afterAutospacing="1"/>
    </w:pPr>
  </w:style>
  <w:style w:type="paragraph" w:customStyle="1" w:styleId="10">
    <w:name w:val="Без интервала1"/>
    <w:aliases w:val="с интервалом"/>
    <w:basedOn w:val="a"/>
    <w:uiPriority w:val="1"/>
    <w:qFormat/>
    <w:rsid w:val="004E24F7"/>
    <w:pPr>
      <w:overflowPunct w:val="0"/>
      <w:autoSpaceDE w:val="0"/>
      <w:autoSpaceDN w:val="0"/>
      <w:adjustRightInd w:val="0"/>
      <w:jc w:val="both"/>
      <w:textAlignment w:val="baseline"/>
    </w:pPr>
    <w:rPr>
      <w:sz w:val="28"/>
      <w:szCs w:val="28"/>
      <w:lang w:eastAsia="en-US"/>
    </w:rPr>
  </w:style>
  <w:style w:type="paragraph" w:styleId="a9">
    <w:name w:val="header"/>
    <w:basedOn w:val="a"/>
    <w:link w:val="aa"/>
    <w:uiPriority w:val="99"/>
    <w:rsid w:val="00A411B6"/>
    <w:pPr>
      <w:tabs>
        <w:tab w:val="center" w:pos="4677"/>
        <w:tab w:val="right" w:pos="9355"/>
      </w:tabs>
    </w:pPr>
  </w:style>
  <w:style w:type="character" w:customStyle="1" w:styleId="aa">
    <w:name w:val="Верхний колонтитул Знак"/>
    <w:basedOn w:val="a0"/>
    <w:link w:val="a9"/>
    <w:uiPriority w:val="99"/>
    <w:rsid w:val="00A411B6"/>
    <w:rPr>
      <w:sz w:val="24"/>
      <w:szCs w:val="24"/>
    </w:rPr>
  </w:style>
  <w:style w:type="paragraph" w:styleId="ab">
    <w:name w:val="footer"/>
    <w:basedOn w:val="a"/>
    <w:link w:val="ac"/>
    <w:rsid w:val="00A411B6"/>
    <w:pPr>
      <w:tabs>
        <w:tab w:val="center" w:pos="4677"/>
        <w:tab w:val="right" w:pos="9355"/>
      </w:tabs>
    </w:pPr>
  </w:style>
  <w:style w:type="character" w:customStyle="1" w:styleId="ac">
    <w:name w:val="Нижний колонтитул Знак"/>
    <w:basedOn w:val="a0"/>
    <w:link w:val="ab"/>
    <w:rsid w:val="00A411B6"/>
    <w:rPr>
      <w:sz w:val="24"/>
      <w:szCs w:val="24"/>
    </w:rPr>
  </w:style>
  <w:style w:type="character" w:customStyle="1" w:styleId="60">
    <w:name w:val="Заголовок 6 Знак"/>
    <w:basedOn w:val="a0"/>
    <w:link w:val="6"/>
    <w:semiHidden/>
    <w:rsid w:val="00495D6C"/>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0882">
      <w:bodyDiv w:val="1"/>
      <w:marLeft w:val="0"/>
      <w:marRight w:val="0"/>
      <w:marTop w:val="0"/>
      <w:marBottom w:val="0"/>
      <w:divBdr>
        <w:top w:val="none" w:sz="0" w:space="0" w:color="auto"/>
        <w:left w:val="none" w:sz="0" w:space="0" w:color="auto"/>
        <w:bottom w:val="none" w:sz="0" w:space="0" w:color="auto"/>
        <w:right w:val="none" w:sz="0" w:space="0" w:color="auto"/>
      </w:divBdr>
    </w:div>
    <w:div w:id="776146032">
      <w:bodyDiv w:val="1"/>
      <w:marLeft w:val="0"/>
      <w:marRight w:val="0"/>
      <w:marTop w:val="0"/>
      <w:marBottom w:val="0"/>
      <w:divBdr>
        <w:top w:val="none" w:sz="0" w:space="0" w:color="auto"/>
        <w:left w:val="none" w:sz="0" w:space="0" w:color="auto"/>
        <w:bottom w:val="none" w:sz="0" w:space="0" w:color="auto"/>
        <w:right w:val="none" w:sz="0" w:space="0" w:color="auto"/>
      </w:divBdr>
    </w:div>
    <w:div w:id="1087195833">
      <w:bodyDiv w:val="1"/>
      <w:marLeft w:val="0"/>
      <w:marRight w:val="0"/>
      <w:marTop w:val="0"/>
      <w:marBottom w:val="0"/>
      <w:divBdr>
        <w:top w:val="none" w:sz="0" w:space="0" w:color="auto"/>
        <w:left w:val="none" w:sz="0" w:space="0" w:color="auto"/>
        <w:bottom w:val="none" w:sz="0" w:space="0" w:color="auto"/>
        <w:right w:val="none" w:sz="0" w:space="0" w:color="auto"/>
      </w:divBdr>
      <w:divsChild>
        <w:div w:id="1601067830">
          <w:marLeft w:val="0"/>
          <w:marRight w:val="0"/>
          <w:marTop w:val="0"/>
          <w:marBottom w:val="0"/>
          <w:divBdr>
            <w:top w:val="none" w:sz="0" w:space="0" w:color="auto"/>
            <w:left w:val="none" w:sz="0" w:space="0" w:color="auto"/>
            <w:bottom w:val="none" w:sz="0" w:space="0" w:color="auto"/>
            <w:right w:val="none" w:sz="0" w:space="0" w:color="auto"/>
          </w:divBdr>
          <w:divsChild>
            <w:div w:id="1657956041">
              <w:marLeft w:val="0"/>
              <w:marRight w:val="0"/>
              <w:marTop w:val="0"/>
              <w:marBottom w:val="0"/>
              <w:divBdr>
                <w:top w:val="none" w:sz="0" w:space="0" w:color="auto"/>
                <w:left w:val="none" w:sz="0" w:space="0" w:color="auto"/>
                <w:bottom w:val="none" w:sz="0" w:space="0" w:color="auto"/>
                <w:right w:val="none" w:sz="0" w:space="0" w:color="auto"/>
              </w:divBdr>
              <w:divsChild>
                <w:div w:id="5569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7039">
      <w:bodyDiv w:val="1"/>
      <w:marLeft w:val="0"/>
      <w:marRight w:val="0"/>
      <w:marTop w:val="0"/>
      <w:marBottom w:val="0"/>
      <w:divBdr>
        <w:top w:val="none" w:sz="0" w:space="0" w:color="auto"/>
        <w:left w:val="none" w:sz="0" w:space="0" w:color="auto"/>
        <w:bottom w:val="none" w:sz="0" w:space="0" w:color="auto"/>
        <w:right w:val="none" w:sz="0" w:space="0" w:color="auto"/>
      </w:divBdr>
    </w:div>
    <w:div w:id="1727145191">
      <w:bodyDiv w:val="1"/>
      <w:marLeft w:val="0"/>
      <w:marRight w:val="0"/>
      <w:marTop w:val="0"/>
      <w:marBottom w:val="0"/>
      <w:divBdr>
        <w:top w:val="none" w:sz="0" w:space="0" w:color="auto"/>
        <w:left w:val="none" w:sz="0" w:space="0" w:color="auto"/>
        <w:bottom w:val="none" w:sz="0" w:space="0" w:color="auto"/>
        <w:right w:val="none" w:sz="0" w:space="0" w:color="auto"/>
      </w:divBdr>
      <w:divsChild>
        <w:div w:id="98726212">
          <w:marLeft w:val="0"/>
          <w:marRight w:val="0"/>
          <w:marTop w:val="0"/>
          <w:marBottom w:val="0"/>
          <w:divBdr>
            <w:top w:val="none" w:sz="0" w:space="0" w:color="auto"/>
            <w:left w:val="none" w:sz="0" w:space="0" w:color="auto"/>
            <w:bottom w:val="none" w:sz="0" w:space="0" w:color="auto"/>
            <w:right w:val="none" w:sz="0" w:space="0" w:color="auto"/>
          </w:divBdr>
          <w:divsChild>
            <w:div w:id="583803259">
              <w:marLeft w:val="0"/>
              <w:marRight w:val="0"/>
              <w:marTop w:val="0"/>
              <w:marBottom w:val="0"/>
              <w:divBdr>
                <w:top w:val="none" w:sz="0" w:space="0" w:color="auto"/>
                <w:left w:val="none" w:sz="0" w:space="0" w:color="auto"/>
                <w:bottom w:val="none" w:sz="0" w:space="0" w:color="auto"/>
                <w:right w:val="none" w:sz="0" w:space="0" w:color="auto"/>
              </w:divBdr>
              <w:divsChild>
                <w:div w:id="302202605">
                  <w:marLeft w:val="0"/>
                  <w:marRight w:val="0"/>
                  <w:marTop w:val="0"/>
                  <w:marBottom w:val="0"/>
                  <w:divBdr>
                    <w:top w:val="none" w:sz="0" w:space="0" w:color="auto"/>
                    <w:left w:val="none" w:sz="0" w:space="0" w:color="auto"/>
                    <w:bottom w:val="none" w:sz="0" w:space="0" w:color="auto"/>
                    <w:right w:val="none" w:sz="0" w:space="0" w:color="auto"/>
                  </w:divBdr>
                  <w:divsChild>
                    <w:div w:id="935207322">
                      <w:marLeft w:val="0"/>
                      <w:marRight w:val="0"/>
                      <w:marTop w:val="240"/>
                      <w:marBottom w:val="960"/>
                      <w:divBdr>
                        <w:top w:val="none" w:sz="0" w:space="0" w:color="auto"/>
                        <w:left w:val="none" w:sz="0" w:space="0" w:color="auto"/>
                        <w:bottom w:val="none" w:sz="0" w:space="0" w:color="auto"/>
                        <w:right w:val="none" w:sz="0" w:space="0" w:color="auto"/>
                      </w:divBdr>
                      <w:divsChild>
                        <w:div w:id="2051607427">
                          <w:marLeft w:val="0"/>
                          <w:marRight w:val="0"/>
                          <w:marTop w:val="0"/>
                          <w:marBottom w:val="0"/>
                          <w:divBdr>
                            <w:top w:val="none" w:sz="0" w:space="0" w:color="auto"/>
                            <w:left w:val="none" w:sz="0" w:space="0" w:color="auto"/>
                            <w:bottom w:val="none" w:sz="0" w:space="0" w:color="auto"/>
                            <w:right w:val="none" w:sz="0" w:space="0" w:color="auto"/>
                          </w:divBdr>
                          <w:divsChild>
                            <w:div w:id="17513706">
                              <w:marLeft w:val="0"/>
                              <w:marRight w:val="0"/>
                              <w:marTop w:val="0"/>
                              <w:marBottom w:val="0"/>
                              <w:divBdr>
                                <w:top w:val="none" w:sz="0" w:space="0" w:color="auto"/>
                                <w:left w:val="none" w:sz="0" w:space="0" w:color="auto"/>
                                <w:bottom w:val="none" w:sz="0" w:space="0" w:color="auto"/>
                                <w:right w:val="none" w:sz="0" w:space="0" w:color="auto"/>
                              </w:divBdr>
                              <w:divsChild>
                                <w:div w:id="1774781891">
                                  <w:marLeft w:val="0"/>
                                  <w:marRight w:val="0"/>
                                  <w:marTop w:val="0"/>
                                  <w:marBottom w:val="0"/>
                                  <w:divBdr>
                                    <w:top w:val="none" w:sz="0" w:space="0" w:color="auto"/>
                                    <w:left w:val="none" w:sz="0" w:space="0" w:color="auto"/>
                                    <w:bottom w:val="none" w:sz="0" w:space="0" w:color="auto"/>
                                    <w:right w:val="none" w:sz="0" w:space="0" w:color="auto"/>
                                  </w:divBdr>
                                  <w:divsChild>
                                    <w:div w:id="21169972">
                                      <w:marLeft w:val="0"/>
                                      <w:marRight w:val="0"/>
                                      <w:marTop w:val="0"/>
                                      <w:marBottom w:val="0"/>
                                      <w:divBdr>
                                        <w:top w:val="none" w:sz="0" w:space="0" w:color="auto"/>
                                        <w:left w:val="none" w:sz="0" w:space="0" w:color="auto"/>
                                        <w:bottom w:val="none" w:sz="0" w:space="0" w:color="auto"/>
                                        <w:right w:val="none" w:sz="0" w:space="0" w:color="auto"/>
                                      </w:divBdr>
                                    </w:div>
                                    <w:div w:id="387847560">
                                      <w:marLeft w:val="0"/>
                                      <w:marRight w:val="0"/>
                                      <w:marTop w:val="0"/>
                                      <w:marBottom w:val="0"/>
                                      <w:divBdr>
                                        <w:top w:val="none" w:sz="0" w:space="0" w:color="auto"/>
                                        <w:left w:val="none" w:sz="0" w:space="0" w:color="auto"/>
                                        <w:bottom w:val="none" w:sz="0" w:space="0" w:color="auto"/>
                                        <w:right w:val="none" w:sz="0" w:space="0" w:color="auto"/>
                                      </w:divBdr>
                                    </w:div>
                                    <w:div w:id="400953764">
                                      <w:marLeft w:val="0"/>
                                      <w:marRight w:val="0"/>
                                      <w:marTop w:val="0"/>
                                      <w:marBottom w:val="0"/>
                                      <w:divBdr>
                                        <w:top w:val="none" w:sz="0" w:space="0" w:color="auto"/>
                                        <w:left w:val="none" w:sz="0" w:space="0" w:color="auto"/>
                                        <w:bottom w:val="none" w:sz="0" w:space="0" w:color="auto"/>
                                        <w:right w:val="none" w:sz="0" w:space="0" w:color="auto"/>
                                      </w:divBdr>
                                    </w:div>
                                    <w:div w:id="508525347">
                                      <w:marLeft w:val="0"/>
                                      <w:marRight w:val="0"/>
                                      <w:marTop w:val="0"/>
                                      <w:marBottom w:val="0"/>
                                      <w:divBdr>
                                        <w:top w:val="none" w:sz="0" w:space="0" w:color="auto"/>
                                        <w:left w:val="none" w:sz="0" w:space="0" w:color="auto"/>
                                        <w:bottom w:val="none" w:sz="0" w:space="0" w:color="auto"/>
                                        <w:right w:val="none" w:sz="0" w:space="0" w:color="auto"/>
                                      </w:divBdr>
                                    </w:div>
                                    <w:div w:id="518281816">
                                      <w:marLeft w:val="0"/>
                                      <w:marRight w:val="0"/>
                                      <w:marTop w:val="0"/>
                                      <w:marBottom w:val="0"/>
                                      <w:divBdr>
                                        <w:top w:val="none" w:sz="0" w:space="0" w:color="auto"/>
                                        <w:left w:val="none" w:sz="0" w:space="0" w:color="auto"/>
                                        <w:bottom w:val="none" w:sz="0" w:space="0" w:color="auto"/>
                                        <w:right w:val="none" w:sz="0" w:space="0" w:color="auto"/>
                                      </w:divBdr>
                                    </w:div>
                                    <w:div w:id="632104152">
                                      <w:marLeft w:val="0"/>
                                      <w:marRight w:val="0"/>
                                      <w:marTop w:val="0"/>
                                      <w:marBottom w:val="0"/>
                                      <w:divBdr>
                                        <w:top w:val="none" w:sz="0" w:space="0" w:color="auto"/>
                                        <w:left w:val="none" w:sz="0" w:space="0" w:color="auto"/>
                                        <w:bottom w:val="none" w:sz="0" w:space="0" w:color="auto"/>
                                        <w:right w:val="none" w:sz="0" w:space="0" w:color="auto"/>
                                      </w:divBdr>
                                    </w:div>
                                    <w:div w:id="1053654035">
                                      <w:marLeft w:val="0"/>
                                      <w:marRight w:val="0"/>
                                      <w:marTop w:val="0"/>
                                      <w:marBottom w:val="0"/>
                                      <w:divBdr>
                                        <w:top w:val="none" w:sz="0" w:space="0" w:color="auto"/>
                                        <w:left w:val="none" w:sz="0" w:space="0" w:color="auto"/>
                                        <w:bottom w:val="none" w:sz="0" w:space="0" w:color="auto"/>
                                        <w:right w:val="none" w:sz="0" w:space="0" w:color="auto"/>
                                      </w:divBdr>
                                    </w:div>
                                    <w:div w:id="1238903051">
                                      <w:marLeft w:val="0"/>
                                      <w:marRight w:val="0"/>
                                      <w:marTop w:val="0"/>
                                      <w:marBottom w:val="0"/>
                                      <w:divBdr>
                                        <w:top w:val="none" w:sz="0" w:space="0" w:color="auto"/>
                                        <w:left w:val="none" w:sz="0" w:space="0" w:color="auto"/>
                                        <w:bottom w:val="none" w:sz="0" w:space="0" w:color="auto"/>
                                        <w:right w:val="none" w:sz="0" w:space="0" w:color="auto"/>
                                      </w:divBdr>
                                    </w:div>
                                    <w:div w:id="1245527188">
                                      <w:marLeft w:val="0"/>
                                      <w:marRight w:val="0"/>
                                      <w:marTop w:val="0"/>
                                      <w:marBottom w:val="0"/>
                                      <w:divBdr>
                                        <w:top w:val="none" w:sz="0" w:space="0" w:color="auto"/>
                                        <w:left w:val="none" w:sz="0" w:space="0" w:color="auto"/>
                                        <w:bottom w:val="none" w:sz="0" w:space="0" w:color="auto"/>
                                        <w:right w:val="none" w:sz="0" w:space="0" w:color="auto"/>
                                      </w:divBdr>
                                    </w:div>
                                    <w:div w:id="1327634990">
                                      <w:marLeft w:val="0"/>
                                      <w:marRight w:val="0"/>
                                      <w:marTop w:val="0"/>
                                      <w:marBottom w:val="0"/>
                                      <w:divBdr>
                                        <w:top w:val="none" w:sz="0" w:space="0" w:color="auto"/>
                                        <w:left w:val="none" w:sz="0" w:space="0" w:color="auto"/>
                                        <w:bottom w:val="none" w:sz="0" w:space="0" w:color="auto"/>
                                        <w:right w:val="none" w:sz="0" w:space="0" w:color="auto"/>
                                      </w:divBdr>
                                    </w:div>
                                    <w:div w:id="1370954392">
                                      <w:marLeft w:val="0"/>
                                      <w:marRight w:val="0"/>
                                      <w:marTop w:val="0"/>
                                      <w:marBottom w:val="0"/>
                                      <w:divBdr>
                                        <w:top w:val="none" w:sz="0" w:space="0" w:color="auto"/>
                                        <w:left w:val="none" w:sz="0" w:space="0" w:color="auto"/>
                                        <w:bottom w:val="none" w:sz="0" w:space="0" w:color="auto"/>
                                        <w:right w:val="none" w:sz="0" w:space="0" w:color="auto"/>
                                      </w:divBdr>
                                    </w:div>
                                    <w:div w:id="1920365197">
                                      <w:marLeft w:val="0"/>
                                      <w:marRight w:val="0"/>
                                      <w:marTop w:val="0"/>
                                      <w:marBottom w:val="0"/>
                                      <w:divBdr>
                                        <w:top w:val="none" w:sz="0" w:space="0" w:color="auto"/>
                                        <w:left w:val="none" w:sz="0" w:space="0" w:color="auto"/>
                                        <w:bottom w:val="none" w:sz="0" w:space="0" w:color="auto"/>
                                        <w:right w:val="none" w:sz="0" w:space="0" w:color="auto"/>
                                      </w:divBdr>
                                    </w:div>
                                    <w:div w:id="19824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E358-F348-442B-AD71-8A777967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2727</Words>
  <Characters>15549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2024-03-13T07:38:00Z</cp:lastPrinted>
  <dcterms:created xsi:type="dcterms:W3CDTF">2024-03-20T14:13:00Z</dcterms:created>
  <dcterms:modified xsi:type="dcterms:W3CDTF">2024-03-20T14:13:00Z</dcterms:modified>
</cp:coreProperties>
</file>