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0F3307" w:rsidRPr="00A72C42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0F3307" w:rsidRPr="00A72C42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-225 019 300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-225 019 300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-225 019 300</w:t>
            </w:r>
          </w:p>
        </w:tc>
      </w:tr>
      <w:tr w:rsidR="000F3307" w:rsidRPr="00A72C42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-225 019 300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225 019 300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225 019 300</w:t>
            </w:r>
          </w:p>
        </w:tc>
      </w:tr>
      <w:tr w:rsidR="000F3307" w:rsidRPr="00A72C42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225 019 300</w:t>
            </w:r>
          </w:p>
        </w:tc>
      </w:tr>
      <w:tr w:rsidR="000F3307" w:rsidRPr="00A72C42" w:rsidTr="00D21AFC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225 019 300</w:t>
            </w:r>
          </w:p>
        </w:tc>
      </w:tr>
      <w:tr w:rsidR="000F3307" w:rsidRPr="00A72C42" w:rsidTr="00D21AFC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C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к решению Совета 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депутатов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22.11.2024 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года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F3307" w:rsidRPr="00A72C42" w:rsidTr="00D21AFC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F3307" w:rsidRPr="00A72C42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151 265 198,27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225 019 300,00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63 436 500,00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0F3307" w:rsidRPr="00A72C42" w:rsidTr="00D21AFC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0F3307" w:rsidRPr="00A72C42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0F3307" w:rsidRPr="00A72C42" w:rsidTr="00D21AFC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0F3307" w:rsidRPr="00A72C42" w:rsidTr="00D21AFC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0F3307" w:rsidRPr="00A72C42" w:rsidTr="00D21AFC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0F3307" w:rsidRPr="00A72C42" w:rsidTr="00D21AFC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0F3307" w:rsidRPr="00A72C42" w:rsidTr="00D21AFC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0F3307" w:rsidRPr="00A72C42" w:rsidTr="00D21AFC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0F3307" w:rsidRPr="00A72C42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0F3307" w:rsidRPr="00A72C42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0F3307" w:rsidRPr="00A72C42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0F3307" w:rsidRPr="00A72C42" w:rsidTr="00D21AFC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0F3307" w:rsidRPr="00A72C42" w:rsidTr="00D21AFC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0F3307" w:rsidRPr="00A72C42" w:rsidTr="00D21AFC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0F3307" w:rsidRPr="00A72C42" w:rsidTr="00D21AFC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0F3307" w:rsidRPr="00A72C42" w:rsidTr="00D21AFC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0F3307" w:rsidRPr="00A72C42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0F3307" w:rsidRPr="00A72C42" w:rsidTr="00D21AFC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7 790 000,00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6 540 000,00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F3307" w:rsidRPr="00A72C42" w:rsidTr="00D21AFC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F3307" w:rsidRPr="00A72C42" w:rsidTr="00D21AFC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F3307" w:rsidRPr="00A72C42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F3307" w:rsidRPr="00A72C42" w:rsidTr="00D21AFC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F3307" w:rsidRPr="00A72C42" w:rsidTr="00D21AFC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F3307" w:rsidRPr="00A72C42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F3307" w:rsidRPr="00A72C42" w:rsidTr="00D21AFC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0F3307" w:rsidRPr="00A72C42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F3307" w:rsidRPr="00A72C42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F3307" w:rsidRPr="00A72C42" w:rsidTr="00D21AFC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F3307" w:rsidRPr="00A72C42" w:rsidTr="00D21AFC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F3307" w:rsidRPr="00A72C42" w:rsidTr="00D21AFC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F3307" w:rsidRPr="00A72C42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F3307" w:rsidRPr="00A72C42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F3307" w:rsidRPr="00A72C42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</w:tr>
      <w:tr w:rsidR="000F3307" w:rsidRPr="00A72C42" w:rsidTr="00D21AFC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F3307" w:rsidRPr="00A72C42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F3307" w:rsidRPr="00A72C42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87 828 698,27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151 315 800,00</w:t>
            </w:r>
          </w:p>
        </w:tc>
      </w:tr>
      <w:tr w:rsidR="000F3307" w:rsidRPr="00A72C42" w:rsidTr="00D21AFC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84 818 300,00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151 315 800,00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F3307" w:rsidRPr="00A72C42" w:rsidTr="00D21AFC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F3307" w:rsidRPr="00A72C42" w:rsidTr="00D21AFC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28 493 100,00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102 686 800,00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102 686 800,00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102 686 800,00</w:t>
            </w:r>
          </w:p>
        </w:tc>
      </w:tr>
      <w:tr w:rsidR="000F3307" w:rsidRPr="00A72C42" w:rsidTr="00D21AFC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26 278 100,00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26 278 100,00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61" w:type="dxa"/>
        <w:tblInd w:w="93" w:type="dxa"/>
        <w:tblLook w:val="04A0" w:firstRow="1" w:lastRow="0" w:firstColumn="1" w:lastColumn="0" w:noHBand="0" w:noVBand="1"/>
      </w:tblPr>
      <w:tblGrid>
        <w:gridCol w:w="1040"/>
        <w:gridCol w:w="9181"/>
        <w:gridCol w:w="1600"/>
        <w:gridCol w:w="1520"/>
        <w:gridCol w:w="1420"/>
      </w:tblGrid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22.11.2024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года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0F3307" w:rsidRPr="00A72C42" w:rsidTr="00D21AFC">
        <w:trPr>
          <w:trHeight w:val="495"/>
        </w:trPr>
        <w:tc>
          <w:tcPr>
            <w:tcW w:w="1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17 387 745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</w:t>
            </w:r>
          </w:p>
        </w:tc>
      </w:tr>
      <w:tr w:rsidR="000F3307" w:rsidRPr="00A72C42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</w:t>
            </w:r>
          </w:p>
        </w:tc>
      </w:tr>
      <w:tr w:rsidR="000F3307" w:rsidRPr="00A72C42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0F3307" w:rsidRPr="00A72C42" w:rsidTr="00D21AFC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13475800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</w:t>
            </w:r>
          </w:p>
        </w:tc>
      </w:tr>
      <w:tr w:rsidR="000F3307" w:rsidRPr="00A72C42" w:rsidTr="00D21AF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</w:t>
            </w:r>
          </w:p>
        </w:tc>
      </w:tr>
      <w:tr w:rsidR="000F3307" w:rsidRPr="00A72C42" w:rsidTr="00D21AF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F3307" w:rsidRPr="00A72C42" w:rsidTr="00D21AFC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0F3307" w:rsidRPr="00A72C42" w:rsidTr="00D21AFC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</w:tr>
      <w:tr w:rsidR="000F3307" w:rsidRPr="00A72C42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</w:tr>
      <w:tr w:rsidR="000F3307" w:rsidRPr="00A72C42" w:rsidTr="00D21AFC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65 072 445,80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35 700 000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64 772 445,80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22 920 907,47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121 063 830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104 331 040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3 283 500,00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0F3307" w:rsidRPr="00A72C42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151 265 198,27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116 572 500,0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225 019 300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7"/>
        <w:gridCol w:w="926"/>
        <w:gridCol w:w="1307"/>
        <w:gridCol w:w="676"/>
        <w:gridCol w:w="948"/>
        <w:gridCol w:w="739"/>
        <w:gridCol w:w="430"/>
        <w:gridCol w:w="1028"/>
        <w:gridCol w:w="629"/>
        <w:gridCol w:w="968"/>
        <w:gridCol w:w="1512"/>
      </w:tblGrid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0F3307" w:rsidRPr="00A72C42" w:rsidTr="00D21AFC">
        <w:trPr>
          <w:trHeight w:val="24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22.11.2024 </w:t>
            </w: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0F3307" w:rsidRPr="00A72C42" w:rsidTr="00D21AFC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0F3307" w:rsidRPr="00A72C42" w:rsidTr="00D21AFC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0F3307" w:rsidRPr="00A72C42" w:rsidTr="00D21AFC">
        <w:trPr>
          <w:trHeight w:val="285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151 265 198,27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116 572 500,00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225 019 300,00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0F3307" w:rsidRPr="00A72C42" w:rsidTr="00D21AFC">
        <w:trPr>
          <w:trHeight w:val="230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17 387 745,00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0F3307" w:rsidRPr="00A72C42" w:rsidTr="00D21AFC">
        <w:trPr>
          <w:trHeight w:val="52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8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8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8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13 475 800,00</w:t>
            </w:r>
          </w:p>
        </w:tc>
      </w:tr>
      <w:tr w:rsidR="000F3307" w:rsidRPr="00A72C42" w:rsidTr="00D21AFC">
        <w:trPr>
          <w:trHeight w:val="8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13 475 800,00</w:t>
            </w:r>
          </w:p>
        </w:tc>
      </w:tr>
      <w:tr w:rsidR="000F3307" w:rsidRPr="00A72C42" w:rsidTr="00D21AFC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13 366 000,00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13 366 000,00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13 366 000,00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11 300 000,00</w:t>
            </w:r>
          </w:p>
        </w:tc>
      </w:tr>
      <w:tr w:rsidR="000F3307" w:rsidRPr="00A72C42" w:rsidTr="00D21AFC">
        <w:trPr>
          <w:trHeight w:val="6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2 029 000,00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2 029 000,00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2 029 000,00</w:t>
            </w:r>
          </w:p>
        </w:tc>
      </w:tr>
      <w:tr w:rsidR="000F3307" w:rsidRPr="00A72C42" w:rsidTr="00D21AFC">
        <w:trPr>
          <w:trHeight w:val="4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0F3307" w:rsidRPr="00A72C42" w:rsidTr="00D21AFC">
        <w:trPr>
          <w:trHeight w:val="103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0F3307" w:rsidRPr="00A72C42" w:rsidTr="00D21AFC">
        <w:trPr>
          <w:trHeight w:val="7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43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A72C42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A72C42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A72C42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A72C42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30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48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9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9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6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8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65 072 445,80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35 700 000,00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35 700 000,00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9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64 772 445,80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35 000 000,00</w:t>
            </w:r>
          </w:p>
        </w:tc>
      </w:tr>
      <w:tr w:rsidR="000F3307" w:rsidRPr="00A72C42" w:rsidTr="00D21AFC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26 362 047,53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26 362 047,53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3 010 398,27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3 010 398,27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100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22 920 907,47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15 819 342,50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121 063 830,00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104 331 040,00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8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6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0F3307" w:rsidRPr="00A72C42" w:rsidTr="00D21AFC">
        <w:trPr>
          <w:trHeight w:val="9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0F3307" w:rsidRPr="00A72C42" w:rsidTr="00D21AFC">
        <w:trPr>
          <w:trHeight w:val="48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10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8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40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472" w:type="dxa"/>
        <w:tblInd w:w="93" w:type="dxa"/>
        <w:tblLook w:val="04A0" w:firstRow="1" w:lastRow="0" w:firstColumn="1" w:lastColumn="0" w:noHBand="0" w:noVBand="1"/>
      </w:tblPr>
      <w:tblGrid>
        <w:gridCol w:w="5260"/>
        <w:gridCol w:w="761"/>
        <w:gridCol w:w="926"/>
        <w:gridCol w:w="1307"/>
        <w:gridCol w:w="1400"/>
        <w:gridCol w:w="640"/>
        <w:gridCol w:w="1660"/>
        <w:gridCol w:w="1680"/>
        <w:gridCol w:w="18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F3307" w:rsidRPr="00A72C42" w:rsidTr="00D21AFC">
        <w:trPr>
          <w:gridAfter w:val="9"/>
          <w:wAfter w:w="1998" w:type="dxa"/>
          <w:trHeight w:val="19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3307" w:rsidRPr="00A72C42" w:rsidTr="00D21AFC">
        <w:trPr>
          <w:gridAfter w:val="9"/>
          <w:wAfter w:w="1998" w:type="dxa"/>
          <w:trHeight w:val="1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22.11.2024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года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F3307" w:rsidRPr="00A72C42" w:rsidTr="00D21AFC">
        <w:trPr>
          <w:gridAfter w:val="9"/>
          <w:wAfter w:w="1998" w:type="dxa"/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gridAfter w:val="9"/>
          <w:wAfter w:w="1998" w:type="dxa"/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2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2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3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151 265 198,27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116 572 500,00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225 019 300,00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17 387 745,00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0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8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360 000,00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8 680 000,00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8 680 000,00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2 620 000,00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2 620 000,00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2 620 000,00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1 629 000,00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1 629 000,00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1 629 000,00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5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710 000,00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215 000,00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8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65 072 445,80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35 700 000,00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30 000 000,00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22 920 907,47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121 063 830,00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0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застройки,  признанных аварийными до 1 января 2022года, находящихся под угрозой обрушения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9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8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8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2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3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6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3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0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11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0F3307" w:rsidRPr="00A72C42" w:rsidTr="00D21AFC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22.11.2024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года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  <w:r w:rsidRPr="00A72C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A72C42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0F3307" w:rsidRPr="00A72C42" w:rsidTr="00D21AFC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0F3307" w:rsidRPr="00A72C42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0F3307" w:rsidRPr="00A72C42" w:rsidTr="00D21AFC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42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0F3307" w:rsidRPr="00A72C42" w:rsidTr="00D21AFC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0F3307" w:rsidRPr="00A72C42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0F3307" w:rsidRPr="00A72C42" w:rsidTr="00D21AFC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149 007 198,27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112 533 187,50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217 777 675,00</w:t>
            </w:r>
          </w:p>
        </w:tc>
      </w:tr>
      <w:tr w:rsidR="000F3307" w:rsidRPr="00A72C42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146 723 698,27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112 533 187,50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217 777 675,00</w:t>
            </w:r>
          </w:p>
        </w:tc>
      </w:tr>
      <w:tr w:rsidR="000F3307" w:rsidRPr="00A72C42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0F3307" w:rsidRPr="00A72C42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F3307" w:rsidRPr="00A72C42" w:rsidTr="00D21AFC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64 772 445,80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35 400 000,00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91061F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91061F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91061F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91061F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19 330 407,47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15 512 342,50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17 032 790,00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16 732 790,00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F3307" w:rsidRPr="00A72C42" w:rsidTr="00D21AFC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F3307" w:rsidRPr="00A72C42" w:rsidTr="00D21AFC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15 129 745,00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15 129 745,00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15 129 745,00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1 560 000,00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</w:tr>
      <w:tr w:rsidR="000F3307" w:rsidRPr="00A72C42" w:rsidTr="00D21AFC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13 366 000,00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11 300 000,00</w:t>
            </w:r>
          </w:p>
        </w:tc>
      </w:tr>
      <w:tr w:rsidR="000F3307" w:rsidRPr="00A72C42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2 029 000,00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0F3307" w:rsidRPr="00A72C42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F3307" w:rsidRPr="00A72C42" w:rsidTr="00D21AFC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104 331 040,00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F3307" w:rsidRPr="00A72C42" w:rsidTr="00D21AFC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0F3307" w:rsidRPr="00A72C42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2 258 000,00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1 125 000,00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1 125 000,00</w:t>
            </w:r>
          </w:p>
        </w:tc>
      </w:tr>
      <w:tr w:rsidR="000F3307" w:rsidRPr="00A72C42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925 000,00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F3307" w:rsidRPr="00A72C42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151 265 198,27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116 572 500,00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A72C42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2C42">
              <w:rPr>
                <w:rFonts w:ascii="Arial" w:eastAsia="Times New Roman" w:hAnsi="Arial" w:cs="Arial"/>
                <w:sz w:val="20"/>
                <w:szCs w:val="20"/>
              </w:rPr>
              <w:t>225 019 300,00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0F3307" w:rsidRPr="00BA254B" w:rsidTr="00D21AFC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0F3307" w:rsidRPr="00BA254B" w:rsidTr="00D21AFC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2026, 2027 годов</w:t>
            </w:r>
          </w:p>
        </w:tc>
      </w:tr>
      <w:tr w:rsidR="000F3307" w:rsidRPr="00BA254B" w:rsidTr="00D21AFC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54B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34 575 400,00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41 464 600,00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41 464 600,00</w:t>
            </w:r>
          </w:p>
        </w:tc>
      </w:tr>
      <w:tr w:rsidR="000F3307" w:rsidRPr="00BA254B" w:rsidTr="00D21AF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34 575 400,00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41 464 600,00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41 464 600,00   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22.11.2025</w:t>
            </w: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0F3307" w:rsidRPr="00BA254B" w:rsidTr="00D21AFC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0F3307" w:rsidRPr="00BA254B" w:rsidTr="00D21AFC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2025 год и на плановый период 2026, 2027 годов</w:t>
            </w:r>
          </w:p>
        </w:tc>
      </w:tr>
      <w:tr w:rsidR="000F3307" w:rsidRPr="00BA254B" w:rsidTr="00D21AFC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54B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109 800,00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109 800,00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109 800,00</w:t>
            </w:r>
          </w:p>
        </w:tc>
      </w:tr>
      <w:tr w:rsidR="000F3307" w:rsidRPr="00BA254B" w:rsidTr="00D21AF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109 800,00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109 800,00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109 800,00   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  <w:r w:rsidRPr="00BA25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3307" w:rsidRPr="00BA254B" w:rsidTr="00D21AFC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0F3307" w:rsidRPr="00BA254B" w:rsidTr="00D21AFC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0F3307" w:rsidRPr="00BA254B" w:rsidTr="00D21AFC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2024 год и на плановый период 2025, 2026 годов</w:t>
            </w:r>
          </w:p>
        </w:tc>
      </w:tr>
      <w:tr w:rsidR="000F3307" w:rsidRPr="00BA254B" w:rsidTr="00D21AFC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54B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0F3307" w:rsidRPr="00BA254B" w:rsidTr="00D21A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6 889 200,00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54B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F3307" w:rsidRPr="00BA254B" w:rsidTr="00D21AF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6 889 200,00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0F3307" w:rsidRPr="00BA254B" w:rsidTr="00D21AF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254B">
              <w:rPr>
                <w:rFonts w:ascii="Arial" w:eastAsia="Times New Roman" w:hAnsi="Arial" w:cs="Arial"/>
                <w:sz w:val="24"/>
                <w:szCs w:val="24"/>
              </w:rPr>
              <w:t>Приложение 8</w:t>
            </w:r>
          </w:p>
        </w:tc>
      </w:tr>
      <w:tr w:rsidR="000F3307" w:rsidRPr="00BA254B" w:rsidTr="00D21AFC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0F3307" w:rsidRPr="00BA254B" w:rsidTr="00D21AFC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Саракташского поссовета</w:t>
            </w:r>
          </w:p>
        </w:tc>
      </w:tr>
      <w:tr w:rsidR="000F3307" w:rsidRPr="00BA254B" w:rsidTr="00D21AFC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  <w:r w:rsidRPr="00BA2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F3307" w:rsidRPr="00BA254B" w:rsidTr="00D21AF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F3307" w:rsidRPr="00BA254B" w:rsidTr="00D21AFC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параметры первоочередных расходов бюджета на 2025 год </w:t>
            </w:r>
          </w:p>
        </w:tc>
      </w:tr>
      <w:tr w:rsidR="000F3307" w:rsidRPr="00BA254B" w:rsidTr="00D21AFC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</w:p>
        </w:tc>
      </w:tr>
      <w:tr w:rsidR="000F3307" w:rsidRPr="00BA254B" w:rsidTr="00D21AF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307" w:rsidRPr="00BA254B" w:rsidTr="00D21AF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F3307" w:rsidRPr="00BA254B" w:rsidTr="00D21AFC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13 185,00</w:t>
            </w:r>
          </w:p>
        </w:tc>
      </w:tr>
      <w:tr w:rsidR="000F3307" w:rsidRPr="00BA254B" w:rsidTr="00D21AFC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9 785,00</w:t>
            </w:r>
          </w:p>
        </w:tc>
      </w:tr>
      <w:tr w:rsidR="000F3307" w:rsidRPr="00BA254B" w:rsidTr="00D21AFC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0F3307" w:rsidRPr="00BA254B" w:rsidTr="00D21AFC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0F3307" w:rsidRPr="00BA254B" w:rsidTr="00D21AFC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0F3307" w:rsidRPr="00BA254B" w:rsidTr="00D21AFC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0F3307" w:rsidRPr="00BA254B" w:rsidTr="00D21AFC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F3307" w:rsidRPr="00BA254B" w:rsidTr="00D21AFC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F3307" w:rsidRPr="00BA254B" w:rsidTr="00D21AFC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F3307" w:rsidRPr="00BA254B" w:rsidTr="00D21AFC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F3307" w:rsidRPr="00BA254B" w:rsidTr="00D21AFC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3307" w:rsidRPr="00BA254B" w:rsidTr="00D21AFC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3307" w:rsidRPr="00BA254B" w:rsidTr="00D21AFC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307" w:rsidRPr="00BA254B" w:rsidRDefault="000F3307" w:rsidP="00D2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</w:tr>
    </w:tbl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307" w:rsidRDefault="000F3307" w:rsidP="000F3307">
      <w:pPr>
        <w:jc w:val="both"/>
      </w:pPr>
    </w:p>
    <w:p w:rsidR="008415BC" w:rsidRDefault="008415BC"/>
    <w:sectPr w:rsidR="008415BC" w:rsidSect="00BA25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06"/>
    <w:rsid w:val="000F3307"/>
    <w:rsid w:val="008415BC"/>
    <w:rsid w:val="00A3065C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2DE0-5C88-4CC4-8209-3BA4928B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customStyle="1" w:styleId="Web">
    <w:name w:val="Обычный (Web)"/>
    <w:basedOn w:val="a"/>
    <w:rsid w:val="000F3307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F3307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F3307"/>
    <w:rPr>
      <w:color w:val="954F72"/>
      <w:u w:val="single"/>
    </w:rPr>
  </w:style>
  <w:style w:type="paragraph" w:customStyle="1" w:styleId="xl71">
    <w:name w:val="xl7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0F33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0F33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Rounded MT Bold" w:eastAsia="Times New Roman" w:hAnsi="Arial Rounded MT Bold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0F33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0F33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0F33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0F33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0F330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0F33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0F33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0F33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0F33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0F33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0F330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0F33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0F33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0F33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0F3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0F3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0F3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0F3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0F3307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0F33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0F33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F3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0F33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0F33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0F3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1">
    <w:name w:val="xl181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0F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0F33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0F3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0F3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F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3307"/>
  </w:style>
  <w:style w:type="paragraph" w:styleId="a9">
    <w:name w:val="footer"/>
    <w:basedOn w:val="a"/>
    <w:link w:val="aa"/>
    <w:uiPriority w:val="99"/>
    <w:semiHidden/>
    <w:unhideWhenUsed/>
    <w:rsid w:val="000F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12230</Words>
  <Characters>69716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2024-11-28T02:58:00Z</dcterms:created>
  <dcterms:modified xsi:type="dcterms:W3CDTF">2024-11-28T02:58:00Z</dcterms:modified>
</cp:coreProperties>
</file>