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0B1B27" w:rsidRDefault="002C2CFD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30</w:t>
      </w:r>
      <w:r w:rsidR="00B34AEE">
        <w:rPr>
          <w:sz w:val="40"/>
          <w:szCs w:val="40"/>
        </w:rPr>
        <w:t xml:space="preserve"> </w:t>
      </w:r>
      <w:r w:rsidR="00340AB8">
        <w:rPr>
          <w:sz w:val="40"/>
          <w:szCs w:val="40"/>
        </w:rPr>
        <w:t>июля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340AB8">
        <w:rPr>
          <w:sz w:val="40"/>
          <w:szCs w:val="40"/>
        </w:rPr>
        <w:t>1</w:t>
      </w:r>
      <w:r>
        <w:rPr>
          <w:sz w:val="40"/>
          <w:szCs w:val="40"/>
        </w:rPr>
        <w:t>2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1085F" w:rsidRPr="00044F48" w:rsidRDefault="005A50AE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Заключение №6 от 25.07.2025 по результатам публичных слушаний от 22.07.2025</w:t>
      </w:r>
      <w:r w:rsidR="00044F48" w:rsidRPr="00044F48">
        <w:rPr>
          <w:rFonts w:ascii="Times New Roman" w:hAnsi="Times New Roman"/>
          <w:bCs/>
          <w:sz w:val="28"/>
          <w:szCs w:val="28"/>
        </w:rPr>
        <w:t xml:space="preserve">; </w:t>
      </w:r>
    </w:p>
    <w:p w:rsidR="005A50AE" w:rsidRPr="005A50AE" w:rsidRDefault="005A50AE" w:rsidP="005A50AE">
      <w:pPr>
        <w:pStyle w:val="af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от 29.07.2025 № 262 «</w:t>
      </w:r>
      <w:r w:rsidRPr="005A50AE">
        <w:rPr>
          <w:rFonts w:ascii="Times New Roman" w:hAnsi="Times New Roman"/>
          <w:sz w:val="28"/>
          <w:szCs w:val="28"/>
        </w:rPr>
        <w:t>О принятии части полномочий админитсрации муниципального образования Саракташский район Оренбургской области администрации муниципального образования Саракташский поссовет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0A3FCD" w:rsidRPr="000B1B27" w:rsidRDefault="000A3FCD" w:rsidP="00CC3EA0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Pr="00592698" w:rsidRDefault="0099712C" w:rsidP="00390D4A">
      <w:pPr>
        <w:jc w:val="both"/>
        <w:rPr>
          <w:rFonts w:ascii="Times New Roman" w:hAnsi="Times New Roman"/>
          <w:bCs/>
          <w:sz w:val="24"/>
          <w:szCs w:val="24"/>
        </w:rPr>
      </w:pPr>
    </w:p>
    <w:p w:rsidR="00A57A81" w:rsidRDefault="00A57A81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</w:p>
    <w:p w:rsidR="00CC3EA0" w:rsidRDefault="00CC3EA0" w:rsidP="00CC3EA0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>ЗАКЛЮЧЕНИЕ</w:t>
      </w:r>
      <w:r>
        <w:rPr>
          <w:b/>
          <w:color w:val="000000"/>
          <w:sz w:val="22"/>
          <w:szCs w:val="22"/>
        </w:rPr>
        <w:t xml:space="preserve"> №6 от 25.07.2025</w:t>
      </w:r>
    </w:p>
    <w:p w:rsidR="00CC3EA0" w:rsidRPr="005238A9" w:rsidRDefault="00CC3EA0" w:rsidP="00CC3EA0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  <w:r>
        <w:rPr>
          <w:b/>
          <w:color w:val="000000"/>
          <w:sz w:val="22"/>
          <w:szCs w:val="22"/>
        </w:rPr>
        <w:t>от 22.07.2025г.</w:t>
      </w:r>
    </w:p>
    <w:p w:rsidR="00CC3EA0" w:rsidRPr="00EC5580" w:rsidRDefault="00CC3EA0" w:rsidP="00CC3EA0">
      <w:pPr>
        <w:pStyle w:val="af7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</w:t>
      </w:r>
      <w:r>
        <w:rPr>
          <w:sz w:val="22"/>
          <w:szCs w:val="22"/>
        </w:rPr>
        <w:t>4</w:t>
      </w:r>
      <w:r w:rsidRPr="002113E3">
        <w:rPr>
          <w:sz w:val="22"/>
          <w:szCs w:val="22"/>
        </w:rPr>
        <w:t>.</w:t>
      </w:r>
      <w:r>
        <w:rPr>
          <w:sz w:val="22"/>
          <w:szCs w:val="22"/>
        </w:rPr>
        <w:t>02</w:t>
      </w:r>
      <w:r w:rsidRPr="002113E3">
        <w:rPr>
          <w:sz w:val="22"/>
          <w:szCs w:val="22"/>
        </w:rPr>
        <w:t>.20</w:t>
      </w:r>
      <w:r>
        <w:rPr>
          <w:sz w:val="22"/>
          <w:szCs w:val="22"/>
        </w:rPr>
        <w:t>22</w:t>
      </w:r>
      <w:r w:rsidRPr="002113E3">
        <w:rPr>
          <w:sz w:val="22"/>
          <w:szCs w:val="22"/>
        </w:rPr>
        <w:t xml:space="preserve"> № </w:t>
      </w:r>
      <w:r>
        <w:rPr>
          <w:sz w:val="22"/>
          <w:szCs w:val="22"/>
        </w:rPr>
        <w:t>83</w:t>
      </w:r>
      <w:r w:rsidRPr="002113E3">
        <w:rPr>
          <w:sz w:val="22"/>
          <w:szCs w:val="22"/>
        </w:rPr>
        <w:t>.</w:t>
      </w:r>
    </w:p>
    <w:p w:rsidR="00CC3EA0" w:rsidRPr="00EC5580" w:rsidRDefault="00CC3EA0" w:rsidP="00CC3EA0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r w:rsidRPr="002113E3">
        <w:rPr>
          <w:color w:val="000000"/>
          <w:sz w:val="22"/>
          <w:szCs w:val="22"/>
        </w:rPr>
        <w:t>Саракташский поссовет Саракташского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CC3EA0" w:rsidRPr="00EC5580" w:rsidRDefault="00CC3EA0" w:rsidP="00CC3EA0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Сроки и место проведения:</w:t>
      </w:r>
    </w:p>
    <w:p w:rsidR="00CC3EA0" w:rsidRPr="002113E3" w:rsidRDefault="00CC3EA0" w:rsidP="00CC3EA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Cs/>
          <w:sz w:val="24"/>
          <w:szCs w:val="24"/>
          <w:lang w:eastAsia="ru-RU"/>
        </w:rPr>
        <w:t>22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Cs/>
          <w:sz w:val="24"/>
          <w:szCs w:val="24"/>
          <w:lang w:eastAsia="ru-RU"/>
        </w:rPr>
        <w:t>июля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bCs/>
          <w:sz w:val="24"/>
          <w:szCs w:val="24"/>
          <w:lang w:eastAsia="ru-RU"/>
        </w:rPr>
        <w:t>25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CC3EA0" w:rsidRPr="002113E3" w:rsidRDefault="00CC3EA0" w:rsidP="00CC3EA0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>Оренбургская область, Саракташский район,  п. Саракташ, улица С</w:t>
      </w:r>
      <w:r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CC3EA0" w:rsidRPr="002113E3" w:rsidRDefault="00CC3EA0" w:rsidP="00CC3EA0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CC3EA0" w:rsidRPr="002113E3" w:rsidRDefault="00CC3EA0" w:rsidP="00CC3EA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CC3EA0" w:rsidRPr="002113E3" w:rsidRDefault="00CC3EA0" w:rsidP="00CC3EA0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>
        <w:rPr>
          <w:rFonts w:ascii="Times New Roman" w:hAnsi="Times New Roman"/>
          <w:bCs/>
          <w:sz w:val="24"/>
          <w:szCs w:val="24"/>
          <w:lang w:eastAsia="ru-RU"/>
        </w:rPr>
        <w:t>30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CC3EA0" w:rsidRPr="00DA6104" w:rsidRDefault="00CC3EA0" w:rsidP="00CC3EA0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6104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 - возражений не поступало. Количество письменных отзывов, поступивших по почте - не поступало.</w:t>
      </w:r>
    </w:p>
    <w:p w:rsidR="00CC3EA0" w:rsidRPr="00DA6104" w:rsidRDefault="00CC3EA0" w:rsidP="00CC3EA0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6104">
        <w:rPr>
          <w:color w:val="000000"/>
          <w:sz w:val="22"/>
          <w:szCs w:val="22"/>
        </w:rPr>
        <w:t>      Обсуждались вопросы:</w:t>
      </w:r>
    </w:p>
    <w:p w:rsidR="00CC3EA0" w:rsidRPr="00DA6104" w:rsidRDefault="00CC3EA0" w:rsidP="00CC3EA0">
      <w:pPr>
        <w:ind w:firstLine="708"/>
        <w:jc w:val="both"/>
        <w:rPr>
          <w:rFonts w:ascii="Times New Roman" w:hAnsi="Times New Roman"/>
        </w:rPr>
      </w:pPr>
      <w:r w:rsidRPr="00DA6104">
        <w:rPr>
          <w:rFonts w:ascii="Times New Roman" w:hAnsi="Times New Roman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Спортивная, д. 50, кадастровый номер 56:26:1501003:113; </w:t>
      </w:r>
    </w:p>
    <w:p w:rsidR="00CC3EA0" w:rsidRPr="00DA6104" w:rsidRDefault="00CC3EA0" w:rsidP="00CC3EA0">
      <w:pPr>
        <w:ind w:firstLine="708"/>
        <w:jc w:val="both"/>
        <w:rPr>
          <w:rFonts w:ascii="Times New Roman" w:hAnsi="Times New Roman"/>
        </w:rPr>
      </w:pPr>
      <w:r w:rsidRPr="00DA6104">
        <w:rPr>
          <w:rFonts w:ascii="Times New Roman" w:hAnsi="Times New Roman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Заводская, д. 6, кадастровый номер 56:26:1501013:11;</w:t>
      </w:r>
    </w:p>
    <w:p w:rsidR="00CC3EA0" w:rsidRPr="00DA6104" w:rsidRDefault="00CC3EA0" w:rsidP="00CC3EA0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DA6104">
        <w:rPr>
          <w:rFonts w:ascii="Times New Roman" w:hAnsi="Times New Roman"/>
          <w:color w:val="000000"/>
        </w:rPr>
        <w:t>По результатам публичных слушаний составлен протокол: Протокол публичных слушаний от</w:t>
      </w:r>
      <w:r>
        <w:rPr>
          <w:rFonts w:ascii="Times New Roman" w:hAnsi="Times New Roman"/>
          <w:color w:val="000000"/>
        </w:rPr>
        <w:t xml:space="preserve"> 22</w:t>
      </w:r>
      <w:r w:rsidRPr="00DA6104">
        <w:rPr>
          <w:rFonts w:ascii="Times New Roman" w:hAnsi="Times New Roman"/>
          <w:color w:val="000000"/>
        </w:rPr>
        <w:t>.0</w:t>
      </w:r>
      <w:r>
        <w:rPr>
          <w:rFonts w:ascii="Times New Roman" w:hAnsi="Times New Roman"/>
          <w:color w:val="000000"/>
        </w:rPr>
        <w:t>7</w:t>
      </w:r>
      <w:r w:rsidRPr="00DA6104">
        <w:rPr>
          <w:rFonts w:ascii="Times New Roman" w:hAnsi="Times New Roman"/>
          <w:color w:val="000000"/>
        </w:rPr>
        <w:t>.2025г.</w:t>
      </w:r>
    </w:p>
    <w:p w:rsidR="00CC3EA0" w:rsidRPr="00DA6104" w:rsidRDefault="00CC3EA0" w:rsidP="00CC3EA0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DA6104">
        <w:rPr>
          <w:color w:val="000000"/>
          <w:sz w:val="22"/>
          <w:szCs w:val="22"/>
        </w:rPr>
        <w:t>Рассмотрев вопросы повестки публичных слушаний, предложено вынести следующее заключение.</w:t>
      </w:r>
    </w:p>
    <w:p w:rsidR="00CC3EA0" w:rsidRDefault="00CC3EA0" w:rsidP="00CC3EA0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 1.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CC3EA0" w:rsidRDefault="00CC3EA0" w:rsidP="00CC3EA0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CC3EA0" w:rsidRPr="00EC5580" w:rsidRDefault="00CC3EA0" w:rsidP="00CC3EA0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CC3EA0" w:rsidRPr="00EC5580" w:rsidRDefault="00CC3EA0" w:rsidP="00CC3EA0">
      <w:pPr>
        <w:pStyle w:val="af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4.Направить </w:t>
      </w:r>
      <w:r>
        <w:rPr>
          <w:color w:val="000000"/>
          <w:sz w:val="22"/>
          <w:szCs w:val="22"/>
        </w:rPr>
        <w:t>главе</w:t>
      </w:r>
      <w:r w:rsidRPr="00EC5580">
        <w:rPr>
          <w:color w:val="000000"/>
          <w:sz w:val="22"/>
          <w:szCs w:val="22"/>
        </w:rPr>
        <w:t xml:space="preserve">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CC3EA0" w:rsidRDefault="00CC3EA0" w:rsidP="00CC3EA0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</w:p>
    <w:p w:rsidR="00CC3EA0" w:rsidRDefault="00CC3EA0" w:rsidP="00CC3EA0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Глава</w:t>
      </w:r>
      <w:r w:rsidRPr="00EC5580">
        <w:rPr>
          <w:color w:val="000000"/>
          <w:sz w:val="22"/>
          <w:szCs w:val="22"/>
        </w:rPr>
        <w:t xml:space="preserve"> </w:t>
      </w:r>
    </w:p>
    <w:p w:rsidR="00CC3EA0" w:rsidRPr="0053187B" w:rsidRDefault="00CC3EA0" w:rsidP="00CC3EA0">
      <w:pPr>
        <w:pStyle w:val="af7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МО Саракташский </w:t>
      </w:r>
      <w:r w:rsidRPr="0053187B">
        <w:rPr>
          <w:color w:val="000000"/>
          <w:sz w:val="22"/>
          <w:szCs w:val="22"/>
        </w:rPr>
        <w:t>поссовет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Н.Н. Слепушкин        </w:t>
      </w:r>
    </w:p>
    <w:p w:rsidR="00CC3EA0" w:rsidRDefault="00CC3EA0" w:rsidP="00A57A8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 w:rsidRPr="00360587">
        <w:rPr>
          <w:noProof/>
          <w:color w:val="000000"/>
          <w:sz w:val="28"/>
        </w:rPr>
        <w:lastRenderedPageBreak/>
        <w:drawing>
          <wp:inline distT="0" distB="0" distL="0" distR="0">
            <wp:extent cx="464820" cy="76962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 xml:space="preserve">внеочередного пятьдесят шестого </w:t>
      </w:r>
      <w:r>
        <w:rPr>
          <w:color w:val="000000"/>
          <w:sz w:val="28"/>
        </w:rPr>
        <w:t>заседания Совета депутатов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CC3EA0" w:rsidRDefault="00CC3EA0" w:rsidP="00CC3EA0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CC3EA0" w:rsidRDefault="00CC3EA0" w:rsidP="00CC3EA0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от 29 июля 2025 года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                               №262 </w:t>
      </w:r>
    </w:p>
    <w:p w:rsidR="00CC3EA0" w:rsidRDefault="00CC3EA0" w:rsidP="00CC3EA0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CC3EA0" w:rsidRDefault="00CC3EA0" w:rsidP="00CC3EA0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CC3EA0" w:rsidTr="008A7369">
        <w:tc>
          <w:tcPr>
            <w:tcW w:w="7087" w:type="dxa"/>
          </w:tcPr>
          <w:p w:rsidR="00CC3EA0" w:rsidRDefault="00CC3EA0" w:rsidP="008A7369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269A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принятии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части полномочий администрации муниципального образования Саракташский </w:t>
            </w:r>
            <w:r>
              <w:rPr>
                <w:rFonts w:ascii="Times New Roman" w:hAnsi="Times New Roman"/>
                <w:sz w:val="28"/>
                <w:szCs w:val="28"/>
              </w:rPr>
              <w:t>район Оренбургской области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Саракташский поссовет Саракташского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 на 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C3EA0" w:rsidRPr="000B129F" w:rsidRDefault="00CC3EA0" w:rsidP="00CC3E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C3EA0" w:rsidRDefault="00CC3EA0" w:rsidP="00CC3EA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</w:t>
      </w:r>
      <w:r w:rsidRPr="003B1029">
        <w:rPr>
          <w:rFonts w:ascii="Times New Roman" w:hAnsi="Times New Roman"/>
          <w:sz w:val="28"/>
          <w:szCs w:val="28"/>
        </w:rPr>
        <w:t>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Бюджетным кодексом Российской Федерации, Устав</w:t>
      </w:r>
      <w:r>
        <w:rPr>
          <w:rFonts w:ascii="Times New Roman" w:hAnsi="Times New Roman"/>
          <w:sz w:val="28"/>
          <w:szCs w:val="28"/>
        </w:rPr>
        <w:t>ом</w:t>
      </w:r>
      <w:r w:rsidRPr="003B1029">
        <w:rPr>
          <w:rFonts w:ascii="Times New Roman" w:hAnsi="Times New Roman"/>
          <w:sz w:val="28"/>
          <w:szCs w:val="28"/>
        </w:rPr>
        <w:t xml:space="preserve"> муниципального образования Саракташский поссовет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C3EA0" w:rsidRPr="000B129F" w:rsidRDefault="00CC3EA0" w:rsidP="00CC3E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C3EA0" w:rsidRDefault="00CC3EA0" w:rsidP="00CC3EA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3B1029">
        <w:rPr>
          <w:rFonts w:ascii="Times New Roman" w:hAnsi="Times New Roman"/>
          <w:sz w:val="28"/>
          <w:szCs w:val="28"/>
        </w:rPr>
        <w:t>Совет депутатов муниципального образования Саракташский поссовет</w:t>
      </w:r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</w:p>
    <w:p w:rsidR="00CC3EA0" w:rsidRPr="000B129F" w:rsidRDefault="00CC3EA0" w:rsidP="00CC3E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C3EA0" w:rsidRDefault="00CC3EA0" w:rsidP="00CC3E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029">
        <w:rPr>
          <w:rFonts w:ascii="Times New Roman" w:hAnsi="Times New Roman"/>
          <w:sz w:val="28"/>
          <w:szCs w:val="28"/>
        </w:rPr>
        <w:t>Р Е Ш И Л:</w:t>
      </w:r>
    </w:p>
    <w:p w:rsidR="00CC3EA0" w:rsidRPr="003B1029" w:rsidRDefault="00CC3EA0" w:rsidP="00CC3E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EA0" w:rsidRDefault="00CC3EA0" w:rsidP="00CC3E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029"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02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Саракташский поссовет </w:t>
      </w:r>
      <w:r>
        <w:rPr>
          <w:rFonts w:ascii="Times New Roman" w:hAnsi="Times New Roman"/>
          <w:sz w:val="28"/>
          <w:szCs w:val="28"/>
        </w:rPr>
        <w:t>принять полномочия</w:t>
      </w:r>
      <w:r w:rsidRPr="003B1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осуществлению градостроительной деятельности </w:t>
      </w:r>
      <w:r w:rsidRPr="003B102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Саракташский район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B102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3B1029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в части:</w:t>
      </w:r>
    </w:p>
    <w:p w:rsidR="00CC3EA0" w:rsidRPr="00BF2379" w:rsidRDefault="00CC3EA0" w:rsidP="00CC3EA0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 xml:space="preserve"> Подготовка, регистрация градостроительного плана земельного участка.</w:t>
      </w:r>
    </w:p>
    <w:p w:rsidR="00CC3EA0" w:rsidRPr="00BF2379" w:rsidRDefault="00CC3EA0" w:rsidP="00CC3E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BF2379">
        <w:rPr>
          <w:rFonts w:ascii="Times New Roman" w:hAnsi="Times New Roman"/>
          <w:sz w:val="28"/>
          <w:szCs w:val="28"/>
        </w:rPr>
        <w:t xml:space="preserve"> Подготовка и утверждение документов территориального планирования поселения.</w:t>
      </w:r>
    </w:p>
    <w:p w:rsidR="00CC3EA0" w:rsidRPr="00BF2379" w:rsidRDefault="00CC3EA0" w:rsidP="00CC3E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F2379">
        <w:rPr>
          <w:rFonts w:ascii="Times New Roman" w:hAnsi="Times New Roman"/>
          <w:sz w:val="28"/>
          <w:szCs w:val="28"/>
        </w:rPr>
        <w:t xml:space="preserve"> Утверждение местных нормативов градостроительного проектирования поселения.</w:t>
      </w:r>
    </w:p>
    <w:p w:rsidR="00CC3EA0" w:rsidRPr="00BF2379" w:rsidRDefault="00CC3EA0" w:rsidP="00CC3E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BF2379">
        <w:rPr>
          <w:rFonts w:ascii="Times New Roman" w:hAnsi="Times New Roman"/>
          <w:sz w:val="28"/>
          <w:szCs w:val="28"/>
        </w:rPr>
        <w:t xml:space="preserve"> Утверждение правил землепользования и застройки поселения.</w:t>
      </w:r>
    </w:p>
    <w:p w:rsidR="00CC3EA0" w:rsidRPr="00BF2379" w:rsidRDefault="00CC3EA0" w:rsidP="00CC3E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BF2379">
        <w:rPr>
          <w:rFonts w:ascii="Times New Roman" w:hAnsi="Times New Roman"/>
          <w:sz w:val="28"/>
          <w:szCs w:val="28"/>
        </w:rPr>
        <w:t xml:space="preserve"> Утверждение документации по планировке территории в случаях, предусмотренных Градостроительным кодексом Российской Федерации.</w:t>
      </w:r>
    </w:p>
    <w:p w:rsidR="00CC3EA0" w:rsidRPr="00BF2379" w:rsidRDefault="00CC3EA0" w:rsidP="00CC3E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BF2379">
        <w:rPr>
          <w:rFonts w:ascii="Times New Roman" w:hAnsi="Times New Roman"/>
          <w:sz w:val="28"/>
          <w:szCs w:val="28"/>
        </w:rPr>
        <w:t xml:space="preserve"> Проведение осмотра зданий, сооружений на предмет их технического состояния и надлежащего технического обслуживания в соответствии </w:t>
      </w:r>
      <w:r w:rsidRPr="00BF2379">
        <w:rPr>
          <w:rFonts w:ascii="Times New Roman" w:hAnsi="Times New Roman"/>
          <w:sz w:val="28"/>
          <w:szCs w:val="28"/>
        </w:rPr>
        <w:br/>
        <w:t xml:space="preserve">с требованиями технических регламентов, предъявляемыми к конструктивным </w:t>
      </w:r>
      <w:r w:rsidRPr="00BF2379">
        <w:rPr>
          <w:rFonts w:ascii="Times New Roman" w:hAnsi="Times New Roman"/>
          <w:sz w:val="28"/>
          <w:szCs w:val="28"/>
        </w:rPr>
        <w:br/>
        <w:t xml:space="preserve">и другим характеристикам надёжности и безопасности указанных объектов, требованиями проектной документации, выдача рекомендаций о мерах </w:t>
      </w:r>
      <w:r w:rsidRPr="00BF2379">
        <w:rPr>
          <w:rFonts w:ascii="Times New Roman" w:hAnsi="Times New Roman"/>
          <w:sz w:val="28"/>
          <w:szCs w:val="28"/>
        </w:rPr>
        <w:br/>
        <w:t>по устранению выявленных нарушений в случаях, предусмотренных Градостроительным кодексом Российской Федерации.</w:t>
      </w:r>
    </w:p>
    <w:p w:rsidR="00CC3EA0" w:rsidRPr="00BF2379" w:rsidRDefault="00CC3EA0" w:rsidP="00CC3E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BF2379">
        <w:rPr>
          <w:rFonts w:ascii="Times New Roman" w:hAnsi="Times New Roman"/>
          <w:sz w:val="28"/>
          <w:szCs w:val="28"/>
        </w:rPr>
        <w:t xml:space="preserve"> Заключение договоров о комплексном развитии территории </w:t>
      </w:r>
      <w:r w:rsidRPr="00BF2379">
        <w:rPr>
          <w:rFonts w:ascii="Times New Roman" w:hAnsi="Times New Roman"/>
          <w:sz w:val="28"/>
          <w:szCs w:val="28"/>
        </w:rPr>
        <w:br/>
        <w:t>по инициативе правообладателей земельных участков и (или) расположенных на них объектов недвижимого имущества.</w:t>
      </w:r>
    </w:p>
    <w:p w:rsidR="00CC3EA0" w:rsidRPr="00BF2379" w:rsidRDefault="00CC3EA0" w:rsidP="00CC3E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23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BF2379">
        <w:rPr>
          <w:rFonts w:ascii="Times New Roman" w:hAnsi="Times New Roman"/>
          <w:sz w:val="28"/>
          <w:szCs w:val="28"/>
        </w:rPr>
        <w:t xml:space="preserve"> Принятие решений о комплексном развитии территории в случаях, предусмотренных Градостроительным кодексом Российской Федерации».</w:t>
      </w:r>
    </w:p>
    <w:p w:rsidR="00CC3EA0" w:rsidRDefault="00CC3EA0" w:rsidP="00CC3E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EA0" w:rsidRPr="003B1029" w:rsidRDefault="00CC3EA0" w:rsidP="00CC3E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029">
        <w:rPr>
          <w:rFonts w:ascii="Times New Roman" w:hAnsi="Times New Roman"/>
          <w:sz w:val="28"/>
          <w:szCs w:val="28"/>
        </w:rPr>
        <w:t xml:space="preserve">     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029">
        <w:rPr>
          <w:rFonts w:ascii="Times New Roman" w:hAnsi="Times New Roman"/>
          <w:sz w:val="28"/>
          <w:szCs w:val="28"/>
        </w:rPr>
        <w:t>Администрации муниципального образования Саракташский поссовет</w:t>
      </w:r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3B1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изменения в Соглашение</w:t>
      </w:r>
      <w:r w:rsidRPr="003B1029">
        <w:rPr>
          <w:rFonts w:ascii="Times New Roman" w:hAnsi="Times New Roman"/>
          <w:sz w:val="28"/>
          <w:szCs w:val="28"/>
        </w:rPr>
        <w:t xml:space="preserve"> с администрацией муниципального  образования Саракташский 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3B1029">
        <w:rPr>
          <w:rFonts w:ascii="Times New Roman" w:hAnsi="Times New Roman"/>
          <w:sz w:val="28"/>
          <w:szCs w:val="28"/>
        </w:rPr>
        <w:t xml:space="preserve"> о передаче полномочий.</w:t>
      </w:r>
    </w:p>
    <w:p w:rsidR="00CC3EA0" w:rsidRPr="00DA43E7" w:rsidRDefault="00CC3EA0" w:rsidP="00CC3EA0">
      <w:pPr>
        <w:pStyle w:val="filel"/>
        <w:spacing w:before="0" w:beforeAutospacing="0" w:after="0" w:afterAutospacing="0"/>
        <w:jc w:val="both"/>
        <w:rPr>
          <w:sz w:val="28"/>
          <w:szCs w:val="28"/>
        </w:rPr>
      </w:pPr>
      <w:r w:rsidRPr="003B1029">
        <w:rPr>
          <w:sz w:val="28"/>
          <w:szCs w:val="28"/>
        </w:rPr>
        <w:t xml:space="preserve">          3. </w:t>
      </w:r>
      <w:r w:rsidRPr="00DA43E7">
        <w:rPr>
          <w:sz w:val="28"/>
          <w:szCs w:val="28"/>
          <w:shd w:val="clear" w:color="auto" w:fill="FFFFFF"/>
        </w:rPr>
        <w:t xml:space="preserve">Контроль за исполнением данного решения возложить на постоянную комиссию </w:t>
      </w:r>
      <w:r>
        <w:rPr>
          <w:sz w:val="28"/>
          <w:szCs w:val="28"/>
          <w:shd w:val="clear" w:color="auto" w:fill="FFFFFF"/>
        </w:rPr>
        <w:t xml:space="preserve">Совета депутатов поссовета </w:t>
      </w:r>
      <w:r w:rsidRPr="00DA43E7">
        <w:rPr>
          <w:sz w:val="28"/>
          <w:szCs w:val="28"/>
          <w:shd w:val="clear" w:color="auto" w:fill="FFFFFF"/>
        </w:rPr>
        <w:t>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</w:t>
      </w:r>
      <w:r>
        <w:rPr>
          <w:sz w:val="28"/>
          <w:szCs w:val="28"/>
          <w:shd w:val="clear" w:color="auto" w:fill="FFFFFF"/>
        </w:rPr>
        <w:t>председатель Сироткин А.С.)</w:t>
      </w:r>
    </w:p>
    <w:p w:rsidR="00CC3EA0" w:rsidRPr="0013435E" w:rsidRDefault="00CC3EA0" w:rsidP="00CC3EA0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Pr="003B1029">
        <w:rPr>
          <w:rFonts w:ascii="Times New Roman" w:hAnsi="Times New Roman"/>
          <w:sz w:val="28"/>
          <w:szCs w:val="28"/>
        </w:rPr>
        <w:t xml:space="preserve">. </w:t>
      </w:r>
      <w:r w:rsidRPr="0013435E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после его </w:t>
      </w:r>
      <w:r>
        <w:rPr>
          <w:rFonts w:ascii="Times New Roman" w:eastAsia="Times New Roman" w:hAnsi="Times New Roman"/>
          <w:sz w:val="28"/>
          <w:szCs w:val="28"/>
        </w:rPr>
        <w:t xml:space="preserve">подписания и подлежит размещению на официальном сайте администрации Саракташского поссовета. </w:t>
      </w:r>
    </w:p>
    <w:p w:rsidR="00CC3EA0" w:rsidRDefault="00CC3EA0" w:rsidP="00CC3EA0">
      <w:pPr>
        <w:spacing w:line="240" w:lineRule="auto"/>
        <w:jc w:val="both"/>
        <w:rPr>
          <w:rFonts w:ascii="Times New Roman" w:hAnsi="Times New Roman"/>
          <w:szCs w:val="28"/>
        </w:rPr>
      </w:pPr>
    </w:p>
    <w:p w:rsidR="00CC3EA0" w:rsidRPr="00CB532A" w:rsidRDefault="00CC3EA0" w:rsidP="00CC3E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CB532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</w:p>
    <w:p w:rsidR="00CC3EA0" w:rsidRDefault="00CC3EA0" w:rsidP="00CC3EA0">
      <w:pPr>
        <w:spacing w:after="0"/>
        <w:rPr>
          <w:rFonts w:ascii="Times New Roman" w:hAnsi="Times New Roman"/>
          <w:sz w:val="28"/>
          <w:szCs w:val="28"/>
        </w:rPr>
      </w:pPr>
      <w:r w:rsidRPr="00CB532A">
        <w:rPr>
          <w:rFonts w:ascii="Times New Roman" w:hAnsi="Times New Roman"/>
          <w:sz w:val="28"/>
          <w:szCs w:val="28"/>
        </w:rPr>
        <w:t>Совета депутатов поссовета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В.А. Гронский</w:t>
      </w:r>
    </w:p>
    <w:p w:rsidR="00CC3EA0" w:rsidRDefault="00CC3EA0" w:rsidP="00CC3EA0">
      <w:pPr>
        <w:spacing w:after="0"/>
        <w:rPr>
          <w:rFonts w:ascii="Times New Roman" w:hAnsi="Times New Roman"/>
          <w:sz w:val="28"/>
          <w:szCs w:val="28"/>
        </w:rPr>
      </w:pPr>
    </w:p>
    <w:p w:rsidR="00CC3EA0" w:rsidRPr="00CB532A" w:rsidRDefault="00CC3EA0" w:rsidP="00CC3E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CB532A">
        <w:rPr>
          <w:rFonts w:ascii="Times New Roman" w:hAnsi="Times New Roman"/>
          <w:sz w:val="28"/>
          <w:szCs w:val="28"/>
        </w:rPr>
        <w:t xml:space="preserve"> поссовета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B532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B53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Н.Н. Слепушкин</w:t>
      </w:r>
    </w:p>
    <w:sectPr w:rsidR="00CC3EA0" w:rsidRPr="00CB532A" w:rsidSect="006778E6">
      <w:headerReference w:type="even" r:id="rId9"/>
      <w:pgSz w:w="11906" w:h="16838"/>
      <w:pgMar w:top="567" w:right="851" w:bottom="737" w:left="1418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0D" w:rsidRDefault="00F5690D">
      <w:r>
        <w:separator/>
      </w:r>
    </w:p>
  </w:endnote>
  <w:endnote w:type="continuationSeparator" w:id="0">
    <w:p w:rsidR="00F5690D" w:rsidRDefault="00F5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0D" w:rsidRDefault="00F5690D">
      <w:r>
        <w:separator/>
      </w:r>
    </w:p>
  </w:footnote>
  <w:footnote w:type="continuationSeparator" w:id="0">
    <w:p w:rsidR="00F5690D" w:rsidRDefault="00F5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27" w:rsidRDefault="008A5CD5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B1B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1B27">
      <w:rPr>
        <w:rStyle w:val="a6"/>
        <w:noProof/>
      </w:rPr>
      <w:t>4</w:t>
    </w:r>
    <w:r>
      <w:rPr>
        <w:rStyle w:val="a6"/>
      </w:rPr>
      <w:fldChar w:fldCharType="end"/>
    </w:r>
  </w:p>
  <w:p w:rsidR="000B1B27" w:rsidRDefault="000B1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8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2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66B85"/>
    <w:multiLevelType w:val="multilevel"/>
    <w:tmpl w:val="452E5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4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FC36ED0"/>
    <w:multiLevelType w:val="multilevel"/>
    <w:tmpl w:val="D276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9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0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2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33">
    <w:nsid w:val="4BD15DFD"/>
    <w:multiLevelType w:val="hybridMultilevel"/>
    <w:tmpl w:val="ACA0F1E2"/>
    <w:lvl w:ilvl="0" w:tplc="11C64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A65DF0"/>
    <w:multiLevelType w:val="hybridMultilevel"/>
    <w:tmpl w:val="9D148602"/>
    <w:lvl w:ilvl="0" w:tplc="61A6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44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0"/>
  </w:num>
  <w:num w:numId="5">
    <w:abstractNumId w:val="28"/>
  </w:num>
  <w:num w:numId="6">
    <w:abstractNumId w:val="43"/>
  </w:num>
  <w:num w:numId="7">
    <w:abstractNumId w:val="45"/>
  </w:num>
  <w:num w:numId="8">
    <w:abstractNumId w:val="24"/>
  </w:num>
  <w:num w:numId="9">
    <w:abstractNumId w:val="39"/>
  </w:num>
  <w:num w:numId="10">
    <w:abstractNumId w:val="34"/>
  </w:num>
  <w:num w:numId="11">
    <w:abstractNumId w:val="27"/>
  </w:num>
  <w:num w:numId="12">
    <w:abstractNumId w:val="44"/>
  </w:num>
  <w:num w:numId="13">
    <w:abstractNumId w:val="19"/>
  </w:num>
  <w:num w:numId="14">
    <w:abstractNumId w:val="7"/>
  </w:num>
  <w:num w:numId="15">
    <w:abstractNumId w:val="23"/>
  </w:num>
  <w:num w:numId="16">
    <w:abstractNumId w:val="37"/>
  </w:num>
  <w:num w:numId="17">
    <w:abstractNumId w:val="14"/>
  </w:num>
  <w:num w:numId="18">
    <w:abstractNumId w:val="30"/>
  </w:num>
  <w:num w:numId="19">
    <w:abstractNumId w:val="36"/>
  </w:num>
  <w:num w:numId="20">
    <w:abstractNumId w:val="9"/>
  </w:num>
  <w:num w:numId="21">
    <w:abstractNumId w:val="21"/>
  </w:num>
  <w:num w:numId="22">
    <w:abstractNumId w:val="11"/>
  </w:num>
  <w:num w:numId="23">
    <w:abstractNumId w:val="31"/>
  </w:num>
  <w:num w:numId="24">
    <w:abstractNumId w:val="29"/>
  </w:num>
  <w:num w:numId="25">
    <w:abstractNumId w:val="46"/>
  </w:num>
  <w:num w:numId="26">
    <w:abstractNumId w:val="18"/>
  </w:num>
  <w:num w:numId="27">
    <w:abstractNumId w:val="41"/>
  </w:num>
  <w:num w:numId="28">
    <w:abstractNumId w:val="20"/>
  </w:num>
  <w:num w:numId="29">
    <w:abstractNumId w:val="15"/>
  </w:num>
  <w:num w:numId="30">
    <w:abstractNumId w:val="13"/>
  </w:num>
  <w:num w:numId="31">
    <w:abstractNumId w:val="32"/>
  </w:num>
  <w:num w:numId="32">
    <w:abstractNumId w:val="17"/>
  </w:num>
  <w:num w:numId="33">
    <w:abstractNumId w:val="42"/>
  </w:num>
  <w:num w:numId="34">
    <w:abstractNumId w:val="25"/>
  </w:num>
  <w:num w:numId="35">
    <w:abstractNumId w:val="35"/>
  </w:num>
  <w:num w:numId="36">
    <w:abstractNumId w:val="8"/>
  </w:num>
  <w:num w:numId="37">
    <w:abstractNumId w:val="26"/>
  </w:num>
  <w:num w:numId="38">
    <w:abstractNumId w:val="22"/>
  </w:num>
  <w:num w:numId="39">
    <w:abstractNumId w:val="33"/>
  </w:num>
  <w:num w:numId="40">
    <w:abstractNumId w:val="16"/>
  </w:num>
  <w:num w:numId="41">
    <w:abstractNumId w:val="38"/>
  </w:num>
  <w:num w:numId="4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44F48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B1B27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71D2"/>
    <w:rsid w:val="0028000D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B7547"/>
    <w:rsid w:val="002C1C50"/>
    <w:rsid w:val="002C2CFD"/>
    <w:rsid w:val="002C694F"/>
    <w:rsid w:val="002D5976"/>
    <w:rsid w:val="002E0FA9"/>
    <w:rsid w:val="002E2D4B"/>
    <w:rsid w:val="002F03A0"/>
    <w:rsid w:val="002F0A2A"/>
    <w:rsid w:val="002F1E05"/>
    <w:rsid w:val="002F6F0A"/>
    <w:rsid w:val="003049B9"/>
    <w:rsid w:val="003116AF"/>
    <w:rsid w:val="00321B8D"/>
    <w:rsid w:val="003353DD"/>
    <w:rsid w:val="00337019"/>
    <w:rsid w:val="00340AB8"/>
    <w:rsid w:val="00342CBA"/>
    <w:rsid w:val="00370871"/>
    <w:rsid w:val="00370FE7"/>
    <w:rsid w:val="003739AA"/>
    <w:rsid w:val="00390D4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051B2"/>
    <w:rsid w:val="00412172"/>
    <w:rsid w:val="0041453C"/>
    <w:rsid w:val="00414F5D"/>
    <w:rsid w:val="0042313E"/>
    <w:rsid w:val="00423252"/>
    <w:rsid w:val="00433BDD"/>
    <w:rsid w:val="0043422A"/>
    <w:rsid w:val="0043481E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3D94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3B58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2698"/>
    <w:rsid w:val="005975BF"/>
    <w:rsid w:val="00597B4E"/>
    <w:rsid w:val="005A2019"/>
    <w:rsid w:val="005A41FB"/>
    <w:rsid w:val="005A4210"/>
    <w:rsid w:val="005A45AD"/>
    <w:rsid w:val="005A50AE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085F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8063EC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4376"/>
    <w:rsid w:val="00856C92"/>
    <w:rsid w:val="00871816"/>
    <w:rsid w:val="00873B4E"/>
    <w:rsid w:val="00875DA8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A5CD5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3303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81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674E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3EA0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3E75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5690D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5A64"/>
    <w:rsid w:val="00FC022C"/>
    <w:rsid w:val="00FC0518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05657C-C62D-4DAA-82CA-EF9F9DE1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DF1A-E679-465C-9B74-5FB1E10A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7643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2025-11-12T07:32:00Z</cp:lastPrinted>
  <dcterms:created xsi:type="dcterms:W3CDTF">2025-11-19T06:37:00Z</dcterms:created>
  <dcterms:modified xsi:type="dcterms:W3CDTF">2025-11-19T06:37:00Z</dcterms:modified>
</cp:coreProperties>
</file>