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5A" w:rsidRDefault="00E06E5A" w:rsidP="00CC6C1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496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6"/>
      </w:tblGrid>
      <w:tr w:rsidR="00196E2F" w:rsidRPr="00196E2F" w:rsidTr="00065F9A">
        <w:tc>
          <w:tcPr>
            <w:tcW w:w="4602" w:type="dxa"/>
            <w:hideMark/>
          </w:tcPr>
          <w:p w:rsidR="00196E2F" w:rsidRPr="00196E2F" w:rsidRDefault="00196E2F" w:rsidP="00196E2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196E2F" w:rsidRPr="00196E2F" w:rsidRDefault="00196E2F" w:rsidP="00196E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решению Совета депутатов </w:t>
            </w:r>
            <w:r w:rsidR="002248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</w:p>
          <w:p w:rsidR="00196E2F" w:rsidRPr="00745AA1" w:rsidRDefault="00196E2F" w:rsidP="00416D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6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416D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31.10.2025года</w:t>
            </w:r>
            <w:r w:rsidR="009745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196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Pr="00196E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70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E06E5A" w:rsidRDefault="00E06E5A" w:rsidP="00CC6C1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06E5A" w:rsidRDefault="00E06E5A" w:rsidP="00CC6C1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06637" w:rsidRPr="00B06637" w:rsidRDefault="00B06637" w:rsidP="00B06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650210" w:rsidRDefault="00B06637" w:rsidP="00B06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порядке сообщения лицами, замещающими должности муниципальной службы в муниципальном образовании </w:t>
      </w:r>
      <w:proofErr w:type="spellStart"/>
      <w:r w:rsidRPr="00B06637">
        <w:rPr>
          <w:rFonts w:ascii="Times New Roman" w:eastAsia="Times New Roman" w:hAnsi="Times New Roman"/>
          <w:bCs/>
          <w:sz w:val="28"/>
          <w:szCs w:val="28"/>
          <w:lang w:eastAsia="ru-RU"/>
        </w:rPr>
        <w:t>Саракташский</w:t>
      </w:r>
      <w:proofErr w:type="spellEnd"/>
      <w:r w:rsidRPr="00B066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248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поссовет </w:t>
      </w:r>
      <w:proofErr w:type="spellStart"/>
      <w:r w:rsidR="002248CE">
        <w:rPr>
          <w:rFonts w:ascii="Times New Roman" w:eastAsia="Times New Roman" w:hAnsi="Times New Roman"/>
          <w:bCs/>
          <w:sz w:val="28"/>
          <w:szCs w:val="28"/>
          <w:lang w:eastAsia="ru-RU"/>
        </w:rPr>
        <w:t>Саракташского</w:t>
      </w:r>
      <w:proofErr w:type="spellEnd"/>
      <w:r w:rsidR="002248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</w:t>
      </w:r>
      <w:r w:rsidRPr="00B066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Оренбургской области о возникновении личной заинтересованности при исполнении </w:t>
      </w:r>
    </w:p>
    <w:p w:rsidR="00B06637" w:rsidRPr="00B06637" w:rsidRDefault="00B06637" w:rsidP="00B06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bCs/>
          <w:sz w:val="28"/>
          <w:szCs w:val="28"/>
          <w:lang w:eastAsia="ru-RU"/>
        </w:rPr>
        <w:t>должностных обязанностей, которая приводит или может привести к конфликту интересов</w:t>
      </w:r>
    </w:p>
    <w:p w:rsidR="00B06637" w:rsidRPr="00B06637" w:rsidRDefault="00B06637" w:rsidP="00B06637">
      <w:pPr>
        <w:spacing w:after="0" w:line="312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B06637">
        <w:rPr>
          <w:rFonts w:ascii="Verdana" w:eastAsia="Times New Roman" w:hAnsi="Verdana"/>
          <w:sz w:val="21"/>
          <w:szCs w:val="21"/>
          <w:lang w:eastAsia="ru-RU"/>
        </w:rPr>
        <w:t> </w:t>
      </w:r>
    </w:p>
    <w:p w:rsidR="00B06637" w:rsidRPr="00B06637" w:rsidRDefault="00B06637" w:rsidP="00B0663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Настоящим Положением определяется порядок сообщения лицами, </w:t>
      </w:r>
      <w:r w:rsidR="002D17B6" w:rsidRPr="00B06637">
        <w:rPr>
          <w:rFonts w:ascii="Times New Roman" w:eastAsia="Times New Roman" w:hAnsi="Times New Roman"/>
          <w:sz w:val="28"/>
          <w:szCs w:val="28"/>
          <w:lang w:eastAsia="ru-RU"/>
        </w:rPr>
        <w:t>замещающими должности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службы в муниципальном образовании </w:t>
      </w:r>
      <w:proofErr w:type="spellStart"/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Саракташский</w:t>
      </w:r>
      <w:proofErr w:type="spellEnd"/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48C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поссовет </w:t>
      </w:r>
      <w:proofErr w:type="spellStart"/>
      <w:r w:rsidR="002248CE">
        <w:rPr>
          <w:rFonts w:ascii="Times New Roman" w:eastAsia="Times New Roman" w:hAnsi="Times New Roman"/>
          <w:sz w:val="28"/>
          <w:szCs w:val="28"/>
          <w:lang w:eastAsia="ru-RU"/>
        </w:rPr>
        <w:t>Саракташского</w:t>
      </w:r>
      <w:proofErr w:type="spellEnd"/>
      <w:r w:rsidR="002248C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06637" w:rsidRPr="00B06637" w:rsidRDefault="00B06637" w:rsidP="00B0663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2. Лица, замещающие должности муниципальной службы в муниципальном образовании </w:t>
      </w:r>
      <w:proofErr w:type="spellStart"/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Саракташский</w:t>
      </w:r>
      <w:proofErr w:type="spellEnd"/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48CE">
        <w:rPr>
          <w:rFonts w:ascii="Times New Roman" w:eastAsia="Times New Roman" w:hAnsi="Times New Roman"/>
          <w:sz w:val="28"/>
          <w:szCs w:val="28"/>
          <w:lang w:eastAsia="ru-RU"/>
        </w:rPr>
        <w:t>поссовет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обязаны, в соответствии с законодательством Российской Федерации о противодействии коррупции,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06637" w:rsidRPr="00B06637" w:rsidRDefault="00B06637" w:rsidP="00B0663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B06637" w:rsidRPr="00B06637" w:rsidRDefault="00B06637" w:rsidP="00B06637">
      <w:pPr>
        <w:spacing w:after="0" w:line="240" w:lineRule="auto"/>
        <w:ind w:firstLine="547"/>
        <w:jc w:val="both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3. Лица, замещающие должности муниципальной службы, назначение на которые и освобождение от которых осуществляются главой муниципального образования </w:t>
      </w:r>
      <w:proofErr w:type="spellStart"/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Саракташский</w:t>
      </w:r>
      <w:proofErr w:type="spellEnd"/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48CE">
        <w:rPr>
          <w:rFonts w:ascii="Times New Roman" w:eastAsia="Times New Roman" w:hAnsi="Times New Roman"/>
          <w:sz w:val="28"/>
          <w:szCs w:val="28"/>
          <w:lang w:eastAsia="ru-RU"/>
        </w:rPr>
        <w:t>поссовет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D17B6" w:rsidRPr="00B06637">
        <w:rPr>
          <w:rFonts w:ascii="Times New Roman" w:eastAsia="Times New Roman" w:hAnsi="Times New Roman"/>
          <w:sz w:val="28"/>
          <w:szCs w:val="28"/>
          <w:lang w:eastAsia="ru-RU"/>
        </w:rPr>
        <w:t>направляют главе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48CE">
        <w:rPr>
          <w:rFonts w:ascii="Times New Roman" w:eastAsia="Times New Roman" w:hAnsi="Times New Roman"/>
          <w:sz w:val="28"/>
          <w:szCs w:val="28"/>
          <w:lang w:eastAsia="ru-RU"/>
        </w:rPr>
        <w:t>поссовета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уведомление, составленное по форме согласно </w:t>
      </w:r>
      <w:r w:rsidRPr="00B06637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приложению № 1 к настоящему положению.</w:t>
      </w:r>
    </w:p>
    <w:p w:rsidR="00B06637" w:rsidRPr="00B06637" w:rsidRDefault="00B06637" w:rsidP="00B06637">
      <w:pPr>
        <w:spacing w:after="0" w:line="240" w:lineRule="auto"/>
        <w:ind w:firstLine="547"/>
        <w:jc w:val="both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4. Лица, замещающие должности муниципальной службы в Контрольно-счетном органе «Счетная палата» (далее Счетная палата), направляют председателю Счетной палаты уведомление, составленное по форме согласно </w:t>
      </w:r>
      <w:r w:rsidRPr="00B06637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приложению № 2 к настоящему положению.</w:t>
      </w:r>
    </w:p>
    <w:p w:rsidR="00B06637" w:rsidRPr="00B06637" w:rsidRDefault="00B06637" w:rsidP="00B0663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5.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Уведомление, представленное </w:t>
      </w:r>
      <w:r w:rsidR="002D17B6" w:rsidRPr="00B06637">
        <w:rPr>
          <w:rFonts w:ascii="Times New Roman" w:eastAsia="Times New Roman" w:hAnsi="Times New Roman"/>
          <w:sz w:val="28"/>
          <w:szCs w:val="28"/>
          <w:lang w:eastAsia="ru-RU"/>
        </w:rPr>
        <w:t>муниципальным служащим,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рассматривает по поручению главы </w:t>
      </w:r>
      <w:r w:rsidR="002248CE">
        <w:rPr>
          <w:rFonts w:ascii="Times New Roman" w:eastAsia="Times New Roman" w:hAnsi="Times New Roman"/>
          <w:sz w:val="28"/>
          <w:szCs w:val="28"/>
          <w:lang w:eastAsia="ru-RU"/>
        </w:rPr>
        <w:t>поссовета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председателя Счетной палаты</w:t>
      </w:r>
      <w:r w:rsidR="00E56D8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2D17B6">
        <w:rPr>
          <w:rFonts w:ascii="Times New Roman" w:eastAsia="Times New Roman" w:hAnsi="Times New Roman"/>
          <w:sz w:val="28"/>
          <w:szCs w:val="28"/>
          <w:lang w:eastAsia="ru-RU"/>
        </w:rPr>
        <w:t>при наличии</w:t>
      </w:r>
      <w:r w:rsidR="00E56D8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соглашения), 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комиссия по соблюдению требований к служебному поведению муниципальных служащих и урегулированию конфликта интересов</w:t>
      </w:r>
      <w:r w:rsidR="00BD463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D4634" w:rsidRPr="00BD46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4634" w:rsidRPr="00B06637">
        <w:rPr>
          <w:rFonts w:ascii="Times New Roman" w:eastAsia="Times New Roman" w:hAnsi="Times New Roman"/>
          <w:sz w:val="28"/>
          <w:szCs w:val="28"/>
          <w:lang w:eastAsia="ru-RU"/>
        </w:rPr>
        <w:t>утвержденн</w:t>
      </w:r>
      <w:r w:rsidR="00BD4634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BD4634"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администрации </w:t>
      </w:r>
      <w:proofErr w:type="spellStart"/>
      <w:r w:rsidR="00BD4634" w:rsidRPr="00B06637">
        <w:rPr>
          <w:rFonts w:ascii="Times New Roman" w:eastAsia="Times New Roman" w:hAnsi="Times New Roman"/>
          <w:sz w:val="28"/>
          <w:szCs w:val="28"/>
          <w:lang w:eastAsia="ru-RU"/>
        </w:rPr>
        <w:t>Саракташского</w:t>
      </w:r>
      <w:proofErr w:type="spellEnd"/>
      <w:r w:rsidR="00BD4634"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от </w:t>
      </w:r>
      <w:r w:rsidR="00BD4634" w:rsidRPr="00BD4634">
        <w:rPr>
          <w:rFonts w:ascii="Times New Roman" w:eastAsia="Times New Roman" w:hAnsi="Times New Roman"/>
          <w:kern w:val="1"/>
          <w:sz w:val="28"/>
          <w:szCs w:val="28"/>
          <w:lang w:eastAsia="ru-RU"/>
        </w:rPr>
        <w:t>11.03.2024 №    330-п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комиссия).</w:t>
      </w:r>
    </w:p>
    <w:p w:rsidR="00B06637" w:rsidRPr="00B06637" w:rsidRDefault="00B06637" w:rsidP="00B06637">
      <w:pPr>
        <w:spacing w:after="0" w:line="240" w:lineRule="auto"/>
        <w:ind w:firstLine="547"/>
        <w:jc w:val="both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</w:t>
      </w:r>
      <w:r w:rsidRPr="00B06637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 xml:space="preserve"> Уведомление регистрируется в день поступления в специальном журнале, составленном по форме, согласно приложению 3 к настоящему положению.</w:t>
      </w:r>
    </w:p>
    <w:p w:rsidR="00B06637" w:rsidRPr="00B06637" w:rsidRDefault="00B06637" w:rsidP="009745FE">
      <w:pPr>
        <w:spacing w:after="0" w:line="240" w:lineRule="auto"/>
        <w:ind w:firstLine="547"/>
        <w:jc w:val="both"/>
        <w:rPr>
          <w:rFonts w:ascii="Times New Roman" w:eastAsia="Times New Roman" w:hAnsi="Times New Roman"/>
          <w:color w:val="0D0D0D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 xml:space="preserve">7. Регистрация и предварительное рассмотрение уведомления осуществляется главным специалистом по противодействию коррупции администрации </w:t>
      </w:r>
      <w:proofErr w:type="spellStart"/>
      <w:r w:rsidRPr="00B06637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Саракташского</w:t>
      </w:r>
      <w:proofErr w:type="spellEnd"/>
      <w:r w:rsidRPr="00B06637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 xml:space="preserve"> района (далее - главный специалист).</w:t>
      </w:r>
    </w:p>
    <w:p w:rsidR="00C54982" w:rsidRPr="009745FE" w:rsidRDefault="009745FE" w:rsidP="009745FE">
      <w:pPr>
        <w:pStyle w:val="af4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06637" w:rsidRPr="00B06637">
        <w:rPr>
          <w:sz w:val="28"/>
          <w:szCs w:val="28"/>
        </w:rPr>
        <w:t xml:space="preserve">8. В ходе предварительного рассмотрения уведомления </w:t>
      </w:r>
      <w:r w:rsidR="00B06637" w:rsidRPr="00B06637">
        <w:rPr>
          <w:color w:val="0D0D0D"/>
          <w:sz w:val="28"/>
          <w:szCs w:val="28"/>
        </w:rPr>
        <w:t>главный специалист</w:t>
      </w:r>
      <w:r w:rsidR="00B06637" w:rsidRPr="00B06637">
        <w:rPr>
          <w:sz w:val="28"/>
          <w:szCs w:val="28"/>
        </w:rPr>
        <w:t xml:space="preserve"> имеет право </w:t>
      </w:r>
      <w:r w:rsidR="00B36A1F">
        <w:rPr>
          <w:sz w:val="28"/>
          <w:szCs w:val="28"/>
        </w:rPr>
        <w:t xml:space="preserve">проводить собеседования с лицами, направившими уведомления, получать от них письменные пояснения </w:t>
      </w:r>
      <w:r w:rsidR="00B06637" w:rsidRPr="00B06637">
        <w:rPr>
          <w:sz w:val="28"/>
          <w:szCs w:val="28"/>
        </w:rPr>
        <w:t xml:space="preserve">по изложенным в </w:t>
      </w:r>
      <w:r w:rsidR="00B36A1F">
        <w:rPr>
          <w:sz w:val="28"/>
          <w:szCs w:val="28"/>
        </w:rPr>
        <w:t>уведомлении</w:t>
      </w:r>
      <w:r w:rsidR="00B06637" w:rsidRPr="00B06637">
        <w:rPr>
          <w:sz w:val="28"/>
          <w:szCs w:val="28"/>
        </w:rPr>
        <w:t xml:space="preserve"> обстоятельствам и направлять в установленном порядке запросы в </w:t>
      </w:r>
      <w:r w:rsidR="00B36A1F">
        <w:rPr>
          <w:sz w:val="28"/>
          <w:szCs w:val="28"/>
        </w:rPr>
        <w:t xml:space="preserve">территориальные органы </w:t>
      </w:r>
      <w:r w:rsidR="00C54982" w:rsidRPr="009745FE">
        <w:rPr>
          <w:sz w:val="28"/>
          <w:szCs w:val="28"/>
        </w:rPr>
        <w:t>федеральны</w:t>
      </w:r>
      <w:r w:rsidR="00B36A1F">
        <w:rPr>
          <w:sz w:val="28"/>
          <w:szCs w:val="28"/>
        </w:rPr>
        <w:t>х</w:t>
      </w:r>
      <w:r w:rsidR="00C54982" w:rsidRPr="009745FE">
        <w:rPr>
          <w:sz w:val="28"/>
          <w:szCs w:val="28"/>
        </w:rPr>
        <w:t xml:space="preserve"> орган</w:t>
      </w:r>
      <w:r w:rsidR="00B36A1F">
        <w:rPr>
          <w:sz w:val="28"/>
          <w:szCs w:val="28"/>
        </w:rPr>
        <w:t>ов исполнительн</w:t>
      </w:r>
      <w:r w:rsidR="00C54982" w:rsidRPr="009745FE">
        <w:rPr>
          <w:sz w:val="28"/>
          <w:szCs w:val="28"/>
        </w:rPr>
        <w:t xml:space="preserve">ой власти, органы государственной власти </w:t>
      </w:r>
      <w:r w:rsidR="00B36A1F">
        <w:rPr>
          <w:sz w:val="28"/>
          <w:szCs w:val="28"/>
        </w:rPr>
        <w:t>Оренбургской области</w:t>
      </w:r>
      <w:r w:rsidR="00C54982" w:rsidRPr="009745FE">
        <w:rPr>
          <w:sz w:val="28"/>
          <w:szCs w:val="28"/>
        </w:rPr>
        <w:t>, иные государственные органы, органы местного самоуправления и заинтересованные организации.</w:t>
      </w:r>
    </w:p>
    <w:p w:rsidR="00B06637" w:rsidRPr="00B06637" w:rsidRDefault="00B06637" w:rsidP="009745FE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9. По результатам рассмотрения уведомления главный специалист</w:t>
      </w:r>
      <w:r w:rsidR="004A488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подготавливает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мотивированное заключение.</w:t>
      </w:r>
    </w:p>
    <w:p w:rsidR="00B06637" w:rsidRPr="00B06637" w:rsidRDefault="00B06637" w:rsidP="00B0663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Уведомление, заключение и другие материалы, полученные в ходе рассмотрения уведомления, представляются в комиссию в течение семи рабочих дней со дня поступления уведомления в орган местного самоуправления.</w:t>
      </w:r>
    </w:p>
    <w:p w:rsidR="00B06637" w:rsidRPr="00B06637" w:rsidRDefault="00B06637" w:rsidP="00B0663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направления запросов, указанных в </w:t>
      </w:r>
      <w:r w:rsidRPr="00B06637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 xml:space="preserve">пункте 8 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настоящего Положения, уведомления, заключения и другие материалы представляются председателю комиссии в течение 45 дней со дня поступления обращения. Указанный срок может быть продлен председателем комиссии, но не более чем на 30 дней.</w:t>
      </w:r>
    </w:p>
    <w:p w:rsidR="00B06637" w:rsidRPr="00B06637" w:rsidRDefault="00B06637" w:rsidP="00B0663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10. Комиссия по результатам рассмотрения уведомлений принимает одно из следующих решений:</w:t>
      </w:r>
    </w:p>
    <w:p w:rsidR="00B06637" w:rsidRPr="00B06637" w:rsidRDefault="00B06637" w:rsidP="00B0663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а) 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B06637" w:rsidRPr="00B06637" w:rsidRDefault="00B06637" w:rsidP="00B0663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б)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интересов;</w:t>
      </w:r>
    </w:p>
    <w:p w:rsidR="00B06637" w:rsidRPr="00B06637" w:rsidRDefault="00B06637" w:rsidP="00B0663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в) признать, что муниципальный служащий, направивший уведомление, не соблюдал требования об урегулировании конфликта интересов.</w:t>
      </w:r>
    </w:p>
    <w:p w:rsidR="00B06637" w:rsidRPr="00B06637" w:rsidRDefault="00B06637" w:rsidP="00B0663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11. В случае принятия решения, предусмотренного </w:t>
      </w:r>
      <w:r w:rsidRPr="00B06637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подпунктом "б" пункта 10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Положения, в соответствии с законодательством Российской Федерации глава </w:t>
      </w:r>
      <w:r w:rsidR="002B18CE">
        <w:rPr>
          <w:rFonts w:ascii="Times New Roman" w:eastAsia="Times New Roman" w:hAnsi="Times New Roman"/>
          <w:sz w:val="28"/>
          <w:szCs w:val="28"/>
          <w:lang w:eastAsia="ru-RU"/>
        </w:rPr>
        <w:t>поссовета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председатель Счетной палаты принимает меры либо обеспечивает принятие мер по предотвращению или урегулированию конфликта интересов, либо рекомендует лицу, направившему уведомление, принять такие меры.</w:t>
      </w:r>
    </w:p>
    <w:p w:rsidR="006452C0" w:rsidRDefault="006452C0" w:rsidP="00870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2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12. В случае принятия решения, предусмотренного подпунктом в) пункта 10 настоящего Положения, </w:t>
      </w:r>
      <w:r w:rsidR="002B18CE">
        <w:rPr>
          <w:rFonts w:ascii="Times New Roman" w:eastAsia="Times New Roman" w:hAnsi="Times New Roman"/>
          <w:sz w:val="28"/>
          <w:szCs w:val="28"/>
          <w:lang w:eastAsia="ru-RU"/>
        </w:rPr>
        <w:t>поссовет</w:t>
      </w:r>
      <w:r w:rsidRPr="006452C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или председатель Счетной палаты применяет к муниципальному служащему дисциплинарное взыскание в виде увольнения в связи с утратой доверия в соответствии с пунктом 2.3. статьи </w:t>
      </w:r>
      <w:r w:rsidRPr="006452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14.1 Федерального закона от 02.03.2007 № 25-ФЗ «О муниципальной службе в Российской Федерации».</w:t>
      </w:r>
    </w:p>
    <w:p w:rsidR="00A553DE" w:rsidRDefault="00A553DE" w:rsidP="00B06637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4532"/>
      </w:tblGrid>
      <w:tr w:rsidR="00B06637" w:rsidRPr="00B06637" w:rsidTr="00E56D85">
        <w:tc>
          <w:tcPr>
            <w:tcW w:w="4967" w:type="dxa"/>
          </w:tcPr>
          <w:p w:rsidR="00B06637" w:rsidRPr="00B06637" w:rsidRDefault="00B06637" w:rsidP="00B06637">
            <w:pPr>
              <w:tabs>
                <w:tab w:val="left" w:pos="415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4603" w:type="dxa"/>
          </w:tcPr>
          <w:p w:rsidR="00B06637" w:rsidRPr="00B06637" w:rsidRDefault="00B06637" w:rsidP="00B066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  <w:r w:rsidR="00A5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  <w:p w:rsidR="00B06637" w:rsidRPr="00B06637" w:rsidRDefault="00B06637" w:rsidP="00B066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Положению о порядке сообщения</w:t>
            </w:r>
          </w:p>
          <w:p w:rsidR="00B06637" w:rsidRPr="00B06637" w:rsidRDefault="00B06637" w:rsidP="00B066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лицами, замещающими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</w:t>
            </w:r>
          </w:p>
          <w:p w:rsidR="00B06637" w:rsidRPr="00B06637" w:rsidRDefault="00B06637" w:rsidP="00B06637">
            <w:pPr>
              <w:tabs>
                <w:tab w:val="left" w:pos="41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конфликту интересов</w:t>
            </w:r>
          </w:p>
        </w:tc>
      </w:tr>
    </w:tbl>
    <w:p w:rsidR="00B06637" w:rsidRPr="00B06637" w:rsidRDefault="00B06637" w:rsidP="00B06637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 _____________________________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63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(отметка об ознакомлении)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Главе муниципального образования 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proofErr w:type="spellStart"/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Саракташский</w:t>
      </w:r>
      <w:proofErr w:type="spellEnd"/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65C6">
        <w:rPr>
          <w:rFonts w:ascii="Times New Roman" w:eastAsia="Times New Roman" w:hAnsi="Times New Roman"/>
          <w:sz w:val="28"/>
          <w:szCs w:val="28"/>
          <w:lang w:eastAsia="ru-RU"/>
        </w:rPr>
        <w:t>поссовет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________________________________________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B06637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от ______________________________________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________________________________________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63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(Ф.И.О., замещаемая должность)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6637">
        <w:rPr>
          <w:rFonts w:ascii="Times New Roman" w:eastAsia="Times New Roman" w:hAnsi="Times New Roman"/>
          <w:b/>
          <w:sz w:val="24"/>
          <w:szCs w:val="24"/>
          <w:lang w:eastAsia="ru-RU"/>
        </w:rPr>
        <w:t>УВЕДОМЛЕНИЕ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о возникновении личной заинтересованности при исполнении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должностных обязанностей, которая приводит или может привести 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к конфликту интересов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Сообщаю о возникновении у меня личной заинтересованности при исполнении </w:t>
      </w:r>
      <w:r w:rsidR="002D17B6" w:rsidRPr="00B06637">
        <w:rPr>
          <w:rFonts w:ascii="Times New Roman" w:eastAsia="Times New Roman" w:hAnsi="Times New Roman"/>
          <w:sz w:val="28"/>
          <w:szCs w:val="28"/>
          <w:lang w:eastAsia="ru-RU"/>
        </w:rPr>
        <w:t>должностных обязанностей, которая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приводит или может привести к конфликту интересов (нужное подчеркнуть).</w:t>
      </w:r>
    </w:p>
    <w:p w:rsidR="00B06637" w:rsidRPr="00B06637" w:rsidRDefault="002D17B6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являющиеся</w:t>
      </w:r>
      <w:r w:rsidR="00B06637"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основанием    возникновения   личной заинтересованности: 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Должностные   </w:t>
      </w:r>
      <w:r w:rsidR="002D17B6" w:rsidRPr="00B06637">
        <w:rPr>
          <w:rFonts w:ascii="Times New Roman" w:eastAsia="Times New Roman" w:hAnsi="Times New Roman"/>
          <w:sz w:val="28"/>
          <w:szCs w:val="28"/>
          <w:lang w:eastAsia="ru-RU"/>
        </w:rPr>
        <w:t>обязанности, на исполнение которых влияет или может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повлиять личная </w:t>
      </w:r>
      <w:r w:rsidR="002D17B6" w:rsidRPr="00B06637">
        <w:rPr>
          <w:rFonts w:ascii="Times New Roman" w:eastAsia="Times New Roman" w:hAnsi="Times New Roman"/>
          <w:sz w:val="28"/>
          <w:szCs w:val="28"/>
          <w:lang w:eastAsia="ru-RU"/>
        </w:rPr>
        <w:t>заинтересованность: _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Предлагаемые   </w:t>
      </w:r>
      <w:r w:rsidR="002D17B6" w:rsidRPr="00B06637">
        <w:rPr>
          <w:rFonts w:ascii="Times New Roman" w:eastAsia="Times New Roman" w:hAnsi="Times New Roman"/>
          <w:sz w:val="28"/>
          <w:szCs w:val="28"/>
          <w:lang w:eastAsia="ru-RU"/>
        </w:rPr>
        <w:t>меры по предотвращению или урегулированию конфликта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интересов: 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2D17B6" w:rsidRPr="00B06637">
        <w:rPr>
          <w:rFonts w:ascii="Times New Roman" w:eastAsia="Times New Roman" w:hAnsi="Times New Roman"/>
          <w:sz w:val="28"/>
          <w:szCs w:val="28"/>
          <w:lang w:eastAsia="ru-RU"/>
        </w:rPr>
        <w:t>Намереваюсь (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не   </w:t>
      </w:r>
      <w:r w:rsidR="002D17B6" w:rsidRPr="00B06637">
        <w:rPr>
          <w:rFonts w:ascii="Times New Roman" w:eastAsia="Times New Roman" w:hAnsi="Times New Roman"/>
          <w:sz w:val="28"/>
          <w:szCs w:val="28"/>
          <w:lang w:eastAsia="ru-RU"/>
        </w:rPr>
        <w:t>намереваюсь) лично присутствовать на заседании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при рассмотрении настоящего уведомления (нужное подчеркнуть).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"__"___________20__г.__________________________________________           </w:t>
      </w:r>
    </w:p>
    <w:p w:rsidR="002734AE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63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2D17B6" w:rsidRPr="00B06637">
        <w:rPr>
          <w:rFonts w:ascii="Times New Roman" w:eastAsia="Times New Roman" w:hAnsi="Times New Roman"/>
          <w:sz w:val="24"/>
          <w:szCs w:val="24"/>
          <w:lang w:eastAsia="ru-RU"/>
        </w:rPr>
        <w:t>дата, подпись</w:t>
      </w:r>
      <w:r w:rsidRPr="00B066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17B6" w:rsidRPr="00B06637">
        <w:rPr>
          <w:rFonts w:ascii="Times New Roman" w:eastAsia="Times New Roman" w:hAnsi="Times New Roman"/>
          <w:sz w:val="24"/>
          <w:szCs w:val="24"/>
          <w:lang w:eastAsia="ru-RU"/>
        </w:rPr>
        <w:t>лица направляющего</w:t>
      </w:r>
      <w:r w:rsidRPr="00B06637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уведомление</w:t>
      </w:r>
      <w:proofErr w:type="gramStart"/>
      <w:r w:rsidR="002D17B6" w:rsidRPr="00B06637">
        <w:rPr>
          <w:rFonts w:ascii="Times New Roman" w:eastAsia="Times New Roman" w:hAnsi="Times New Roman"/>
          <w:sz w:val="24"/>
          <w:szCs w:val="24"/>
          <w:lang w:eastAsia="ru-RU"/>
        </w:rPr>
        <w:t xml:space="preserve">),  </w:t>
      </w:r>
      <w:r w:rsidRPr="00B066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  <w:r w:rsidRPr="00B0663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2734AE">
        <w:rPr>
          <w:rFonts w:ascii="Times New Roman" w:eastAsia="Times New Roman" w:hAnsi="Times New Roman"/>
          <w:sz w:val="24"/>
          <w:szCs w:val="24"/>
          <w:lang w:eastAsia="ru-RU"/>
        </w:rPr>
        <w:t>(расшифровка подписи)</w:t>
      </w:r>
    </w:p>
    <w:p w:rsidR="00870AD7" w:rsidRPr="00B06637" w:rsidRDefault="00870AD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99"/>
        <w:gridCol w:w="5055"/>
      </w:tblGrid>
      <w:tr w:rsidR="00B06637" w:rsidRPr="00B06637" w:rsidTr="00065F9A">
        <w:tc>
          <w:tcPr>
            <w:tcW w:w="4428" w:type="dxa"/>
          </w:tcPr>
          <w:p w:rsidR="00B06637" w:rsidRPr="00B06637" w:rsidRDefault="00B06637" w:rsidP="00B06637">
            <w:pPr>
              <w:tabs>
                <w:tab w:val="left" w:pos="415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43" w:type="dxa"/>
          </w:tcPr>
          <w:p w:rsidR="00B06637" w:rsidRPr="00B06637" w:rsidRDefault="00B06637" w:rsidP="00B066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  <w:r w:rsidR="00496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</w:p>
          <w:p w:rsidR="00B06637" w:rsidRPr="00B06637" w:rsidRDefault="00B06637" w:rsidP="00B066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Положению о порядке сообщения</w:t>
            </w:r>
          </w:p>
          <w:p w:rsidR="00B06637" w:rsidRPr="00B06637" w:rsidRDefault="00B06637" w:rsidP="00B066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лицами, замещающими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B06637" w:rsidRPr="00B06637" w:rsidRDefault="00B06637" w:rsidP="00B06637">
      <w:pPr>
        <w:tabs>
          <w:tab w:val="left" w:pos="4155"/>
        </w:tabs>
        <w:spacing w:after="0" w:line="36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06637" w:rsidRPr="00B06637" w:rsidRDefault="00B06637" w:rsidP="00B06637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 _______________________________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B06637">
        <w:rPr>
          <w:rFonts w:ascii="Times New Roman" w:eastAsia="Times New Roman" w:hAnsi="Times New Roman"/>
          <w:sz w:val="24"/>
          <w:szCs w:val="24"/>
          <w:lang w:eastAsia="ru-RU"/>
        </w:rPr>
        <w:t>(отметка об ознакомлении)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Председателю </w:t>
      </w:r>
      <w:proofErr w:type="spellStart"/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Контрольно</w:t>
      </w:r>
      <w:proofErr w:type="spellEnd"/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счетного органа                  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«Счетная палата» МО </w:t>
      </w:r>
      <w:proofErr w:type="spellStart"/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Саракташский</w:t>
      </w:r>
      <w:proofErr w:type="spellEnd"/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65C6">
        <w:rPr>
          <w:rFonts w:ascii="Times New Roman" w:eastAsia="Times New Roman" w:hAnsi="Times New Roman"/>
          <w:sz w:val="28"/>
          <w:szCs w:val="28"/>
          <w:lang w:eastAsia="ru-RU"/>
        </w:rPr>
        <w:t>поссовет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_____________________________________</w:t>
      </w:r>
    </w:p>
    <w:p w:rsidR="00B06637" w:rsidRPr="00B06637" w:rsidRDefault="00B06637" w:rsidP="00B066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6637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от __________________________________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____________________________________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  <w:r w:rsidRPr="00B06637">
        <w:rPr>
          <w:rFonts w:ascii="Times New Roman" w:eastAsia="Times New Roman" w:hAnsi="Times New Roman"/>
          <w:sz w:val="24"/>
          <w:szCs w:val="24"/>
          <w:lang w:eastAsia="ru-RU"/>
        </w:rPr>
        <w:t>(Ф.И.О., замещаемая должность)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b/>
          <w:sz w:val="28"/>
          <w:szCs w:val="28"/>
          <w:lang w:eastAsia="ru-RU"/>
        </w:rPr>
        <w:t>УВЕДОМЛЕНИЕ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о возникновении личной заинтересованности при исполнении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должностных обязанностей, которая приводит или может привести 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к конфликту интересов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Сообщаю о возникновении у меня личной заинтересованности при исполнении </w:t>
      </w:r>
      <w:r w:rsidR="002D17B6" w:rsidRPr="00B06637">
        <w:rPr>
          <w:rFonts w:ascii="Times New Roman" w:eastAsia="Times New Roman" w:hAnsi="Times New Roman"/>
          <w:sz w:val="28"/>
          <w:szCs w:val="28"/>
          <w:lang w:eastAsia="ru-RU"/>
        </w:rPr>
        <w:t>должностных обязанностей, которая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приводит или может привести к конфликту интересов (нужное подчеркнуть).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2D17B6" w:rsidRPr="00B06637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являющиеся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основанием    возникновения    личной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заинтересованности: ______________________________________________________________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Должностные   </w:t>
      </w:r>
      <w:r w:rsidR="002D17B6" w:rsidRPr="00B06637">
        <w:rPr>
          <w:rFonts w:ascii="Times New Roman" w:eastAsia="Times New Roman" w:hAnsi="Times New Roman"/>
          <w:sz w:val="28"/>
          <w:szCs w:val="28"/>
          <w:lang w:eastAsia="ru-RU"/>
        </w:rPr>
        <w:t>обязанности, на исполнение которых влияет или может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повлиять личная </w:t>
      </w:r>
      <w:r w:rsidR="002D17B6" w:rsidRPr="00B06637">
        <w:rPr>
          <w:rFonts w:ascii="Times New Roman" w:eastAsia="Times New Roman" w:hAnsi="Times New Roman"/>
          <w:sz w:val="28"/>
          <w:szCs w:val="28"/>
          <w:lang w:eastAsia="ru-RU"/>
        </w:rPr>
        <w:t>заинтересованность: _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Предлагаемые   </w:t>
      </w:r>
      <w:r w:rsidR="002D17B6" w:rsidRPr="00B06637">
        <w:rPr>
          <w:rFonts w:ascii="Times New Roman" w:eastAsia="Times New Roman" w:hAnsi="Times New Roman"/>
          <w:sz w:val="28"/>
          <w:szCs w:val="28"/>
          <w:lang w:eastAsia="ru-RU"/>
        </w:rPr>
        <w:t>меры по предотвращению или урегулированию конфликта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интересов: 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2D17B6" w:rsidRPr="00B06637">
        <w:rPr>
          <w:rFonts w:ascii="Times New Roman" w:eastAsia="Times New Roman" w:hAnsi="Times New Roman"/>
          <w:sz w:val="28"/>
          <w:szCs w:val="28"/>
          <w:lang w:eastAsia="ru-RU"/>
        </w:rPr>
        <w:t>Намереваюсь (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не   </w:t>
      </w:r>
      <w:r w:rsidR="002D17B6" w:rsidRPr="00B06637">
        <w:rPr>
          <w:rFonts w:ascii="Times New Roman" w:eastAsia="Times New Roman" w:hAnsi="Times New Roman"/>
          <w:sz w:val="28"/>
          <w:szCs w:val="28"/>
          <w:lang w:eastAsia="ru-RU"/>
        </w:rPr>
        <w:t>намереваюсь) лично присутствовать на заседании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</w:t>
      </w:r>
      <w:r w:rsidRPr="00B0663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соблюдению требований к служебному поведению муниципальных служащих и урегулированию конфликта интересов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при рассмотрении настоящего уведомления (нужное подчеркнуть).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4AE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"__"___________20__г.__________________________________________ </w:t>
      </w:r>
    </w:p>
    <w:p w:rsidR="00B06637" w:rsidRPr="00B06637" w:rsidRDefault="00B06637" w:rsidP="00B0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B06637" w:rsidRDefault="00B06637" w:rsidP="00B06637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</w:t>
      </w:r>
      <w:r w:rsidR="002D17B6" w:rsidRPr="00B06637">
        <w:rPr>
          <w:rFonts w:ascii="Times New Roman" w:eastAsia="Times New Roman" w:hAnsi="Times New Roman"/>
          <w:sz w:val="24"/>
          <w:szCs w:val="24"/>
          <w:lang w:eastAsia="ru-RU"/>
        </w:rPr>
        <w:t>дата, подпись</w:t>
      </w:r>
      <w:r w:rsidRPr="00B066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17B6" w:rsidRPr="00B06637">
        <w:rPr>
          <w:rFonts w:ascii="Times New Roman" w:eastAsia="Times New Roman" w:hAnsi="Times New Roman"/>
          <w:sz w:val="24"/>
          <w:szCs w:val="24"/>
          <w:lang w:eastAsia="ru-RU"/>
        </w:rPr>
        <w:t>лица направляющего</w:t>
      </w:r>
      <w:r w:rsidRPr="00B06637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уведомление</w:t>
      </w:r>
      <w:proofErr w:type="gramStart"/>
      <w:r w:rsidR="002D17B6" w:rsidRPr="00B06637">
        <w:rPr>
          <w:rFonts w:ascii="Times New Roman" w:eastAsia="Times New Roman" w:hAnsi="Times New Roman"/>
          <w:sz w:val="24"/>
          <w:szCs w:val="24"/>
          <w:lang w:eastAsia="ru-RU"/>
        </w:rPr>
        <w:t xml:space="preserve">),  </w:t>
      </w:r>
      <w:r w:rsidRPr="00B066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  <w:r w:rsidRPr="00B06637">
        <w:rPr>
          <w:rFonts w:ascii="Times New Roman" w:eastAsia="Times New Roman" w:hAnsi="Times New Roman"/>
          <w:sz w:val="24"/>
          <w:szCs w:val="24"/>
          <w:lang w:eastAsia="ru-RU"/>
        </w:rPr>
        <w:t xml:space="preserve">      (расшифровка подписи)</w:t>
      </w: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B6AEC" w:rsidRPr="00B06637" w:rsidRDefault="006B6AEC" w:rsidP="00B06637">
      <w:pPr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5"/>
        <w:gridCol w:w="4709"/>
      </w:tblGrid>
      <w:tr w:rsidR="00B06637" w:rsidRPr="00B06637" w:rsidTr="00065F9A">
        <w:tc>
          <w:tcPr>
            <w:tcW w:w="4785" w:type="dxa"/>
            <w:shd w:val="clear" w:color="auto" w:fill="auto"/>
          </w:tcPr>
          <w:p w:rsidR="00B06637" w:rsidRPr="00B06637" w:rsidRDefault="00B06637" w:rsidP="00B06637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B06637" w:rsidRPr="00B06637" w:rsidRDefault="00B06637" w:rsidP="00B066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  <w:r w:rsidR="00496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</w:p>
          <w:p w:rsidR="00B06637" w:rsidRPr="00B06637" w:rsidRDefault="00B06637" w:rsidP="00B066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Положению о порядке сообщения</w:t>
            </w:r>
          </w:p>
          <w:p w:rsidR="00B06637" w:rsidRPr="00B06637" w:rsidRDefault="00B06637" w:rsidP="00B06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лицами, замещающими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B06637" w:rsidRPr="00B06637" w:rsidRDefault="00B06637" w:rsidP="00B06637">
      <w:pPr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637" w:rsidRPr="00B06637" w:rsidRDefault="00B06637" w:rsidP="00B0663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637" w:rsidRPr="00B06637" w:rsidRDefault="00B06637" w:rsidP="00B265C6">
      <w:pPr>
        <w:tabs>
          <w:tab w:val="left" w:pos="3576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63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265C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B06637">
        <w:rPr>
          <w:rFonts w:ascii="Times New Roman" w:eastAsia="Times New Roman" w:hAnsi="Times New Roman"/>
          <w:sz w:val="24"/>
          <w:szCs w:val="24"/>
          <w:lang w:eastAsia="ru-RU"/>
        </w:rPr>
        <w:t>ЖУРНАЛ</w:t>
      </w:r>
    </w:p>
    <w:p w:rsidR="00B06637" w:rsidRPr="00B06637" w:rsidRDefault="00B06637" w:rsidP="00B06637">
      <w:pPr>
        <w:tabs>
          <w:tab w:val="left" w:pos="357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637">
        <w:rPr>
          <w:rFonts w:ascii="Times New Roman" w:eastAsia="Times New Roman" w:hAnsi="Times New Roman"/>
          <w:sz w:val="28"/>
          <w:szCs w:val="28"/>
          <w:lang w:eastAsia="ru-RU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06637" w:rsidRPr="00B06637" w:rsidRDefault="00B06637" w:rsidP="00B0663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008"/>
        <w:gridCol w:w="1559"/>
        <w:gridCol w:w="2268"/>
        <w:gridCol w:w="992"/>
        <w:gridCol w:w="2158"/>
        <w:gridCol w:w="926"/>
      </w:tblGrid>
      <w:tr w:rsidR="00B06637" w:rsidRPr="00B06637" w:rsidTr="00065F9A">
        <w:tc>
          <w:tcPr>
            <w:tcW w:w="660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559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226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инициалы, должность муниципального служащего, подавшего уведомление </w:t>
            </w:r>
          </w:p>
        </w:tc>
        <w:tc>
          <w:tcPr>
            <w:tcW w:w="992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муниципального служащего, подавшего уведомление</w:t>
            </w:r>
          </w:p>
        </w:tc>
        <w:tc>
          <w:tcPr>
            <w:tcW w:w="215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инициалы лица, регистрирующего уведомление</w:t>
            </w:r>
          </w:p>
        </w:tc>
        <w:tc>
          <w:tcPr>
            <w:tcW w:w="926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лица, регистрирующего уведомление</w:t>
            </w:r>
          </w:p>
        </w:tc>
      </w:tr>
      <w:tr w:rsidR="00B06637" w:rsidRPr="00B06637" w:rsidTr="00065F9A">
        <w:tc>
          <w:tcPr>
            <w:tcW w:w="660" w:type="dxa"/>
            <w:shd w:val="clear" w:color="auto" w:fill="auto"/>
          </w:tcPr>
          <w:p w:rsidR="00B06637" w:rsidRPr="00B06637" w:rsidRDefault="00B06637" w:rsidP="00B0663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8" w:type="dxa"/>
            <w:shd w:val="clear" w:color="auto" w:fill="auto"/>
          </w:tcPr>
          <w:p w:rsidR="00B06637" w:rsidRPr="00B06637" w:rsidRDefault="00B06637" w:rsidP="00B0663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06637" w:rsidRPr="00B06637" w:rsidRDefault="00B06637" w:rsidP="00B0663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06637" w:rsidRPr="00B06637" w:rsidRDefault="00B06637" w:rsidP="00B0663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06637" w:rsidRPr="00B06637" w:rsidRDefault="00B06637" w:rsidP="00B0663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8" w:type="dxa"/>
            <w:shd w:val="clear" w:color="auto" w:fill="auto"/>
          </w:tcPr>
          <w:p w:rsidR="00B06637" w:rsidRPr="00B06637" w:rsidRDefault="00B06637" w:rsidP="00B0663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6" w:type="dxa"/>
            <w:shd w:val="clear" w:color="auto" w:fill="auto"/>
          </w:tcPr>
          <w:p w:rsidR="00B06637" w:rsidRPr="00B06637" w:rsidRDefault="00B06637" w:rsidP="00B0663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66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B06637" w:rsidRPr="00B06637" w:rsidTr="00065F9A">
        <w:tc>
          <w:tcPr>
            <w:tcW w:w="660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6637" w:rsidRPr="00B06637" w:rsidTr="00065F9A">
        <w:tc>
          <w:tcPr>
            <w:tcW w:w="660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6637" w:rsidRPr="00B06637" w:rsidTr="00065F9A">
        <w:tc>
          <w:tcPr>
            <w:tcW w:w="660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6637" w:rsidRPr="00B06637" w:rsidTr="00065F9A">
        <w:tc>
          <w:tcPr>
            <w:tcW w:w="660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6637" w:rsidRPr="00B06637" w:rsidTr="00065F9A">
        <w:tc>
          <w:tcPr>
            <w:tcW w:w="660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06637" w:rsidRPr="00B06637" w:rsidTr="00065F9A">
        <w:tc>
          <w:tcPr>
            <w:tcW w:w="660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8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6" w:type="dxa"/>
            <w:shd w:val="clear" w:color="auto" w:fill="auto"/>
          </w:tcPr>
          <w:p w:rsidR="00B06637" w:rsidRPr="00B06637" w:rsidRDefault="00B06637" w:rsidP="00B0663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06637" w:rsidRPr="00B06637" w:rsidRDefault="00B06637" w:rsidP="00B0663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637" w:rsidRPr="00B06637" w:rsidRDefault="00B06637" w:rsidP="00B0663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06637" w:rsidRPr="00B06637" w:rsidSect="00416D0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3F4" w:rsidRDefault="00FE03F4">
      <w:pPr>
        <w:spacing w:after="0" w:line="240" w:lineRule="auto"/>
      </w:pPr>
      <w:r>
        <w:separator/>
      </w:r>
    </w:p>
  </w:endnote>
  <w:endnote w:type="continuationSeparator" w:id="0">
    <w:p w:rsidR="00FE03F4" w:rsidRDefault="00FE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DD9" w:rsidRDefault="00A47DD9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47DD9" w:rsidRDefault="00A47DD9">
    <w:pPr>
      <w:pStyle w:val="a3"/>
      <w:ind w:right="360"/>
    </w:pPr>
  </w:p>
  <w:p w:rsidR="00A47DD9" w:rsidRDefault="00A47D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DD9" w:rsidRDefault="00A47DD9">
    <w:pPr>
      <w:pStyle w:val="a3"/>
      <w:framePr w:wrap="around" w:vAnchor="text" w:hAnchor="margin" w:xAlign="right" w:y="1"/>
      <w:rPr>
        <w:rStyle w:val="a7"/>
      </w:rPr>
    </w:pPr>
  </w:p>
  <w:p w:rsidR="00A47DD9" w:rsidRDefault="00A47D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3F4" w:rsidRDefault="00FE03F4">
      <w:pPr>
        <w:spacing w:after="0" w:line="240" w:lineRule="auto"/>
      </w:pPr>
      <w:r>
        <w:separator/>
      </w:r>
    </w:p>
  </w:footnote>
  <w:footnote w:type="continuationSeparator" w:id="0">
    <w:p w:rsidR="00FE03F4" w:rsidRDefault="00FE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DD9" w:rsidRDefault="00A47DD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47DD9" w:rsidRDefault="00A47DD9">
    <w:pPr>
      <w:pStyle w:val="a5"/>
      <w:ind w:right="360"/>
    </w:pPr>
  </w:p>
  <w:p w:rsidR="00A47DD9" w:rsidRDefault="00A47D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95D" w:rsidRDefault="00D0795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24E21">
      <w:rPr>
        <w:noProof/>
      </w:rPr>
      <w:t>6</w:t>
    </w:r>
    <w:r>
      <w:fldChar w:fldCharType="end"/>
    </w:r>
  </w:p>
  <w:p w:rsidR="00A47DD9" w:rsidRDefault="00A47D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2D"/>
    <w:rsid w:val="00005C0A"/>
    <w:rsid w:val="000102D9"/>
    <w:rsid w:val="00042615"/>
    <w:rsid w:val="00053CF6"/>
    <w:rsid w:val="00054581"/>
    <w:rsid w:val="00065F9A"/>
    <w:rsid w:val="00067C10"/>
    <w:rsid w:val="00087557"/>
    <w:rsid w:val="00091CBE"/>
    <w:rsid w:val="00093E4C"/>
    <w:rsid w:val="000966DF"/>
    <w:rsid w:val="000B1DDB"/>
    <w:rsid w:val="0012485D"/>
    <w:rsid w:val="00125E9F"/>
    <w:rsid w:val="0012702E"/>
    <w:rsid w:val="001415DE"/>
    <w:rsid w:val="00141D8F"/>
    <w:rsid w:val="001439CA"/>
    <w:rsid w:val="0015343C"/>
    <w:rsid w:val="00157826"/>
    <w:rsid w:val="00157ACD"/>
    <w:rsid w:val="00164494"/>
    <w:rsid w:val="00167193"/>
    <w:rsid w:val="00174BE1"/>
    <w:rsid w:val="00196E2F"/>
    <w:rsid w:val="001A4994"/>
    <w:rsid w:val="001B4CDA"/>
    <w:rsid w:val="001D262D"/>
    <w:rsid w:val="001F15D3"/>
    <w:rsid w:val="001F419B"/>
    <w:rsid w:val="00223D95"/>
    <w:rsid w:val="002248CE"/>
    <w:rsid w:val="00235055"/>
    <w:rsid w:val="00261D22"/>
    <w:rsid w:val="002734AE"/>
    <w:rsid w:val="0027799D"/>
    <w:rsid w:val="002808BF"/>
    <w:rsid w:val="002977A6"/>
    <w:rsid w:val="002A1839"/>
    <w:rsid w:val="002A5C4F"/>
    <w:rsid w:val="002A6CD1"/>
    <w:rsid w:val="002B18CE"/>
    <w:rsid w:val="002B2268"/>
    <w:rsid w:val="002C2814"/>
    <w:rsid w:val="002D17B6"/>
    <w:rsid w:val="002D22C9"/>
    <w:rsid w:val="002E050B"/>
    <w:rsid w:val="002E2EC3"/>
    <w:rsid w:val="002E60BE"/>
    <w:rsid w:val="002E6DC4"/>
    <w:rsid w:val="002F3CA1"/>
    <w:rsid w:val="00305F72"/>
    <w:rsid w:val="00315A67"/>
    <w:rsid w:val="00317B79"/>
    <w:rsid w:val="00321703"/>
    <w:rsid w:val="0033026E"/>
    <w:rsid w:val="0033770D"/>
    <w:rsid w:val="003432AF"/>
    <w:rsid w:val="0035305D"/>
    <w:rsid w:val="00370C83"/>
    <w:rsid w:val="00373C9C"/>
    <w:rsid w:val="00374596"/>
    <w:rsid w:val="003822F2"/>
    <w:rsid w:val="00383690"/>
    <w:rsid w:val="003957C3"/>
    <w:rsid w:val="003B0113"/>
    <w:rsid w:val="003B424C"/>
    <w:rsid w:val="003C2817"/>
    <w:rsid w:val="003C5F84"/>
    <w:rsid w:val="003D7A4D"/>
    <w:rsid w:val="003D7C4C"/>
    <w:rsid w:val="003E444F"/>
    <w:rsid w:val="003E4DB6"/>
    <w:rsid w:val="004017FF"/>
    <w:rsid w:val="00416D0E"/>
    <w:rsid w:val="00437E0B"/>
    <w:rsid w:val="0044343F"/>
    <w:rsid w:val="00443779"/>
    <w:rsid w:val="00447E89"/>
    <w:rsid w:val="00457D2B"/>
    <w:rsid w:val="00463D3E"/>
    <w:rsid w:val="00474348"/>
    <w:rsid w:val="00476917"/>
    <w:rsid w:val="004843EE"/>
    <w:rsid w:val="00492398"/>
    <w:rsid w:val="00495A34"/>
    <w:rsid w:val="00496D16"/>
    <w:rsid w:val="00496FDE"/>
    <w:rsid w:val="004A488A"/>
    <w:rsid w:val="004B07B4"/>
    <w:rsid w:val="004B596B"/>
    <w:rsid w:val="004B66B4"/>
    <w:rsid w:val="004B7268"/>
    <w:rsid w:val="004C0AD2"/>
    <w:rsid w:val="004C4F2E"/>
    <w:rsid w:val="004D6C85"/>
    <w:rsid w:val="004D7763"/>
    <w:rsid w:val="004E0249"/>
    <w:rsid w:val="004E19B6"/>
    <w:rsid w:val="004F1433"/>
    <w:rsid w:val="00510B9A"/>
    <w:rsid w:val="00510EA3"/>
    <w:rsid w:val="00512B9D"/>
    <w:rsid w:val="00536713"/>
    <w:rsid w:val="00540F4C"/>
    <w:rsid w:val="005529B7"/>
    <w:rsid w:val="00584D79"/>
    <w:rsid w:val="00595B4A"/>
    <w:rsid w:val="005A0F6E"/>
    <w:rsid w:val="005B112F"/>
    <w:rsid w:val="005B258C"/>
    <w:rsid w:val="005C33A4"/>
    <w:rsid w:val="005D63D6"/>
    <w:rsid w:val="005D76FC"/>
    <w:rsid w:val="005F2987"/>
    <w:rsid w:val="006245CA"/>
    <w:rsid w:val="00624E21"/>
    <w:rsid w:val="00625FA3"/>
    <w:rsid w:val="00626889"/>
    <w:rsid w:val="00626CF4"/>
    <w:rsid w:val="00636C46"/>
    <w:rsid w:val="0064081B"/>
    <w:rsid w:val="00641358"/>
    <w:rsid w:val="006421F7"/>
    <w:rsid w:val="006452C0"/>
    <w:rsid w:val="006478A8"/>
    <w:rsid w:val="00650210"/>
    <w:rsid w:val="00655ABC"/>
    <w:rsid w:val="00670516"/>
    <w:rsid w:val="006B0A31"/>
    <w:rsid w:val="006B6AEC"/>
    <w:rsid w:val="006B6DC0"/>
    <w:rsid w:val="006C2F83"/>
    <w:rsid w:val="006C4903"/>
    <w:rsid w:val="006D2D28"/>
    <w:rsid w:val="006E7DF0"/>
    <w:rsid w:val="006F03A4"/>
    <w:rsid w:val="00701F01"/>
    <w:rsid w:val="00715EC6"/>
    <w:rsid w:val="00724EBA"/>
    <w:rsid w:val="00736476"/>
    <w:rsid w:val="007365CC"/>
    <w:rsid w:val="0074079A"/>
    <w:rsid w:val="00745AA1"/>
    <w:rsid w:val="007518B2"/>
    <w:rsid w:val="007518C9"/>
    <w:rsid w:val="00757B7B"/>
    <w:rsid w:val="00766DC3"/>
    <w:rsid w:val="00767FF6"/>
    <w:rsid w:val="00773D04"/>
    <w:rsid w:val="007772C3"/>
    <w:rsid w:val="00786C81"/>
    <w:rsid w:val="007959EB"/>
    <w:rsid w:val="007A00F1"/>
    <w:rsid w:val="007A6F7C"/>
    <w:rsid w:val="007B76BB"/>
    <w:rsid w:val="007C11F2"/>
    <w:rsid w:val="007C124F"/>
    <w:rsid w:val="007C29D2"/>
    <w:rsid w:val="007C5EFC"/>
    <w:rsid w:val="007C7897"/>
    <w:rsid w:val="007E5D43"/>
    <w:rsid w:val="007F621F"/>
    <w:rsid w:val="00817F23"/>
    <w:rsid w:val="0082375C"/>
    <w:rsid w:val="00825F5B"/>
    <w:rsid w:val="00831D79"/>
    <w:rsid w:val="00832045"/>
    <w:rsid w:val="008358FC"/>
    <w:rsid w:val="00846F05"/>
    <w:rsid w:val="00854A03"/>
    <w:rsid w:val="0086553B"/>
    <w:rsid w:val="00870AD7"/>
    <w:rsid w:val="00871FD7"/>
    <w:rsid w:val="00872E69"/>
    <w:rsid w:val="008849AF"/>
    <w:rsid w:val="00887CF2"/>
    <w:rsid w:val="008B2EF7"/>
    <w:rsid w:val="008B683C"/>
    <w:rsid w:val="008C1375"/>
    <w:rsid w:val="008C64E1"/>
    <w:rsid w:val="008D4C47"/>
    <w:rsid w:val="008D6B4A"/>
    <w:rsid w:val="008E54D2"/>
    <w:rsid w:val="008F38A5"/>
    <w:rsid w:val="008F486C"/>
    <w:rsid w:val="008F492C"/>
    <w:rsid w:val="008F6587"/>
    <w:rsid w:val="00903948"/>
    <w:rsid w:val="0091596E"/>
    <w:rsid w:val="00916163"/>
    <w:rsid w:val="00920120"/>
    <w:rsid w:val="0092083D"/>
    <w:rsid w:val="00947A7C"/>
    <w:rsid w:val="00947EF1"/>
    <w:rsid w:val="009523E3"/>
    <w:rsid w:val="00956F90"/>
    <w:rsid w:val="009636A5"/>
    <w:rsid w:val="009745FE"/>
    <w:rsid w:val="00975FB9"/>
    <w:rsid w:val="00990087"/>
    <w:rsid w:val="009A5334"/>
    <w:rsid w:val="009B1855"/>
    <w:rsid w:val="009B3EFC"/>
    <w:rsid w:val="009C1993"/>
    <w:rsid w:val="009C784C"/>
    <w:rsid w:val="009D5BCA"/>
    <w:rsid w:val="00A043CE"/>
    <w:rsid w:val="00A0462D"/>
    <w:rsid w:val="00A05F7C"/>
    <w:rsid w:val="00A14770"/>
    <w:rsid w:val="00A14AE0"/>
    <w:rsid w:val="00A239EE"/>
    <w:rsid w:val="00A30DF5"/>
    <w:rsid w:val="00A367C6"/>
    <w:rsid w:val="00A43545"/>
    <w:rsid w:val="00A43D06"/>
    <w:rsid w:val="00A44525"/>
    <w:rsid w:val="00A4611C"/>
    <w:rsid w:val="00A469BA"/>
    <w:rsid w:val="00A47DD9"/>
    <w:rsid w:val="00A517A3"/>
    <w:rsid w:val="00A539E2"/>
    <w:rsid w:val="00A553DE"/>
    <w:rsid w:val="00A6536C"/>
    <w:rsid w:val="00A66FF7"/>
    <w:rsid w:val="00A71F88"/>
    <w:rsid w:val="00A8093F"/>
    <w:rsid w:val="00A8208A"/>
    <w:rsid w:val="00A84424"/>
    <w:rsid w:val="00A86403"/>
    <w:rsid w:val="00AA0010"/>
    <w:rsid w:val="00AA4EC5"/>
    <w:rsid w:val="00AA5CDE"/>
    <w:rsid w:val="00AB0B42"/>
    <w:rsid w:val="00AB5919"/>
    <w:rsid w:val="00AC41B8"/>
    <w:rsid w:val="00AC6CDF"/>
    <w:rsid w:val="00AE03F1"/>
    <w:rsid w:val="00AE325D"/>
    <w:rsid w:val="00AF03D2"/>
    <w:rsid w:val="00B06637"/>
    <w:rsid w:val="00B14148"/>
    <w:rsid w:val="00B265C6"/>
    <w:rsid w:val="00B36A1F"/>
    <w:rsid w:val="00B37790"/>
    <w:rsid w:val="00B42ECC"/>
    <w:rsid w:val="00B52290"/>
    <w:rsid w:val="00B54EC6"/>
    <w:rsid w:val="00B55BD1"/>
    <w:rsid w:val="00B60817"/>
    <w:rsid w:val="00B60D76"/>
    <w:rsid w:val="00B60EBA"/>
    <w:rsid w:val="00B67CE7"/>
    <w:rsid w:val="00B717FE"/>
    <w:rsid w:val="00B75DBC"/>
    <w:rsid w:val="00B91AB2"/>
    <w:rsid w:val="00BA1528"/>
    <w:rsid w:val="00BA2355"/>
    <w:rsid w:val="00BA6835"/>
    <w:rsid w:val="00BA786E"/>
    <w:rsid w:val="00BB7BBE"/>
    <w:rsid w:val="00BD1DC4"/>
    <w:rsid w:val="00BD4634"/>
    <w:rsid w:val="00BF2082"/>
    <w:rsid w:val="00C03822"/>
    <w:rsid w:val="00C11D57"/>
    <w:rsid w:val="00C4270D"/>
    <w:rsid w:val="00C45589"/>
    <w:rsid w:val="00C46EA6"/>
    <w:rsid w:val="00C54982"/>
    <w:rsid w:val="00C64F16"/>
    <w:rsid w:val="00C65A79"/>
    <w:rsid w:val="00C65ABA"/>
    <w:rsid w:val="00C7109F"/>
    <w:rsid w:val="00C85CAB"/>
    <w:rsid w:val="00CA20F6"/>
    <w:rsid w:val="00CA2558"/>
    <w:rsid w:val="00CA3C0E"/>
    <w:rsid w:val="00CB1776"/>
    <w:rsid w:val="00CB30AF"/>
    <w:rsid w:val="00CB3641"/>
    <w:rsid w:val="00CC6C10"/>
    <w:rsid w:val="00CE1F0D"/>
    <w:rsid w:val="00CE738C"/>
    <w:rsid w:val="00CF448E"/>
    <w:rsid w:val="00CF6F4F"/>
    <w:rsid w:val="00CF74BC"/>
    <w:rsid w:val="00D0795D"/>
    <w:rsid w:val="00D117BE"/>
    <w:rsid w:val="00D27A7B"/>
    <w:rsid w:val="00D373FA"/>
    <w:rsid w:val="00D44276"/>
    <w:rsid w:val="00D4549D"/>
    <w:rsid w:val="00D612E8"/>
    <w:rsid w:val="00D6600E"/>
    <w:rsid w:val="00D67C62"/>
    <w:rsid w:val="00D67CCD"/>
    <w:rsid w:val="00D72509"/>
    <w:rsid w:val="00D80C39"/>
    <w:rsid w:val="00D81B81"/>
    <w:rsid w:val="00D92CF1"/>
    <w:rsid w:val="00D97EF1"/>
    <w:rsid w:val="00DB6996"/>
    <w:rsid w:val="00DC44A2"/>
    <w:rsid w:val="00DD7E00"/>
    <w:rsid w:val="00DF12F1"/>
    <w:rsid w:val="00DF3CBC"/>
    <w:rsid w:val="00E065F1"/>
    <w:rsid w:val="00E06E5A"/>
    <w:rsid w:val="00E0736E"/>
    <w:rsid w:val="00E106C0"/>
    <w:rsid w:val="00E13C16"/>
    <w:rsid w:val="00E17326"/>
    <w:rsid w:val="00E2648B"/>
    <w:rsid w:val="00E337BF"/>
    <w:rsid w:val="00E37FB9"/>
    <w:rsid w:val="00E50A6B"/>
    <w:rsid w:val="00E51F46"/>
    <w:rsid w:val="00E53803"/>
    <w:rsid w:val="00E5472D"/>
    <w:rsid w:val="00E56D85"/>
    <w:rsid w:val="00E6115E"/>
    <w:rsid w:val="00E6765F"/>
    <w:rsid w:val="00E707CA"/>
    <w:rsid w:val="00E76598"/>
    <w:rsid w:val="00E8616F"/>
    <w:rsid w:val="00E93B3A"/>
    <w:rsid w:val="00EA77AC"/>
    <w:rsid w:val="00EB3D9E"/>
    <w:rsid w:val="00EC5BB3"/>
    <w:rsid w:val="00ED02B6"/>
    <w:rsid w:val="00ED2847"/>
    <w:rsid w:val="00EE3E2D"/>
    <w:rsid w:val="00EE4AE9"/>
    <w:rsid w:val="00EF551B"/>
    <w:rsid w:val="00EF5C78"/>
    <w:rsid w:val="00F12D53"/>
    <w:rsid w:val="00F4097E"/>
    <w:rsid w:val="00F47449"/>
    <w:rsid w:val="00F51E3E"/>
    <w:rsid w:val="00F546A2"/>
    <w:rsid w:val="00F94A04"/>
    <w:rsid w:val="00FA3E21"/>
    <w:rsid w:val="00FB3A03"/>
    <w:rsid w:val="00FB50C3"/>
    <w:rsid w:val="00FB7527"/>
    <w:rsid w:val="00FC3945"/>
    <w:rsid w:val="00FC4449"/>
    <w:rsid w:val="00FC63CA"/>
    <w:rsid w:val="00FE03F4"/>
    <w:rsid w:val="00FF1AFC"/>
    <w:rsid w:val="00FF4741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A8683-2AB2-4484-AC77-F947FBE3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8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8208A"/>
    <w:pPr>
      <w:keepNext/>
      <w:spacing w:after="0" w:line="240" w:lineRule="auto"/>
      <w:outlineLvl w:val="0"/>
    </w:pPr>
    <w:rPr>
      <w:rFonts w:ascii="Times New Roman" w:hAnsi="Times New Roman"/>
      <w:sz w:val="20"/>
      <w:szCs w:val="20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822F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A8208A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08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footer"/>
    <w:basedOn w:val="a"/>
    <w:link w:val="a4"/>
    <w:rsid w:val="00A4452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locked/>
    <w:rsid w:val="00A44525"/>
    <w:rPr>
      <w:rFonts w:ascii="Calibri" w:hAnsi="Calibri" w:cs="Times New Roman"/>
    </w:rPr>
  </w:style>
  <w:style w:type="paragraph" w:styleId="a5">
    <w:name w:val="header"/>
    <w:basedOn w:val="a"/>
    <w:link w:val="a6"/>
    <w:uiPriority w:val="99"/>
    <w:rsid w:val="00A4452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sid w:val="00A44525"/>
    <w:rPr>
      <w:rFonts w:ascii="Calibri" w:hAnsi="Calibri" w:cs="Times New Roman"/>
    </w:rPr>
  </w:style>
  <w:style w:type="character" w:styleId="a7">
    <w:name w:val="page number"/>
    <w:rsid w:val="00A44525"/>
    <w:rPr>
      <w:rFonts w:cs="Times New Roman"/>
    </w:rPr>
  </w:style>
  <w:style w:type="character" w:customStyle="1" w:styleId="10">
    <w:name w:val="Заголовок 1 Знак"/>
    <w:link w:val="1"/>
    <w:locked/>
    <w:rsid w:val="00A8208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60">
    <w:name w:val="Заголовок 6 Знак"/>
    <w:link w:val="6"/>
    <w:semiHidden/>
    <w:locked/>
    <w:rsid w:val="00A8208A"/>
    <w:rPr>
      <w:rFonts w:ascii="Times New Roman" w:hAnsi="Times New Roman" w:cs="Times New Roman"/>
      <w:b/>
      <w:bCs/>
      <w:lang w:val="x-none" w:eastAsia="zh-CN"/>
    </w:rPr>
  </w:style>
  <w:style w:type="character" w:styleId="a8">
    <w:name w:val="Hyperlink"/>
    <w:semiHidden/>
    <w:rsid w:val="00A8208A"/>
    <w:rPr>
      <w:rFonts w:ascii="Times New Roman" w:hAnsi="Times New Roman"/>
      <w:color w:val="0000FF"/>
      <w:u w:val="single"/>
    </w:rPr>
  </w:style>
  <w:style w:type="character" w:styleId="a9">
    <w:name w:val="FollowedHyperlink"/>
    <w:semiHidden/>
    <w:rsid w:val="00A8208A"/>
    <w:rPr>
      <w:rFonts w:ascii="Times New Roman" w:hAnsi="Times New Roman"/>
      <w:color w:val="800080"/>
      <w:u w:val="single"/>
    </w:rPr>
  </w:style>
  <w:style w:type="paragraph" w:styleId="aa">
    <w:name w:val="Body Text"/>
    <w:basedOn w:val="a"/>
    <w:link w:val="ab"/>
    <w:semiHidden/>
    <w:rsid w:val="00A8208A"/>
    <w:pPr>
      <w:spacing w:after="120" w:line="240" w:lineRule="auto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b">
    <w:name w:val="Основной текст Знак"/>
    <w:link w:val="aa"/>
    <w:semiHidden/>
    <w:locked/>
    <w:rsid w:val="00A8208A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Без интервала1"/>
    <w:rsid w:val="00A8208A"/>
    <w:rPr>
      <w:sz w:val="22"/>
      <w:szCs w:val="22"/>
    </w:rPr>
  </w:style>
  <w:style w:type="paragraph" w:customStyle="1" w:styleId="ConsPlusNonformat">
    <w:name w:val="ConsPlusNonformat"/>
    <w:rsid w:val="00A8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820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Знак1 Знак Знак Знак"/>
    <w:basedOn w:val="a"/>
    <w:rsid w:val="00A8208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rsid w:val="00A8208A"/>
    <w:rPr>
      <w:rFonts w:ascii="Times New Roman" w:hAnsi="Times New Roman"/>
      <w:sz w:val="26"/>
    </w:rPr>
  </w:style>
  <w:style w:type="character" w:customStyle="1" w:styleId="FontStyle13">
    <w:name w:val="Font Style13"/>
    <w:rsid w:val="00A8208A"/>
    <w:rPr>
      <w:rFonts w:ascii="Times New Roman" w:hAnsi="Times New Roman"/>
      <w:sz w:val="26"/>
    </w:rPr>
  </w:style>
  <w:style w:type="character" w:customStyle="1" w:styleId="FontStyle18">
    <w:name w:val="Font Style18"/>
    <w:rsid w:val="00A8208A"/>
    <w:rPr>
      <w:rFonts w:ascii="Arial" w:hAnsi="Arial"/>
      <w:b/>
      <w:spacing w:val="-10"/>
      <w:sz w:val="20"/>
    </w:rPr>
  </w:style>
  <w:style w:type="table" w:styleId="ac">
    <w:name w:val="Table Grid"/>
    <w:basedOn w:val="a1"/>
    <w:rsid w:val="00A820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A147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A14770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rsid w:val="0044377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f0">
    <w:name w:val="Текст сноски Знак"/>
    <w:link w:val="af"/>
    <w:locked/>
    <w:rsid w:val="0044377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1">
    <w:name w:val="footnote reference"/>
    <w:rsid w:val="00443779"/>
    <w:rPr>
      <w:rFonts w:cs="Times New Roman"/>
      <w:vertAlign w:val="superscript"/>
    </w:rPr>
  </w:style>
  <w:style w:type="character" w:customStyle="1" w:styleId="50">
    <w:name w:val="Заголовок 5 Знак"/>
    <w:link w:val="5"/>
    <w:semiHidden/>
    <w:rsid w:val="003822F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f2">
    <w:name w:val="Title"/>
    <w:basedOn w:val="a"/>
    <w:link w:val="af3"/>
    <w:qFormat/>
    <w:locked/>
    <w:rsid w:val="003822F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822F2"/>
    <w:rPr>
      <w:rFonts w:ascii="Times New Roman" w:eastAsia="Times New Roman" w:hAnsi="Times New Roman"/>
      <w:b/>
      <w:sz w:val="28"/>
    </w:rPr>
  </w:style>
  <w:style w:type="paragraph" w:styleId="af4">
    <w:name w:val="Normal (Web)"/>
    <w:basedOn w:val="a"/>
    <w:uiPriority w:val="99"/>
    <w:unhideWhenUsed/>
    <w:rsid w:val="00C54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A8093F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SPecialiST RePack</Company>
  <LinksUpToDate>false</LinksUpToDate>
  <CharactersWithSpaces>10010</CharactersWithSpaces>
  <SharedDoc>false</SharedDoc>
  <HLinks>
    <vt:vector size="6" baseType="variant">
      <vt:variant>
        <vt:i4>6684732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consultantplus://offline/ref=F28FE27080E492A587F9C0683965C6799892F5BE14787A5E0EFD0D9644A38BFF67C8EF75D1A745EAYCfBI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Глинская Л.В.</dc:creator>
  <cp:keywords/>
  <cp:lastModifiedBy>Пользователь Windows</cp:lastModifiedBy>
  <cp:revision>3</cp:revision>
  <cp:lastPrinted>2025-11-06T11:21:00Z</cp:lastPrinted>
  <dcterms:created xsi:type="dcterms:W3CDTF">2025-11-11T09:30:00Z</dcterms:created>
  <dcterms:modified xsi:type="dcterms:W3CDTF">2025-11-11T09:31:00Z</dcterms:modified>
</cp:coreProperties>
</file>