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B2D" w:rsidRPr="009E51C6" w:rsidRDefault="009E51C6" w:rsidP="00863B2D">
      <w:pPr>
        <w:shd w:val="clear" w:color="auto" w:fill="FFFFFF"/>
        <w:tabs>
          <w:tab w:val="left" w:pos="3300"/>
          <w:tab w:val="left" w:pos="9356"/>
          <w:tab w:val="left" w:pos="9498"/>
        </w:tabs>
        <w:spacing w:after="0" w:line="360" w:lineRule="auto"/>
        <w:ind w:right="24"/>
        <w:jc w:val="center"/>
        <w:rPr>
          <w:rFonts w:ascii="Times New Roman" w:hAnsi="Times New Roman"/>
          <w:b/>
          <w:w w:val="130"/>
          <w:sz w:val="28"/>
          <w:szCs w:val="28"/>
          <w14:shadow w14:blurRad="50800" w14:dist="38100" w14:dir="2700000" w14:sx="100000" w14:sy="100000" w14:kx="0" w14:ky="0" w14:algn="tl">
            <w14:srgbClr w14:val="000000">
              <w14:alpha w14:val="60000"/>
            </w14:srgbClr>
          </w14:shadow>
        </w:rPr>
      </w:pPr>
      <w:bookmarkStart w:id="0" w:name="_GoBack"/>
      <w:bookmarkEnd w:id="0"/>
      <w:r w:rsidRPr="00C65528">
        <w:rPr>
          <w:rFonts w:ascii="Times New Roman" w:hAnsi="Times New Roman"/>
          <w:noProof/>
          <w:sz w:val="28"/>
          <w:szCs w:val="28"/>
          <w:lang w:eastAsia="ru-RU"/>
        </w:rPr>
        <w:drawing>
          <wp:inline distT="0" distB="0" distL="0" distR="0">
            <wp:extent cx="428625" cy="704850"/>
            <wp:effectExtent l="0" t="0" r="9525"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704850"/>
                    </a:xfrm>
                    <a:prstGeom prst="rect">
                      <a:avLst/>
                    </a:prstGeom>
                    <a:noFill/>
                    <a:ln>
                      <a:noFill/>
                    </a:ln>
                  </pic:spPr>
                </pic:pic>
              </a:graphicData>
            </a:graphic>
          </wp:inline>
        </w:drawing>
      </w:r>
    </w:p>
    <w:p w:rsidR="00863B2D" w:rsidRPr="009E51C6" w:rsidRDefault="00863B2D" w:rsidP="00863B2D">
      <w:pPr>
        <w:shd w:val="clear" w:color="auto" w:fill="FFFFFF"/>
        <w:tabs>
          <w:tab w:val="left" w:pos="3300"/>
          <w:tab w:val="left" w:pos="9356"/>
          <w:tab w:val="left" w:pos="9498"/>
        </w:tabs>
        <w:spacing w:after="0" w:line="360" w:lineRule="auto"/>
        <w:ind w:right="24"/>
        <w:jc w:val="center"/>
        <w:rPr>
          <w:rFonts w:ascii="Times New Roman" w:hAnsi="Times New Roman"/>
          <w:b/>
          <w:w w:val="130"/>
          <w:sz w:val="28"/>
          <w:szCs w:val="28"/>
          <w14:shadow w14:blurRad="50800" w14:dist="38100" w14:dir="2700000" w14:sx="100000" w14:sy="100000" w14:kx="0" w14:ky="0" w14:algn="tl">
            <w14:srgbClr w14:val="000000">
              <w14:alpha w14:val="60000"/>
            </w14:srgbClr>
          </w14:shadow>
        </w:rPr>
      </w:pPr>
      <w:r w:rsidRPr="009E51C6">
        <w:rPr>
          <w:rFonts w:ascii="Times New Roman" w:hAnsi="Times New Roman"/>
          <w:b/>
          <w:w w:val="130"/>
          <w:sz w:val="28"/>
          <w:szCs w:val="28"/>
          <w14:shadow w14:blurRad="50800" w14:dist="38100" w14:dir="2700000" w14:sx="100000" w14:sy="100000" w14:kx="0" w14:ky="0" w14:algn="tl">
            <w14:srgbClr w14:val="000000">
              <w14:alpha w14:val="60000"/>
            </w14:srgbClr>
          </w14:shadow>
        </w:rPr>
        <w:t>П О С Т А Н О В Л Е Н И Е</w:t>
      </w:r>
    </w:p>
    <w:p w:rsidR="00863B2D" w:rsidRPr="009E51C6" w:rsidRDefault="00863B2D" w:rsidP="00863B2D">
      <w:pPr>
        <w:shd w:val="clear" w:color="auto" w:fill="FFFFFF"/>
        <w:spacing w:after="0" w:line="360" w:lineRule="auto"/>
        <w:ind w:right="24"/>
        <w:jc w:val="center"/>
        <w:rPr>
          <w:rFonts w:ascii="Times New Roman" w:hAnsi="Times New Roman"/>
          <w:b/>
          <w:w w:val="130"/>
          <w:sz w:val="28"/>
          <w:szCs w:val="28"/>
          <w14:shadow w14:blurRad="50800" w14:dist="38100" w14:dir="2700000" w14:sx="100000" w14:sy="100000" w14:kx="0" w14:ky="0" w14:algn="tl">
            <w14:srgbClr w14:val="000000">
              <w14:alpha w14:val="60000"/>
            </w14:srgbClr>
          </w14:shadow>
        </w:rPr>
      </w:pPr>
      <w:r w:rsidRPr="009E51C6">
        <w:rPr>
          <w:rFonts w:ascii="Times New Roman" w:hAnsi="Times New Roman"/>
          <w:b/>
          <w:sz w:val="28"/>
          <w:szCs w:val="28"/>
          <w14:shadow w14:blurRad="50800" w14:dist="38100" w14:dir="2700000" w14:sx="100000" w14:sy="100000" w14:kx="0" w14:ky="0" w14:algn="tl">
            <w14:srgbClr w14:val="000000">
              <w14:alpha w14:val="60000"/>
            </w14:srgbClr>
          </w14:shadow>
        </w:rPr>
        <w:t>АДМИНИСТРАЦИИ МО САРАКТАШСКИЙ ПОССОВЕТ</w:t>
      </w:r>
    </w:p>
    <w:tbl>
      <w:tblPr>
        <w:tblW w:w="0" w:type="auto"/>
        <w:tblInd w:w="108" w:type="dxa"/>
        <w:tblBorders>
          <w:top w:val="single" w:sz="24" w:space="0" w:color="auto"/>
        </w:tblBorders>
        <w:tblLook w:val="0000" w:firstRow="0" w:lastRow="0" w:firstColumn="0" w:lastColumn="0" w:noHBand="0" w:noVBand="0"/>
      </w:tblPr>
      <w:tblGrid>
        <w:gridCol w:w="9180"/>
      </w:tblGrid>
      <w:tr w:rsidR="00863B2D" w:rsidRPr="00C65528" w:rsidTr="006A34FE">
        <w:trPr>
          <w:trHeight w:val="100"/>
        </w:trPr>
        <w:tc>
          <w:tcPr>
            <w:tcW w:w="9180" w:type="dxa"/>
            <w:tcBorders>
              <w:top w:val="single" w:sz="24" w:space="0" w:color="auto"/>
              <w:left w:val="nil"/>
              <w:bottom w:val="single" w:sz="24" w:space="0" w:color="auto"/>
              <w:right w:val="nil"/>
            </w:tcBorders>
          </w:tcPr>
          <w:p w:rsidR="00863B2D" w:rsidRPr="009E51C6" w:rsidRDefault="00863B2D" w:rsidP="00863B2D">
            <w:pPr>
              <w:spacing w:after="0" w:line="100" w:lineRule="atLeast"/>
              <w:rPr>
                <w:rFonts w:ascii="Times New Roman" w:hAnsi="Times New Roman"/>
                <w:bCs/>
                <w:sz w:val="28"/>
                <w:szCs w:val="28"/>
                <w14:shadow w14:blurRad="50800" w14:dist="38100" w14:dir="2700000" w14:sx="100000" w14:sy="100000" w14:kx="0" w14:ky="0" w14:algn="tl">
                  <w14:srgbClr w14:val="000000">
                    <w14:alpha w14:val="60000"/>
                  </w14:srgbClr>
                </w14:shadow>
              </w:rPr>
            </w:pPr>
          </w:p>
        </w:tc>
      </w:tr>
    </w:tbl>
    <w:p w:rsidR="00B56F09" w:rsidRPr="00C65528" w:rsidRDefault="008016D5" w:rsidP="008016D5">
      <w:pPr>
        <w:jc w:val="both"/>
        <w:rPr>
          <w:rFonts w:ascii="Times New Roman" w:hAnsi="Times New Roman"/>
          <w:b/>
          <w:sz w:val="28"/>
          <w:szCs w:val="28"/>
        </w:rPr>
      </w:pPr>
      <w:r>
        <w:rPr>
          <w:rFonts w:ascii="Times New Roman" w:hAnsi="Times New Roman"/>
          <w:b/>
          <w:sz w:val="28"/>
          <w:szCs w:val="28"/>
        </w:rPr>
        <w:t xml:space="preserve">         </w:t>
      </w:r>
      <w:r w:rsidR="000B3548">
        <w:rPr>
          <w:rFonts w:ascii="Times New Roman" w:hAnsi="Times New Roman"/>
          <w:b/>
          <w:sz w:val="28"/>
          <w:szCs w:val="28"/>
        </w:rPr>
        <w:t xml:space="preserve">  </w:t>
      </w:r>
      <w:r w:rsidR="0061375C">
        <w:rPr>
          <w:rFonts w:ascii="Times New Roman" w:hAnsi="Times New Roman"/>
          <w:b/>
          <w:sz w:val="28"/>
          <w:szCs w:val="28"/>
        </w:rPr>
        <w:t>06</w:t>
      </w:r>
      <w:r w:rsidR="005E6EDA" w:rsidRPr="00BC2FA7">
        <w:rPr>
          <w:rFonts w:ascii="Times New Roman" w:hAnsi="Times New Roman"/>
          <w:b/>
          <w:sz w:val="28"/>
          <w:szCs w:val="28"/>
        </w:rPr>
        <w:t>.11.202</w:t>
      </w:r>
      <w:r w:rsidR="0061375C">
        <w:rPr>
          <w:rFonts w:ascii="Times New Roman" w:hAnsi="Times New Roman"/>
          <w:b/>
          <w:sz w:val="28"/>
          <w:szCs w:val="28"/>
        </w:rPr>
        <w:t>5</w:t>
      </w:r>
      <w:r w:rsidR="00B56F09" w:rsidRPr="00BC2FA7">
        <w:rPr>
          <w:rFonts w:ascii="Times New Roman" w:hAnsi="Times New Roman"/>
          <w:b/>
          <w:sz w:val="28"/>
          <w:szCs w:val="28"/>
        </w:rPr>
        <w:t xml:space="preserve">г.                                                        </w:t>
      </w:r>
      <w:r w:rsidR="000B3548" w:rsidRPr="00BC2FA7">
        <w:rPr>
          <w:rFonts w:ascii="Times New Roman" w:hAnsi="Times New Roman"/>
          <w:b/>
          <w:sz w:val="28"/>
          <w:szCs w:val="28"/>
        </w:rPr>
        <w:t xml:space="preserve">                    </w:t>
      </w:r>
      <w:r w:rsidR="00B56F09" w:rsidRPr="00BC2FA7">
        <w:rPr>
          <w:rFonts w:ascii="Times New Roman" w:hAnsi="Times New Roman"/>
          <w:b/>
          <w:sz w:val="28"/>
          <w:szCs w:val="28"/>
        </w:rPr>
        <w:t xml:space="preserve">  №</w:t>
      </w:r>
      <w:r w:rsidR="005443E1" w:rsidRPr="00BC2FA7">
        <w:rPr>
          <w:rFonts w:ascii="Times New Roman" w:hAnsi="Times New Roman"/>
          <w:b/>
          <w:sz w:val="28"/>
          <w:szCs w:val="28"/>
        </w:rPr>
        <w:t xml:space="preserve"> </w:t>
      </w:r>
      <w:r w:rsidR="0061375C">
        <w:rPr>
          <w:rFonts w:ascii="Times New Roman" w:hAnsi="Times New Roman"/>
          <w:b/>
          <w:sz w:val="28"/>
          <w:szCs w:val="28"/>
        </w:rPr>
        <w:t>494</w:t>
      </w:r>
      <w:r w:rsidR="005E6EDA" w:rsidRPr="00BC2FA7">
        <w:rPr>
          <w:rFonts w:ascii="Times New Roman" w:hAnsi="Times New Roman"/>
          <w:b/>
          <w:sz w:val="28"/>
          <w:szCs w:val="28"/>
        </w:rPr>
        <w:t>-п</w:t>
      </w:r>
    </w:p>
    <w:tbl>
      <w:tblPr>
        <w:tblW w:w="0" w:type="auto"/>
        <w:jc w:val="center"/>
        <w:tblBorders>
          <w:insideH w:val="single" w:sz="4" w:space="0" w:color="auto"/>
          <w:insideV w:val="single" w:sz="4" w:space="0" w:color="auto"/>
        </w:tblBorders>
        <w:tblLook w:val="01E0" w:firstRow="1" w:lastRow="1" w:firstColumn="1" w:lastColumn="1" w:noHBand="0" w:noVBand="0"/>
      </w:tblPr>
      <w:tblGrid>
        <w:gridCol w:w="8044"/>
      </w:tblGrid>
      <w:tr w:rsidR="00B56F09" w:rsidRPr="00C65528" w:rsidTr="0045331B">
        <w:trPr>
          <w:jc w:val="center"/>
        </w:trPr>
        <w:tc>
          <w:tcPr>
            <w:tcW w:w="8158" w:type="dxa"/>
          </w:tcPr>
          <w:p w:rsidR="00607EDF" w:rsidRPr="00C65528" w:rsidRDefault="00B56F09" w:rsidP="00607EDF">
            <w:pPr>
              <w:tabs>
                <w:tab w:val="left" w:pos="1360"/>
              </w:tabs>
              <w:spacing w:after="0" w:line="240" w:lineRule="auto"/>
              <w:jc w:val="center"/>
              <w:rPr>
                <w:rFonts w:ascii="Times New Roman" w:hAnsi="Times New Roman"/>
                <w:sz w:val="28"/>
                <w:szCs w:val="28"/>
              </w:rPr>
            </w:pPr>
            <w:r w:rsidRPr="00C65528">
              <w:rPr>
                <w:rFonts w:ascii="Times New Roman" w:hAnsi="Times New Roman"/>
                <w:sz w:val="28"/>
                <w:szCs w:val="28"/>
              </w:rPr>
              <w:t xml:space="preserve">О прогнозе социально-экономического развития муниципального образования Саракташский поссовет </w:t>
            </w:r>
          </w:p>
          <w:p w:rsidR="00B56F09" w:rsidRPr="00C65528" w:rsidRDefault="00DF1A87" w:rsidP="0061375C">
            <w:pPr>
              <w:tabs>
                <w:tab w:val="left" w:pos="1360"/>
              </w:tabs>
              <w:spacing w:after="0" w:line="240" w:lineRule="auto"/>
              <w:jc w:val="center"/>
              <w:rPr>
                <w:rFonts w:ascii="Times New Roman" w:hAnsi="Times New Roman"/>
                <w:sz w:val="28"/>
                <w:szCs w:val="28"/>
              </w:rPr>
            </w:pPr>
            <w:r w:rsidRPr="00C65528">
              <w:rPr>
                <w:rFonts w:ascii="Times New Roman" w:hAnsi="Times New Roman"/>
                <w:sz w:val="28"/>
                <w:szCs w:val="28"/>
              </w:rPr>
              <w:t>на 202</w:t>
            </w:r>
            <w:r w:rsidR="0061375C">
              <w:rPr>
                <w:rFonts w:ascii="Times New Roman" w:hAnsi="Times New Roman"/>
                <w:sz w:val="28"/>
                <w:szCs w:val="28"/>
              </w:rPr>
              <w:t>6</w:t>
            </w:r>
            <w:r w:rsidR="008211F0">
              <w:rPr>
                <w:rFonts w:ascii="Times New Roman" w:hAnsi="Times New Roman"/>
                <w:sz w:val="28"/>
                <w:szCs w:val="28"/>
              </w:rPr>
              <w:t>-202</w:t>
            </w:r>
            <w:r w:rsidR="0061375C">
              <w:rPr>
                <w:rFonts w:ascii="Times New Roman" w:hAnsi="Times New Roman"/>
                <w:sz w:val="28"/>
                <w:szCs w:val="28"/>
              </w:rPr>
              <w:t>8</w:t>
            </w:r>
            <w:r w:rsidR="00607EDF" w:rsidRPr="00C65528">
              <w:rPr>
                <w:rFonts w:ascii="Times New Roman" w:hAnsi="Times New Roman"/>
                <w:sz w:val="28"/>
                <w:szCs w:val="28"/>
              </w:rPr>
              <w:t xml:space="preserve"> годы</w:t>
            </w:r>
          </w:p>
        </w:tc>
      </w:tr>
    </w:tbl>
    <w:p w:rsidR="00B56F09" w:rsidRPr="00C65528" w:rsidRDefault="00B56F09" w:rsidP="00B56F09">
      <w:pPr>
        <w:tabs>
          <w:tab w:val="left" w:pos="1360"/>
        </w:tabs>
        <w:spacing w:after="0" w:line="240" w:lineRule="auto"/>
        <w:jc w:val="both"/>
        <w:rPr>
          <w:rFonts w:ascii="Times New Roman" w:hAnsi="Times New Roman"/>
          <w:sz w:val="28"/>
          <w:szCs w:val="28"/>
        </w:rPr>
      </w:pPr>
    </w:p>
    <w:p w:rsidR="00B56F09" w:rsidRPr="00C65528" w:rsidRDefault="00B56F09" w:rsidP="00B56F09">
      <w:pPr>
        <w:tabs>
          <w:tab w:val="left" w:pos="1360"/>
        </w:tabs>
        <w:spacing w:after="0" w:line="240" w:lineRule="auto"/>
        <w:jc w:val="both"/>
        <w:rPr>
          <w:rFonts w:ascii="Times New Roman" w:hAnsi="Times New Roman"/>
          <w:sz w:val="28"/>
          <w:szCs w:val="28"/>
        </w:rPr>
      </w:pPr>
    </w:p>
    <w:p w:rsidR="00B56F09" w:rsidRPr="00C65528" w:rsidRDefault="00B56F09" w:rsidP="00B56F09">
      <w:pPr>
        <w:tabs>
          <w:tab w:val="left" w:pos="1360"/>
        </w:tabs>
        <w:spacing w:after="0" w:line="240" w:lineRule="auto"/>
        <w:ind w:firstLine="720"/>
        <w:jc w:val="both"/>
        <w:rPr>
          <w:rFonts w:ascii="Times New Roman" w:hAnsi="Times New Roman"/>
          <w:sz w:val="28"/>
          <w:szCs w:val="28"/>
        </w:rPr>
      </w:pPr>
      <w:r w:rsidRPr="00C65528">
        <w:rPr>
          <w:rFonts w:ascii="Times New Roman" w:hAnsi="Times New Roman"/>
          <w:sz w:val="28"/>
          <w:szCs w:val="28"/>
        </w:rPr>
        <w:t xml:space="preserve">В соответствии со статьей 173 Бюджетного кодекса Российской Федерации, </w:t>
      </w:r>
    </w:p>
    <w:p w:rsidR="00607EDF" w:rsidRPr="00C65528" w:rsidRDefault="00607EDF" w:rsidP="00B56F09">
      <w:pPr>
        <w:tabs>
          <w:tab w:val="left" w:pos="1360"/>
        </w:tabs>
        <w:spacing w:after="0" w:line="240" w:lineRule="auto"/>
        <w:ind w:firstLine="720"/>
        <w:jc w:val="both"/>
        <w:rPr>
          <w:rFonts w:ascii="Times New Roman" w:hAnsi="Times New Roman"/>
          <w:sz w:val="28"/>
          <w:szCs w:val="28"/>
        </w:rPr>
      </w:pPr>
    </w:p>
    <w:p w:rsidR="00B56F09" w:rsidRPr="00C65528" w:rsidRDefault="00B56F09" w:rsidP="00B56F09">
      <w:pPr>
        <w:tabs>
          <w:tab w:val="left" w:pos="1360"/>
        </w:tabs>
        <w:spacing w:after="0" w:line="240" w:lineRule="auto"/>
        <w:ind w:firstLine="720"/>
        <w:jc w:val="both"/>
        <w:rPr>
          <w:rFonts w:ascii="Times New Roman" w:hAnsi="Times New Roman"/>
          <w:sz w:val="28"/>
          <w:szCs w:val="28"/>
        </w:rPr>
      </w:pPr>
      <w:r w:rsidRPr="00C65528">
        <w:rPr>
          <w:rFonts w:ascii="Times New Roman" w:hAnsi="Times New Roman"/>
          <w:sz w:val="28"/>
          <w:szCs w:val="28"/>
        </w:rPr>
        <w:t xml:space="preserve">1. </w:t>
      </w:r>
      <w:r w:rsidR="003270A9" w:rsidRPr="00C65528">
        <w:rPr>
          <w:rFonts w:ascii="Times New Roman" w:hAnsi="Times New Roman"/>
          <w:sz w:val="28"/>
          <w:szCs w:val="28"/>
        </w:rPr>
        <w:t xml:space="preserve">Одобрить прогноз социально-экономического развития Саракташского </w:t>
      </w:r>
      <w:r w:rsidR="00270505" w:rsidRPr="00C65528">
        <w:rPr>
          <w:rFonts w:ascii="Times New Roman" w:hAnsi="Times New Roman"/>
          <w:sz w:val="28"/>
          <w:szCs w:val="28"/>
        </w:rPr>
        <w:t>поссовета</w:t>
      </w:r>
      <w:r w:rsidR="003270A9" w:rsidRPr="00C65528">
        <w:rPr>
          <w:rFonts w:ascii="Times New Roman" w:hAnsi="Times New Roman"/>
          <w:sz w:val="28"/>
          <w:szCs w:val="28"/>
        </w:rPr>
        <w:t xml:space="preserve"> на </w:t>
      </w:r>
      <w:r w:rsidR="00DF1A87" w:rsidRPr="00C65528">
        <w:rPr>
          <w:rFonts w:ascii="Times New Roman" w:hAnsi="Times New Roman"/>
          <w:sz w:val="28"/>
          <w:szCs w:val="28"/>
        </w:rPr>
        <w:t>202</w:t>
      </w:r>
      <w:r w:rsidR="0061375C">
        <w:rPr>
          <w:rFonts w:ascii="Times New Roman" w:hAnsi="Times New Roman"/>
          <w:sz w:val="28"/>
          <w:szCs w:val="28"/>
        </w:rPr>
        <w:t>6</w:t>
      </w:r>
      <w:r w:rsidR="00214E57">
        <w:rPr>
          <w:rFonts w:ascii="Times New Roman" w:hAnsi="Times New Roman"/>
          <w:sz w:val="28"/>
          <w:szCs w:val="28"/>
        </w:rPr>
        <w:t>-</w:t>
      </w:r>
      <w:r w:rsidR="00DF1A87" w:rsidRPr="00C65528">
        <w:rPr>
          <w:rFonts w:ascii="Times New Roman" w:hAnsi="Times New Roman"/>
          <w:sz w:val="28"/>
          <w:szCs w:val="28"/>
        </w:rPr>
        <w:t>202</w:t>
      </w:r>
      <w:r w:rsidR="0061375C">
        <w:rPr>
          <w:rFonts w:ascii="Times New Roman" w:hAnsi="Times New Roman"/>
          <w:sz w:val="28"/>
          <w:szCs w:val="28"/>
        </w:rPr>
        <w:t>8</w:t>
      </w:r>
      <w:r w:rsidR="00607EDF" w:rsidRPr="00C65528">
        <w:rPr>
          <w:rFonts w:ascii="Times New Roman" w:hAnsi="Times New Roman"/>
          <w:sz w:val="28"/>
          <w:szCs w:val="28"/>
        </w:rPr>
        <w:t xml:space="preserve"> годы, согласно приложению</w:t>
      </w:r>
      <w:r w:rsidR="003270A9" w:rsidRPr="00C65528">
        <w:rPr>
          <w:rFonts w:ascii="Times New Roman" w:hAnsi="Times New Roman"/>
          <w:sz w:val="28"/>
          <w:szCs w:val="28"/>
        </w:rPr>
        <w:t>.</w:t>
      </w:r>
    </w:p>
    <w:p w:rsidR="003270A9" w:rsidRPr="00C65528" w:rsidRDefault="003270A9" w:rsidP="00B56F09">
      <w:pPr>
        <w:tabs>
          <w:tab w:val="left" w:pos="1360"/>
        </w:tabs>
        <w:spacing w:after="0" w:line="240" w:lineRule="auto"/>
        <w:ind w:firstLine="720"/>
        <w:jc w:val="both"/>
        <w:rPr>
          <w:rFonts w:ascii="Times New Roman" w:hAnsi="Times New Roman"/>
          <w:sz w:val="28"/>
          <w:szCs w:val="28"/>
        </w:rPr>
      </w:pPr>
    </w:p>
    <w:p w:rsidR="00F319D6" w:rsidRPr="00C65528" w:rsidRDefault="00B56F09" w:rsidP="003270A9">
      <w:pPr>
        <w:tabs>
          <w:tab w:val="left" w:pos="1360"/>
        </w:tabs>
        <w:spacing w:after="0" w:line="240" w:lineRule="auto"/>
        <w:ind w:firstLine="720"/>
        <w:jc w:val="both"/>
        <w:rPr>
          <w:rFonts w:ascii="Times New Roman" w:hAnsi="Times New Roman"/>
          <w:sz w:val="28"/>
          <w:szCs w:val="28"/>
        </w:rPr>
      </w:pPr>
      <w:r w:rsidRPr="00C65528">
        <w:rPr>
          <w:rFonts w:ascii="Times New Roman" w:hAnsi="Times New Roman"/>
          <w:sz w:val="28"/>
          <w:szCs w:val="28"/>
        </w:rPr>
        <w:t xml:space="preserve">2. </w:t>
      </w:r>
      <w:r w:rsidR="00F319D6" w:rsidRPr="00FE075C">
        <w:rPr>
          <w:rFonts w:ascii="Times New Roman" w:hAnsi="Times New Roman"/>
          <w:sz w:val="28"/>
          <w:szCs w:val="28"/>
        </w:rPr>
        <w:t xml:space="preserve">Контроль за исполнением настоящего постановления  </w:t>
      </w:r>
      <w:r w:rsidR="00FE075C">
        <w:rPr>
          <w:rFonts w:ascii="Times New Roman" w:hAnsi="Times New Roman"/>
          <w:sz w:val="28"/>
          <w:szCs w:val="28"/>
        </w:rPr>
        <w:t>оставляю за собой.</w:t>
      </w:r>
    </w:p>
    <w:p w:rsidR="00AA3BBE" w:rsidRPr="00C65528" w:rsidRDefault="00F319D6" w:rsidP="00AA3BBE">
      <w:pPr>
        <w:shd w:val="clear" w:color="auto" w:fill="FFFFFF"/>
        <w:spacing w:before="100" w:beforeAutospacing="1" w:after="199" w:line="240" w:lineRule="auto"/>
        <w:rPr>
          <w:rFonts w:ascii="Times New Roman" w:hAnsi="Times New Roman"/>
          <w:sz w:val="28"/>
          <w:szCs w:val="28"/>
        </w:rPr>
      </w:pPr>
      <w:r w:rsidRPr="00C65528">
        <w:rPr>
          <w:rFonts w:ascii="Times New Roman" w:hAnsi="Times New Roman"/>
          <w:sz w:val="28"/>
          <w:szCs w:val="28"/>
        </w:rPr>
        <w:t xml:space="preserve">        </w:t>
      </w:r>
      <w:r w:rsidR="00AA3BBE" w:rsidRPr="00C65528">
        <w:rPr>
          <w:rFonts w:ascii="Times New Roman" w:hAnsi="Times New Roman"/>
          <w:sz w:val="28"/>
          <w:szCs w:val="28"/>
        </w:rPr>
        <w:t>3. Настоящее постановление вступает в силу после его подписания.</w:t>
      </w:r>
    </w:p>
    <w:p w:rsidR="00F319D6" w:rsidRPr="00C65528" w:rsidRDefault="00F319D6" w:rsidP="00F319D6">
      <w:pPr>
        <w:tabs>
          <w:tab w:val="left" w:pos="1360"/>
        </w:tabs>
        <w:jc w:val="both"/>
        <w:rPr>
          <w:rFonts w:ascii="Times New Roman" w:hAnsi="Times New Roman"/>
          <w:sz w:val="28"/>
          <w:szCs w:val="28"/>
        </w:rPr>
      </w:pPr>
    </w:p>
    <w:p w:rsidR="00FE075C" w:rsidRPr="00C65528" w:rsidRDefault="0061375C" w:rsidP="00F319D6">
      <w:pPr>
        <w:tabs>
          <w:tab w:val="left" w:pos="1360"/>
        </w:tabs>
        <w:jc w:val="both"/>
        <w:rPr>
          <w:rFonts w:ascii="Times New Roman" w:hAnsi="Times New Roman"/>
          <w:sz w:val="28"/>
          <w:szCs w:val="28"/>
        </w:rPr>
      </w:pPr>
      <w:r>
        <w:rPr>
          <w:rFonts w:ascii="Times New Roman" w:hAnsi="Times New Roman"/>
          <w:sz w:val="28"/>
          <w:szCs w:val="28"/>
        </w:rPr>
        <w:t xml:space="preserve">Глава поссовета             </w:t>
      </w:r>
      <w:r w:rsidR="00FE075C">
        <w:rPr>
          <w:rFonts w:ascii="Times New Roman" w:hAnsi="Times New Roman"/>
          <w:sz w:val="28"/>
          <w:szCs w:val="28"/>
        </w:rPr>
        <w:t xml:space="preserve">                                                  Н.Н. Слепушкин</w:t>
      </w:r>
    </w:p>
    <w:p w:rsidR="00F319D6" w:rsidRPr="00C65528" w:rsidRDefault="00F319D6" w:rsidP="00F319D6">
      <w:pPr>
        <w:tabs>
          <w:tab w:val="left" w:pos="1360"/>
        </w:tabs>
        <w:jc w:val="both"/>
        <w:rPr>
          <w:rFonts w:ascii="Times New Roman" w:hAnsi="Times New Roman"/>
          <w:sz w:val="28"/>
          <w:szCs w:val="28"/>
        </w:rPr>
      </w:pPr>
    </w:p>
    <w:p w:rsidR="00C16C4C" w:rsidRPr="00C65528" w:rsidRDefault="00C16C4C" w:rsidP="00F319D6">
      <w:pPr>
        <w:tabs>
          <w:tab w:val="left" w:pos="1360"/>
        </w:tabs>
        <w:jc w:val="both"/>
        <w:rPr>
          <w:rFonts w:ascii="Times New Roman" w:hAnsi="Times New Roman"/>
          <w:sz w:val="28"/>
          <w:szCs w:val="28"/>
        </w:rPr>
      </w:pPr>
    </w:p>
    <w:p w:rsidR="00C16C4C" w:rsidRPr="00C65528" w:rsidRDefault="00C16C4C" w:rsidP="00F319D6">
      <w:pPr>
        <w:tabs>
          <w:tab w:val="left" w:pos="1360"/>
        </w:tabs>
        <w:jc w:val="both"/>
        <w:rPr>
          <w:rFonts w:ascii="Times New Roman" w:hAnsi="Times New Roman"/>
          <w:sz w:val="28"/>
          <w:szCs w:val="28"/>
        </w:rPr>
      </w:pPr>
    </w:p>
    <w:tbl>
      <w:tblPr>
        <w:tblW w:w="0" w:type="auto"/>
        <w:tblBorders>
          <w:insideH w:val="single" w:sz="4" w:space="0" w:color="auto"/>
        </w:tblBorders>
        <w:tblLayout w:type="fixed"/>
        <w:tblLook w:val="01E0" w:firstRow="1" w:lastRow="1" w:firstColumn="1" w:lastColumn="1" w:noHBand="0" w:noVBand="0"/>
      </w:tblPr>
      <w:tblGrid>
        <w:gridCol w:w="1526"/>
        <w:gridCol w:w="8044"/>
      </w:tblGrid>
      <w:tr w:rsidR="00F319D6" w:rsidRPr="00C65528" w:rsidTr="00F319D6">
        <w:trPr>
          <w:trHeight w:val="1237"/>
        </w:trPr>
        <w:tc>
          <w:tcPr>
            <w:tcW w:w="1526" w:type="dxa"/>
          </w:tcPr>
          <w:p w:rsidR="00F319D6" w:rsidRPr="00C65528" w:rsidRDefault="00F319D6" w:rsidP="00256549">
            <w:pPr>
              <w:tabs>
                <w:tab w:val="left" w:pos="1360"/>
              </w:tabs>
              <w:jc w:val="both"/>
              <w:rPr>
                <w:rFonts w:ascii="Times New Roman" w:hAnsi="Times New Roman"/>
                <w:sz w:val="28"/>
                <w:szCs w:val="28"/>
              </w:rPr>
            </w:pPr>
            <w:r w:rsidRPr="00C65528">
              <w:rPr>
                <w:rFonts w:ascii="Times New Roman" w:hAnsi="Times New Roman"/>
                <w:sz w:val="28"/>
                <w:szCs w:val="28"/>
              </w:rPr>
              <w:t>Разослано:</w:t>
            </w:r>
          </w:p>
        </w:tc>
        <w:tc>
          <w:tcPr>
            <w:tcW w:w="8044" w:type="dxa"/>
          </w:tcPr>
          <w:p w:rsidR="00F319D6" w:rsidRPr="00C65528" w:rsidRDefault="00F319D6" w:rsidP="00FE075C">
            <w:pPr>
              <w:tabs>
                <w:tab w:val="left" w:pos="1360"/>
              </w:tabs>
              <w:jc w:val="both"/>
              <w:rPr>
                <w:rFonts w:ascii="Times New Roman" w:hAnsi="Times New Roman"/>
                <w:sz w:val="28"/>
                <w:szCs w:val="28"/>
              </w:rPr>
            </w:pPr>
            <w:r w:rsidRPr="00C65528">
              <w:rPr>
                <w:rFonts w:ascii="Times New Roman" w:hAnsi="Times New Roman"/>
                <w:sz w:val="28"/>
                <w:szCs w:val="28"/>
              </w:rPr>
              <w:t xml:space="preserve"> бухгалтерии поссовета, администрации района</w:t>
            </w:r>
            <w:r w:rsidR="00FE075C">
              <w:rPr>
                <w:rFonts w:ascii="Times New Roman" w:hAnsi="Times New Roman"/>
                <w:sz w:val="28"/>
                <w:szCs w:val="28"/>
              </w:rPr>
              <w:t>, в дело.</w:t>
            </w:r>
          </w:p>
        </w:tc>
      </w:tr>
    </w:tbl>
    <w:p w:rsidR="00740612" w:rsidRPr="00C65528" w:rsidRDefault="00740612" w:rsidP="00B56F09">
      <w:pPr>
        <w:shd w:val="clear" w:color="auto" w:fill="FFFFFF"/>
        <w:spacing w:before="100" w:beforeAutospacing="1" w:after="199" w:line="240" w:lineRule="auto"/>
        <w:jc w:val="right"/>
        <w:rPr>
          <w:rFonts w:ascii="Times New Roman" w:hAnsi="Times New Roman"/>
          <w:sz w:val="28"/>
          <w:szCs w:val="28"/>
        </w:rPr>
      </w:pPr>
    </w:p>
    <w:p w:rsidR="0042620F" w:rsidRDefault="0042620F" w:rsidP="009D7952">
      <w:pPr>
        <w:rPr>
          <w:rFonts w:ascii="Times New Roman" w:hAnsi="Times New Roman"/>
          <w:sz w:val="28"/>
          <w:szCs w:val="28"/>
        </w:rPr>
      </w:pPr>
    </w:p>
    <w:p w:rsidR="0061375C" w:rsidRDefault="0061375C" w:rsidP="004929FF">
      <w:pPr>
        <w:spacing w:line="240" w:lineRule="auto"/>
        <w:jc w:val="right"/>
        <w:rPr>
          <w:rFonts w:ascii="Times New Roman" w:hAnsi="Times New Roman"/>
          <w:sz w:val="28"/>
          <w:szCs w:val="28"/>
        </w:rPr>
      </w:pPr>
    </w:p>
    <w:p w:rsidR="0061375C" w:rsidRDefault="0061375C" w:rsidP="004929FF">
      <w:pPr>
        <w:spacing w:line="240" w:lineRule="auto"/>
        <w:jc w:val="right"/>
        <w:rPr>
          <w:rFonts w:ascii="Times New Roman" w:hAnsi="Times New Roman"/>
          <w:sz w:val="28"/>
          <w:szCs w:val="28"/>
        </w:rPr>
      </w:pPr>
    </w:p>
    <w:p w:rsidR="001B6244" w:rsidRPr="00C65528" w:rsidRDefault="001B6244" w:rsidP="004929FF">
      <w:pPr>
        <w:spacing w:line="240" w:lineRule="auto"/>
        <w:jc w:val="right"/>
        <w:rPr>
          <w:rFonts w:ascii="Times New Roman" w:hAnsi="Times New Roman"/>
          <w:sz w:val="28"/>
          <w:szCs w:val="28"/>
        </w:rPr>
      </w:pPr>
      <w:r w:rsidRPr="00C65528">
        <w:rPr>
          <w:rFonts w:ascii="Times New Roman" w:hAnsi="Times New Roman"/>
          <w:sz w:val="28"/>
          <w:szCs w:val="28"/>
        </w:rPr>
        <w:lastRenderedPageBreak/>
        <w:t xml:space="preserve">Приложение </w:t>
      </w:r>
    </w:p>
    <w:p w:rsidR="001B6244" w:rsidRPr="00C65528" w:rsidRDefault="001B6244" w:rsidP="004929FF">
      <w:pPr>
        <w:spacing w:line="240" w:lineRule="auto"/>
        <w:jc w:val="right"/>
        <w:rPr>
          <w:rFonts w:ascii="Times New Roman" w:hAnsi="Times New Roman"/>
          <w:sz w:val="28"/>
          <w:szCs w:val="28"/>
        </w:rPr>
      </w:pPr>
      <w:r w:rsidRPr="00C65528">
        <w:rPr>
          <w:rFonts w:ascii="Times New Roman" w:hAnsi="Times New Roman"/>
          <w:sz w:val="28"/>
          <w:szCs w:val="28"/>
        </w:rPr>
        <w:t>к постановлению администрации</w:t>
      </w:r>
    </w:p>
    <w:p w:rsidR="001B6244" w:rsidRPr="00C65528" w:rsidRDefault="001B6244" w:rsidP="004929FF">
      <w:pPr>
        <w:spacing w:line="240" w:lineRule="auto"/>
        <w:jc w:val="right"/>
        <w:rPr>
          <w:rFonts w:ascii="Times New Roman" w:hAnsi="Times New Roman"/>
          <w:sz w:val="28"/>
          <w:szCs w:val="28"/>
        </w:rPr>
      </w:pPr>
      <w:r w:rsidRPr="00C65528">
        <w:rPr>
          <w:rFonts w:ascii="Times New Roman" w:hAnsi="Times New Roman"/>
          <w:sz w:val="28"/>
          <w:szCs w:val="28"/>
        </w:rPr>
        <w:t>муниципального образования</w:t>
      </w:r>
    </w:p>
    <w:p w:rsidR="001B6244" w:rsidRPr="00C65528" w:rsidRDefault="001B6244" w:rsidP="004929FF">
      <w:pPr>
        <w:spacing w:line="240" w:lineRule="auto"/>
        <w:jc w:val="right"/>
        <w:rPr>
          <w:rFonts w:ascii="Times New Roman" w:hAnsi="Times New Roman"/>
          <w:sz w:val="28"/>
          <w:szCs w:val="28"/>
        </w:rPr>
      </w:pPr>
      <w:r w:rsidRPr="00C65528">
        <w:rPr>
          <w:rFonts w:ascii="Times New Roman" w:hAnsi="Times New Roman"/>
          <w:sz w:val="28"/>
          <w:szCs w:val="28"/>
        </w:rPr>
        <w:t>Саракташский поссовет</w:t>
      </w:r>
    </w:p>
    <w:p w:rsidR="001B6244" w:rsidRPr="00C65528" w:rsidRDefault="001B6244" w:rsidP="004929FF">
      <w:pPr>
        <w:spacing w:line="240" w:lineRule="auto"/>
        <w:jc w:val="right"/>
        <w:rPr>
          <w:rFonts w:ascii="Times New Roman" w:hAnsi="Times New Roman"/>
          <w:sz w:val="28"/>
          <w:szCs w:val="28"/>
        </w:rPr>
      </w:pPr>
      <w:r w:rsidRPr="00C65528">
        <w:rPr>
          <w:rFonts w:ascii="Times New Roman" w:hAnsi="Times New Roman"/>
          <w:sz w:val="28"/>
          <w:szCs w:val="28"/>
        </w:rPr>
        <w:t xml:space="preserve">                                                  </w:t>
      </w:r>
      <w:r w:rsidR="00C74314">
        <w:rPr>
          <w:rFonts w:ascii="Times New Roman" w:hAnsi="Times New Roman"/>
          <w:sz w:val="28"/>
          <w:szCs w:val="28"/>
        </w:rPr>
        <w:t xml:space="preserve">                               </w:t>
      </w:r>
      <w:r w:rsidRPr="00C65528">
        <w:rPr>
          <w:rFonts w:ascii="Times New Roman" w:hAnsi="Times New Roman"/>
          <w:sz w:val="28"/>
          <w:szCs w:val="28"/>
        </w:rPr>
        <w:t xml:space="preserve"> </w:t>
      </w:r>
      <w:r w:rsidR="00B36823" w:rsidRPr="00BC2FA7">
        <w:rPr>
          <w:rFonts w:ascii="Times New Roman" w:hAnsi="Times New Roman"/>
          <w:sz w:val="28"/>
          <w:szCs w:val="28"/>
        </w:rPr>
        <w:t>О</w:t>
      </w:r>
      <w:r w:rsidRPr="00BC2FA7">
        <w:rPr>
          <w:rFonts w:ascii="Times New Roman" w:hAnsi="Times New Roman"/>
          <w:sz w:val="28"/>
          <w:szCs w:val="28"/>
        </w:rPr>
        <w:t>т</w:t>
      </w:r>
      <w:r w:rsidR="00C74314" w:rsidRPr="00BC2FA7">
        <w:rPr>
          <w:rFonts w:ascii="Times New Roman" w:hAnsi="Times New Roman"/>
          <w:sz w:val="28"/>
          <w:szCs w:val="28"/>
        </w:rPr>
        <w:t xml:space="preserve">   </w:t>
      </w:r>
      <w:r w:rsidR="0061375C">
        <w:rPr>
          <w:rFonts w:ascii="Times New Roman" w:hAnsi="Times New Roman"/>
          <w:sz w:val="28"/>
          <w:szCs w:val="28"/>
        </w:rPr>
        <w:t>06</w:t>
      </w:r>
      <w:r w:rsidR="005E6EDA" w:rsidRPr="00BC2FA7">
        <w:rPr>
          <w:rFonts w:ascii="Times New Roman" w:hAnsi="Times New Roman"/>
          <w:sz w:val="28"/>
          <w:szCs w:val="28"/>
        </w:rPr>
        <w:t>.11.202</w:t>
      </w:r>
      <w:r w:rsidR="0061375C">
        <w:rPr>
          <w:rFonts w:ascii="Times New Roman" w:hAnsi="Times New Roman"/>
          <w:sz w:val="28"/>
          <w:szCs w:val="28"/>
        </w:rPr>
        <w:t>5</w:t>
      </w:r>
      <w:r w:rsidR="00B36823" w:rsidRPr="00BC2FA7">
        <w:rPr>
          <w:rFonts w:ascii="Times New Roman" w:hAnsi="Times New Roman"/>
          <w:sz w:val="28"/>
          <w:szCs w:val="28"/>
        </w:rPr>
        <w:t xml:space="preserve"> </w:t>
      </w:r>
      <w:r w:rsidRPr="00BC2FA7">
        <w:rPr>
          <w:rFonts w:ascii="Times New Roman" w:hAnsi="Times New Roman"/>
          <w:sz w:val="28"/>
          <w:szCs w:val="28"/>
        </w:rPr>
        <w:t>г. №</w:t>
      </w:r>
      <w:r w:rsidR="005E6EDA" w:rsidRPr="00BC2FA7">
        <w:rPr>
          <w:rFonts w:ascii="Times New Roman" w:hAnsi="Times New Roman"/>
          <w:sz w:val="28"/>
          <w:szCs w:val="28"/>
        </w:rPr>
        <w:t xml:space="preserve"> </w:t>
      </w:r>
      <w:r w:rsidR="0061375C">
        <w:rPr>
          <w:rFonts w:ascii="Times New Roman" w:hAnsi="Times New Roman"/>
          <w:sz w:val="28"/>
          <w:szCs w:val="28"/>
        </w:rPr>
        <w:t>494</w:t>
      </w:r>
      <w:r w:rsidR="00B36823" w:rsidRPr="00BC2FA7">
        <w:rPr>
          <w:rFonts w:ascii="Times New Roman" w:hAnsi="Times New Roman"/>
          <w:sz w:val="28"/>
          <w:szCs w:val="28"/>
        </w:rPr>
        <w:t xml:space="preserve"> </w:t>
      </w:r>
      <w:r w:rsidRPr="00BC2FA7">
        <w:rPr>
          <w:rFonts w:ascii="Times New Roman" w:hAnsi="Times New Roman"/>
          <w:sz w:val="28"/>
          <w:szCs w:val="28"/>
        </w:rPr>
        <w:t>-п</w:t>
      </w:r>
    </w:p>
    <w:p w:rsidR="000B3548" w:rsidRDefault="000B3548" w:rsidP="0042620F">
      <w:pPr>
        <w:rPr>
          <w:rFonts w:ascii="Times New Roman" w:hAnsi="Times New Roman"/>
          <w:sz w:val="28"/>
          <w:szCs w:val="28"/>
        </w:rPr>
      </w:pPr>
    </w:p>
    <w:p w:rsidR="001B6244" w:rsidRPr="004929FF" w:rsidRDefault="001B6244" w:rsidP="000B3548">
      <w:pPr>
        <w:jc w:val="center"/>
        <w:rPr>
          <w:rFonts w:ascii="Times New Roman" w:hAnsi="Times New Roman"/>
          <w:b/>
          <w:sz w:val="28"/>
          <w:szCs w:val="28"/>
        </w:rPr>
      </w:pPr>
      <w:r w:rsidRPr="004929FF">
        <w:rPr>
          <w:rFonts w:ascii="Times New Roman" w:hAnsi="Times New Roman"/>
          <w:b/>
          <w:sz w:val="28"/>
          <w:szCs w:val="28"/>
        </w:rPr>
        <w:t>ПРОГНОЗ</w:t>
      </w:r>
    </w:p>
    <w:p w:rsidR="000B3548" w:rsidRPr="004929FF" w:rsidRDefault="001B6244" w:rsidP="0042620F">
      <w:pPr>
        <w:tabs>
          <w:tab w:val="left" w:pos="1360"/>
        </w:tabs>
        <w:spacing w:after="0" w:line="240" w:lineRule="auto"/>
        <w:jc w:val="center"/>
        <w:rPr>
          <w:rFonts w:ascii="Times New Roman" w:hAnsi="Times New Roman"/>
          <w:b/>
          <w:sz w:val="28"/>
          <w:szCs w:val="28"/>
        </w:rPr>
      </w:pPr>
      <w:r w:rsidRPr="004929FF">
        <w:rPr>
          <w:rFonts w:ascii="Times New Roman" w:hAnsi="Times New Roman"/>
          <w:b/>
          <w:sz w:val="28"/>
          <w:szCs w:val="28"/>
        </w:rPr>
        <w:t xml:space="preserve">социально-экономического развития муниципального образования Саракташский поссовет </w:t>
      </w:r>
      <w:r w:rsidR="00607EDF" w:rsidRPr="004929FF">
        <w:rPr>
          <w:rFonts w:ascii="Times New Roman" w:hAnsi="Times New Roman"/>
          <w:b/>
          <w:sz w:val="28"/>
          <w:szCs w:val="28"/>
        </w:rPr>
        <w:t>на 202</w:t>
      </w:r>
      <w:r w:rsidR="0061375C">
        <w:rPr>
          <w:rFonts w:ascii="Times New Roman" w:hAnsi="Times New Roman"/>
          <w:b/>
          <w:sz w:val="28"/>
          <w:szCs w:val="28"/>
        </w:rPr>
        <w:t>6</w:t>
      </w:r>
      <w:r w:rsidR="00DF1A87" w:rsidRPr="004929FF">
        <w:rPr>
          <w:rFonts w:ascii="Times New Roman" w:hAnsi="Times New Roman"/>
          <w:b/>
          <w:sz w:val="28"/>
          <w:szCs w:val="28"/>
        </w:rPr>
        <w:t>-202</w:t>
      </w:r>
      <w:r w:rsidR="0061375C">
        <w:rPr>
          <w:rFonts w:ascii="Times New Roman" w:hAnsi="Times New Roman"/>
          <w:b/>
          <w:sz w:val="28"/>
          <w:szCs w:val="28"/>
        </w:rPr>
        <w:t>8</w:t>
      </w:r>
      <w:r w:rsidR="00607EDF" w:rsidRPr="004929FF">
        <w:rPr>
          <w:rFonts w:ascii="Times New Roman" w:hAnsi="Times New Roman"/>
          <w:b/>
          <w:sz w:val="28"/>
          <w:szCs w:val="28"/>
        </w:rPr>
        <w:t xml:space="preserve"> годы</w:t>
      </w:r>
    </w:p>
    <w:p w:rsidR="004929FF" w:rsidRDefault="004929FF" w:rsidP="00C221CD">
      <w:pPr>
        <w:ind w:left="426"/>
        <w:jc w:val="both"/>
        <w:rPr>
          <w:rFonts w:ascii="Times New Roman" w:hAnsi="Times New Roman"/>
          <w:sz w:val="28"/>
          <w:szCs w:val="28"/>
        </w:rPr>
      </w:pPr>
    </w:p>
    <w:p w:rsidR="004929FF" w:rsidRPr="00BC2FA7" w:rsidRDefault="004929FF" w:rsidP="004929FF">
      <w:pPr>
        <w:ind w:firstLine="851"/>
        <w:jc w:val="both"/>
        <w:rPr>
          <w:rFonts w:ascii="Times New Roman" w:hAnsi="Times New Roman"/>
          <w:sz w:val="28"/>
          <w:szCs w:val="28"/>
        </w:rPr>
      </w:pPr>
      <w:r w:rsidRPr="00BC2FA7">
        <w:rPr>
          <w:rFonts w:ascii="Times New Roman" w:hAnsi="Times New Roman"/>
          <w:sz w:val="28"/>
          <w:szCs w:val="28"/>
        </w:rPr>
        <w:t>Бюджетная политика в поселка определена на среднесрочный трёхлетний период 202</w:t>
      </w:r>
      <w:r w:rsidR="0061375C">
        <w:rPr>
          <w:rFonts w:ascii="Times New Roman" w:hAnsi="Times New Roman"/>
          <w:sz w:val="28"/>
          <w:szCs w:val="28"/>
        </w:rPr>
        <w:t>6</w:t>
      </w:r>
      <w:r w:rsidRPr="00BC2FA7">
        <w:rPr>
          <w:rFonts w:ascii="Times New Roman" w:hAnsi="Times New Roman"/>
          <w:sz w:val="28"/>
          <w:szCs w:val="28"/>
        </w:rPr>
        <w:t>-202</w:t>
      </w:r>
      <w:r w:rsidR="0061375C">
        <w:rPr>
          <w:rFonts w:ascii="Times New Roman" w:hAnsi="Times New Roman"/>
          <w:sz w:val="28"/>
          <w:szCs w:val="28"/>
        </w:rPr>
        <w:t>7</w:t>
      </w:r>
      <w:r w:rsidRPr="00BC2FA7">
        <w:rPr>
          <w:rFonts w:ascii="Times New Roman" w:hAnsi="Times New Roman"/>
          <w:sz w:val="28"/>
          <w:szCs w:val="28"/>
        </w:rPr>
        <w:t>-202</w:t>
      </w:r>
      <w:r w:rsidR="0061375C">
        <w:rPr>
          <w:rFonts w:ascii="Times New Roman" w:hAnsi="Times New Roman"/>
          <w:sz w:val="28"/>
          <w:szCs w:val="28"/>
        </w:rPr>
        <w:t>8</w:t>
      </w:r>
      <w:r w:rsidRPr="00BC2FA7">
        <w:rPr>
          <w:rFonts w:ascii="Times New Roman" w:hAnsi="Times New Roman"/>
          <w:sz w:val="28"/>
          <w:szCs w:val="28"/>
        </w:rPr>
        <w:t xml:space="preserve"> годы.  Для обеспечения финансирования предусмотренных расходов в бюджет поселка в 202</w:t>
      </w:r>
      <w:r w:rsidR="0061375C">
        <w:rPr>
          <w:rFonts w:ascii="Times New Roman" w:hAnsi="Times New Roman"/>
          <w:sz w:val="28"/>
          <w:szCs w:val="28"/>
        </w:rPr>
        <w:t>6</w:t>
      </w:r>
      <w:r w:rsidRPr="00BC2FA7">
        <w:rPr>
          <w:rFonts w:ascii="Times New Roman" w:hAnsi="Times New Roman"/>
          <w:sz w:val="28"/>
          <w:szCs w:val="28"/>
        </w:rPr>
        <w:t xml:space="preserve"> году и на период до 202</w:t>
      </w:r>
      <w:r w:rsidR="0061375C">
        <w:rPr>
          <w:rFonts w:ascii="Times New Roman" w:hAnsi="Times New Roman"/>
          <w:sz w:val="28"/>
          <w:szCs w:val="28"/>
        </w:rPr>
        <w:t>7</w:t>
      </w:r>
      <w:r w:rsidRPr="00BC2FA7">
        <w:rPr>
          <w:rFonts w:ascii="Times New Roman" w:hAnsi="Times New Roman"/>
          <w:sz w:val="28"/>
          <w:szCs w:val="28"/>
        </w:rPr>
        <w:t>-202</w:t>
      </w:r>
      <w:r w:rsidR="0061375C">
        <w:rPr>
          <w:rFonts w:ascii="Times New Roman" w:hAnsi="Times New Roman"/>
          <w:sz w:val="28"/>
          <w:szCs w:val="28"/>
        </w:rPr>
        <w:t>8</w:t>
      </w:r>
      <w:r w:rsidRPr="00BC2FA7">
        <w:rPr>
          <w:rFonts w:ascii="Times New Roman" w:hAnsi="Times New Roman"/>
          <w:sz w:val="28"/>
          <w:szCs w:val="28"/>
        </w:rPr>
        <w:t xml:space="preserve"> года зачисляются в полном объеме земельный налог, налог на имущество физических лиц и акцизы, а также федеральные регулирующие налоги по следующим нормативам:</w:t>
      </w:r>
    </w:p>
    <w:p w:rsidR="004929FF" w:rsidRPr="00BC2FA7" w:rsidRDefault="004929FF" w:rsidP="004929FF">
      <w:pPr>
        <w:jc w:val="both"/>
        <w:rPr>
          <w:rFonts w:ascii="Times New Roman" w:hAnsi="Times New Roman"/>
          <w:sz w:val="28"/>
          <w:szCs w:val="28"/>
        </w:rPr>
      </w:pPr>
      <w:r w:rsidRPr="00BC2FA7">
        <w:rPr>
          <w:rFonts w:ascii="Times New Roman" w:hAnsi="Times New Roman"/>
          <w:sz w:val="28"/>
          <w:szCs w:val="28"/>
        </w:rPr>
        <w:t>Налог на доходы физических  лиц -15 %</w:t>
      </w:r>
    </w:p>
    <w:p w:rsidR="004929FF" w:rsidRPr="00BC2FA7" w:rsidRDefault="004929FF" w:rsidP="004929FF">
      <w:pPr>
        <w:jc w:val="both"/>
        <w:rPr>
          <w:rFonts w:ascii="Times New Roman" w:hAnsi="Times New Roman"/>
          <w:sz w:val="28"/>
          <w:szCs w:val="28"/>
        </w:rPr>
      </w:pPr>
      <w:r w:rsidRPr="00BC2FA7">
        <w:rPr>
          <w:rFonts w:ascii="Times New Roman" w:hAnsi="Times New Roman"/>
          <w:sz w:val="28"/>
          <w:szCs w:val="28"/>
        </w:rPr>
        <w:t xml:space="preserve">ЕСН – 50%; </w:t>
      </w:r>
    </w:p>
    <w:p w:rsidR="004929FF" w:rsidRPr="00BC2FA7" w:rsidRDefault="004929FF" w:rsidP="004929FF">
      <w:pPr>
        <w:jc w:val="both"/>
        <w:rPr>
          <w:rFonts w:ascii="Times New Roman" w:hAnsi="Times New Roman"/>
          <w:sz w:val="28"/>
          <w:szCs w:val="28"/>
        </w:rPr>
      </w:pPr>
      <w:r w:rsidRPr="00BC2FA7">
        <w:rPr>
          <w:rFonts w:ascii="Times New Roman" w:hAnsi="Times New Roman"/>
          <w:sz w:val="28"/>
          <w:szCs w:val="28"/>
        </w:rPr>
        <w:t xml:space="preserve">УСН – </w:t>
      </w:r>
      <w:r w:rsidR="00FE075C" w:rsidRPr="00BC2FA7">
        <w:rPr>
          <w:rFonts w:ascii="Times New Roman" w:hAnsi="Times New Roman"/>
          <w:sz w:val="28"/>
          <w:szCs w:val="28"/>
        </w:rPr>
        <w:t>15</w:t>
      </w:r>
      <w:r w:rsidRPr="00BC2FA7">
        <w:rPr>
          <w:rFonts w:ascii="Times New Roman" w:hAnsi="Times New Roman"/>
          <w:sz w:val="28"/>
          <w:szCs w:val="28"/>
        </w:rPr>
        <w:t xml:space="preserve"> %.</w:t>
      </w:r>
    </w:p>
    <w:p w:rsidR="004929FF" w:rsidRPr="00BC2FA7" w:rsidRDefault="004929FF" w:rsidP="004929FF">
      <w:pPr>
        <w:jc w:val="both"/>
        <w:rPr>
          <w:rFonts w:ascii="Times New Roman" w:hAnsi="Times New Roman"/>
          <w:i/>
          <w:iCs/>
          <w:sz w:val="28"/>
          <w:szCs w:val="28"/>
        </w:rPr>
      </w:pPr>
    </w:p>
    <w:p w:rsidR="004929FF" w:rsidRPr="00BC2FA7" w:rsidRDefault="004929FF" w:rsidP="004929FF">
      <w:pPr>
        <w:jc w:val="both"/>
        <w:rPr>
          <w:rFonts w:ascii="Times New Roman" w:hAnsi="Times New Roman"/>
          <w:iCs/>
          <w:sz w:val="28"/>
          <w:szCs w:val="28"/>
          <w:u w:val="single"/>
        </w:rPr>
      </w:pPr>
      <w:r w:rsidRPr="00BC2FA7">
        <w:rPr>
          <w:rFonts w:ascii="Times New Roman" w:hAnsi="Times New Roman"/>
          <w:iCs/>
          <w:sz w:val="28"/>
          <w:szCs w:val="28"/>
        </w:rPr>
        <w:t xml:space="preserve">Бюджетная и налоговая политика </w:t>
      </w:r>
    </w:p>
    <w:p w:rsidR="004929FF" w:rsidRPr="00BC2FA7" w:rsidRDefault="004929FF" w:rsidP="004929FF">
      <w:pPr>
        <w:ind w:right="-104"/>
        <w:jc w:val="both"/>
        <w:rPr>
          <w:rFonts w:ascii="Times New Roman" w:hAnsi="Times New Roman"/>
          <w:sz w:val="28"/>
          <w:szCs w:val="28"/>
        </w:rPr>
      </w:pPr>
      <w:r w:rsidRPr="00BC2FA7">
        <w:rPr>
          <w:rFonts w:ascii="Times New Roman" w:hAnsi="Times New Roman"/>
          <w:sz w:val="28"/>
          <w:szCs w:val="28"/>
        </w:rPr>
        <w:t xml:space="preserve">    </w:t>
      </w:r>
    </w:p>
    <w:p w:rsidR="004929FF" w:rsidRPr="00BC2FA7" w:rsidRDefault="004929FF" w:rsidP="004929FF">
      <w:pPr>
        <w:ind w:right="-104" w:firstLine="851"/>
        <w:jc w:val="both"/>
        <w:rPr>
          <w:rFonts w:ascii="Times New Roman" w:hAnsi="Times New Roman"/>
          <w:sz w:val="28"/>
          <w:szCs w:val="28"/>
        </w:rPr>
      </w:pPr>
      <w:r w:rsidRPr="00BC2FA7">
        <w:rPr>
          <w:rFonts w:ascii="Times New Roman" w:hAnsi="Times New Roman"/>
          <w:sz w:val="28"/>
          <w:szCs w:val="28"/>
        </w:rPr>
        <w:t>Поступление собственных доходов  в бюджет поселка в 202</w:t>
      </w:r>
      <w:r w:rsidR="0061375C">
        <w:rPr>
          <w:rFonts w:ascii="Times New Roman" w:hAnsi="Times New Roman"/>
          <w:sz w:val="28"/>
          <w:szCs w:val="28"/>
        </w:rPr>
        <w:t>6</w:t>
      </w:r>
      <w:r w:rsidRPr="00BC2FA7">
        <w:rPr>
          <w:rFonts w:ascii="Times New Roman" w:hAnsi="Times New Roman"/>
          <w:sz w:val="28"/>
          <w:szCs w:val="28"/>
        </w:rPr>
        <w:t xml:space="preserve"> году рассчитано в сумме </w:t>
      </w:r>
      <w:r w:rsidR="0061375C">
        <w:rPr>
          <w:rFonts w:ascii="Times New Roman" w:hAnsi="Times New Roman"/>
          <w:sz w:val="28"/>
          <w:szCs w:val="28"/>
        </w:rPr>
        <w:t>72067,0</w:t>
      </w:r>
      <w:r w:rsidRPr="00BC2FA7">
        <w:rPr>
          <w:rFonts w:ascii="Times New Roman" w:hAnsi="Times New Roman"/>
          <w:sz w:val="28"/>
          <w:szCs w:val="28"/>
        </w:rPr>
        <w:t xml:space="preserve"> тыс. руб. на 202</w:t>
      </w:r>
      <w:r w:rsidR="0061375C">
        <w:rPr>
          <w:rFonts w:ascii="Times New Roman" w:hAnsi="Times New Roman"/>
          <w:sz w:val="28"/>
          <w:szCs w:val="28"/>
        </w:rPr>
        <w:t>7</w:t>
      </w:r>
      <w:r w:rsidRPr="00BC2FA7">
        <w:rPr>
          <w:rFonts w:ascii="Times New Roman" w:hAnsi="Times New Roman"/>
          <w:sz w:val="28"/>
          <w:szCs w:val="28"/>
        </w:rPr>
        <w:t xml:space="preserve"> год и 202</w:t>
      </w:r>
      <w:r w:rsidR="0061375C">
        <w:rPr>
          <w:rFonts w:ascii="Times New Roman" w:hAnsi="Times New Roman"/>
          <w:sz w:val="28"/>
          <w:szCs w:val="28"/>
        </w:rPr>
        <w:t>8</w:t>
      </w:r>
      <w:r w:rsidRPr="00BC2FA7">
        <w:rPr>
          <w:rFonts w:ascii="Times New Roman" w:hAnsi="Times New Roman"/>
          <w:sz w:val="28"/>
          <w:szCs w:val="28"/>
        </w:rPr>
        <w:t xml:space="preserve"> год  поступления доходов в бюджет поселка рассчитан в сумме </w:t>
      </w:r>
      <w:r w:rsidR="0061375C">
        <w:rPr>
          <w:rFonts w:ascii="Times New Roman" w:hAnsi="Times New Roman"/>
          <w:sz w:val="28"/>
          <w:szCs w:val="28"/>
        </w:rPr>
        <w:t>79150,0</w:t>
      </w:r>
      <w:r w:rsidRPr="00BC2FA7">
        <w:rPr>
          <w:rFonts w:ascii="Times New Roman" w:hAnsi="Times New Roman"/>
          <w:sz w:val="28"/>
          <w:szCs w:val="28"/>
        </w:rPr>
        <w:t xml:space="preserve"> тыс. руб. и </w:t>
      </w:r>
      <w:r w:rsidR="0061375C">
        <w:rPr>
          <w:rFonts w:ascii="Times New Roman" w:hAnsi="Times New Roman"/>
          <w:sz w:val="28"/>
          <w:szCs w:val="28"/>
        </w:rPr>
        <w:t>83875,0</w:t>
      </w:r>
      <w:r w:rsidRPr="00BC2FA7">
        <w:rPr>
          <w:rFonts w:ascii="Times New Roman" w:hAnsi="Times New Roman"/>
          <w:sz w:val="28"/>
          <w:szCs w:val="28"/>
        </w:rPr>
        <w:t xml:space="preserve"> тыс. руб. соответственно</w:t>
      </w:r>
      <w:r w:rsidR="00DF59F2" w:rsidRPr="00BC2FA7">
        <w:rPr>
          <w:rFonts w:ascii="Times New Roman" w:hAnsi="Times New Roman"/>
          <w:sz w:val="28"/>
          <w:szCs w:val="28"/>
        </w:rPr>
        <w:t>:</w:t>
      </w:r>
      <w:r w:rsidRPr="00BC2FA7">
        <w:rPr>
          <w:rFonts w:ascii="Times New Roman" w:hAnsi="Times New Roman"/>
          <w:sz w:val="28"/>
          <w:szCs w:val="28"/>
        </w:rPr>
        <w:t xml:space="preserve">                                                           </w:t>
      </w:r>
    </w:p>
    <w:p w:rsidR="004929FF" w:rsidRPr="00BC2FA7" w:rsidRDefault="004929FF" w:rsidP="004929FF">
      <w:pPr>
        <w:ind w:right="-104"/>
        <w:jc w:val="center"/>
        <w:rPr>
          <w:rFonts w:ascii="Times New Roman" w:hAnsi="Times New Roman"/>
          <w:b/>
          <w:bCs/>
          <w:sz w:val="28"/>
          <w:szCs w:val="28"/>
        </w:rPr>
      </w:pPr>
    </w:p>
    <w:p w:rsidR="004929FF" w:rsidRPr="00F418C2" w:rsidRDefault="004929FF" w:rsidP="004929FF">
      <w:pPr>
        <w:ind w:right="-104"/>
        <w:jc w:val="center"/>
        <w:rPr>
          <w:sz w:val="28"/>
          <w:szCs w:val="28"/>
        </w:rPr>
      </w:pPr>
      <w:r w:rsidRPr="00F418C2">
        <w:rPr>
          <w:b/>
          <w:bCs/>
          <w:sz w:val="28"/>
          <w:szCs w:val="28"/>
        </w:rPr>
        <w:t>Налоговые  и неналоговые доходы</w:t>
      </w:r>
    </w:p>
    <w:p w:rsidR="004929FF" w:rsidRPr="00F418C2" w:rsidRDefault="004929FF" w:rsidP="004929FF">
      <w:pPr>
        <w:pStyle w:val="ConsNonformat"/>
        <w:widowControl/>
        <w:jc w:val="both"/>
        <w:rPr>
          <w:rFonts w:ascii="Times New Roman" w:hAnsi="Times New Roman" w:cs="Times New Roman"/>
          <w:b/>
          <w:bCs/>
          <w:sz w:val="28"/>
          <w:szCs w:val="28"/>
        </w:rPr>
      </w:pPr>
      <w:r w:rsidRPr="00F418C2">
        <w:rPr>
          <w:rFonts w:ascii="Times New Roman" w:hAnsi="Times New Roman" w:cs="Times New Roman"/>
          <w:sz w:val="28"/>
          <w:szCs w:val="28"/>
        </w:rPr>
        <w:t xml:space="preserve">В раздел налоговых доходов бюджета муниципального образования </w:t>
      </w:r>
      <w:r w:rsidR="00DF59F2">
        <w:rPr>
          <w:rFonts w:ascii="Times New Roman" w:hAnsi="Times New Roman" w:cs="Times New Roman"/>
          <w:sz w:val="28"/>
          <w:szCs w:val="28"/>
        </w:rPr>
        <w:t>Саракташский поссовет</w:t>
      </w:r>
      <w:r w:rsidRPr="00F418C2">
        <w:rPr>
          <w:rFonts w:ascii="Times New Roman" w:hAnsi="Times New Roman" w:cs="Times New Roman"/>
          <w:sz w:val="28"/>
          <w:szCs w:val="28"/>
        </w:rPr>
        <w:t xml:space="preserve">  входят:</w:t>
      </w:r>
      <w:r w:rsidRPr="00F418C2">
        <w:rPr>
          <w:rFonts w:ascii="Times New Roman" w:hAnsi="Times New Roman" w:cs="Times New Roman"/>
          <w:b/>
          <w:bCs/>
          <w:sz w:val="28"/>
          <w:szCs w:val="28"/>
        </w:rPr>
        <w:t xml:space="preserve"> </w:t>
      </w:r>
    </w:p>
    <w:p w:rsidR="004929FF" w:rsidRPr="00F418C2" w:rsidRDefault="004929FF" w:rsidP="004929FF">
      <w:pPr>
        <w:pStyle w:val="ConsNonformat"/>
        <w:widowControl/>
        <w:jc w:val="both"/>
        <w:rPr>
          <w:rFonts w:ascii="Times New Roman" w:hAnsi="Times New Roman" w:cs="Times New Roman"/>
          <w:sz w:val="28"/>
          <w:szCs w:val="28"/>
        </w:rPr>
      </w:pPr>
      <w:r w:rsidRPr="00F418C2">
        <w:rPr>
          <w:rFonts w:ascii="Times New Roman" w:hAnsi="Times New Roman" w:cs="Times New Roman"/>
          <w:b/>
          <w:bCs/>
          <w:sz w:val="28"/>
          <w:szCs w:val="28"/>
        </w:rPr>
        <w:lastRenderedPageBreak/>
        <w:t>1</w:t>
      </w:r>
      <w:r w:rsidRPr="00F418C2">
        <w:rPr>
          <w:rFonts w:ascii="Times New Roman" w:hAnsi="Times New Roman" w:cs="Times New Roman"/>
          <w:sz w:val="28"/>
          <w:szCs w:val="28"/>
        </w:rPr>
        <w:t>. .Налог на доходы физических лиц прогнозируются поступления на 20</w:t>
      </w:r>
      <w:r>
        <w:rPr>
          <w:rFonts w:ascii="Times New Roman" w:hAnsi="Times New Roman" w:cs="Times New Roman"/>
          <w:sz w:val="28"/>
          <w:szCs w:val="28"/>
        </w:rPr>
        <w:t>2</w:t>
      </w:r>
      <w:r w:rsidR="0061375C">
        <w:rPr>
          <w:rFonts w:ascii="Times New Roman" w:hAnsi="Times New Roman" w:cs="Times New Roman"/>
          <w:sz w:val="28"/>
          <w:szCs w:val="28"/>
        </w:rPr>
        <w:t>6</w:t>
      </w:r>
      <w:r w:rsidRPr="00F418C2">
        <w:rPr>
          <w:rFonts w:ascii="Times New Roman" w:hAnsi="Times New Roman" w:cs="Times New Roman"/>
          <w:sz w:val="28"/>
          <w:szCs w:val="28"/>
        </w:rPr>
        <w:t xml:space="preserve">г. в сумме </w:t>
      </w:r>
      <w:r w:rsidR="0061375C">
        <w:rPr>
          <w:rFonts w:ascii="Times New Roman" w:hAnsi="Times New Roman" w:cs="Times New Roman"/>
          <w:sz w:val="28"/>
          <w:szCs w:val="28"/>
        </w:rPr>
        <w:t>34730,0</w:t>
      </w:r>
      <w:r w:rsidR="00DF59F2">
        <w:rPr>
          <w:rFonts w:ascii="Times New Roman" w:hAnsi="Times New Roman" w:cs="Times New Roman"/>
          <w:sz w:val="28"/>
          <w:szCs w:val="28"/>
        </w:rPr>
        <w:t xml:space="preserve"> тыс. рублей, на 202</w:t>
      </w:r>
      <w:r w:rsidR="0061375C">
        <w:rPr>
          <w:rFonts w:ascii="Times New Roman" w:hAnsi="Times New Roman" w:cs="Times New Roman"/>
          <w:sz w:val="28"/>
          <w:szCs w:val="28"/>
        </w:rPr>
        <w:t>7</w:t>
      </w:r>
      <w:r>
        <w:rPr>
          <w:rFonts w:ascii="Times New Roman" w:hAnsi="Times New Roman" w:cs="Times New Roman"/>
          <w:sz w:val="28"/>
          <w:szCs w:val="28"/>
        </w:rPr>
        <w:t xml:space="preserve"> </w:t>
      </w:r>
      <w:r w:rsidRPr="00F418C2">
        <w:rPr>
          <w:rFonts w:ascii="Times New Roman" w:hAnsi="Times New Roman" w:cs="Times New Roman"/>
          <w:sz w:val="28"/>
          <w:szCs w:val="28"/>
        </w:rPr>
        <w:t xml:space="preserve">г. в сумме </w:t>
      </w:r>
      <w:r w:rsidR="0061375C">
        <w:rPr>
          <w:rFonts w:ascii="Times New Roman" w:hAnsi="Times New Roman" w:cs="Times New Roman"/>
          <w:sz w:val="28"/>
          <w:szCs w:val="28"/>
        </w:rPr>
        <w:t>39946,0</w:t>
      </w:r>
      <w:r w:rsidR="00DF59F2">
        <w:rPr>
          <w:rFonts w:ascii="Times New Roman" w:hAnsi="Times New Roman" w:cs="Times New Roman"/>
          <w:sz w:val="28"/>
          <w:szCs w:val="28"/>
        </w:rPr>
        <w:t xml:space="preserve"> тыс. рублей, на 202</w:t>
      </w:r>
      <w:r w:rsidR="0061375C">
        <w:rPr>
          <w:rFonts w:ascii="Times New Roman" w:hAnsi="Times New Roman" w:cs="Times New Roman"/>
          <w:sz w:val="28"/>
          <w:szCs w:val="28"/>
        </w:rPr>
        <w:t>8</w:t>
      </w:r>
      <w:r w:rsidRPr="00F418C2">
        <w:rPr>
          <w:rFonts w:ascii="Times New Roman" w:hAnsi="Times New Roman" w:cs="Times New Roman"/>
          <w:sz w:val="28"/>
          <w:szCs w:val="28"/>
        </w:rPr>
        <w:t xml:space="preserve">г. в сумме </w:t>
      </w:r>
      <w:r w:rsidR="0061375C">
        <w:rPr>
          <w:rFonts w:ascii="Times New Roman" w:hAnsi="Times New Roman" w:cs="Times New Roman"/>
          <w:sz w:val="28"/>
          <w:szCs w:val="28"/>
        </w:rPr>
        <w:t>39411,0</w:t>
      </w:r>
      <w:r w:rsidRPr="00F418C2">
        <w:rPr>
          <w:rFonts w:ascii="Times New Roman" w:hAnsi="Times New Roman" w:cs="Times New Roman"/>
          <w:sz w:val="28"/>
          <w:szCs w:val="28"/>
        </w:rPr>
        <w:t xml:space="preserve"> тыс. рублей.</w:t>
      </w:r>
    </w:p>
    <w:p w:rsidR="004929FF" w:rsidRDefault="004929FF" w:rsidP="004929FF">
      <w:pPr>
        <w:pStyle w:val="ConsNonformat"/>
        <w:widowControl/>
        <w:jc w:val="both"/>
        <w:rPr>
          <w:rFonts w:ascii="Times New Roman" w:hAnsi="Times New Roman" w:cs="Times New Roman"/>
          <w:sz w:val="28"/>
          <w:szCs w:val="28"/>
        </w:rPr>
      </w:pPr>
      <w:r w:rsidRPr="00F418C2">
        <w:rPr>
          <w:rFonts w:ascii="Times New Roman" w:hAnsi="Times New Roman" w:cs="Times New Roman"/>
          <w:b/>
          <w:bCs/>
          <w:sz w:val="28"/>
          <w:szCs w:val="28"/>
        </w:rPr>
        <w:t>2</w:t>
      </w:r>
      <w:r w:rsidRPr="00F418C2">
        <w:rPr>
          <w:rFonts w:ascii="Times New Roman" w:hAnsi="Times New Roman" w:cs="Times New Roman"/>
          <w:sz w:val="28"/>
          <w:szCs w:val="28"/>
        </w:rPr>
        <w:t>.</w:t>
      </w:r>
      <w:r>
        <w:rPr>
          <w:rFonts w:ascii="Times New Roman" w:hAnsi="Times New Roman" w:cs="Times New Roman"/>
          <w:sz w:val="28"/>
          <w:szCs w:val="28"/>
        </w:rPr>
        <w:t xml:space="preserve"> </w:t>
      </w:r>
      <w:r w:rsidRPr="00F418C2">
        <w:rPr>
          <w:rFonts w:ascii="Times New Roman" w:hAnsi="Times New Roman" w:cs="Times New Roman"/>
          <w:sz w:val="28"/>
          <w:szCs w:val="28"/>
        </w:rPr>
        <w:t>Налог, взимаемый с налогоплательщиков, выбравших в качестве объекта налогообложения доходы, уменьшенные на величину расходов п</w:t>
      </w:r>
      <w:r>
        <w:rPr>
          <w:rFonts w:ascii="Times New Roman" w:hAnsi="Times New Roman" w:cs="Times New Roman"/>
          <w:sz w:val="28"/>
          <w:szCs w:val="28"/>
        </w:rPr>
        <w:t>рогнозируются поступления на 202</w:t>
      </w:r>
      <w:r w:rsidR="0061375C">
        <w:rPr>
          <w:rFonts w:ascii="Times New Roman" w:hAnsi="Times New Roman" w:cs="Times New Roman"/>
          <w:sz w:val="28"/>
          <w:szCs w:val="28"/>
        </w:rPr>
        <w:t>6</w:t>
      </w:r>
      <w:r>
        <w:rPr>
          <w:rFonts w:ascii="Times New Roman" w:hAnsi="Times New Roman" w:cs="Times New Roman"/>
          <w:sz w:val="28"/>
          <w:szCs w:val="28"/>
        </w:rPr>
        <w:t xml:space="preserve"> </w:t>
      </w:r>
      <w:r w:rsidRPr="00F418C2">
        <w:rPr>
          <w:rFonts w:ascii="Times New Roman" w:hAnsi="Times New Roman" w:cs="Times New Roman"/>
          <w:sz w:val="28"/>
          <w:szCs w:val="28"/>
        </w:rPr>
        <w:t xml:space="preserve">г. в сумме </w:t>
      </w:r>
      <w:r w:rsidR="0061375C">
        <w:rPr>
          <w:rFonts w:ascii="Times New Roman" w:hAnsi="Times New Roman" w:cs="Times New Roman"/>
          <w:sz w:val="28"/>
          <w:szCs w:val="28"/>
        </w:rPr>
        <w:t>4084,0</w:t>
      </w:r>
      <w:r>
        <w:rPr>
          <w:rFonts w:ascii="Times New Roman" w:hAnsi="Times New Roman" w:cs="Times New Roman"/>
          <w:sz w:val="28"/>
          <w:szCs w:val="28"/>
        </w:rPr>
        <w:t xml:space="preserve"> тыс. рублей, на 202</w:t>
      </w:r>
      <w:r w:rsidR="0061375C">
        <w:rPr>
          <w:rFonts w:ascii="Times New Roman" w:hAnsi="Times New Roman" w:cs="Times New Roman"/>
          <w:sz w:val="28"/>
          <w:szCs w:val="28"/>
        </w:rPr>
        <w:t>7</w:t>
      </w:r>
      <w:r w:rsidRPr="00F418C2">
        <w:rPr>
          <w:rFonts w:ascii="Times New Roman" w:hAnsi="Times New Roman" w:cs="Times New Roman"/>
          <w:sz w:val="28"/>
          <w:szCs w:val="28"/>
        </w:rPr>
        <w:t xml:space="preserve"> г. в сумме </w:t>
      </w:r>
      <w:r w:rsidR="0061375C">
        <w:rPr>
          <w:rFonts w:ascii="Times New Roman" w:hAnsi="Times New Roman" w:cs="Times New Roman"/>
          <w:sz w:val="28"/>
          <w:szCs w:val="28"/>
        </w:rPr>
        <w:t>4332,0</w:t>
      </w:r>
      <w:r w:rsidRPr="00F418C2">
        <w:rPr>
          <w:rFonts w:ascii="Times New Roman" w:hAnsi="Times New Roman" w:cs="Times New Roman"/>
          <w:sz w:val="28"/>
          <w:szCs w:val="28"/>
        </w:rPr>
        <w:t xml:space="preserve"> тыс. рублей, на 202</w:t>
      </w:r>
      <w:r w:rsidR="0061375C">
        <w:rPr>
          <w:rFonts w:ascii="Times New Roman" w:hAnsi="Times New Roman" w:cs="Times New Roman"/>
          <w:sz w:val="28"/>
          <w:szCs w:val="28"/>
        </w:rPr>
        <w:t>8</w:t>
      </w:r>
      <w:r w:rsidRPr="00F418C2">
        <w:rPr>
          <w:rFonts w:ascii="Times New Roman" w:hAnsi="Times New Roman" w:cs="Times New Roman"/>
          <w:sz w:val="28"/>
          <w:szCs w:val="28"/>
        </w:rPr>
        <w:t xml:space="preserve">г. в сумме </w:t>
      </w:r>
      <w:r w:rsidR="0061375C">
        <w:rPr>
          <w:rFonts w:ascii="Times New Roman" w:hAnsi="Times New Roman" w:cs="Times New Roman"/>
          <w:sz w:val="28"/>
          <w:szCs w:val="28"/>
        </w:rPr>
        <w:t>4580,0</w:t>
      </w:r>
      <w:r w:rsidRPr="00F418C2">
        <w:rPr>
          <w:rFonts w:ascii="Times New Roman" w:hAnsi="Times New Roman" w:cs="Times New Roman"/>
          <w:sz w:val="28"/>
          <w:szCs w:val="28"/>
        </w:rPr>
        <w:t xml:space="preserve"> тыс. рублей.</w:t>
      </w:r>
    </w:p>
    <w:p w:rsidR="004929FF" w:rsidRDefault="004929FF" w:rsidP="004929FF">
      <w:pPr>
        <w:pStyle w:val="ConsNonformat"/>
        <w:widowControl/>
        <w:jc w:val="both"/>
        <w:rPr>
          <w:rFonts w:ascii="Times New Roman" w:hAnsi="Times New Roman" w:cs="Times New Roman"/>
          <w:sz w:val="28"/>
          <w:szCs w:val="28"/>
        </w:rPr>
      </w:pPr>
      <w:r w:rsidRPr="00DF59F2">
        <w:rPr>
          <w:rFonts w:ascii="Times New Roman" w:hAnsi="Times New Roman" w:cs="Times New Roman"/>
          <w:b/>
          <w:sz w:val="28"/>
          <w:szCs w:val="28"/>
        </w:rPr>
        <w:t>4</w:t>
      </w:r>
      <w:r>
        <w:rPr>
          <w:rFonts w:ascii="Times New Roman" w:hAnsi="Times New Roman" w:cs="Times New Roman"/>
          <w:sz w:val="28"/>
          <w:szCs w:val="28"/>
        </w:rPr>
        <w:t xml:space="preserve">. </w:t>
      </w:r>
      <w:r w:rsidRPr="00F321B9">
        <w:rPr>
          <w:rFonts w:ascii="Times New Roman" w:hAnsi="Times New Roman" w:cs="Times New Roman"/>
          <w:sz w:val="28"/>
          <w:szCs w:val="28"/>
        </w:rPr>
        <w:t xml:space="preserve">Налог, взимаемый в связи с применением упрощенной системы налогообложения </w:t>
      </w:r>
      <w:r w:rsidRPr="00F418C2">
        <w:rPr>
          <w:rFonts w:ascii="Times New Roman" w:hAnsi="Times New Roman" w:cs="Times New Roman"/>
          <w:sz w:val="28"/>
          <w:szCs w:val="28"/>
        </w:rPr>
        <w:t>пр</w:t>
      </w:r>
      <w:r>
        <w:rPr>
          <w:rFonts w:ascii="Times New Roman" w:hAnsi="Times New Roman" w:cs="Times New Roman"/>
          <w:sz w:val="28"/>
          <w:szCs w:val="28"/>
        </w:rPr>
        <w:t>огнозируются поступления на 202</w:t>
      </w:r>
      <w:r w:rsidR="0061375C">
        <w:rPr>
          <w:rFonts w:ascii="Times New Roman" w:hAnsi="Times New Roman" w:cs="Times New Roman"/>
          <w:sz w:val="28"/>
          <w:szCs w:val="28"/>
        </w:rPr>
        <w:t>6</w:t>
      </w:r>
      <w:r w:rsidRPr="00F418C2">
        <w:rPr>
          <w:rFonts w:ascii="Times New Roman" w:hAnsi="Times New Roman" w:cs="Times New Roman"/>
          <w:sz w:val="28"/>
          <w:szCs w:val="28"/>
        </w:rPr>
        <w:t xml:space="preserve">г. в сумме </w:t>
      </w:r>
      <w:r w:rsidR="0061375C">
        <w:rPr>
          <w:rFonts w:ascii="Times New Roman" w:hAnsi="Times New Roman" w:cs="Times New Roman"/>
          <w:sz w:val="28"/>
          <w:szCs w:val="28"/>
        </w:rPr>
        <w:t>10006,0</w:t>
      </w:r>
      <w:r>
        <w:rPr>
          <w:rFonts w:ascii="Times New Roman" w:hAnsi="Times New Roman" w:cs="Times New Roman"/>
          <w:sz w:val="28"/>
          <w:szCs w:val="28"/>
        </w:rPr>
        <w:t xml:space="preserve"> тыс. рублей, на 202</w:t>
      </w:r>
      <w:r w:rsidR="0061375C">
        <w:rPr>
          <w:rFonts w:ascii="Times New Roman" w:hAnsi="Times New Roman" w:cs="Times New Roman"/>
          <w:sz w:val="28"/>
          <w:szCs w:val="28"/>
        </w:rPr>
        <w:t>7</w:t>
      </w:r>
      <w:r w:rsidRPr="00F418C2">
        <w:rPr>
          <w:rFonts w:ascii="Times New Roman" w:hAnsi="Times New Roman" w:cs="Times New Roman"/>
          <w:sz w:val="28"/>
          <w:szCs w:val="28"/>
        </w:rPr>
        <w:t xml:space="preserve"> г. в сумме </w:t>
      </w:r>
      <w:r w:rsidR="0061375C">
        <w:rPr>
          <w:rFonts w:ascii="Times New Roman" w:hAnsi="Times New Roman" w:cs="Times New Roman"/>
          <w:sz w:val="28"/>
          <w:szCs w:val="28"/>
        </w:rPr>
        <w:t>10746,0</w:t>
      </w:r>
      <w:r>
        <w:rPr>
          <w:rFonts w:ascii="Times New Roman" w:hAnsi="Times New Roman" w:cs="Times New Roman"/>
          <w:sz w:val="28"/>
          <w:szCs w:val="28"/>
        </w:rPr>
        <w:t xml:space="preserve"> тыс. рублей, на 202</w:t>
      </w:r>
      <w:r w:rsidR="0061375C">
        <w:rPr>
          <w:rFonts w:ascii="Times New Roman" w:hAnsi="Times New Roman" w:cs="Times New Roman"/>
          <w:sz w:val="28"/>
          <w:szCs w:val="28"/>
        </w:rPr>
        <w:t>8</w:t>
      </w:r>
      <w:r w:rsidRPr="00F418C2">
        <w:rPr>
          <w:rFonts w:ascii="Times New Roman" w:hAnsi="Times New Roman" w:cs="Times New Roman"/>
          <w:sz w:val="28"/>
          <w:szCs w:val="28"/>
        </w:rPr>
        <w:t xml:space="preserve">г. в сумме </w:t>
      </w:r>
      <w:r w:rsidR="0061375C">
        <w:rPr>
          <w:rFonts w:ascii="Times New Roman" w:hAnsi="Times New Roman" w:cs="Times New Roman"/>
          <w:sz w:val="28"/>
          <w:szCs w:val="28"/>
        </w:rPr>
        <w:t>11504,0</w:t>
      </w:r>
      <w:r w:rsidRPr="00F418C2">
        <w:rPr>
          <w:rFonts w:ascii="Times New Roman" w:hAnsi="Times New Roman" w:cs="Times New Roman"/>
          <w:sz w:val="28"/>
          <w:szCs w:val="28"/>
        </w:rPr>
        <w:t xml:space="preserve"> тыс. рублей.</w:t>
      </w:r>
    </w:p>
    <w:p w:rsidR="004929FF" w:rsidRPr="00F418C2" w:rsidRDefault="004929FF" w:rsidP="004929FF">
      <w:pPr>
        <w:pStyle w:val="ConsNonformat"/>
        <w:widowControl/>
        <w:jc w:val="both"/>
        <w:rPr>
          <w:rFonts w:ascii="Times New Roman" w:hAnsi="Times New Roman" w:cs="Times New Roman"/>
          <w:b/>
          <w:bCs/>
          <w:sz w:val="28"/>
          <w:szCs w:val="28"/>
        </w:rPr>
      </w:pPr>
      <w:r>
        <w:rPr>
          <w:rFonts w:ascii="Times New Roman" w:hAnsi="Times New Roman" w:cs="Times New Roman"/>
          <w:b/>
          <w:bCs/>
          <w:sz w:val="28"/>
          <w:szCs w:val="28"/>
        </w:rPr>
        <w:t>5</w:t>
      </w:r>
      <w:r w:rsidRPr="00F418C2">
        <w:rPr>
          <w:rFonts w:ascii="Times New Roman" w:hAnsi="Times New Roman" w:cs="Times New Roman"/>
          <w:sz w:val="28"/>
          <w:szCs w:val="28"/>
        </w:rPr>
        <w:t>.Налог на имущество физических лиц п</w:t>
      </w:r>
      <w:r>
        <w:rPr>
          <w:rFonts w:ascii="Times New Roman" w:hAnsi="Times New Roman" w:cs="Times New Roman"/>
          <w:sz w:val="28"/>
          <w:szCs w:val="28"/>
        </w:rPr>
        <w:t>рогнозируются поступления на 202</w:t>
      </w:r>
      <w:r w:rsidR="0061375C">
        <w:rPr>
          <w:rFonts w:ascii="Times New Roman" w:hAnsi="Times New Roman" w:cs="Times New Roman"/>
          <w:sz w:val="28"/>
          <w:szCs w:val="28"/>
        </w:rPr>
        <w:t>6</w:t>
      </w:r>
      <w:r w:rsidRPr="00F418C2">
        <w:rPr>
          <w:rFonts w:ascii="Times New Roman" w:hAnsi="Times New Roman" w:cs="Times New Roman"/>
          <w:sz w:val="28"/>
          <w:szCs w:val="28"/>
        </w:rPr>
        <w:t xml:space="preserve">г. в сумме </w:t>
      </w:r>
      <w:r w:rsidR="0061375C">
        <w:rPr>
          <w:rFonts w:ascii="Times New Roman" w:hAnsi="Times New Roman" w:cs="Times New Roman"/>
          <w:sz w:val="28"/>
          <w:szCs w:val="28"/>
        </w:rPr>
        <w:t>2789,0</w:t>
      </w:r>
      <w:r>
        <w:rPr>
          <w:rFonts w:ascii="Times New Roman" w:hAnsi="Times New Roman" w:cs="Times New Roman"/>
          <w:sz w:val="28"/>
          <w:szCs w:val="28"/>
        </w:rPr>
        <w:t xml:space="preserve"> тыс. рублей, на 202</w:t>
      </w:r>
      <w:r w:rsidR="0061375C">
        <w:rPr>
          <w:rFonts w:ascii="Times New Roman" w:hAnsi="Times New Roman" w:cs="Times New Roman"/>
          <w:sz w:val="28"/>
          <w:szCs w:val="28"/>
        </w:rPr>
        <w:t>7</w:t>
      </w:r>
      <w:r w:rsidRPr="00F418C2">
        <w:rPr>
          <w:rFonts w:ascii="Times New Roman" w:hAnsi="Times New Roman" w:cs="Times New Roman"/>
          <w:sz w:val="28"/>
          <w:szCs w:val="28"/>
        </w:rPr>
        <w:t xml:space="preserve">г. в сумме </w:t>
      </w:r>
      <w:r w:rsidR="0061375C">
        <w:rPr>
          <w:rFonts w:ascii="Times New Roman" w:hAnsi="Times New Roman" w:cs="Times New Roman"/>
          <w:sz w:val="28"/>
          <w:szCs w:val="28"/>
        </w:rPr>
        <w:t>3048,0</w:t>
      </w:r>
      <w:r w:rsidRPr="00F418C2">
        <w:rPr>
          <w:rFonts w:ascii="Times New Roman" w:hAnsi="Times New Roman" w:cs="Times New Roman"/>
          <w:sz w:val="28"/>
          <w:szCs w:val="28"/>
        </w:rPr>
        <w:t xml:space="preserve"> тыс. рублей, на 202</w:t>
      </w:r>
      <w:r w:rsidR="0061375C">
        <w:rPr>
          <w:rFonts w:ascii="Times New Roman" w:hAnsi="Times New Roman" w:cs="Times New Roman"/>
          <w:sz w:val="28"/>
          <w:szCs w:val="28"/>
        </w:rPr>
        <w:t>8</w:t>
      </w:r>
      <w:r w:rsidRPr="00F418C2">
        <w:rPr>
          <w:rFonts w:ascii="Times New Roman" w:hAnsi="Times New Roman" w:cs="Times New Roman"/>
          <w:sz w:val="28"/>
          <w:szCs w:val="28"/>
        </w:rPr>
        <w:t xml:space="preserve">г. в сумме </w:t>
      </w:r>
      <w:r w:rsidR="0061375C">
        <w:rPr>
          <w:rFonts w:ascii="Times New Roman" w:hAnsi="Times New Roman" w:cs="Times New Roman"/>
          <w:sz w:val="28"/>
          <w:szCs w:val="28"/>
        </w:rPr>
        <w:t>3354,0</w:t>
      </w:r>
      <w:r w:rsidRPr="00F418C2">
        <w:rPr>
          <w:rFonts w:ascii="Times New Roman" w:hAnsi="Times New Roman" w:cs="Times New Roman"/>
          <w:sz w:val="28"/>
          <w:szCs w:val="28"/>
        </w:rPr>
        <w:t xml:space="preserve"> тыс. рублей.</w:t>
      </w:r>
    </w:p>
    <w:p w:rsidR="004929FF" w:rsidRPr="00F418C2" w:rsidRDefault="004929FF" w:rsidP="004929FF">
      <w:pPr>
        <w:pStyle w:val="ConsNonformat"/>
        <w:widowControl/>
        <w:jc w:val="both"/>
        <w:rPr>
          <w:rFonts w:ascii="Times New Roman" w:hAnsi="Times New Roman" w:cs="Times New Roman"/>
          <w:sz w:val="28"/>
          <w:szCs w:val="28"/>
        </w:rPr>
      </w:pPr>
      <w:r>
        <w:rPr>
          <w:rFonts w:ascii="Times New Roman" w:hAnsi="Times New Roman" w:cs="Times New Roman"/>
          <w:b/>
          <w:bCs/>
          <w:sz w:val="28"/>
          <w:szCs w:val="28"/>
        </w:rPr>
        <w:t>6</w:t>
      </w:r>
      <w:r w:rsidRPr="00F418C2">
        <w:rPr>
          <w:rFonts w:ascii="Times New Roman" w:hAnsi="Times New Roman" w:cs="Times New Roman"/>
          <w:sz w:val="28"/>
          <w:szCs w:val="28"/>
        </w:rPr>
        <w:t xml:space="preserve">.Земельный налог прогнозируются поступления </w:t>
      </w:r>
    </w:p>
    <w:p w:rsidR="004929FF" w:rsidRPr="00F418C2" w:rsidRDefault="004929FF" w:rsidP="004929FF">
      <w:pPr>
        <w:pStyle w:val="ConsNonformat"/>
        <w:widowControl/>
        <w:jc w:val="both"/>
        <w:rPr>
          <w:rFonts w:ascii="Times New Roman" w:hAnsi="Times New Roman" w:cs="Times New Roman"/>
          <w:sz w:val="28"/>
          <w:szCs w:val="28"/>
        </w:rPr>
      </w:pPr>
      <w:r>
        <w:rPr>
          <w:rFonts w:ascii="Times New Roman" w:hAnsi="Times New Roman" w:cs="Times New Roman"/>
          <w:sz w:val="28"/>
          <w:szCs w:val="28"/>
        </w:rPr>
        <w:t xml:space="preserve">                      202</w:t>
      </w:r>
      <w:r w:rsidR="0061375C">
        <w:rPr>
          <w:rFonts w:ascii="Times New Roman" w:hAnsi="Times New Roman" w:cs="Times New Roman"/>
          <w:sz w:val="28"/>
          <w:szCs w:val="28"/>
        </w:rPr>
        <w:t>6</w:t>
      </w:r>
      <w:r w:rsidRPr="00F418C2">
        <w:rPr>
          <w:rFonts w:ascii="Times New Roman" w:hAnsi="Times New Roman" w:cs="Times New Roman"/>
          <w:sz w:val="28"/>
          <w:szCs w:val="28"/>
        </w:rPr>
        <w:t xml:space="preserve">г.  по физическим лицам         в сумме </w:t>
      </w:r>
      <w:r w:rsidR="0061375C">
        <w:rPr>
          <w:rFonts w:ascii="Times New Roman" w:hAnsi="Times New Roman" w:cs="Times New Roman"/>
          <w:sz w:val="28"/>
          <w:szCs w:val="28"/>
        </w:rPr>
        <w:t>4753,0</w:t>
      </w:r>
      <w:r w:rsidRPr="00F418C2">
        <w:rPr>
          <w:rFonts w:ascii="Times New Roman" w:hAnsi="Times New Roman" w:cs="Times New Roman"/>
          <w:sz w:val="28"/>
          <w:szCs w:val="28"/>
        </w:rPr>
        <w:t xml:space="preserve"> тыс. рублей</w:t>
      </w:r>
    </w:p>
    <w:p w:rsidR="004929FF" w:rsidRPr="00F418C2" w:rsidRDefault="004929FF" w:rsidP="004929FF">
      <w:pPr>
        <w:pStyle w:val="ConsNonformat"/>
        <w:widowControl/>
        <w:jc w:val="both"/>
        <w:rPr>
          <w:rFonts w:ascii="Times New Roman" w:hAnsi="Times New Roman" w:cs="Times New Roman"/>
          <w:sz w:val="28"/>
          <w:szCs w:val="28"/>
        </w:rPr>
      </w:pPr>
      <w:r w:rsidRPr="00F418C2">
        <w:rPr>
          <w:rFonts w:ascii="Times New Roman" w:hAnsi="Times New Roman" w:cs="Times New Roman"/>
          <w:sz w:val="28"/>
          <w:szCs w:val="28"/>
        </w:rPr>
        <w:t xml:space="preserve">                         юридическим  лицам  в сумме </w:t>
      </w:r>
      <w:r w:rsidR="0061375C">
        <w:rPr>
          <w:rFonts w:ascii="Times New Roman" w:hAnsi="Times New Roman" w:cs="Times New Roman"/>
          <w:sz w:val="28"/>
          <w:szCs w:val="28"/>
        </w:rPr>
        <w:t>4566,0</w:t>
      </w:r>
      <w:r>
        <w:rPr>
          <w:rFonts w:ascii="Times New Roman" w:hAnsi="Times New Roman" w:cs="Times New Roman"/>
          <w:sz w:val="28"/>
          <w:szCs w:val="28"/>
        </w:rPr>
        <w:t xml:space="preserve"> </w:t>
      </w:r>
      <w:r w:rsidRPr="00F418C2">
        <w:rPr>
          <w:rFonts w:ascii="Times New Roman" w:hAnsi="Times New Roman" w:cs="Times New Roman"/>
          <w:sz w:val="28"/>
          <w:szCs w:val="28"/>
        </w:rPr>
        <w:t>тыс. рублей</w:t>
      </w:r>
    </w:p>
    <w:p w:rsidR="004929FF" w:rsidRPr="00F418C2" w:rsidRDefault="004929FF" w:rsidP="004929FF">
      <w:pPr>
        <w:pStyle w:val="ConsNonformat"/>
        <w:widowControl/>
        <w:jc w:val="both"/>
        <w:rPr>
          <w:rFonts w:ascii="Times New Roman" w:hAnsi="Times New Roman" w:cs="Times New Roman"/>
          <w:sz w:val="28"/>
          <w:szCs w:val="28"/>
        </w:rPr>
      </w:pPr>
      <w:r w:rsidRPr="00F418C2">
        <w:rPr>
          <w:rFonts w:ascii="Times New Roman" w:hAnsi="Times New Roman" w:cs="Times New Roman"/>
          <w:sz w:val="28"/>
          <w:szCs w:val="28"/>
        </w:rPr>
        <w:t xml:space="preserve">                      202</w:t>
      </w:r>
      <w:r w:rsidR="0061375C">
        <w:rPr>
          <w:rFonts w:ascii="Times New Roman" w:hAnsi="Times New Roman" w:cs="Times New Roman"/>
          <w:sz w:val="28"/>
          <w:szCs w:val="28"/>
        </w:rPr>
        <w:t>7</w:t>
      </w:r>
      <w:r w:rsidRPr="00F418C2">
        <w:rPr>
          <w:rFonts w:ascii="Times New Roman" w:hAnsi="Times New Roman" w:cs="Times New Roman"/>
          <w:sz w:val="28"/>
          <w:szCs w:val="28"/>
        </w:rPr>
        <w:t xml:space="preserve">г.  по физическим лицам         в сумме </w:t>
      </w:r>
      <w:r w:rsidR="0061375C">
        <w:rPr>
          <w:rFonts w:ascii="Times New Roman" w:hAnsi="Times New Roman" w:cs="Times New Roman"/>
          <w:sz w:val="28"/>
          <w:szCs w:val="28"/>
        </w:rPr>
        <w:t>5038,0</w:t>
      </w:r>
      <w:r w:rsidRPr="00F418C2">
        <w:rPr>
          <w:rFonts w:ascii="Times New Roman" w:hAnsi="Times New Roman" w:cs="Times New Roman"/>
          <w:sz w:val="28"/>
          <w:szCs w:val="28"/>
        </w:rPr>
        <w:t xml:space="preserve"> тыс. рублей</w:t>
      </w:r>
    </w:p>
    <w:p w:rsidR="004929FF" w:rsidRPr="00F418C2" w:rsidRDefault="004929FF" w:rsidP="004929FF">
      <w:pPr>
        <w:pStyle w:val="ConsNonformat"/>
        <w:widowControl/>
        <w:jc w:val="both"/>
        <w:rPr>
          <w:rFonts w:ascii="Times New Roman" w:hAnsi="Times New Roman" w:cs="Times New Roman"/>
          <w:sz w:val="28"/>
          <w:szCs w:val="28"/>
        </w:rPr>
      </w:pPr>
      <w:r w:rsidRPr="00F418C2">
        <w:rPr>
          <w:rFonts w:ascii="Times New Roman" w:hAnsi="Times New Roman" w:cs="Times New Roman"/>
          <w:sz w:val="28"/>
          <w:szCs w:val="28"/>
        </w:rPr>
        <w:t xml:space="preserve">                         юридическим  лицам  в сумме </w:t>
      </w:r>
      <w:r w:rsidR="0061375C">
        <w:rPr>
          <w:rFonts w:ascii="Times New Roman" w:hAnsi="Times New Roman" w:cs="Times New Roman"/>
          <w:sz w:val="28"/>
          <w:szCs w:val="28"/>
        </w:rPr>
        <w:t>4576,0</w:t>
      </w:r>
      <w:r w:rsidRPr="00F418C2">
        <w:rPr>
          <w:rFonts w:ascii="Times New Roman" w:hAnsi="Times New Roman" w:cs="Times New Roman"/>
          <w:sz w:val="28"/>
          <w:szCs w:val="28"/>
        </w:rPr>
        <w:t xml:space="preserve"> тыс. рублей</w:t>
      </w:r>
    </w:p>
    <w:p w:rsidR="004929FF" w:rsidRPr="00F418C2" w:rsidRDefault="004929FF" w:rsidP="004929FF">
      <w:pPr>
        <w:pStyle w:val="ConsNonformat"/>
        <w:widowControl/>
        <w:jc w:val="both"/>
        <w:rPr>
          <w:rFonts w:ascii="Times New Roman" w:hAnsi="Times New Roman" w:cs="Times New Roman"/>
          <w:sz w:val="28"/>
          <w:szCs w:val="28"/>
        </w:rPr>
      </w:pPr>
      <w:r w:rsidRPr="00F418C2">
        <w:rPr>
          <w:rFonts w:ascii="Times New Roman" w:hAnsi="Times New Roman" w:cs="Times New Roman"/>
          <w:sz w:val="28"/>
          <w:szCs w:val="28"/>
        </w:rPr>
        <w:t xml:space="preserve">                      202</w:t>
      </w:r>
      <w:r w:rsidR="0061375C">
        <w:rPr>
          <w:rFonts w:ascii="Times New Roman" w:hAnsi="Times New Roman" w:cs="Times New Roman"/>
          <w:sz w:val="28"/>
          <w:szCs w:val="28"/>
        </w:rPr>
        <w:t>8</w:t>
      </w:r>
      <w:r w:rsidRPr="00F418C2">
        <w:rPr>
          <w:rFonts w:ascii="Times New Roman" w:hAnsi="Times New Roman" w:cs="Times New Roman"/>
          <w:sz w:val="28"/>
          <w:szCs w:val="28"/>
        </w:rPr>
        <w:t xml:space="preserve">г.  по физическим лицам         в сумме </w:t>
      </w:r>
      <w:r w:rsidR="0061375C">
        <w:rPr>
          <w:rFonts w:ascii="Times New Roman" w:hAnsi="Times New Roman" w:cs="Times New Roman"/>
          <w:sz w:val="28"/>
          <w:szCs w:val="28"/>
        </w:rPr>
        <w:t>5341,0</w:t>
      </w:r>
      <w:r w:rsidRPr="00F418C2">
        <w:rPr>
          <w:rFonts w:ascii="Times New Roman" w:hAnsi="Times New Roman" w:cs="Times New Roman"/>
          <w:sz w:val="28"/>
          <w:szCs w:val="28"/>
        </w:rPr>
        <w:t xml:space="preserve"> тыс. рублей</w:t>
      </w:r>
    </w:p>
    <w:p w:rsidR="004929FF" w:rsidRPr="00F418C2" w:rsidRDefault="004929FF" w:rsidP="004929FF">
      <w:pPr>
        <w:pStyle w:val="ConsNonformat"/>
        <w:widowControl/>
        <w:jc w:val="both"/>
        <w:rPr>
          <w:rFonts w:ascii="Times New Roman" w:hAnsi="Times New Roman" w:cs="Times New Roman"/>
          <w:sz w:val="28"/>
          <w:szCs w:val="28"/>
        </w:rPr>
      </w:pPr>
      <w:r w:rsidRPr="00F418C2">
        <w:rPr>
          <w:rFonts w:ascii="Times New Roman" w:hAnsi="Times New Roman" w:cs="Times New Roman"/>
          <w:sz w:val="28"/>
          <w:szCs w:val="28"/>
        </w:rPr>
        <w:t xml:space="preserve">                         юридическим  лицам  в сумме </w:t>
      </w:r>
      <w:r w:rsidR="0061375C">
        <w:rPr>
          <w:rFonts w:ascii="Times New Roman" w:hAnsi="Times New Roman" w:cs="Times New Roman"/>
          <w:sz w:val="28"/>
          <w:szCs w:val="28"/>
        </w:rPr>
        <w:t>4920,0</w:t>
      </w:r>
      <w:r w:rsidRPr="00F418C2">
        <w:rPr>
          <w:rFonts w:ascii="Times New Roman" w:hAnsi="Times New Roman" w:cs="Times New Roman"/>
          <w:sz w:val="28"/>
          <w:szCs w:val="28"/>
        </w:rPr>
        <w:t xml:space="preserve"> тыс. рублей</w:t>
      </w:r>
    </w:p>
    <w:p w:rsidR="004929FF" w:rsidRPr="00F418C2" w:rsidRDefault="004929FF" w:rsidP="004929FF">
      <w:pPr>
        <w:pStyle w:val="ConsNonformat"/>
        <w:widowControl/>
        <w:jc w:val="both"/>
        <w:rPr>
          <w:rFonts w:ascii="Times New Roman" w:hAnsi="Times New Roman" w:cs="Times New Roman"/>
          <w:sz w:val="28"/>
          <w:szCs w:val="28"/>
        </w:rPr>
      </w:pPr>
      <w:r>
        <w:rPr>
          <w:rFonts w:ascii="Times New Roman" w:hAnsi="Times New Roman" w:cs="Times New Roman"/>
          <w:b/>
          <w:bCs/>
          <w:sz w:val="28"/>
          <w:szCs w:val="28"/>
        </w:rPr>
        <w:t>7</w:t>
      </w:r>
      <w:r w:rsidRPr="00F418C2">
        <w:rPr>
          <w:rFonts w:ascii="Times New Roman" w:hAnsi="Times New Roman" w:cs="Times New Roman"/>
          <w:b/>
          <w:bCs/>
          <w:sz w:val="28"/>
          <w:szCs w:val="28"/>
        </w:rPr>
        <w:t>.</w:t>
      </w:r>
      <w:r w:rsidRPr="00F418C2">
        <w:rPr>
          <w:rFonts w:ascii="Times New Roman" w:hAnsi="Times New Roman" w:cs="Times New Roman"/>
          <w:sz w:val="28"/>
          <w:szCs w:val="28"/>
        </w:rPr>
        <w:t xml:space="preserve"> Единый сельскохозяйст</w:t>
      </w:r>
      <w:r>
        <w:rPr>
          <w:rFonts w:ascii="Times New Roman" w:hAnsi="Times New Roman" w:cs="Times New Roman"/>
          <w:sz w:val="28"/>
          <w:szCs w:val="28"/>
        </w:rPr>
        <w:t>венный налог планируется на 202</w:t>
      </w:r>
      <w:r w:rsidR="0061375C">
        <w:rPr>
          <w:rFonts w:ascii="Times New Roman" w:hAnsi="Times New Roman" w:cs="Times New Roman"/>
          <w:sz w:val="28"/>
          <w:szCs w:val="28"/>
        </w:rPr>
        <w:t>6</w:t>
      </w:r>
      <w:r w:rsidRPr="00F418C2">
        <w:rPr>
          <w:rFonts w:ascii="Times New Roman" w:hAnsi="Times New Roman" w:cs="Times New Roman"/>
          <w:sz w:val="28"/>
          <w:szCs w:val="28"/>
        </w:rPr>
        <w:t xml:space="preserve">г. в сумме </w:t>
      </w:r>
      <w:r w:rsidR="0061375C">
        <w:rPr>
          <w:rFonts w:ascii="Times New Roman" w:hAnsi="Times New Roman" w:cs="Times New Roman"/>
          <w:sz w:val="28"/>
          <w:szCs w:val="28"/>
        </w:rPr>
        <w:t>3715,0</w:t>
      </w:r>
      <w:r w:rsidRPr="00F418C2">
        <w:rPr>
          <w:rFonts w:ascii="Times New Roman" w:hAnsi="Times New Roman" w:cs="Times New Roman"/>
          <w:sz w:val="28"/>
          <w:szCs w:val="28"/>
        </w:rPr>
        <w:t xml:space="preserve"> тыс.руб</w:t>
      </w:r>
      <w:r>
        <w:rPr>
          <w:rFonts w:ascii="Times New Roman" w:hAnsi="Times New Roman" w:cs="Times New Roman"/>
          <w:sz w:val="28"/>
          <w:szCs w:val="28"/>
        </w:rPr>
        <w:t>. 202</w:t>
      </w:r>
      <w:r w:rsidR="0061375C">
        <w:rPr>
          <w:rFonts w:ascii="Times New Roman" w:hAnsi="Times New Roman" w:cs="Times New Roman"/>
          <w:sz w:val="28"/>
          <w:szCs w:val="28"/>
        </w:rPr>
        <w:t>7</w:t>
      </w:r>
      <w:r>
        <w:rPr>
          <w:rFonts w:ascii="Times New Roman" w:hAnsi="Times New Roman" w:cs="Times New Roman"/>
          <w:sz w:val="28"/>
          <w:szCs w:val="28"/>
        </w:rPr>
        <w:t xml:space="preserve"> </w:t>
      </w:r>
      <w:r w:rsidRPr="00F418C2">
        <w:rPr>
          <w:rFonts w:ascii="Times New Roman" w:hAnsi="Times New Roman" w:cs="Times New Roman"/>
          <w:sz w:val="28"/>
          <w:szCs w:val="28"/>
        </w:rPr>
        <w:t xml:space="preserve">г. в сумме </w:t>
      </w:r>
      <w:r w:rsidR="0061375C">
        <w:rPr>
          <w:rFonts w:ascii="Times New Roman" w:hAnsi="Times New Roman" w:cs="Times New Roman"/>
          <w:sz w:val="28"/>
          <w:szCs w:val="28"/>
        </w:rPr>
        <w:t>3715,0</w:t>
      </w:r>
      <w:r>
        <w:rPr>
          <w:rFonts w:ascii="Times New Roman" w:hAnsi="Times New Roman" w:cs="Times New Roman"/>
          <w:sz w:val="28"/>
          <w:szCs w:val="28"/>
        </w:rPr>
        <w:t xml:space="preserve"> тыс.руб.  202</w:t>
      </w:r>
      <w:r w:rsidR="0061375C">
        <w:rPr>
          <w:rFonts w:ascii="Times New Roman" w:hAnsi="Times New Roman" w:cs="Times New Roman"/>
          <w:sz w:val="28"/>
          <w:szCs w:val="28"/>
        </w:rPr>
        <w:t>8</w:t>
      </w:r>
      <w:r w:rsidRPr="00F418C2">
        <w:rPr>
          <w:rFonts w:ascii="Times New Roman" w:hAnsi="Times New Roman" w:cs="Times New Roman"/>
          <w:sz w:val="28"/>
          <w:szCs w:val="28"/>
        </w:rPr>
        <w:t xml:space="preserve">г. в сумме </w:t>
      </w:r>
      <w:r w:rsidR="0061375C">
        <w:rPr>
          <w:rFonts w:ascii="Times New Roman" w:hAnsi="Times New Roman" w:cs="Times New Roman"/>
          <w:sz w:val="28"/>
          <w:szCs w:val="28"/>
        </w:rPr>
        <w:t>3715,0</w:t>
      </w:r>
      <w:r w:rsidRPr="00F418C2">
        <w:rPr>
          <w:rFonts w:ascii="Times New Roman" w:hAnsi="Times New Roman" w:cs="Times New Roman"/>
          <w:sz w:val="28"/>
          <w:szCs w:val="28"/>
        </w:rPr>
        <w:t xml:space="preserve"> тыс.руб.      </w:t>
      </w:r>
    </w:p>
    <w:p w:rsidR="004929FF" w:rsidRPr="00F418C2" w:rsidRDefault="004929FF" w:rsidP="004929FF">
      <w:pPr>
        <w:pStyle w:val="ConsNonformat"/>
        <w:widowControl/>
        <w:jc w:val="both"/>
        <w:rPr>
          <w:rFonts w:ascii="Times New Roman" w:hAnsi="Times New Roman" w:cs="Times New Roman"/>
          <w:sz w:val="28"/>
          <w:szCs w:val="28"/>
        </w:rPr>
      </w:pPr>
      <w:r w:rsidRPr="00C36C56">
        <w:rPr>
          <w:rFonts w:ascii="Times New Roman" w:hAnsi="Times New Roman" w:cs="Times New Roman"/>
          <w:b/>
          <w:sz w:val="28"/>
          <w:szCs w:val="28"/>
        </w:rPr>
        <w:t>8</w:t>
      </w:r>
      <w:r w:rsidRPr="00F418C2">
        <w:rPr>
          <w:rFonts w:ascii="Times New Roman" w:hAnsi="Times New Roman" w:cs="Times New Roman"/>
          <w:sz w:val="28"/>
          <w:szCs w:val="28"/>
        </w:rPr>
        <w:t xml:space="preserve">. Акцизы по подакцизным товарам (продукции), производимым на территории Российской </w:t>
      </w:r>
      <w:r>
        <w:rPr>
          <w:rFonts w:ascii="Times New Roman" w:hAnsi="Times New Roman" w:cs="Times New Roman"/>
          <w:sz w:val="28"/>
          <w:szCs w:val="28"/>
        </w:rPr>
        <w:t>Федерации планируется  на 202</w:t>
      </w:r>
      <w:r w:rsidR="0061375C">
        <w:rPr>
          <w:rFonts w:ascii="Times New Roman" w:hAnsi="Times New Roman" w:cs="Times New Roman"/>
          <w:sz w:val="28"/>
          <w:szCs w:val="28"/>
        </w:rPr>
        <w:t>6</w:t>
      </w:r>
      <w:r w:rsidRPr="00F418C2">
        <w:rPr>
          <w:rFonts w:ascii="Times New Roman" w:hAnsi="Times New Roman" w:cs="Times New Roman"/>
          <w:sz w:val="28"/>
          <w:szCs w:val="28"/>
        </w:rPr>
        <w:t xml:space="preserve">г. в сумме </w:t>
      </w:r>
      <w:r w:rsidR="0061375C">
        <w:rPr>
          <w:rFonts w:ascii="Times New Roman" w:hAnsi="Times New Roman" w:cs="Times New Roman"/>
          <w:sz w:val="28"/>
          <w:szCs w:val="28"/>
        </w:rPr>
        <w:t>10858,0</w:t>
      </w:r>
      <w:r>
        <w:rPr>
          <w:rFonts w:ascii="Times New Roman" w:hAnsi="Times New Roman" w:cs="Times New Roman"/>
          <w:sz w:val="28"/>
          <w:szCs w:val="28"/>
        </w:rPr>
        <w:t xml:space="preserve"> тыс.руб. 202</w:t>
      </w:r>
      <w:r w:rsidR="0061375C">
        <w:rPr>
          <w:rFonts w:ascii="Times New Roman" w:hAnsi="Times New Roman" w:cs="Times New Roman"/>
          <w:sz w:val="28"/>
          <w:szCs w:val="28"/>
        </w:rPr>
        <w:t>7</w:t>
      </w:r>
      <w:r w:rsidRPr="00F418C2">
        <w:rPr>
          <w:rFonts w:ascii="Times New Roman" w:hAnsi="Times New Roman" w:cs="Times New Roman"/>
          <w:sz w:val="28"/>
          <w:szCs w:val="28"/>
        </w:rPr>
        <w:t xml:space="preserve">г. в сумме </w:t>
      </w:r>
      <w:r w:rsidR="0061375C">
        <w:rPr>
          <w:rFonts w:ascii="Times New Roman" w:hAnsi="Times New Roman" w:cs="Times New Roman"/>
          <w:sz w:val="28"/>
          <w:szCs w:val="28"/>
        </w:rPr>
        <w:t>14431,0</w:t>
      </w:r>
      <w:r>
        <w:rPr>
          <w:rFonts w:ascii="Times New Roman" w:hAnsi="Times New Roman" w:cs="Times New Roman"/>
          <w:sz w:val="28"/>
          <w:szCs w:val="28"/>
        </w:rPr>
        <w:t xml:space="preserve"> тыс.руб.  202</w:t>
      </w:r>
      <w:r w:rsidR="0061375C">
        <w:rPr>
          <w:rFonts w:ascii="Times New Roman" w:hAnsi="Times New Roman" w:cs="Times New Roman"/>
          <w:sz w:val="28"/>
          <w:szCs w:val="28"/>
        </w:rPr>
        <w:t>8</w:t>
      </w:r>
      <w:r w:rsidRPr="00F418C2">
        <w:rPr>
          <w:rFonts w:ascii="Times New Roman" w:hAnsi="Times New Roman" w:cs="Times New Roman"/>
          <w:sz w:val="28"/>
          <w:szCs w:val="28"/>
        </w:rPr>
        <w:t xml:space="preserve">г. в сумме </w:t>
      </w:r>
      <w:r w:rsidR="0061375C">
        <w:rPr>
          <w:rFonts w:ascii="Times New Roman" w:hAnsi="Times New Roman" w:cs="Times New Roman"/>
          <w:sz w:val="28"/>
          <w:szCs w:val="28"/>
        </w:rPr>
        <w:t>14980,0</w:t>
      </w:r>
      <w:r w:rsidRPr="00F418C2">
        <w:rPr>
          <w:rFonts w:ascii="Times New Roman" w:hAnsi="Times New Roman" w:cs="Times New Roman"/>
          <w:sz w:val="28"/>
          <w:szCs w:val="28"/>
        </w:rPr>
        <w:t xml:space="preserve"> тыс.руб.    </w:t>
      </w:r>
    </w:p>
    <w:p w:rsidR="004929FF" w:rsidRDefault="004929FF" w:rsidP="004929FF">
      <w:pPr>
        <w:pStyle w:val="ConsNonformat"/>
        <w:widowControl/>
        <w:jc w:val="both"/>
        <w:rPr>
          <w:rFonts w:ascii="Times New Roman" w:hAnsi="Times New Roman" w:cs="Times New Roman"/>
          <w:sz w:val="28"/>
          <w:szCs w:val="28"/>
        </w:rPr>
      </w:pPr>
      <w:r w:rsidRPr="00C36C56">
        <w:rPr>
          <w:rFonts w:ascii="Times New Roman" w:hAnsi="Times New Roman" w:cs="Times New Roman"/>
          <w:b/>
          <w:sz w:val="28"/>
          <w:szCs w:val="28"/>
        </w:rPr>
        <w:t>9</w:t>
      </w:r>
      <w:r w:rsidRPr="00F418C2">
        <w:rPr>
          <w:rFonts w:ascii="Times New Roman" w:hAnsi="Times New Roman" w:cs="Times New Roman"/>
          <w:sz w:val="28"/>
          <w:szCs w:val="28"/>
        </w:rPr>
        <w:t xml:space="preserve">. </w:t>
      </w:r>
      <w:r w:rsidR="0061375C">
        <w:rPr>
          <w:rFonts w:ascii="Times New Roman" w:hAnsi="Times New Roman" w:cs="Times New Roman"/>
          <w:sz w:val="28"/>
          <w:szCs w:val="28"/>
        </w:rPr>
        <w:t>Доходы от использования имущества, находящегося в государственной и муниципальной собственности</w:t>
      </w:r>
      <w:r w:rsidR="00C36C56">
        <w:rPr>
          <w:rFonts w:ascii="Times New Roman" w:hAnsi="Times New Roman" w:cs="Times New Roman"/>
          <w:sz w:val="28"/>
          <w:szCs w:val="28"/>
        </w:rPr>
        <w:t xml:space="preserve"> </w:t>
      </w:r>
      <w:r w:rsidRPr="00FC0A48">
        <w:rPr>
          <w:rFonts w:ascii="Times New Roman" w:hAnsi="Times New Roman" w:cs="Times New Roman"/>
          <w:sz w:val="28"/>
          <w:szCs w:val="28"/>
        </w:rPr>
        <w:t xml:space="preserve"> </w:t>
      </w:r>
      <w:r>
        <w:rPr>
          <w:rFonts w:ascii="Times New Roman" w:hAnsi="Times New Roman" w:cs="Times New Roman"/>
          <w:sz w:val="28"/>
          <w:szCs w:val="28"/>
        </w:rPr>
        <w:t>на 202</w:t>
      </w:r>
      <w:r w:rsidR="0061375C">
        <w:rPr>
          <w:rFonts w:ascii="Times New Roman" w:hAnsi="Times New Roman" w:cs="Times New Roman"/>
          <w:sz w:val="28"/>
          <w:szCs w:val="28"/>
        </w:rPr>
        <w:t>6</w:t>
      </w:r>
      <w:r w:rsidRPr="00F418C2">
        <w:rPr>
          <w:rFonts w:ascii="Times New Roman" w:hAnsi="Times New Roman" w:cs="Times New Roman"/>
          <w:sz w:val="28"/>
          <w:szCs w:val="28"/>
        </w:rPr>
        <w:t xml:space="preserve">г. в сумме </w:t>
      </w:r>
      <w:r w:rsidR="0061375C">
        <w:rPr>
          <w:rFonts w:ascii="Times New Roman" w:hAnsi="Times New Roman" w:cs="Times New Roman"/>
          <w:sz w:val="28"/>
          <w:szCs w:val="28"/>
        </w:rPr>
        <w:t>750,0</w:t>
      </w:r>
      <w:r>
        <w:rPr>
          <w:rFonts w:ascii="Times New Roman" w:hAnsi="Times New Roman" w:cs="Times New Roman"/>
          <w:sz w:val="28"/>
          <w:szCs w:val="28"/>
        </w:rPr>
        <w:t xml:space="preserve"> тыс.руб. 202</w:t>
      </w:r>
      <w:r w:rsidR="0061375C">
        <w:rPr>
          <w:rFonts w:ascii="Times New Roman" w:hAnsi="Times New Roman" w:cs="Times New Roman"/>
          <w:sz w:val="28"/>
          <w:szCs w:val="28"/>
        </w:rPr>
        <w:t>7</w:t>
      </w:r>
      <w:r w:rsidRPr="00F418C2">
        <w:rPr>
          <w:rFonts w:ascii="Times New Roman" w:hAnsi="Times New Roman" w:cs="Times New Roman"/>
          <w:sz w:val="28"/>
          <w:szCs w:val="28"/>
        </w:rPr>
        <w:t xml:space="preserve">г. в сумме </w:t>
      </w:r>
      <w:r w:rsidR="0061375C">
        <w:rPr>
          <w:rFonts w:ascii="Times New Roman" w:hAnsi="Times New Roman" w:cs="Times New Roman"/>
          <w:sz w:val="28"/>
          <w:szCs w:val="28"/>
        </w:rPr>
        <w:t>750,0</w:t>
      </w:r>
      <w:r w:rsidR="008A6F66">
        <w:rPr>
          <w:rFonts w:ascii="Times New Roman" w:hAnsi="Times New Roman" w:cs="Times New Roman"/>
          <w:sz w:val="28"/>
          <w:szCs w:val="28"/>
        </w:rPr>
        <w:t xml:space="preserve"> тыс.руб.  202</w:t>
      </w:r>
      <w:r w:rsidR="0061375C">
        <w:rPr>
          <w:rFonts w:ascii="Times New Roman" w:hAnsi="Times New Roman" w:cs="Times New Roman"/>
          <w:sz w:val="28"/>
          <w:szCs w:val="28"/>
        </w:rPr>
        <w:t>8</w:t>
      </w:r>
      <w:r w:rsidRPr="00F418C2">
        <w:rPr>
          <w:rFonts w:ascii="Times New Roman" w:hAnsi="Times New Roman" w:cs="Times New Roman"/>
          <w:sz w:val="28"/>
          <w:szCs w:val="28"/>
        </w:rPr>
        <w:t xml:space="preserve">г. в сумме </w:t>
      </w:r>
      <w:r w:rsidR="0061375C">
        <w:rPr>
          <w:rFonts w:ascii="Times New Roman" w:hAnsi="Times New Roman" w:cs="Times New Roman"/>
          <w:sz w:val="28"/>
          <w:szCs w:val="28"/>
        </w:rPr>
        <w:t>750,0</w:t>
      </w:r>
      <w:r w:rsidRPr="00F418C2">
        <w:rPr>
          <w:rFonts w:ascii="Times New Roman" w:hAnsi="Times New Roman" w:cs="Times New Roman"/>
          <w:sz w:val="28"/>
          <w:szCs w:val="28"/>
        </w:rPr>
        <w:t xml:space="preserve"> тыс.руб.    </w:t>
      </w:r>
    </w:p>
    <w:p w:rsidR="004929FF" w:rsidRPr="00F418C2" w:rsidRDefault="004929FF" w:rsidP="004929FF">
      <w:pPr>
        <w:pStyle w:val="ConsNonformat"/>
        <w:widowControl/>
        <w:rPr>
          <w:rFonts w:ascii="Times New Roman" w:hAnsi="Times New Roman" w:cs="Times New Roman"/>
          <w:sz w:val="28"/>
          <w:szCs w:val="28"/>
        </w:rPr>
      </w:pPr>
      <w:r w:rsidRPr="00F418C2">
        <w:rPr>
          <w:rFonts w:ascii="Times New Roman" w:hAnsi="Times New Roman" w:cs="Times New Roman"/>
          <w:sz w:val="28"/>
          <w:szCs w:val="28"/>
        </w:rPr>
        <w:t xml:space="preserve">               </w:t>
      </w:r>
    </w:p>
    <w:p w:rsidR="008A6F66" w:rsidRDefault="004929FF" w:rsidP="004929FF">
      <w:pPr>
        <w:pStyle w:val="ConsNonformat"/>
        <w:widowControl/>
        <w:jc w:val="right"/>
        <w:rPr>
          <w:rFonts w:ascii="Times New Roman" w:hAnsi="Times New Roman" w:cs="Times New Roman"/>
          <w:sz w:val="28"/>
          <w:szCs w:val="28"/>
        </w:rPr>
      </w:pPr>
      <w:r w:rsidRPr="00F418C2">
        <w:rPr>
          <w:rFonts w:ascii="Times New Roman" w:hAnsi="Times New Roman" w:cs="Times New Roman"/>
          <w:sz w:val="28"/>
          <w:szCs w:val="28"/>
        </w:rPr>
        <w:t xml:space="preserve">                                                               </w:t>
      </w:r>
    </w:p>
    <w:p w:rsidR="008A6F66" w:rsidRDefault="008A6F66" w:rsidP="004929FF">
      <w:pPr>
        <w:pStyle w:val="ConsNonformat"/>
        <w:widowControl/>
        <w:jc w:val="right"/>
        <w:rPr>
          <w:rFonts w:ascii="Times New Roman" w:hAnsi="Times New Roman" w:cs="Times New Roman"/>
          <w:sz w:val="28"/>
          <w:szCs w:val="28"/>
        </w:rPr>
      </w:pPr>
    </w:p>
    <w:p w:rsidR="008A6F66" w:rsidRDefault="008A6F66" w:rsidP="004929FF">
      <w:pPr>
        <w:pStyle w:val="ConsNonformat"/>
        <w:widowControl/>
        <w:jc w:val="right"/>
        <w:rPr>
          <w:rFonts w:ascii="Times New Roman" w:hAnsi="Times New Roman" w:cs="Times New Roman"/>
          <w:sz w:val="28"/>
          <w:szCs w:val="28"/>
        </w:rPr>
      </w:pPr>
    </w:p>
    <w:p w:rsidR="008A6F66" w:rsidRDefault="008A6F66" w:rsidP="004929FF">
      <w:pPr>
        <w:pStyle w:val="ConsNonformat"/>
        <w:widowControl/>
        <w:jc w:val="right"/>
        <w:rPr>
          <w:rFonts w:ascii="Times New Roman" w:hAnsi="Times New Roman" w:cs="Times New Roman"/>
          <w:sz w:val="28"/>
          <w:szCs w:val="28"/>
        </w:rPr>
      </w:pPr>
    </w:p>
    <w:p w:rsidR="004929FF" w:rsidRPr="00F418C2" w:rsidRDefault="004929FF" w:rsidP="004929FF">
      <w:pPr>
        <w:pStyle w:val="ConsNonformat"/>
        <w:widowControl/>
        <w:jc w:val="right"/>
        <w:rPr>
          <w:rFonts w:ascii="Times New Roman" w:hAnsi="Times New Roman" w:cs="Times New Roman"/>
          <w:sz w:val="28"/>
          <w:szCs w:val="28"/>
        </w:rPr>
      </w:pPr>
      <w:r w:rsidRPr="00F418C2">
        <w:rPr>
          <w:rFonts w:ascii="Times New Roman" w:hAnsi="Times New Roman" w:cs="Times New Roman"/>
          <w:sz w:val="28"/>
          <w:szCs w:val="28"/>
        </w:rPr>
        <w:t xml:space="preserve"> Таблица № 1</w:t>
      </w:r>
    </w:p>
    <w:p w:rsidR="004929FF" w:rsidRPr="00F418C2" w:rsidRDefault="008A6F66" w:rsidP="004929FF">
      <w:pPr>
        <w:jc w:val="center"/>
        <w:rPr>
          <w:b/>
          <w:bCs/>
          <w:sz w:val="28"/>
          <w:szCs w:val="28"/>
        </w:rPr>
      </w:pPr>
      <w:r>
        <w:rPr>
          <w:b/>
          <w:bCs/>
          <w:sz w:val="28"/>
          <w:szCs w:val="28"/>
        </w:rPr>
        <w:t>Налоговые и неналоговые доходы на 202</w:t>
      </w:r>
      <w:r w:rsidR="0061375C">
        <w:rPr>
          <w:b/>
          <w:bCs/>
          <w:sz w:val="28"/>
          <w:szCs w:val="28"/>
        </w:rPr>
        <w:t>6</w:t>
      </w:r>
      <w:r>
        <w:rPr>
          <w:b/>
          <w:bCs/>
          <w:sz w:val="28"/>
          <w:szCs w:val="28"/>
        </w:rPr>
        <w:t>-202</w:t>
      </w:r>
      <w:r w:rsidR="0061375C">
        <w:rPr>
          <w:b/>
          <w:bCs/>
          <w:sz w:val="28"/>
          <w:szCs w:val="28"/>
        </w:rPr>
        <w:t>7</w:t>
      </w:r>
      <w:r>
        <w:rPr>
          <w:b/>
          <w:bCs/>
          <w:sz w:val="28"/>
          <w:szCs w:val="28"/>
        </w:rPr>
        <w:t xml:space="preserve"> годы</w:t>
      </w:r>
    </w:p>
    <w:tbl>
      <w:tblPr>
        <w:tblW w:w="9596" w:type="dxa"/>
        <w:tblInd w:w="108" w:type="dxa"/>
        <w:tblLayout w:type="fixed"/>
        <w:tblLook w:val="01E0" w:firstRow="1" w:lastRow="1" w:firstColumn="1" w:lastColumn="1" w:noHBand="0" w:noVBand="0"/>
      </w:tblPr>
      <w:tblGrid>
        <w:gridCol w:w="5220"/>
        <w:gridCol w:w="56"/>
        <w:gridCol w:w="1260"/>
        <w:gridCol w:w="1440"/>
        <w:gridCol w:w="1620"/>
      </w:tblGrid>
      <w:tr w:rsidR="004929FF" w:rsidRPr="00F418C2" w:rsidTr="006A6A3C">
        <w:trPr>
          <w:trHeight w:val="1134"/>
        </w:trPr>
        <w:tc>
          <w:tcPr>
            <w:tcW w:w="5276" w:type="dxa"/>
            <w:gridSpan w:val="2"/>
            <w:vMerge w:val="restart"/>
            <w:tcBorders>
              <w:top w:val="single" w:sz="4" w:space="0" w:color="auto"/>
              <w:left w:val="single" w:sz="4" w:space="0" w:color="auto"/>
              <w:bottom w:val="single" w:sz="4" w:space="0" w:color="auto"/>
              <w:right w:val="single" w:sz="4" w:space="0" w:color="auto"/>
            </w:tcBorders>
          </w:tcPr>
          <w:p w:rsidR="004929FF" w:rsidRPr="00F418C2" w:rsidRDefault="004929FF" w:rsidP="006A6A3C">
            <w:pPr>
              <w:ind w:left="352" w:hanging="1072"/>
              <w:jc w:val="center"/>
              <w:rPr>
                <w:b/>
                <w:bCs/>
                <w:sz w:val="28"/>
                <w:szCs w:val="28"/>
              </w:rPr>
            </w:pPr>
            <w:r w:rsidRPr="00F418C2">
              <w:rPr>
                <w:b/>
                <w:bCs/>
                <w:sz w:val="28"/>
                <w:szCs w:val="28"/>
              </w:rPr>
              <w:t xml:space="preserve">                        Источники доходов</w:t>
            </w:r>
          </w:p>
          <w:p w:rsidR="004929FF" w:rsidRPr="00F418C2" w:rsidRDefault="004929FF" w:rsidP="006A6A3C">
            <w:pPr>
              <w:ind w:hanging="720"/>
              <w:jc w:val="center"/>
              <w:rPr>
                <w:b/>
                <w:bCs/>
                <w:sz w:val="28"/>
                <w:szCs w:val="28"/>
              </w:rPr>
            </w:pPr>
          </w:p>
        </w:tc>
        <w:tc>
          <w:tcPr>
            <w:tcW w:w="4320" w:type="dxa"/>
            <w:gridSpan w:val="3"/>
            <w:tcBorders>
              <w:top w:val="single" w:sz="4" w:space="0" w:color="auto"/>
              <w:bottom w:val="single" w:sz="4" w:space="0" w:color="auto"/>
              <w:right w:val="single" w:sz="4" w:space="0" w:color="auto"/>
            </w:tcBorders>
          </w:tcPr>
          <w:p w:rsidR="004929FF" w:rsidRPr="00F418C2" w:rsidRDefault="004929FF" w:rsidP="0061375C">
            <w:pPr>
              <w:jc w:val="center"/>
              <w:rPr>
                <w:sz w:val="28"/>
                <w:szCs w:val="28"/>
              </w:rPr>
            </w:pPr>
            <w:r w:rsidRPr="00F418C2">
              <w:rPr>
                <w:sz w:val="28"/>
                <w:szCs w:val="28"/>
              </w:rPr>
              <w:t>Налоговые и неналоговые  доходы на 20</w:t>
            </w:r>
            <w:r>
              <w:rPr>
                <w:sz w:val="28"/>
                <w:szCs w:val="28"/>
              </w:rPr>
              <w:t>2</w:t>
            </w:r>
            <w:r w:rsidR="0061375C">
              <w:rPr>
                <w:sz w:val="28"/>
                <w:szCs w:val="28"/>
              </w:rPr>
              <w:t>6</w:t>
            </w:r>
            <w:r>
              <w:rPr>
                <w:sz w:val="28"/>
                <w:szCs w:val="28"/>
              </w:rPr>
              <w:t>-202</w:t>
            </w:r>
            <w:r w:rsidR="0061375C">
              <w:rPr>
                <w:sz w:val="28"/>
                <w:szCs w:val="28"/>
              </w:rPr>
              <w:t>8</w:t>
            </w:r>
            <w:r w:rsidRPr="00F418C2">
              <w:rPr>
                <w:sz w:val="28"/>
                <w:szCs w:val="28"/>
              </w:rPr>
              <w:t xml:space="preserve"> годы в тыс. руб.</w:t>
            </w:r>
          </w:p>
        </w:tc>
      </w:tr>
      <w:tr w:rsidR="004929FF" w:rsidRPr="00F418C2" w:rsidTr="006A6A3C">
        <w:trPr>
          <w:trHeight w:val="278"/>
        </w:trPr>
        <w:tc>
          <w:tcPr>
            <w:tcW w:w="5276" w:type="dxa"/>
            <w:gridSpan w:val="2"/>
            <w:vMerge/>
            <w:tcBorders>
              <w:top w:val="single" w:sz="4" w:space="0" w:color="auto"/>
              <w:left w:val="single" w:sz="4" w:space="0" w:color="auto"/>
              <w:bottom w:val="single" w:sz="4" w:space="0" w:color="auto"/>
              <w:right w:val="single" w:sz="4" w:space="0" w:color="auto"/>
            </w:tcBorders>
            <w:vAlign w:val="center"/>
          </w:tcPr>
          <w:p w:rsidR="004929FF" w:rsidRPr="00F418C2" w:rsidRDefault="004929FF" w:rsidP="006A6A3C">
            <w:pPr>
              <w:rPr>
                <w:b/>
                <w:b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4929FF" w:rsidRPr="00F418C2" w:rsidRDefault="004929FF" w:rsidP="006A6A3C">
            <w:pPr>
              <w:jc w:val="center"/>
              <w:rPr>
                <w:b/>
                <w:bCs/>
                <w:sz w:val="28"/>
                <w:szCs w:val="28"/>
              </w:rPr>
            </w:pPr>
            <w:r w:rsidRPr="00F418C2">
              <w:rPr>
                <w:b/>
                <w:bCs/>
                <w:sz w:val="28"/>
                <w:szCs w:val="28"/>
              </w:rPr>
              <w:t>20</w:t>
            </w:r>
            <w:r>
              <w:rPr>
                <w:b/>
                <w:bCs/>
                <w:sz w:val="28"/>
                <w:szCs w:val="28"/>
              </w:rPr>
              <w:t>2</w:t>
            </w:r>
            <w:r w:rsidR="0061375C">
              <w:rPr>
                <w:b/>
                <w:bCs/>
                <w:sz w:val="28"/>
                <w:szCs w:val="28"/>
              </w:rPr>
              <w:t>6</w:t>
            </w:r>
          </w:p>
          <w:p w:rsidR="004929FF" w:rsidRPr="00F418C2" w:rsidRDefault="004929FF" w:rsidP="006A6A3C">
            <w:pPr>
              <w:jc w:val="center"/>
              <w:rPr>
                <w:b/>
                <w:bCs/>
                <w:sz w:val="28"/>
                <w:szCs w:val="28"/>
              </w:rPr>
            </w:pPr>
          </w:p>
          <w:p w:rsidR="004929FF" w:rsidRPr="00F418C2" w:rsidRDefault="004929FF" w:rsidP="006A6A3C">
            <w:pPr>
              <w:jc w:val="center"/>
              <w:rPr>
                <w:b/>
                <w:bCs/>
                <w:sz w:val="28"/>
                <w:szCs w:val="28"/>
              </w:rPr>
            </w:pPr>
          </w:p>
        </w:tc>
        <w:tc>
          <w:tcPr>
            <w:tcW w:w="1440" w:type="dxa"/>
            <w:tcBorders>
              <w:top w:val="single" w:sz="4" w:space="0" w:color="auto"/>
              <w:left w:val="single" w:sz="4" w:space="0" w:color="auto"/>
              <w:bottom w:val="single" w:sz="4" w:space="0" w:color="auto"/>
              <w:right w:val="single" w:sz="4" w:space="0" w:color="auto"/>
            </w:tcBorders>
          </w:tcPr>
          <w:p w:rsidR="004929FF" w:rsidRPr="00F418C2" w:rsidRDefault="008A6F66" w:rsidP="0061375C">
            <w:pPr>
              <w:jc w:val="center"/>
              <w:rPr>
                <w:b/>
                <w:bCs/>
                <w:sz w:val="28"/>
                <w:szCs w:val="28"/>
              </w:rPr>
            </w:pPr>
            <w:r>
              <w:rPr>
                <w:b/>
                <w:bCs/>
                <w:sz w:val="28"/>
                <w:szCs w:val="28"/>
              </w:rPr>
              <w:lastRenderedPageBreak/>
              <w:t>202</w:t>
            </w:r>
            <w:r w:rsidR="0061375C">
              <w:rPr>
                <w:b/>
                <w:bCs/>
                <w:sz w:val="28"/>
                <w:szCs w:val="28"/>
              </w:rPr>
              <w:t>7</w:t>
            </w:r>
          </w:p>
        </w:tc>
        <w:tc>
          <w:tcPr>
            <w:tcW w:w="1620" w:type="dxa"/>
            <w:tcBorders>
              <w:top w:val="single" w:sz="4" w:space="0" w:color="auto"/>
              <w:left w:val="single" w:sz="4" w:space="0" w:color="auto"/>
              <w:bottom w:val="single" w:sz="4" w:space="0" w:color="auto"/>
              <w:right w:val="single" w:sz="4" w:space="0" w:color="auto"/>
            </w:tcBorders>
          </w:tcPr>
          <w:p w:rsidR="004929FF" w:rsidRPr="00F418C2" w:rsidRDefault="008A6F66" w:rsidP="0061375C">
            <w:pPr>
              <w:jc w:val="center"/>
              <w:rPr>
                <w:b/>
                <w:bCs/>
                <w:sz w:val="28"/>
                <w:szCs w:val="28"/>
              </w:rPr>
            </w:pPr>
            <w:r>
              <w:rPr>
                <w:b/>
                <w:bCs/>
                <w:sz w:val="28"/>
                <w:szCs w:val="28"/>
              </w:rPr>
              <w:t>202</w:t>
            </w:r>
            <w:r w:rsidR="0061375C">
              <w:rPr>
                <w:b/>
                <w:bCs/>
                <w:sz w:val="28"/>
                <w:szCs w:val="28"/>
              </w:rPr>
              <w:t>8</w:t>
            </w:r>
          </w:p>
        </w:tc>
      </w:tr>
      <w:tr w:rsidR="004929FF" w:rsidRPr="00F418C2" w:rsidTr="006A6A3C">
        <w:tc>
          <w:tcPr>
            <w:tcW w:w="9596" w:type="dxa"/>
            <w:gridSpan w:val="5"/>
            <w:tcBorders>
              <w:top w:val="single" w:sz="4" w:space="0" w:color="auto"/>
              <w:left w:val="single" w:sz="4" w:space="0" w:color="auto"/>
              <w:bottom w:val="single" w:sz="4" w:space="0" w:color="auto"/>
              <w:right w:val="single" w:sz="4" w:space="0" w:color="auto"/>
            </w:tcBorders>
          </w:tcPr>
          <w:p w:rsidR="004929FF" w:rsidRPr="00F418C2" w:rsidRDefault="004929FF" w:rsidP="006A6A3C">
            <w:pPr>
              <w:jc w:val="center"/>
              <w:rPr>
                <w:b/>
                <w:bCs/>
                <w:sz w:val="28"/>
                <w:szCs w:val="28"/>
              </w:rPr>
            </w:pPr>
            <w:r w:rsidRPr="00F418C2">
              <w:rPr>
                <w:b/>
                <w:bCs/>
                <w:sz w:val="28"/>
                <w:szCs w:val="28"/>
              </w:rPr>
              <w:lastRenderedPageBreak/>
              <w:t>Налоговые доходы</w:t>
            </w:r>
          </w:p>
        </w:tc>
      </w:tr>
      <w:tr w:rsidR="004929FF" w:rsidRPr="00F418C2" w:rsidTr="006A6A3C">
        <w:tc>
          <w:tcPr>
            <w:tcW w:w="5220" w:type="dxa"/>
            <w:tcBorders>
              <w:top w:val="single" w:sz="4" w:space="0" w:color="auto"/>
              <w:left w:val="single" w:sz="4" w:space="0" w:color="auto"/>
              <w:bottom w:val="single" w:sz="4" w:space="0" w:color="auto"/>
              <w:right w:val="single" w:sz="4" w:space="0" w:color="auto"/>
            </w:tcBorders>
          </w:tcPr>
          <w:p w:rsidR="004929FF" w:rsidRPr="00F418C2" w:rsidRDefault="004929FF" w:rsidP="006A6A3C">
            <w:pPr>
              <w:rPr>
                <w:sz w:val="28"/>
                <w:szCs w:val="28"/>
              </w:rPr>
            </w:pPr>
            <w:r w:rsidRPr="00F418C2">
              <w:rPr>
                <w:sz w:val="28"/>
                <w:szCs w:val="28"/>
              </w:rPr>
              <w:t xml:space="preserve">Налог на доходы физических лиц   </w:t>
            </w:r>
          </w:p>
        </w:tc>
        <w:tc>
          <w:tcPr>
            <w:tcW w:w="1316" w:type="dxa"/>
            <w:gridSpan w:val="2"/>
            <w:tcBorders>
              <w:top w:val="single" w:sz="4" w:space="0" w:color="auto"/>
              <w:left w:val="single" w:sz="4" w:space="0" w:color="auto"/>
              <w:bottom w:val="single" w:sz="4" w:space="0" w:color="auto"/>
              <w:right w:val="single" w:sz="4" w:space="0" w:color="auto"/>
            </w:tcBorders>
          </w:tcPr>
          <w:p w:rsidR="008A6F66" w:rsidRPr="00F418C2" w:rsidRDefault="0061375C" w:rsidP="008A6F66">
            <w:pPr>
              <w:jc w:val="center"/>
              <w:rPr>
                <w:sz w:val="28"/>
                <w:szCs w:val="28"/>
              </w:rPr>
            </w:pPr>
            <w:r>
              <w:rPr>
                <w:sz w:val="28"/>
                <w:szCs w:val="28"/>
              </w:rPr>
              <w:t>34730,0</w:t>
            </w:r>
          </w:p>
        </w:tc>
        <w:tc>
          <w:tcPr>
            <w:tcW w:w="1440" w:type="dxa"/>
            <w:tcBorders>
              <w:top w:val="single" w:sz="4" w:space="0" w:color="auto"/>
              <w:left w:val="single" w:sz="4" w:space="0" w:color="auto"/>
              <w:bottom w:val="single" w:sz="4" w:space="0" w:color="auto"/>
              <w:right w:val="single" w:sz="4" w:space="0" w:color="auto"/>
            </w:tcBorders>
          </w:tcPr>
          <w:p w:rsidR="004929FF" w:rsidRPr="00F418C2" w:rsidRDefault="0061375C" w:rsidP="006A6A3C">
            <w:pPr>
              <w:jc w:val="center"/>
              <w:rPr>
                <w:sz w:val="28"/>
                <w:szCs w:val="28"/>
              </w:rPr>
            </w:pPr>
            <w:r>
              <w:rPr>
                <w:sz w:val="28"/>
                <w:szCs w:val="28"/>
              </w:rPr>
              <w:t>36946,0</w:t>
            </w:r>
          </w:p>
        </w:tc>
        <w:tc>
          <w:tcPr>
            <w:tcW w:w="1620" w:type="dxa"/>
            <w:tcBorders>
              <w:top w:val="single" w:sz="4" w:space="0" w:color="auto"/>
              <w:left w:val="single" w:sz="4" w:space="0" w:color="auto"/>
              <w:bottom w:val="single" w:sz="4" w:space="0" w:color="auto"/>
              <w:right w:val="single" w:sz="4" w:space="0" w:color="auto"/>
            </w:tcBorders>
          </w:tcPr>
          <w:p w:rsidR="004929FF" w:rsidRPr="00F418C2" w:rsidRDefault="0061375C" w:rsidP="006A6A3C">
            <w:pPr>
              <w:jc w:val="center"/>
              <w:rPr>
                <w:sz w:val="28"/>
                <w:szCs w:val="28"/>
              </w:rPr>
            </w:pPr>
            <w:r>
              <w:rPr>
                <w:sz w:val="28"/>
                <w:szCs w:val="28"/>
              </w:rPr>
              <w:t>39411,0</w:t>
            </w:r>
          </w:p>
        </w:tc>
      </w:tr>
      <w:tr w:rsidR="004929FF" w:rsidRPr="00F418C2" w:rsidTr="006A6A3C">
        <w:tc>
          <w:tcPr>
            <w:tcW w:w="5220" w:type="dxa"/>
            <w:tcBorders>
              <w:top w:val="single" w:sz="4" w:space="0" w:color="auto"/>
              <w:left w:val="single" w:sz="4" w:space="0" w:color="auto"/>
              <w:bottom w:val="single" w:sz="4" w:space="0" w:color="auto"/>
              <w:right w:val="single" w:sz="4" w:space="0" w:color="auto"/>
            </w:tcBorders>
          </w:tcPr>
          <w:p w:rsidR="004929FF" w:rsidRPr="00F418C2" w:rsidRDefault="004929FF" w:rsidP="006A6A3C">
            <w:pPr>
              <w:rPr>
                <w:sz w:val="28"/>
                <w:szCs w:val="28"/>
              </w:rPr>
            </w:pPr>
            <w:r w:rsidRPr="00F418C2">
              <w:rPr>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1316" w:type="dxa"/>
            <w:gridSpan w:val="2"/>
            <w:tcBorders>
              <w:top w:val="single" w:sz="4" w:space="0" w:color="auto"/>
              <w:left w:val="single" w:sz="4" w:space="0" w:color="auto"/>
              <w:bottom w:val="single" w:sz="4" w:space="0" w:color="auto"/>
              <w:right w:val="single" w:sz="4" w:space="0" w:color="auto"/>
            </w:tcBorders>
          </w:tcPr>
          <w:p w:rsidR="004929FF" w:rsidRPr="00F418C2" w:rsidRDefault="0061375C" w:rsidP="006A6A3C">
            <w:pPr>
              <w:jc w:val="center"/>
              <w:rPr>
                <w:sz w:val="28"/>
                <w:szCs w:val="28"/>
              </w:rPr>
            </w:pPr>
            <w:r>
              <w:rPr>
                <w:sz w:val="28"/>
                <w:szCs w:val="28"/>
              </w:rPr>
              <w:t>5922,0</w:t>
            </w:r>
          </w:p>
        </w:tc>
        <w:tc>
          <w:tcPr>
            <w:tcW w:w="1440" w:type="dxa"/>
            <w:tcBorders>
              <w:top w:val="single" w:sz="4" w:space="0" w:color="auto"/>
              <w:left w:val="single" w:sz="4" w:space="0" w:color="auto"/>
              <w:bottom w:val="single" w:sz="4" w:space="0" w:color="auto"/>
              <w:right w:val="single" w:sz="4" w:space="0" w:color="auto"/>
            </w:tcBorders>
          </w:tcPr>
          <w:p w:rsidR="004929FF" w:rsidRPr="00F418C2" w:rsidRDefault="0061375C" w:rsidP="006A6A3C">
            <w:pPr>
              <w:jc w:val="center"/>
              <w:rPr>
                <w:sz w:val="28"/>
                <w:szCs w:val="28"/>
              </w:rPr>
            </w:pPr>
            <w:r>
              <w:rPr>
                <w:sz w:val="28"/>
                <w:szCs w:val="28"/>
              </w:rPr>
              <w:t>6414,0</w:t>
            </w:r>
          </w:p>
        </w:tc>
        <w:tc>
          <w:tcPr>
            <w:tcW w:w="1620" w:type="dxa"/>
            <w:tcBorders>
              <w:top w:val="single" w:sz="4" w:space="0" w:color="auto"/>
              <w:left w:val="single" w:sz="4" w:space="0" w:color="auto"/>
              <w:bottom w:val="single" w:sz="4" w:space="0" w:color="auto"/>
              <w:right w:val="single" w:sz="4" w:space="0" w:color="auto"/>
            </w:tcBorders>
          </w:tcPr>
          <w:p w:rsidR="004929FF" w:rsidRPr="00F418C2" w:rsidRDefault="0061375C" w:rsidP="006A6A3C">
            <w:pPr>
              <w:jc w:val="center"/>
              <w:rPr>
                <w:sz w:val="28"/>
                <w:szCs w:val="28"/>
              </w:rPr>
            </w:pPr>
            <w:r>
              <w:rPr>
                <w:sz w:val="28"/>
                <w:szCs w:val="28"/>
              </w:rPr>
              <w:t>6924,0</w:t>
            </w:r>
          </w:p>
        </w:tc>
      </w:tr>
      <w:tr w:rsidR="004929FF" w:rsidRPr="00F418C2" w:rsidTr="006A6A3C">
        <w:tc>
          <w:tcPr>
            <w:tcW w:w="5220" w:type="dxa"/>
            <w:tcBorders>
              <w:top w:val="single" w:sz="4" w:space="0" w:color="auto"/>
              <w:left w:val="single" w:sz="4" w:space="0" w:color="auto"/>
              <w:bottom w:val="single" w:sz="4" w:space="0" w:color="auto"/>
              <w:right w:val="single" w:sz="4" w:space="0" w:color="auto"/>
            </w:tcBorders>
          </w:tcPr>
          <w:p w:rsidR="004929FF" w:rsidRPr="00F418C2" w:rsidRDefault="004929FF" w:rsidP="006A6A3C">
            <w:pPr>
              <w:rPr>
                <w:sz w:val="28"/>
                <w:szCs w:val="28"/>
              </w:rPr>
            </w:pPr>
            <w:r w:rsidRPr="00F321B9">
              <w:rPr>
                <w:sz w:val="28"/>
                <w:szCs w:val="28"/>
              </w:rPr>
              <w:t>Налог, взимаемый в связи с применением упрощенной системы налогообложения</w:t>
            </w:r>
          </w:p>
        </w:tc>
        <w:tc>
          <w:tcPr>
            <w:tcW w:w="1316" w:type="dxa"/>
            <w:gridSpan w:val="2"/>
            <w:tcBorders>
              <w:top w:val="single" w:sz="4" w:space="0" w:color="auto"/>
              <w:left w:val="single" w:sz="4" w:space="0" w:color="auto"/>
              <w:bottom w:val="single" w:sz="4" w:space="0" w:color="auto"/>
              <w:right w:val="single" w:sz="4" w:space="0" w:color="auto"/>
            </w:tcBorders>
          </w:tcPr>
          <w:p w:rsidR="004929FF" w:rsidRDefault="00581F6A" w:rsidP="006A6A3C">
            <w:pPr>
              <w:jc w:val="center"/>
              <w:rPr>
                <w:sz w:val="28"/>
                <w:szCs w:val="28"/>
              </w:rPr>
            </w:pPr>
            <w:r>
              <w:rPr>
                <w:sz w:val="28"/>
                <w:szCs w:val="28"/>
              </w:rPr>
              <w:t>4084,0</w:t>
            </w:r>
          </w:p>
        </w:tc>
        <w:tc>
          <w:tcPr>
            <w:tcW w:w="1440" w:type="dxa"/>
            <w:tcBorders>
              <w:top w:val="single" w:sz="4" w:space="0" w:color="auto"/>
              <w:left w:val="single" w:sz="4" w:space="0" w:color="auto"/>
              <w:bottom w:val="single" w:sz="4" w:space="0" w:color="auto"/>
              <w:right w:val="single" w:sz="4" w:space="0" w:color="auto"/>
            </w:tcBorders>
          </w:tcPr>
          <w:p w:rsidR="004929FF" w:rsidRPr="00F418C2" w:rsidRDefault="00581F6A" w:rsidP="006A6A3C">
            <w:pPr>
              <w:jc w:val="center"/>
              <w:rPr>
                <w:sz w:val="28"/>
                <w:szCs w:val="28"/>
              </w:rPr>
            </w:pPr>
            <w:r>
              <w:rPr>
                <w:sz w:val="28"/>
                <w:szCs w:val="28"/>
              </w:rPr>
              <w:t>4332,0</w:t>
            </w:r>
          </w:p>
        </w:tc>
        <w:tc>
          <w:tcPr>
            <w:tcW w:w="1620" w:type="dxa"/>
            <w:tcBorders>
              <w:top w:val="single" w:sz="4" w:space="0" w:color="auto"/>
              <w:left w:val="single" w:sz="4" w:space="0" w:color="auto"/>
              <w:bottom w:val="single" w:sz="4" w:space="0" w:color="auto"/>
              <w:right w:val="single" w:sz="4" w:space="0" w:color="auto"/>
            </w:tcBorders>
          </w:tcPr>
          <w:p w:rsidR="004929FF" w:rsidRPr="00F418C2" w:rsidRDefault="00581F6A" w:rsidP="006A6A3C">
            <w:pPr>
              <w:jc w:val="center"/>
              <w:rPr>
                <w:sz w:val="28"/>
                <w:szCs w:val="28"/>
              </w:rPr>
            </w:pPr>
            <w:r>
              <w:rPr>
                <w:sz w:val="28"/>
                <w:szCs w:val="28"/>
              </w:rPr>
              <w:t>4580,0</w:t>
            </w:r>
          </w:p>
        </w:tc>
      </w:tr>
      <w:tr w:rsidR="004929FF" w:rsidRPr="00F418C2" w:rsidTr="006A6A3C">
        <w:tc>
          <w:tcPr>
            <w:tcW w:w="5220" w:type="dxa"/>
            <w:tcBorders>
              <w:top w:val="single" w:sz="4" w:space="0" w:color="auto"/>
              <w:left w:val="single" w:sz="4" w:space="0" w:color="auto"/>
              <w:bottom w:val="single" w:sz="4" w:space="0" w:color="auto"/>
              <w:right w:val="single" w:sz="4" w:space="0" w:color="auto"/>
            </w:tcBorders>
          </w:tcPr>
          <w:p w:rsidR="004929FF" w:rsidRPr="00F418C2" w:rsidRDefault="004929FF" w:rsidP="006A6A3C">
            <w:pPr>
              <w:rPr>
                <w:sz w:val="28"/>
                <w:szCs w:val="28"/>
              </w:rPr>
            </w:pPr>
            <w:r w:rsidRPr="00F418C2">
              <w:rPr>
                <w:sz w:val="28"/>
                <w:szCs w:val="28"/>
              </w:rPr>
              <w:t>Налог на имущество физических лиц</w:t>
            </w:r>
          </w:p>
        </w:tc>
        <w:tc>
          <w:tcPr>
            <w:tcW w:w="1316" w:type="dxa"/>
            <w:gridSpan w:val="2"/>
            <w:tcBorders>
              <w:top w:val="single" w:sz="4" w:space="0" w:color="auto"/>
              <w:left w:val="single" w:sz="4" w:space="0" w:color="auto"/>
              <w:bottom w:val="single" w:sz="4" w:space="0" w:color="auto"/>
              <w:right w:val="single" w:sz="4" w:space="0" w:color="auto"/>
            </w:tcBorders>
          </w:tcPr>
          <w:p w:rsidR="004929FF" w:rsidRPr="00F418C2" w:rsidRDefault="00581F6A" w:rsidP="006A6A3C">
            <w:pPr>
              <w:jc w:val="center"/>
              <w:rPr>
                <w:sz w:val="28"/>
                <w:szCs w:val="28"/>
              </w:rPr>
            </w:pPr>
            <w:r>
              <w:rPr>
                <w:sz w:val="28"/>
                <w:szCs w:val="28"/>
              </w:rPr>
              <w:t>2789,0</w:t>
            </w:r>
          </w:p>
        </w:tc>
        <w:tc>
          <w:tcPr>
            <w:tcW w:w="1440" w:type="dxa"/>
            <w:tcBorders>
              <w:top w:val="single" w:sz="4" w:space="0" w:color="auto"/>
              <w:left w:val="single" w:sz="4" w:space="0" w:color="auto"/>
              <w:bottom w:val="single" w:sz="4" w:space="0" w:color="auto"/>
              <w:right w:val="single" w:sz="4" w:space="0" w:color="auto"/>
            </w:tcBorders>
          </w:tcPr>
          <w:p w:rsidR="004929FF" w:rsidRPr="00F418C2" w:rsidRDefault="00581F6A" w:rsidP="006A6A3C">
            <w:pPr>
              <w:jc w:val="center"/>
              <w:rPr>
                <w:sz w:val="28"/>
                <w:szCs w:val="28"/>
              </w:rPr>
            </w:pPr>
            <w:r>
              <w:rPr>
                <w:sz w:val="28"/>
                <w:szCs w:val="28"/>
              </w:rPr>
              <w:t>3048,0</w:t>
            </w:r>
          </w:p>
        </w:tc>
        <w:tc>
          <w:tcPr>
            <w:tcW w:w="1620" w:type="dxa"/>
            <w:tcBorders>
              <w:top w:val="single" w:sz="4" w:space="0" w:color="auto"/>
              <w:left w:val="single" w:sz="4" w:space="0" w:color="auto"/>
              <w:bottom w:val="single" w:sz="4" w:space="0" w:color="auto"/>
              <w:right w:val="single" w:sz="4" w:space="0" w:color="auto"/>
            </w:tcBorders>
          </w:tcPr>
          <w:p w:rsidR="004929FF" w:rsidRPr="00F418C2" w:rsidRDefault="00581F6A" w:rsidP="006A6A3C">
            <w:pPr>
              <w:jc w:val="center"/>
              <w:rPr>
                <w:sz w:val="28"/>
                <w:szCs w:val="28"/>
              </w:rPr>
            </w:pPr>
            <w:r>
              <w:rPr>
                <w:sz w:val="28"/>
                <w:szCs w:val="28"/>
              </w:rPr>
              <w:t>3354,0</w:t>
            </w:r>
          </w:p>
        </w:tc>
      </w:tr>
      <w:tr w:rsidR="004929FF" w:rsidRPr="00F418C2" w:rsidTr="006A6A3C">
        <w:tc>
          <w:tcPr>
            <w:tcW w:w="5220" w:type="dxa"/>
            <w:tcBorders>
              <w:top w:val="single" w:sz="4" w:space="0" w:color="auto"/>
              <w:left w:val="single" w:sz="4" w:space="0" w:color="auto"/>
              <w:bottom w:val="single" w:sz="4" w:space="0" w:color="auto"/>
              <w:right w:val="single" w:sz="4" w:space="0" w:color="auto"/>
            </w:tcBorders>
          </w:tcPr>
          <w:p w:rsidR="004929FF" w:rsidRPr="00F418C2" w:rsidRDefault="004929FF" w:rsidP="006A6A3C">
            <w:pPr>
              <w:rPr>
                <w:sz w:val="28"/>
                <w:szCs w:val="28"/>
              </w:rPr>
            </w:pPr>
            <w:r w:rsidRPr="00F418C2">
              <w:rPr>
                <w:sz w:val="28"/>
                <w:szCs w:val="28"/>
              </w:rPr>
              <w:t>Земельный налог:</w:t>
            </w:r>
          </w:p>
          <w:p w:rsidR="004929FF" w:rsidRPr="00F418C2" w:rsidRDefault="004929FF" w:rsidP="006A6A3C">
            <w:pPr>
              <w:rPr>
                <w:sz w:val="28"/>
                <w:szCs w:val="28"/>
              </w:rPr>
            </w:pPr>
          </w:p>
          <w:p w:rsidR="004929FF" w:rsidRPr="00F418C2" w:rsidRDefault="004929FF" w:rsidP="006A6A3C">
            <w:pPr>
              <w:rPr>
                <w:sz w:val="28"/>
                <w:szCs w:val="28"/>
              </w:rPr>
            </w:pPr>
            <w:r w:rsidRPr="00F418C2">
              <w:rPr>
                <w:sz w:val="28"/>
                <w:szCs w:val="28"/>
              </w:rPr>
              <w:t xml:space="preserve"> Физические лица</w:t>
            </w:r>
          </w:p>
          <w:p w:rsidR="004929FF" w:rsidRPr="00F418C2" w:rsidRDefault="004929FF" w:rsidP="006A6A3C">
            <w:pPr>
              <w:rPr>
                <w:sz w:val="28"/>
                <w:szCs w:val="28"/>
              </w:rPr>
            </w:pPr>
          </w:p>
          <w:p w:rsidR="004929FF" w:rsidRPr="00F418C2" w:rsidRDefault="004929FF" w:rsidP="006A6A3C">
            <w:pPr>
              <w:rPr>
                <w:sz w:val="28"/>
                <w:szCs w:val="28"/>
              </w:rPr>
            </w:pPr>
            <w:r w:rsidRPr="00F418C2">
              <w:rPr>
                <w:sz w:val="28"/>
                <w:szCs w:val="28"/>
              </w:rPr>
              <w:t xml:space="preserve"> Юридические лица</w:t>
            </w:r>
          </w:p>
        </w:tc>
        <w:tc>
          <w:tcPr>
            <w:tcW w:w="1316" w:type="dxa"/>
            <w:gridSpan w:val="2"/>
            <w:tcBorders>
              <w:top w:val="single" w:sz="4" w:space="0" w:color="auto"/>
              <w:left w:val="single" w:sz="4" w:space="0" w:color="auto"/>
              <w:bottom w:val="single" w:sz="4" w:space="0" w:color="auto"/>
              <w:right w:val="single" w:sz="4" w:space="0" w:color="auto"/>
            </w:tcBorders>
          </w:tcPr>
          <w:p w:rsidR="004929FF" w:rsidRDefault="00581F6A" w:rsidP="006A6A3C">
            <w:pPr>
              <w:jc w:val="center"/>
              <w:rPr>
                <w:sz w:val="28"/>
                <w:szCs w:val="28"/>
              </w:rPr>
            </w:pPr>
            <w:r>
              <w:rPr>
                <w:sz w:val="28"/>
                <w:szCs w:val="28"/>
              </w:rPr>
              <w:t>9319,0</w:t>
            </w:r>
            <w:r w:rsidR="004929FF">
              <w:rPr>
                <w:sz w:val="28"/>
                <w:szCs w:val="28"/>
              </w:rPr>
              <w:t>0</w:t>
            </w:r>
          </w:p>
          <w:p w:rsidR="008A6F66" w:rsidRDefault="008A6F66" w:rsidP="006A6A3C">
            <w:pPr>
              <w:jc w:val="center"/>
              <w:rPr>
                <w:sz w:val="28"/>
                <w:szCs w:val="28"/>
              </w:rPr>
            </w:pPr>
          </w:p>
          <w:p w:rsidR="004929FF" w:rsidRPr="00F418C2" w:rsidRDefault="004929FF" w:rsidP="006A6A3C">
            <w:pPr>
              <w:rPr>
                <w:sz w:val="28"/>
                <w:szCs w:val="28"/>
              </w:rPr>
            </w:pPr>
            <w:r>
              <w:rPr>
                <w:sz w:val="28"/>
                <w:szCs w:val="28"/>
              </w:rPr>
              <w:t xml:space="preserve">   </w:t>
            </w:r>
            <w:r w:rsidR="00581F6A">
              <w:rPr>
                <w:sz w:val="28"/>
                <w:szCs w:val="28"/>
              </w:rPr>
              <w:t>4753,0</w:t>
            </w:r>
          </w:p>
          <w:p w:rsidR="004929FF" w:rsidRPr="00F418C2" w:rsidRDefault="004929FF" w:rsidP="006A6A3C">
            <w:pPr>
              <w:jc w:val="center"/>
              <w:rPr>
                <w:sz w:val="28"/>
                <w:szCs w:val="28"/>
              </w:rPr>
            </w:pPr>
          </w:p>
          <w:p w:rsidR="004929FF" w:rsidRPr="00F418C2" w:rsidRDefault="00581F6A" w:rsidP="006A6A3C">
            <w:pPr>
              <w:jc w:val="center"/>
              <w:rPr>
                <w:sz w:val="28"/>
                <w:szCs w:val="28"/>
              </w:rPr>
            </w:pPr>
            <w:r>
              <w:rPr>
                <w:sz w:val="28"/>
                <w:szCs w:val="28"/>
              </w:rPr>
              <w:t>4566</w:t>
            </w:r>
            <w:r w:rsidR="008A6F66">
              <w:rPr>
                <w:sz w:val="28"/>
                <w:szCs w:val="28"/>
              </w:rPr>
              <w:t>,0</w:t>
            </w:r>
          </w:p>
        </w:tc>
        <w:tc>
          <w:tcPr>
            <w:tcW w:w="1440" w:type="dxa"/>
            <w:tcBorders>
              <w:top w:val="single" w:sz="4" w:space="0" w:color="auto"/>
              <w:left w:val="single" w:sz="4" w:space="0" w:color="auto"/>
              <w:bottom w:val="single" w:sz="4" w:space="0" w:color="auto"/>
              <w:right w:val="single" w:sz="4" w:space="0" w:color="auto"/>
            </w:tcBorders>
          </w:tcPr>
          <w:p w:rsidR="004929FF" w:rsidRDefault="00581F6A" w:rsidP="006A6A3C">
            <w:pPr>
              <w:jc w:val="center"/>
              <w:rPr>
                <w:sz w:val="28"/>
                <w:szCs w:val="28"/>
              </w:rPr>
            </w:pPr>
            <w:r>
              <w:rPr>
                <w:sz w:val="28"/>
                <w:szCs w:val="28"/>
              </w:rPr>
              <w:t>9614</w:t>
            </w:r>
            <w:r w:rsidR="004929FF">
              <w:rPr>
                <w:sz w:val="28"/>
                <w:szCs w:val="28"/>
              </w:rPr>
              <w:t>,0</w:t>
            </w:r>
          </w:p>
          <w:p w:rsidR="004929FF" w:rsidRDefault="004929FF" w:rsidP="006A6A3C">
            <w:pPr>
              <w:jc w:val="center"/>
              <w:rPr>
                <w:sz w:val="28"/>
                <w:szCs w:val="28"/>
              </w:rPr>
            </w:pPr>
          </w:p>
          <w:p w:rsidR="004929FF" w:rsidRPr="00F418C2" w:rsidRDefault="00581F6A" w:rsidP="006A6A3C">
            <w:pPr>
              <w:jc w:val="center"/>
              <w:rPr>
                <w:sz w:val="28"/>
                <w:szCs w:val="28"/>
              </w:rPr>
            </w:pPr>
            <w:r>
              <w:rPr>
                <w:sz w:val="28"/>
                <w:szCs w:val="28"/>
              </w:rPr>
              <w:t>5038</w:t>
            </w:r>
            <w:r w:rsidR="008A6F66">
              <w:rPr>
                <w:sz w:val="28"/>
                <w:szCs w:val="28"/>
              </w:rPr>
              <w:t>,0</w:t>
            </w:r>
          </w:p>
          <w:p w:rsidR="004929FF" w:rsidRPr="00F418C2" w:rsidRDefault="004929FF" w:rsidP="006A6A3C">
            <w:pPr>
              <w:jc w:val="center"/>
              <w:rPr>
                <w:sz w:val="28"/>
                <w:szCs w:val="28"/>
              </w:rPr>
            </w:pPr>
          </w:p>
          <w:p w:rsidR="004929FF" w:rsidRPr="00F418C2" w:rsidRDefault="00581F6A" w:rsidP="006A6A3C">
            <w:pPr>
              <w:jc w:val="center"/>
              <w:rPr>
                <w:sz w:val="28"/>
                <w:szCs w:val="28"/>
              </w:rPr>
            </w:pPr>
            <w:r>
              <w:rPr>
                <w:sz w:val="28"/>
                <w:szCs w:val="28"/>
              </w:rPr>
              <w:t>4576</w:t>
            </w:r>
            <w:r w:rsidR="008A6F66">
              <w:rPr>
                <w:sz w:val="28"/>
                <w:szCs w:val="28"/>
              </w:rPr>
              <w:t>,0</w:t>
            </w:r>
          </w:p>
        </w:tc>
        <w:tc>
          <w:tcPr>
            <w:tcW w:w="1620" w:type="dxa"/>
            <w:tcBorders>
              <w:top w:val="single" w:sz="4" w:space="0" w:color="auto"/>
              <w:left w:val="single" w:sz="4" w:space="0" w:color="auto"/>
              <w:bottom w:val="single" w:sz="4" w:space="0" w:color="auto"/>
              <w:right w:val="single" w:sz="4" w:space="0" w:color="auto"/>
            </w:tcBorders>
          </w:tcPr>
          <w:p w:rsidR="004929FF" w:rsidRDefault="00581F6A" w:rsidP="006A6A3C">
            <w:pPr>
              <w:jc w:val="center"/>
              <w:rPr>
                <w:sz w:val="28"/>
                <w:szCs w:val="28"/>
              </w:rPr>
            </w:pPr>
            <w:r>
              <w:rPr>
                <w:sz w:val="28"/>
                <w:szCs w:val="28"/>
              </w:rPr>
              <w:t>10261</w:t>
            </w:r>
            <w:r w:rsidR="004929FF">
              <w:rPr>
                <w:sz w:val="28"/>
                <w:szCs w:val="28"/>
              </w:rPr>
              <w:t>,0</w:t>
            </w:r>
          </w:p>
          <w:p w:rsidR="004929FF" w:rsidRDefault="004929FF" w:rsidP="006A6A3C">
            <w:pPr>
              <w:jc w:val="center"/>
              <w:rPr>
                <w:sz w:val="28"/>
                <w:szCs w:val="28"/>
              </w:rPr>
            </w:pPr>
          </w:p>
          <w:p w:rsidR="004929FF" w:rsidRPr="00F418C2" w:rsidRDefault="00581F6A" w:rsidP="006A6A3C">
            <w:pPr>
              <w:jc w:val="center"/>
              <w:rPr>
                <w:sz w:val="28"/>
                <w:szCs w:val="28"/>
              </w:rPr>
            </w:pPr>
            <w:r>
              <w:rPr>
                <w:sz w:val="28"/>
                <w:szCs w:val="28"/>
              </w:rPr>
              <w:t>5341</w:t>
            </w:r>
            <w:r w:rsidR="008A6F66">
              <w:rPr>
                <w:sz w:val="28"/>
                <w:szCs w:val="28"/>
              </w:rPr>
              <w:t>,0</w:t>
            </w:r>
          </w:p>
          <w:p w:rsidR="004929FF" w:rsidRPr="00F418C2" w:rsidRDefault="004929FF" w:rsidP="006A6A3C">
            <w:pPr>
              <w:jc w:val="center"/>
              <w:rPr>
                <w:sz w:val="28"/>
                <w:szCs w:val="28"/>
              </w:rPr>
            </w:pPr>
          </w:p>
          <w:p w:rsidR="004929FF" w:rsidRPr="00F418C2" w:rsidRDefault="00581F6A" w:rsidP="006A6A3C">
            <w:pPr>
              <w:jc w:val="center"/>
              <w:rPr>
                <w:sz w:val="28"/>
                <w:szCs w:val="28"/>
              </w:rPr>
            </w:pPr>
            <w:r>
              <w:rPr>
                <w:sz w:val="28"/>
                <w:szCs w:val="28"/>
              </w:rPr>
              <w:t>4920</w:t>
            </w:r>
            <w:r w:rsidR="008A6F66">
              <w:rPr>
                <w:sz w:val="28"/>
                <w:szCs w:val="28"/>
              </w:rPr>
              <w:t>,0</w:t>
            </w:r>
          </w:p>
        </w:tc>
      </w:tr>
      <w:tr w:rsidR="004929FF" w:rsidRPr="00F418C2" w:rsidTr="006A6A3C">
        <w:trPr>
          <w:trHeight w:val="645"/>
        </w:trPr>
        <w:tc>
          <w:tcPr>
            <w:tcW w:w="5220" w:type="dxa"/>
            <w:tcBorders>
              <w:top w:val="single" w:sz="4" w:space="0" w:color="auto"/>
              <w:left w:val="single" w:sz="4" w:space="0" w:color="auto"/>
              <w:bottom w:val="single" w:sz="4" w:space="0" w:color="auto"/>
              <w:right w:val="single" w:sz="4" w:space="0" w:color="auto"/>
            </w:tcBorders>
          </w:tcPr>
          <w:p w:rsidR="004929FF" w:rsidRPr="00F418C2" w:rsidRDefault="004929FF" w:rsidP="006A6A3C">
            <w:pPr>
              <w:pStyle w:val="ConsNonformat"/>
              <w:widowControl/>
              <w:jc w:val="both"/>
              <w:rPr>
                <w:rFonts w:ascii="Times New Roman" w:hAnsi="Times New Roman" w:cs="Times New Roman"/>
                <w:sz w:val="28"/>
                <w:szCs w:val="28"/>
              </w:rPr>
            </w:pPr>
            <w:r w:rsidRPr="00F418C2">
              <w:rPr>
                <w:rFonts w:ascii="Times New Roman" w:hAnsi="Times New Roman" w:cs="Times New Roman"/>
                <w:sz w:val="28"/>
                <w:szCs w:val="28"/>
              </w:rPr>
              <w:t xml:space="preserve">Единый сельскохозяйственный налог                       </w:t>
            </w:r>
          </w:p>
        </w:tc>
        <w:tc>
          <w:tcPr>
            <w:tcW w:w="1316" w:type="dxa"/>
            <w:gridSpan w:val="2"/>
            <w:tcBorders>
              <w:top w:val="single" w:sz="4" w:space="0" w:color="auto"/>
              <w:left w:val="single" w:sz="4" w:space="0" w:color="auto"/>
              <w:bottom w:val="single" w:sz="4" w:space="0" w:color="auto"/>
              <w:right w:val="single" w:sz="4" w:space="0" w:color="auto"/>
            </w:tcBorders>
          </w:tcPr>
          <w:p w:rsidR="004929FF" w:rsidRPr="00F418C2" w:rsidRDefault="00581F6A" w:rsidP="006A6A3C">
            <w:pPr>
              <w:jc w:val="center"/>
              <w:rPr>
                <w:sz w:val="28"/>
                <w:szCs w:val="28"/>
              </w:rPr>
            </w:pPr>
            <w:r>
              <w:rPr>
                <w:sz w:val="28"/>
                <w:szCs w:val="28"/>
              </w:rPr>
              <w:t>3715,0</w:t>
            </w:r>
          </w:p>
        </w:tc>
        <w:tc>
          <w:tcPr>
            <w:tcW w:w="1440" w:type="dxa"/>
            <w:tcBorders>
              <w:top w:val="single" w:sz="4" w:space="0" w:color="auto"/>
              <w:left w:val="single" w:sz="4" w:space="0" w:color="auto"/>
              <w:bottom w:val="single" w:sz="4" w:space="0" w:color="auto"/>
              <w:right w:val="single" w:sz="4" w:space="0" w:color="auto"/>
            </w:tcBorders>
          </w:tcPr>
          <w:p w:rsidR="004929FF" w:rsidRPr="00F418C2" w:rsidRDefault="00581F6A" w:rsidP="006A6A3C">
            <w:pPr>
              <w:jc w:val="center"/>
              <w:rPr>
                <w:sz w:val="28"/>
                <w:szCs w:val="28"/>
              </w:rPr>
            </w:pPr>
            <w:r>
              <w:rPr>
                <w:sz w:val="28"/>
                <w:szCs w:val="28"/>
              </w:rPr>
              <w:t>3715,0</w:t>
            </w:r>
          </w:p>
        </w:tc>
        <w:tc>
          <w:tcPr>
            <w:tcW w:w="1620" w:type="dxa"/>
            <w:tcBorders>
              <w:top w:val="single" w:sz="4" w:space="0" w:color="auto"/>
              <w:left w:val="single" w:sz="4" w:space="0" w:color="auto"/>
              <w:bottom w:val="single" w:sz="4" w:space="0" w:color="auto"/>
              <w:right w:val="single" w:sz="4" w:space="0" w:color="auto"/>
            </w:tcBorders>
          </w:tcPr>
          <w:p w:rsidR="004929FF" w:rsidRPr="00F418C2" w:rsidRDefault="00581F6A" w:rsidP="006A6A3C">
            <w:pPr>
              <w:jc w:val="center"/>
              <w:rPr>
                <w:sz w:val="28"/>
                <w:szCs w:val="28"/>
              </w:rPr>
            </w:pPr>
            <w:r>
              <w:rPr>
                <w:sz w:val="28"/>
                <w:szCs w:val="28"/>
              </w:rPr>
              <w:t>3715,0</w:t>
            </w:r>
          </w:p>
        </w:tc>
      </w:tr>
      <w:tr w:rsidR="004929FF" w:rsidRPr="00F418C2" w:rsidTr="006A6A3C">
        <w:trPr>
          <w:trHeight w:val="579"/>
        </w:trPr>
        <w:tc>
          <w:tcPr>
            <w:tcW w:w="5220" w:type="dxa"/>
            <w:tcBorders>
              <w:top w:val="single" w:sz="4" w:space="0" w:color="auto"/>
              <w:left w:val="single" w:sz="4" w:space="0" w:color="auto"/>
              <w:bottom w:val="single" w:sz="4" w:space="0" w:color="auto"/>
              <w:right w:val="single" w:sz="4" w:space="0" w:color="auto"/>
            </w:tcBorders>
          </w:tcPr>
          <w:p w:rsidR="004929FF" w:rsidRPr="00F418C2" w:rsidRDefault="004929FF" w:rsidP="006A6A3C">
            <w:pPr>
              <w:pStyle w:val="ConsNonformat"/>
              <w:widowControl/>
              <w:jc w:val="both"/>
              <w:rPr>
                <w:rFonts w:ascii="Times New Roman" w:hAnsi="Times New Roman" w:cs="Times New Roman"/>
                <w:sz w:val="28"/>
                <w:szCs w:val="28"/>
              </w:rPr>
            </w:pPr>
            <w:r w:rsidRPr="00F418C2">
              <w:rPr>
                <w:rFonts w:ascii="Times New Roman" w:hAnsi="Times New Roman" w:cs="Times New Roman"/>
                <w:sz w:val="28"/>
                <w:szCs w:val="28"/>
              </w:rPr>
              <w:t>Акцизы по подакцизным товарам (продукции), производимым на территории Российской Федерации</w:t>
            </w:r>
          </w:p>
        </w:tc>
        <w:tc>
          <w:tcPr>
            <w:tcW w:w="1316" w:type="dxa"/>
            <w:gridSpan w:val="2"/>
            <w:tcBorders>
              <w:top w:val="single" w:sz="4" w:space="0" w:color="auto"/>
              <w:left w:val="single" w:sz="4" w:space="0" w:color="auto"/>
              <w:bottom w:val="single" w:sz="4" w:space="0" w:color="auto"/>
              <w:right w:val="single" w:sz="4" w:space="0" w:color="auto"/>
            </w:tcBorders>
          </w:tcPr>
          <w:p w:rsidR="004929FF" w:rsidRPr="00F418C2" w:rsidRDefault="00581F6A" w:rsidP="006A6A3C">
            <w:pPr>
              <w:jc w:val="center"/>
              <w:rPr>
                <w:sz w:val="28"/>
                <w:szCs w:val="28"/>
              </w:rPr>
            </w:pPr>
            <w:r>
              <w:rPr>
                <w:sz w:val="28"/>
                <w:szCs w:val="28"/>
              </w:rPr>
              <w:t>10858,0</w:t>
            </w:r>
          </w:p>
        </w:tc>
        <w:tc>
          <w:tcPr>
            <w:tcW w:w="1440" w:type="dxa"/>
            <w:tcBorders>
              <w:top w:val="single" w:sz="4" w:space="0" w:color="auto"/>
              <w:left w:val="single" w:sz="4" w:space="0" w:color="auto"/>
              <w:bottom w:val="single" w:sz="4" w:space="0" w:color="auto"/>
              <w:right w:val="single" w:sz="4" w:space="0" w:color="auto"/>
            </w:tcBorders>
          </w:tcPr>
          <w:p w:rsidR="004929FF" w:rsidRPr="00F418C2" w:rsidRDefault="00581F6A" w:rsidP="006A6A3C">
            <w:pPr>
              <w:jc w:val="center"/>
              <w:rPr>
                <w:sz w:val="28"/>
                <w:szCs w:val="28"/>
              </w:rPr>
            </w:pPr>
            <w:r>
              <w:rPr>
                <w:sz w:val="28"/>
                <w:szCs w:val="28"/>
              </w:rPr>
              <w:t>14431,0</w:t>
            </w:r>
          </w:p>
        </w:tc>
        <w:tc>
          <w:tcPr>
            <w:tcW w:w="1620" w:type="dxa"/>
            <w:tcBorders>
              <w:top w:val="single" w:sz="4" w:space="0" w:color="auto"/>
              <w:left w:val="single" w:sz="4" w:space="0" w:color="auto"/>
              <w:bottom w:val="single" w:sz="4" w:space="0" w:color="auto"/>
              <w:right w:val="single" w:sz="4" w:space="0" w:color="auto"/>
            </w:tcBorders>
          </w:tcPr>
          <w:p w:rsidR="004929FF" w:rsidRPr="00F418C2" w:rsidRDefault="00581F6A" w:rsidP="006A6A3C">
            <w:pPr>
              <w:jc w:val="center"/>
              <w:rPr>
                <w:sz w:val="28"/>
                <w:szCs w:val="28"/>
              </w:rPr>
            </w:pPr>
            <w:r>
              <w:rPr>
                <w:sz w:val="28"/>
                <w:szCs w:val="28"/>
              </w:rPr>
              <w:t>14980,0</w:t>
            </w:r>
          </w:p>
        </w:tc>
      </w:tr>
      <w:tr w:rsidR="004929FF" w:rsidRPr="00F418C2" w:rsidTr="006A6A3C">
        <w:trPr>
          <w:trHeight w:val="579"/>
        </w:trPr>
        <w:tc>
          <w:tcPr>
            <w:tcW w:w="5220" w:type="dxa"/>
            <w:tcBorders>
              <w:top w:val="single" w:sz="4" w:space="0" w:color="auto"/>
              <w:left w:val="single" w:sz="4" w:space="0" w:color="auto"/>
              <w:bottom w:val="single" w:sz="4" w:space="0" w:color="auto"/>
              <w:right w:val="single" w:sz="4" w:space="0" w:color="auto"/>
            </w:tcBorders>
          </w:tcPr>
          <w:p w:rsidR="004929FF" w:rsidRPr="00F418C2" w:rsidRDefault="00581F6A" w:rsidP="006A6A3C">
            <w:pPr>
              <w:pStyle w:val="ConsNonformat"/>
              <w:widowControl/>
              <w:jc w:val="both"/>
              <w:rPr>
                <w:rFonts w:ascii="Times New Roman" w:hAnsi="Times New Roman" w:cs="Times New Roman"/>
                <w:sz w:val="28"/>
                <w:szCs w:val="28"/>
              </w:rPr>
            </w:pPr>
            <w:r>
              <w:rPr>
                <w:rFonts w:ascii="Times New Roman" w:hAnsi="Times New Roman" w:cs="Times New Roman"/>
                <w:sz w:val="28"/>
                <w:szCs w:val="28"/>
              </w:rPr>
              <w:t>Доходы от использования имущества, находящегося в государственной и муниципальной собственности</w:t>
            </w:r>
          </w:p>
        </w:tc>
        <w:tc>
          <w:tcPr>
            <w:tcW w:w="1316" w:type="dxa"/>
            <w:gridSpan w:val="2"/>
            <w:tcBorders>
              <w:top w:val="single" w:sz="4" w:space="0" w:color="auto"/>
              <w:left w:val="single" w:sz="4" w:space="0" w:color="auto"/>
              <w:bottom w:val="single" w:sz="4" w:space="0" w:color="auto"/>
              <w:right w:val="single" w:sz="4" w:space="0" w:color="auto"/>
            </w:tcBorders>
          </w:tcPr>
          <w:p w:rsidR="004929FF" w:rsidRPr="00F418C2" w:rsidRDefault="00581F6A" w:rsidP="006A6A3C">
            <w:pPr>
              <w:jc w:val="center"/>
              <w:rPr>
                <w:sz w:val="28"/>
                <w:szCs w:val="28"/>
              </w:rPr>
            </w:pPr>
            <w:r>
              <w:rPr>
                <w:sz w:val="28"/>
                <w:szCs w:val="28"/>
              </w:rPr>
              <w:t>750,0</w:t>
            </w:r>
          </w:p>
        </w:tc>
        <w:tc>
          <w:tcPr>
            <w:tcW w:w="1440" w:type="dxa"/>
            <w:tcBorders>
              <w:top w:val="single" w:sz="4" w:space="0" w:color="auto"/>
              <w:left w:val="single" w:sz="4" w:space="0" w:color="auto"/>
              <w:bottom w:val="single" w:sz="4" w:space="0" w:color="auto"/>
              <w:right w:val="single" w:sz="4" w:space="0" w:color="auto"/>
            </w:tcBorders>
          </w:tcPr>
          <w:p w:rsidR="004929FF" w:rsidRPr="00F418C2" w:rsidRDefault="00581F6A" w:rsidP="006A6A3C">
            <w:pPr>
              <w:jc w:val="center"/>
              <w:rPr>
                <w:sz w:val="28"/>
                <w:szCs w:val="28"/>
              </w:rPr>
            </w:pPr>
            <w:r>
              <w:rPr>
                <w:sz w:val="28"/>
                <w:szCs w:val="28"/>
              </w:rPr>
              <w:t>750,0</w:t>
            </w:r>
          </w:p>
        </w:tc>
        <w:tc>
          <w:tcPr>
            <w:tcW w:w="1620" w:type="dxa"/>
            <w:tcBorders>
              <w:top w:val="single" w:sz="4" w:space="0" w:color="auto"/>
              <w:left w:val="single" w:sz="4" w:space="0" w:color="auto"/>
              <w:bottom w:val="single" w:sz="4" w:space="0" w:color="auto"/>
              <w:right w:val="single" w:sz="4" w:space="0" w:color="auto"/>
            </w:tcBorders>
          </w:tcPr>
          <w:p w:rsidR="004929FF" w:rsidRPr="00F418C2" w:rsidRDefault="00581F6A" w:rsidP="006A6A3C">
            <w:pPr>
              <w:jc w:val="center"/>
              <w:rPr>
                <w:sz w:val="28"/>
                <w:szCs w:val="28"/>
              </w:rPr>
            </w:pPr>
            <w:r>
              <w:rPr>
                <w:sz w:val="28"/>
                <w:szCs w:val="28"/>
              </w:rPr>
              <w:t>750,0</w:t>
            </w:r>
          </w:p>
        </w:tc>
      </w:tr>
      <w:tr w:rsidR="004929FF" w:rsidRPr="00F418C2" w:rsidTr="006A6A3C">
        <w:tc>
          <w:tcPr>
            <w:tcW w:w="5220" w:type="dxa"/>
            <w:tcBorders>
              <w:top w:val="single" w:sz="4" w:space="0" w:color="auto"/>
              <w:left w:val="single" w:sz="4" w:space="0" w:color="auto"/>
              <w:bottom w:val="single" w:sz="4" w:space="0" w:color="auto"/>
              <w:right w:val="single" w:sz="4" w:space="0" w:color="auto"/>
            </w:tcBorders>
          </w:tcPr>
          <w:p w:rsidR="004929FF" w:rsidRPr="00F418C2" w:rsidRDefault="004929FF" w:rsidP="006A6A3C">
            <w:pPr>
              <w:rPr>
                <w:b/>
                <w:bCs/>
                <w:sz w:val="28"/>
                <w:szCs w:val="28"/>
              </w:rPr>
            </w:pPr>
            <w:r w:rsidRPr="00F418C2">
              <w:rPr>
                <w:b/>
                <w:bCs/>
                <w:sz w:val="28"/>
                <w:szCs w:val="28"/>
              </w:rPr>
              <w:t>Всего</w:t>
            </w:r>
          </w:p>
        </w:tc>
        <w:tc>
          <w:tcPr>
            <w:tcW w:w="1316" w:type="dxa"/>
            <w:gridSpan w:val="2"/>
            <w:tcBorders>
              <w:top w:val="single" w:sz="4" w:space="0" w:color="auto"/>
              <w:left w:val="single" w:sz="4" w:space="0" w:color="auto"/>
              <w:bottom w:val="single" w:sz="4" w:space="0" w:color="auto"/>
              <w:right w:val="single" w:sz="4" w:space="0" w:color="auto"/>
            </w:tcBorders>
          </w:tcPr>
          <w:p w:rsidR="004929FF" w:rsidRPr="00F418C2" w:rsidRDefault="00581F6A" w:rsidP="006A6A3C">
            <w:pPr>
              <w:jc w:val="center"/>
              <w:rPr>
                <w:b/>
                <w:bCs/>
                <w:sz w:val="28"/>
                <w:szCs w:val="28"/>
              </w:rPr>
            </w:pPr>
            <w:r>
              <w:rPr>
                <w:b/>
                <w:bCs/>
                <w:sz w:val="28"/>
                <w:szCs w:val="28"/>
              </w:rPr>
              <w:t>72067,0</w:t>
            </w:r>
          </w:p>
        </w:tc>
        <w:tc>
          <w:tcPr>
            <w:tcW w:w="1440" w:type="dxa"/>
            <w:tcBorders>
              <w:top w:val="single" w:sz="4" w:space="0" w:color="auto"/>
              <w:left w:val="single" w:sz="4" w:space="0" w:color="auto"/>
              <w:bottom w:val="single" w:sz="4" w:space="0" w:color="auto"/>
              <w:right w:val="single" w:sz="4" w:space="0" w:color="auto"/>
            </w:tcBorders>
          </w:tcPr>
          <w:p w:rsidR="004929FF" w:rsidRPr="00F418C2" w:rsidRDefault="00581F6A" w:rsidP="006A6A3C">
            <w:pPr>
              <w:jc w:val="center"/>
              <w:rPr>
                <w:b/>
                <w:bCs/>
                <w:sz w:val="28"/>
                <w:szCs w:val="28"/>
              </w:rPr>
            </w:pPr>
            <w:r>
              <w:rPr>
                <w:b/>
                <w:bCs/>
                <w:sz w:val="28"/>
                <w:szCs w:val="28"/>
              </w:rPr>
              <w:t>79150,0</w:t>
            </w:r>
          </w:p>
        </w:tc>
        <w:tc>
          <w:tcPr>
            <w:tcW w:w="1620" w:type="dxa"/>
            <w:tcBorders>
              <w:top w:val="single" w:sz="4" w:space="0" w:color="auto"/>
              <w:left w:val="single" w:sz="4" w:space="0" w:color="auto"/>
              <w:bottom w:val="single" w:sz="4" w:space="0" w:color="auto"/>
              <w:right w:val="single" w:sz="4" w:space="0" w:color="auto"/>
            </w:tcBorders>
          </w:tcPr>
          <w:p w:rsidR="00761421" w:rsidRPr="00F418C2" w:rsidRDefault="00581F6A" w:rsidP="00761421">
            <w:pPr>
              <w:jc w:val="center"/>
              <w:rPr>
                <w:b/>
                <w:bCs/>
                <w:sz w:val="28"/>
                <w:szCs w:val="28"/>
              </w:rPr>
            </w:pPr>
            <w:r>
              <w:rPr>
                <w:b/>
                <w:bCs/>
                <w:sz w:val="28"/>
                <w:szCs w:val="28"/>
              </w:rPr>
              <w:t>83875,0</w:t>
            </w:r>
          </w:p>
        </w:tc>
      </w:tr>
    </w:tbl>
    <w:p w:rsidR="004929FF" w:rsidRPr="00F418C2" w:rsidRDefault="004929FF" w:rsidP="004929FF">
      <w:pPr>
        <w:rPr>
          <w:b/>
          <w:bCs/>
          <w:sz w:val="28"/>
          <w:szCs w:val="28"/>
        </w:rPr>
      </w:pPr>
    </w:p>
    <w:p w:rsidR="004929FF" w:rsidRPr="00F418C2" w:rsidRDefault="004929FF" w:rsidP="004929FF">
      <w:pPr>
        <w:rPr>
          <w:b/>
          <w:bCs/>
          <w:sz w:val="28"/>
          <w:szCs w:val="28"/>
        </w:rPr>
      </w:pPr>
      <w:r w:rsidRPr="00F418C2">
        <w:rPr>
          <w:b/>
          <w:bCs/>
          <w:sz w:val="28"/>
          <w:szCs w:val="28"/>
        </w:rPr>
        <w:t>Объем межбюджетных трансфертов, получаемых из других бюджетов бюджетной системы Российской Федерации.</w:t>
      </w:r>
    </w:p>
    <w:p w:rsidR="004929FF" w:rsidRPr="00F418C2" w:rsidRDefault="004929FF" w:rsidP="004929FF">
      <w:pPr>
        <w:ind w:left="900" w:hanging="900"/>
        <w:jc w:val="both"/>
        <w:rPr>
          <w:sz w:val="28"/>
          <w:szCs w:val="28"/>
        </w:rPr>
      </w:pPr>
    </w:p>
    <w:p w:rsidR="004929FF" w:rsidRPr="00F418C2" w:rsidRDefault="004929FF" w:rsidP="004929FF">
      <w:pPr>
        <w:ind w:right="-104"/>
        <w:jc w:val="both"/>
        <w:rPr>
          <w:sz w:val="28"/>
          <w:szCs w:val="28"/>
        </w:rPr>
      </w:pPr>
      <w:r w:rsidRPr="00F418C2">
        <w:rPr>
          <w:sz w:val="28"/>
          <w:szCs w:val="28"/>
        </w:rPr>
        <w:lastRenderedPageBreak/>
        <w:t xml:space="preserve">         Объем межбюджетных трансфертов, получаемых из других бюджетов бюджетной системы  Российской Федерации и распределение их по уровням бюджетной системы муниципального образования, составил в 20</w:t>
      </w:r>
      <w:r>
        <w:rPr>
          <w:sz w:val="28"/>
          <w:szCs w:val="28"/>
        </w:rPr>
        <w:t>2</w:t>
      </w:r>
      <w:r w:rsidR="00581F6A">
        <w:rPr>
          <w:sz w:val="28"/>
          <w:szCs w:val="28"/>
        </w:rPr>
        <w:t>6</w:t>
      </w:r>
      <w:r w:rsidR="00C32A8B">
        <w:rPr>
          <w:sz w:val="28"/>
          <w:szCs w:val="28"/>
        </w:rPr>
        <w:tab/>
      </w:r>
      <w:r w:rsidRPr="00F418C2">
        <w:rPr>
          <w:sz w:val="28"/>
          <w:szCs w:val="28"/>
        </w:rPr>
        <w:t>-202</w:t>
      </w:r>
      <w:r w:rsidR="00581F6A">
        <w:rPr>
          <w:sz w:val="28"/>
          <w:szCs w:val="28"/>
        </w:rPr>
        <w:t>8</w:t>
      </w:r>
      <w:r w:rsidRPr="00F418C2">
        <w:rPr>
          <w:sz w:val="28"/>
          <w:szCs w:val="28"/>
        </w:rPr>
        <w:t xml:space="preserve"> гг </w:t>
      </w:r>
    </w:p>
    <w:p w:rsidR="004929FF" w:rsidRPr="00F418C2" w:rsidRDefault="004929FF" w:rsidP="004929FF">
      <w:pPr>
        <w:ind w:right="-104"/>
        <w:jc w:val="both"/>
        <w:rPr>
          <w:sz w:val="28"/>
          <w:szCs w:val="28"/>
        </w:rPr>
      </w:pPr>
      <w:r w:rsidRPr="00F418C2">
        <w:rPr>
          <w:sz w:val="28"/>
          <w:szCs w:val="28"/>
        </w:rPr>
        <w:tab/>
      </w:r>
      <w:r w:rsidRPr="00F418C2">
        <w:rPr>
          <w:sz w:val="28"/>
          <w:szCs w:val="28"/>
        </w:rPr>
        <w:tab/>
      </w:r>
      <w:r w:rsidRPr="00F418C2">
        <w:rPr>
          <w:sz w:val="28"/>
          <w:szCs w:val="28"/>
        </w:rPr>
        <w:tab/>
      </w:r>
      <w:r w:rsidRPr="00F418C2">
        <w:rPr>
          <w:sz w:val="28"/>
          <w:szCs w:val="28"/>
        </w:rPr>
        <w:tab/>
      </w:r>
      <w:r w:rsidRPr="00F418C2">
        <w:rPr>
          <w:sz w:val="28"/>
          <w:szCs w:val="28"/>
        </w:rPr>
        <w:tab/>
      </w:r>
      <w:r w:rsidRPr="00F418C2">
        <w:rPr>
          <w:sz w:val="28"/>
          <w:szCs w:val="28"/>
        </w:rPr>
        <w:tab/>
      </w:r>
      <w:r w:rsidRPr="00F418C2">
        <w:rPr>
          <w:sz w:val="28"/>
          <w:szCs w:val="28"/>
        </w:rPr>
        <w:tab/>
      </w:r>
      <w:r w:rsidRPr="00F418C2">
        <w:rPr>
          <w:sz w:val="28"/>
          <w:szCs w:val="28"/>
        </w:rPr>
        <w:tab/>
      </w:r>
      <w:r w:rsidRPr="00F418C2">
        <w:rPr>
          <w:sz w:val="28"/>
          <w:szCs w:val="28"/>
        </w:rPr>
        <w:tab/>
      </w:r>
      <w:r w:rsidRPr="00F418C2">
        <w:rPr>
          <w:sz w:val="28"/>
          <w:szCs w:val="28"/>
        </w:rPr>
        <w:tab/>
      </w:r>
      <w:r w:rsidRPr="00F418C2">
        <w:rPr>
          <w:sz w:val="28"/>
          <w:szCs w:val="28"/>
        </w:rPr>
        <w:tab/>
        <w:t>(тыс. руб.)</w:t>
      </w:r>
    </w:p>
    <w:tbl>
      <w:tblPr>
        <w:tblW w:w="9557" w:type="dxa"/>
        <w:tblInd w:w="108" w:type="dxa"/>
        <w:tblLook w:val="01E0" w:firstRow="1" w:lastRow="1" w:firstColumn="1" w:lastColumn="1" w:noHBand="0" w:noVBand="0"/>
      </w:tblPr>
      <w:tblGrid>
        <w:gridCol w:w="614"/>
        <w:gridCol w:w="5285"/>
        <w:gridCol w:w="1266"/>
        <w:gridCol w:w="1266"/>
        <w:gridCol w:w="1126"/>
      </w:tblGrid>
      <w:tr w:rsidR="004929FF" w:rsidRPr="006700CD" w:rsidTr="006A6A3C">
        <w:trPr>
          <w:trHeight w:val="286"/>
        </w:trPr>
        <w:tc>
          <w:tcPr>
            <w:tcW w:w="616" w:type="dxa"/>
            <w:vMerge w:val="restart"/>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jc w:val="center"/>
            </w:pPr>
            <w:r w:rsidRPr="006700CD">
              <w:t>№ п/п</w:t>
            </w:r>
          </w:p>
        </w:tc>
        <w:tc>
          <w:tcPr>
            <w:tcW w:w="5504" w:type="dxa"/>
            <w:vMerge w:val="restart"/>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jc w:val="center"/>
            </w:pPr>
            <w:r w:rsidRPr="006700CD">
              <w:t>Показатели</w:t>
            </w:r>
          </w:p>
        </w:tc>
        <w:tc>
          <w:tcPr>
            <w:tcW w:w="3437" w:type="dxa"/>
            <w:gridSpan w:val="3"/>
            <w:tcBorders>
              <w:top w:val="single" w:sz="4" w:space="0" w:color="auto"/>
              <w:bottom w:val="single" w:sz="4" w:space="0" w:color="auto"/>
              <w:right w:val="single" w:sz="4" w:space="0" w:color="auto"/>
            </w:tcBorders>
          </w:tcPr>
          <w:p w:rsidR="004929FF" w:rsidRPr="006700CD" w:rsidRDefault="004929FF" w:rsidP="006A6A3C">
            <w:pPr>
              <w:pStyle w:val="af2"/>
              <w:jc w:val="center"/>
            </w:pPr>
            <w:r w:rsidRPr="006700CD">
              <w:t>Безвозмездные поступления</w:t>
            </w:r>
          </w:p>
        </w:tc>
      </w:tr>
      <w:tr w:rsidR="004929FF" w:rsidRPr="006700CD" w:rsidTr="006A6A3C">
        <w:trPr>
          <w:trHeight w:val="325"/>
        </w:trPr>
        <w:tc>
          <w:tcPr>
            <w:tcW w:w="0" w:type="auto"/>
            <w:vMerge/>
            <w:tcBorders>
              <w:top w:val="single" w:sz="4" w:space="0" w:color="auto"/>
              <w:left w:val="single" w:sz="4" w:space="0" w:color="auto"/>
              <w:bottom w:val="single" w:sz="4" w:space="0" w:color="auto"/>
              <w:right w:val="single" w:sz="4" w:space="0" w:color="auto"/>
            </w:tcBorders>
            <w:vAlign w:val="center"/>
          </w:tcPr>
          <w:p w:rsidR="004929FF" w:rsidRPr="006700CD" w:rsidRDefault="004929FF" w:rsidP="006A6A3C">
            <w:pPr>
              <w:pStyle w:val="af2"/>
              <w:jc w:val="center"/>
            </w:pPr>
          </w:p>
        </w:tc>
        <w:tc>
          <w:tcPr>
            <w:tcW w:w="5504" w:type="dxa"/>
            <w:vMerge/>
            <w:tcBorders>
              <w:top w:val="single" w:sz="4" w:space="0" w:color="auto"/>
              <w:left w:val="single" w:sz="4" w:space="0" w:color="auto"/>
              <w:bottom w:val="single" w:sz="4" w:space="0" w:color="auto"/>
              <w:right w:val="single" w:sz="4" w:space="0" w:color="auto"/>
            </w:tcBorders>
            <w:vAlign w:val="center"/>
          </w:tcPr>
          <w:p w:rsidR="004929FF" w:rsidRPr="006700CD" w:rsidRDefault="004929FF" w:rsidP="006A6A3C">
            <w:pPr>
              <w:pStyle w:val="af2"/>
              <w:jc w:val="center"/>
            </w:pP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jc w:val="center"/>
            </w:pPr>
            <w:r w:rsidRPr="006700CD">
              <w:t>202</w:t>
            </w:r>
            <w:r w:rsidR="00581F6A">
              <w:t>6</w:t>
            </w:r>
          </w:p>
          <w:p w:rsidR="004929FF" w:rsidRPr="006700CD" w:rsidRDefault="004929FF" w:rsidP="006A6A3C">
            <w:pPr>
              <w:pStyle w:val="af2"/>
              <w:jc w:val="center"/>
            </w:pP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C32A8B" w:rsidP="00581F6A">
            <w:pPr>
              <w:pStyle w:val="af2"/>
              <w:jc w:val="center"/>
            </w:pPr>
            <w:r>
              <w:t>202</w:t>
            </w:r>
            <w:r w:rsidR="00581F6A">
              <w:t>7</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C32A8B" w:rsidP="00581F6A">
            <w:pPr>
              <w:pStyle w:val="af2"/>
              <w:jc w:val="center"/>
            </w:pPr>
            <w:r>
              <w:t>202</w:t>
            </w:r>
            <w:r w:rsidR="00581F6A">
              <w:t>8</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1.</w:t>
            </w:r>
          </w:p>
        </w:tc>
        <w:tc>
          <w:tcPr>
            <w:tcW w:w="5504" w:type="dxa"/>
            <w:tcBorders>
              <w:top w:val="single" w:sz="4" w:space="0" w:color="auto"/>
              <w:left w:val="single" w:sz="4" w:space="0" w:color="auto"/>
              <w:bottom w:val="single" w:sz="4" w:space="0" w:color="auto"/>
              <w:right w:val="single" w:sz="4" w:space="0" w:color="auto"/>
            </w:tcBorders>
          </w:tcPr>
          <w:p w:rsidR="004929FF" w:rsidRPr="00BC16DC" w:rsidRDefault="004929FF" w:rsidP="006A6A3C">
            <w:pPr>
              <w:pStyle w:val="af2"/>
            </w:pPr>
            <w:r w:rsidRPr="00BC16DC">
              <w:t>Дотации бюджетам бюджетной системы Российской Федерации</w:t>
            </w:r>
          </w:p>
        </w:tc>
        <w:tc>
          <w:tcPr>
            <w:tcW w:w="1229" w:type="dxa"/>
            <w:tcBorders>
              <w:top w:val="single" w:sz="4" w:space="0" w:color="auto"/>
              <w:left w:val="single" w:sz="4" w:space="0" w:color="auto"/>
              <w:bottom w:val="single" w:sz="4" w:space="0" w:color="auto"/>
              <w:right w:val="single" w:sz="4" w:space="0" w:color="auto"/>
            </w:tcBorders>
          </w:tcPr>
          <w:p w:rsidR="004929FF" w:rsidRPr="00BC16DC" w:rsidRDefault="00581F6A" w:rsidP="006A6A3C">
            <w:pPr>
              <w:pStyle w:val="af2"/>
            </w:pPr>
            <w:r>
              <w:t>50127,0</w:t>
            </w:r>
          </w:p>
        </w:tc>
        <w:tc>
          <w:tcPr>
            <w:tcW w:w="1104" w:type="dxa"/>
            <w:tcBorders>
              <w:top w:val="single" w:sz="4" w:space="0" w:color="auto"/>
              <w:left w:val="single" w:sz="4" w:space="0" w:color="auto"/>
              <w:bottom w:val="single" w:sz="4" w:space="0" w:color="auto"/>
              <w:right w:val="single" w:sz="4" w:space="0" w:color="auto"/>
            </w:tcBorders>
          </w:tcPr>
          <w:p w:rsidR="004929FF" w:rsidRPr="00BC16DC" w:rsidRDefault="00581F6A" w:rsidP="006A6A3C">
            <w:pPr>
              <w:pStyle w:val="af2"/>
            </w:pPr>
            <w:r>
              <w:t>49290,0</w:t>
            </w:r>
          </w:p>
        </w:tc>
        <w:tc>
          <w:tcPr>
            <w:tcW w:w="1104" w:type="dxa"/>
            <w:tcBorders>
              <w:top w:val="single" w:sz="4" w:space="0" w:color="auto"/>
              <w:left w:val="single" w:sz="4" w:space="0" w:color="auto"/>
              <w:bottom w:val="single" w:sz="4" w:space="0" w:color="auto"/>
              <w:right w:val="single" w:sz="4" w:space="0" w:color="auto"/>
            </w:tcBorders>
          </w:tcPr>
          <w:p w:rsidR="004929FF" w:rsidRPr="00BC16DC" w:rsidRDefault="00581F6A" w:rsidP="006A6A3C">
            <w:pPr>
              <w:pStyle w:val="af2"/>
            </w:pPr>
            <w:r>
              <w:t>48862,0</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2.</w:t>
            </w: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pPr>
            <w:r>
              <w:t>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pPr>
            <w:r>
              <w:t>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pPr>
            <w:r>
              <w:t>0,0</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3.</w:t>
            </w: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Субвенции  бюджетам  поселений   на государственную  регистрацию  актов  гражданского состояния</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4.</w:t>
            </w: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Субсидии бюджетам сельских поселений на реализацию проектов развития общественной инфраструктуры, основанных на местных инициативах</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p>
          <w:p w:rsidR="004929FF" w:rsidRPr="006700CD" w:rsidRDefault="004929FF" w:rsidP="006A6A3C">
            <w:pPr>
              <w:pStyle w:val="af2"/>
            </w:pPr>
            <w:r w:rsidRPr="006700CD">
              <w:t>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p>
          <w:p w:rsidR="004929FF" w:rsidRPr="006700CD" w:rsidRDefault="004929FF" w:rsidP="006A6A3C">
            <w:pPr>
              <w:pStyle w:val="af2"/>
            </w:pPr>
            <w:r w:rsidRPr="006700CD">
              <w:t>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p>
          <w:p w:rsidR="004929FF" w:rsidRPr="006700CD" w:rsidRDefault="004929FF" w:rsidP="006A6A3C">
            <w:pPr>
              <w:pStyle w:val="af2"/>
            </w:pPr>
            <w:r w:rsidRPr="006700CD">
              <w:t>0,0</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 xml:space="preserve">5. </w:t>
            </w: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 xml:space="preserve">Субсидии бюджетам сельских поселений на софинансирование капитальных вложений в объекты муниципальной собственности  </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8D11F3" w:rsidP="006A6A3C">
            <w:pPr>
              <w:pStyle w:val="af2"/>
            </w:pPr>
            <w:r>
              <w:t>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8D11F3" w:rsidP="006A6A3C">
            <w:pPr>
              <w:pStyle w:val="af2"/>
            </w:pPr>
            <w:r>
              <w:t>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581F6A" w:rsidP="006A6A3C">
            <w:pPr>
              <w:pStyle w:val="af2"/>
            </w:pPr>
            <w:r>
              <w:t>6910,0</w:t>
            </w:r>
          </w:p>
        </w:tc>
      </w:tr>
      <w:tr w:rsidR="00581F6A"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581F6A" w:rsidRPr="006700CD" w:rsidRDefault="00581F6A" w:rsidP="006A6A3C">
            <w:pPr>
              <w:pStyle w:val="af2"/>
            </w:pPr>
            <w:r>
              <w:t>6.</w:t>
            </w:r>
          </w:p>
        </w:tc>
        <w:tc>
          <w:tcPr>
            <w:tcW w:w="5504" w:type="dxa"/>
            <w:tcBorders>
              <w:top w:val="single" w:sz="4" w:space="0" w:color="auto"/>
              <w:left w:val="single" w:sz="4" w:space="0" w:color="auto"/>
              <w:bottom w:val="single" w:sz="4" w:space="0" w:color="auto"/>
              <w:right w:val="single" w:sz="4" w:space="0" w:color="auto"/>
            </w:tcBorders>
          </w:tcPr>
          <w:p w:rsidR="00581F6A" w:rsidRDefault="00581F6A" w:rsidP="006A6A3C">
            <w:pPr>
              <w:pStyle w:val="af2"/>
            </w:pPr>
            <w:r>
              <w:t>Субсидии бюджетам поселений на осуществление дорожной деятельности в отношении автомобильных дорог общего пользования</w:t>
            </w:r>
          </w:p>
        </w:tc>
        <w:tc>
          <w:tcPr>
            <w:tcW w:w="1229" w:type="dxa"/>
            <w:tcBorders>
              <w:top w:val="single" w:sz="4" w:space="0" w:color="auto"/>
              <w:left w:val="single" w:sz="4" w:space="0" w:color="auto"/>
              <w:bottom w:val="single" w:sz="4" w:space="0" w:color="auto"/>
              <w:right w:val="single" w:sz="4" w:space="0" w:color="auto"/>
            </w:tcBorders>
          </w:tcPr>
          <w:p w:rsidR="00581F6A" w:rsidRDefault="00581F6A" w:rsidP="006A6A3C">
            <w:pPr>
              <w:pStyle w:val="af2"/>
            </w:pPr>
            <w:r>
              <w:t>6000,0</w:t>
            </w:r>
          </w:p>
        </w:tc>
        <w:tc>
          <w:tcPr>
            <w:tcW w:w="1104" w:type="dxa"/>
            <w:tcBorders>
              <w:top w:val="single" w:sz="4" w:space="0" w:color="auto"/>
              <w:left w:val="single" w:sz="4" w:space="0" w:color="auto"/>
              <w:bottom w:val="single" w:sz="4" w:space="0" w:color="auto"/>
              <w:right w:val="single" w:sz="4" w:space="0" w:color="auto"/>
            </w:tcBorders>
          </w:tcPr>
          <w:p w:rsidR="00581F6A" w:rsidRDefault="00581F6A" w:rsidP="006A6A3C">
            <w:pPr>
              <w:pStyle w:val="af2"/>
            </w:pPr>
            <w:r>
              <w:t>8000,0</w:t>
            </w:r>
          </w:p>
        </w:tc>
        <w:tc>
          <w:tcPr>
            <w:tcW w:w="1104" w:type="dxa"/>
            <w:tcBorders>
              <w:top w:val="single" w:sz="4" w:space="0" w:color="auto"/>
              <w:left w:val="single" w:sz="4" w:space="0" w:color="auto"/>
              <w:bottom w:val="single" w:sz="4" w:space="0" w:color="auto"/>
              <w:right w:val="single" w:sz="4" w:space="0" w:color="auto"/>
            </w:tcBorders>
          </w:tcPr>
          <w:p w:rsidR="00581F6A" w:rsidRPr="006700CD" w:rsidRDefault="00581F6A" w:rsidP="006A6A3C">
            <w:pPr>
              <w:pStyle w:val="af2"/>
            </w:pPr>
            <w:r>
              <w:t>6000,0</w:t>
            </w:r>
          </w:p>
        </w:tc>
      </w:tr>
      <w:tr w:rsidR="00581F6A"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581F6A" w:rsidRPr="006700CD" w:rsidRDefault="00581F6A" w:rsidP="006A6A3C">
            <w:pPr>
              <w:pStyle w:val="af2"/>
            </w:pPr>
            <w:r>
              <w:t>7.</w:t>
            </w:r>
          </w:p>
        </w:tc>
        <w:tc>
          <w:tcPr>
            <w:tcW w:w="5504" w:type="dxa"/>
            <w:tcBorders>
              <w:top w:val="single" w:sz="4" w:space="0" w:color="auto"/>
              <w:left w:val="single" w:sz="4" w:space="0" w:color="auto"/>
              <w:bottom w:val="single" w:sz="4" w:space="0" w:color="auto"/>
              <w:right w:val="single" w:sz="4" w:space="0" w:color="auto"/>
            </w:tcBorders>
          </w:tcPr>
          <w:p w:rsidR="00581F6A" w:rsidRDefault="00581F6A" w:rsidP="006A6A3C">
            <w:pPr>
              <w:pStyle w:val="af2"/>
            </w:pPr>
            <w:r>
              <w:t>Субсидии бюджетам поселений на реализацию мероприятий по модернизации коммунальной инфраструктуры</w:t>
            </w:r>
          </w:p>
        </w:tc>
        <w:tc>
          <w:tcPr>
            <w:tcW w:w="1229" w:type="dxa"/>
            <w:tcBorders>
              <w:top w:val="single" w:sz="4" w:space="0" w:color="auto"/>
              <w:left w:val="single" w:sz="4" w:space="0" w:color="auto"/>
              <w:bottom w:val="single" w:sz="4" w:space="0" w:color="auto"/>
              <w:right w:val="single" w:sz="4" w:space="0" w:color="auto"/>
            </w:tcBorders>
          </w:tcPr>
          <w:p w:rsidR="00581F6A" w:rsidRDefault="00581F6A" w:rsidP="006A6A3C">
            <w:pPr>
              <w:pStyle w:val="af2"/>
            </w:pPr>
            <w:r>
              <w:t>64968,5</w:t>
            </w:r>
          </w:p>
        </w:tc>
        <w:tc>
          <w:tcPr>
            <w:tcW w:w="1104" w:type="dxa"/>
            <w:tcBorders>
              <w:top w:val="single" w:sz="4" w:space="0" w:color="auto"/>
              <w:left w:val="single" w:sz="4" w:space="0" w:color="auto"/>
              <w:bottom w:val="single" w:sz="4" w:space="0" w:color="auto"/>
              <w:right w:val="single" w:sz="4" w:space="0" w:color="auto"/>
            </w:tcBorders>
          </w:tcPr>
          <w:p w:rsidR="00581F6A" w:rsidRDefault="00581F6A" w:rsidP="006A6A3C">
            <w:pPr>
              <w:pStyle w:val="af2"/>
            </w:pPr>
            <w:r>
              <w:t>115427,0</w:t>
            </w:r>
          </w:p>
        </w:tc>
        <w:tc>
          <w:tcPr>
            <w:tcW w:w="1104" w:type="dxa"/>
            <w:tcBorders>
              <w:top w:val="single" w:sz="4" w:space="0" w:color="auto"/>
              <w:left w:val="single" w:sz="4" w:space="0" w:color="auto"/>
              <w:bottom w:val="single" w:sz="4" w:space="0" w:color="auto"/>
              <w:right w:val="single" w:sz="4" w:space="0" w:color="auto"/>
            </w:tcBorders>
          </w:tcPr>
          <w:p w:rsidR="00581F6A" w:rsidRPr="006700CD" w:rsidRDefault="00581F6A" w:rsidP="006A6A3C">
            <w:pPr>
              <w:pStyle w:val="af2"/>
            </w:pPr>
            <w:r>
              <w:t>0,0</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581F6A" w:rsidP="006A6A3C">
            <w:pPr>
              <w:pStyle w:val="af2"/>
            </w:pPr>
            <w:r>
              <w:t>8</w:t>
            </w:r>
            <w:r w:rsidR="004929FF" w:rsidRPr="006700CD">
              <w:t>.</w:t>
            </w: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pPr>
            <w:r>
              <w:t>Субсидии бюджетам сельских поселений на развитие транспортной инфраструктуры на сельских территориях</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581F6A" w:rsidP="006A6A3C">
            <w:pPr>
              <w:pStyle w:val="af2"/>
            </w:pPr>
            <w:r>
              <w:t>55320,5</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pPr>
            <w:r>
              <w:t>0,00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581F6A" w:rsidP="006A6A3C">
            <w:pPr>
              <w:pStyle w:val="af2"/>
            </w:pPr>
            <w:r>
              <w:t>9</w:t>
            </w:r>
            <w:r w:rsidR="004929FF" w:rsidRPr="006700CD">
              <w:t>.</w:t>
            </w: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Прочие безвозмездные поступления в бюджеты сельских поселений</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581F6A" w:rsidP="006A6A3C">
            <w:pPr>
              <w:pStyle w:val="af2"/>
            </w:pPr>
            <w:r>
              <w:t>10</w:t>
            </w:r>
            <w:r w:rsidR="004929FF" w:rsidRPr="006700CD">
              <w:t>.</w:t>
            </w: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Прочие безвозмездные поступления от негосударственных организаций в бюджеты сельских поселений</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pPr>
            <w:r>
              <w:t>0,00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581F6A" w:rsidP="006A6A3C">
            <w:pPr>
              <w:pStyle w:val="af2"/>
            </w:pPr>
            <w:r>
              <w:t>11.</w:t>
            </w: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 xml:space="preserve">Прочие субсидии бюджетам сельских поселений </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581F6A" w:rsidP="006A6A3C">
            <w:pPr>
              <w:pStyle w:val="af2"/>
            </w:pPr>
            <w:r>
              <w:t>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t>0,00</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581F6A" w:rsidP="006A6A3C">
            <w:pPr>
              <w:pStyle w:val="af2"/>
            </w:pPr>
            <w:r>
              <w:lastRenderedPageBreak/>
              <w:t>12</w:t>
            </w:r>
            <w:r w:rsidR="004929FF" w:rsidRPr="006700CD">
              <w:t xml:space="preserve">. </w:t>
            </w: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Иные межбюджетные трансферты</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581F6A" w:rsidP="006A6A3C">
            <w:pPr>
              <w:pStyle w:val="af2"/>
            </w:pPr>
            <w:r>
              <w:t>7889,6</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0,00</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581F6A" w:rsidP="006A6A3C">
            <w:pPr>
              <w:pStyle w:val="af2"/>
            </w:pPr>
            <w:r>
              <w:t>13</w:t>
            </w:r>
            <w:r w:rsidR="004929FF" w:rsidRPr="006700CD">
              <w:t>.</w:t>
            </w: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Дотации бюджетам сельских поселений на выравнивание бюджетной обеспеченности из бюджетов муниципальных районов</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pPr>
            <w:r>
              <w:t>0,00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0,00</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rPr>
                <w:b/>
                <w:bCs/>
              </w:rPr>
            </w:pP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rPr>
                <w:b/>
                <w:bCs/>
              </w:rPr>
            </w:pPr>
            <w:r w:rsidRPr="006700CD">
              <w:rPr>
                <w:b/>
                <w:bCs/>
              </w:rPr>
              <w:t>Всего межбюджетных трансфертов</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581F6A" w:rsidP="006A6A3C">
            <w:pPr>
              <w:pStyle w:val="af2"/>
              <w:rPr>
                <w:b/>
                <w:bCs/>
              </w:rPr>
            </w:pPr>
            <w:r>
              <w:rPr>
                <w:b/>
                <w:bCs/>
              </w:rPr>
              <w:t>184305,9</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581F6A" w:rsidP="006A6A3C">
            <w:pPr>
              <w:pStyle w:val="af2"/>
              <w:rPr>
                <w:b/>
                <w:bCs/>
              </w:rPr>
            </w:pPr>
            <w:r>
              <w:rPr>
                <w:b/>
                <w:bCs/>
              </w:rPr>
              <w:t>172717,0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581F6A" w:rsidP="006A6A3C">
            <w:pPr>
              <w:pStyle w:val="af2"/>
              <w:rPr>
                <w:b/>
                <w:bCs/>
              </w:rPr>
            </w:pPr>
            <w:r>
              <w:rPr>
                <w:b/>
                <w:bCs/>
              </w:rPr>
              <w:t>61772,0</w:t>
            </w:r>
          </w:p>
        </w:tc>
      </w:tr>
    </w:tbl>
    <w:p w:rsidR="004929FF" w:rsidRDefault="004929FF" w:rsidP="004929FF">
      <w:pPr>
        <w:pStyle w:val="af2"/>
      </w:pPr>
    </w:p>
    <w:p w:rsidR="004929FF" w:rsidRDefault="004929FF" w:rsidP="004929FF">
      <w:pPr>
        <w:pStyle w:val="af2"/>
      </w:pPr>
    </w:p>
    <w:p w:rsidR="004929FF" w:rsidRDefault="004929FF" w:rsidP="004929FF">
      <w:pPr>
        <w:pStyle w:val="af2"/>
        <w:ind w:firstLine="851"/>
      </w:pPr>
      <w:r w:rsidRPr="00BB0873">
        <w:t>Источники финансирования дефицита бюджета планируются   в форме изменения остатка средств  на счете по учету средств  бюджета на 01 января  каждого года</w:t>
      </w:r>
      <w:r>
        <w:t>.</w:t>
      </w:r>
    </w:p>
    <w:p w:rsidR="004929FF" w:rsidRPr="00BB0873" w:rsidRDefault="004929FF" w:rsidP="004929FF">
      <w:pPr>
        <w:pStyle w:val="af2"/>
        <w:ind w:firstLine="851"/>
      </w:pPr>
    </w:p>
    <w:p w:rsidR="004929FF" w:rsidRPr="00BB0873" w:rsidRDefault="004929FF" w:rsidP="004929FF">
      <w:pPr>
        <w:pStyle w:val="af2"/>
        <w:jc w:val="center"/>
      </w:pPr>
      <w:r w:rsidRPr="00BB0873">
        <w:rPr>
          <w:b/>
          <w:bCs/>
        </w:rPr>
        <w:t>Расходы  бюджета</w:t>
      </w:r>
    </w:p>
    <w:p w:rsidR="004929FF" w:rsidRPr="00BB0873" w:rsidRDefault="004929FF" w:rsidP="004929FF">
      <w:pPr>
        <w:pStyle w:val="af2"/>
      </w:pPr>
      <w:r w:rsidRPr="00BB0873">
        <w:tab/>
        <w:t xml:space="preserve">Расходы  бюджета муниципального образования </w:t>
      </w:r>
      <w:r w:rsidR="00235A23">
        <w:t>Саракташский поссовет</w:t>
      </w:r>
      <w:r>
        <w:t xml:space="preserve"> Саракташского района Оренбургской области</w:t>
      </w:r>
      <w:r w:rsidRPr="00BB0873">
        <w:t xml:space="preserve"> предусмотрены:</w:t>
      </w:r>
    </w:p>
    <w:p w:rsidR="004929FF" w:rsidRDefault="004929FF" w:rsidP="004929FF">
      <w:pPr>
        <w:pStyle w:val="af2"/>
      </w:pPr>
    </w:p>
    <w:p w:rsidR="004929FF" w:rsidRPr="00BB0873" w:rsidRDefault="004929FF" w:rsidP="004929FF">
      <w:pPr>
        <w:pStyle w:val="af2"/>
      </w:pPr>
      <w:r w:rsidRPr="00BB0873">
        <w:t>в 202</w:t>
      </w:r>
      <w:r w:rsidR="00581F6A">
        <w:t>6</w:t>
      </w:r>
      <w:r w:rsidRPr="00BB0873">
        <w:t xml:space="preserve"> году в сумме </w:t>
      </w:r>
      <w:r w:rsidR="00581F6A">
        <w:t>262809.785</w:t>
      </w:r>
      <w:r w:rsidRPr="00BB0873">
        <w:t xml:space="preserve"> тыс. руб.;</w:t>
      </w:r>
    </w:p>
    <w:p w:rsidR="004929FF" w:rsidRPr="00BB0873" w:rsidRDefault="004929FF" w:rsidP="004929FF">
      <w:pPr>
        <w:pStyle w:val="af2"/>
      </w:pPr>
      <w:r w:rsidRPr="00BB0873">
        <w:t>в 202</w:t>
      </w:r>
      <w:r w:rsidR="00581F6A">
        <w:t>7</w:t>
      </w:r>
      <w:r w:rsidRPr="00BB0873">
        <w:t xml:space="preserve"> году в сумме </w:t>
      </w:r>
      <w:r w:rsidR="00581F6A">
        <w:t>251967.000</w:t>
      </w:r>
      <w:r w:rsidRPr="00BB0873">
        <w:t xml:space="preserve"> тыс. руб.;</w:t>
      </w:r>
    </w:p>
    <w:p w:rsidR="004929FF" w:rsidRPr="00BB0873" w:rsidRDefault="004929FF" w:rsidP="004929FF">
      <w:pPr>
        <w:pStyle w:val="af2"/>
      </w:pPr>
      <w:r w:rsidRPr="00BB0873">
        <w:t>в 202</w:t>
      </w:r>
      <w:r w:rsidR="00581F6A">
        <w:t>8</w:t>
      </w:r>
      <w:r w:rsidRPr="00BB0873">
        <w:t xml:space="preserve"> году в сумме </w:t>
      </w:r>
      <w:r w:rsidR="00581F6A">
        <w:t>145747,000</w:t>
      </w:r>
      <w:r w:rsidRPr="00BB0873">
        <w:t xml:space="preserve"> тыс. руб.;</w:t>
      </w:r>
    </w:p>
    <w:p w:rsidR="004929FF" w:rsidRPr="00BB0873" w:rsidRDefault="004929FF" w:rsidP="004929FF">
      <w:pPr>
        <w:pStyle w:val="af2"/>
        <w:ind w:firstLine="851"/>
      </w:pPr>
      <w:r w:rsidRPr="00BB0873">
        <w:t xml:space="preserve">В проекте бюджета муниципального образования </w:t>
      </w:r>
      <w:r w:rsidR="00E7263F">
        <w:t>Саракташский поссовет</w:t>
      </w:r>
      <w:r w:rsidRPr="00BB0873">
        <w:t xml:space="preserve"> </w:t>
      </w:r>
      <w:r>
        <w:t>Саракташского района Оренбургской области</w:t>
      </w:r>
      <w:r w:rsidRPr="00BB0873">
        <w:t xml:space="preserve"> обеспечена реализация основных направлений, а  именно ориентация бюджета на среднесрочную перспективу на содействие социальному и экономическому развитию при безусловном учете критериев эффективности и результативности бюджетных расходов.</w:t>
      </w:r>
    </w:p>
    <w:p w:rsidR="004929FF" w:rsidRPr="00BB0873" w:rsidRDefault="004929FF" w:rsidP="004929FF">
      <w:pPr>
        <w:pStyle w:val="af2"/>
        <w:ind w:firstLine="851"/>
      </w:pPr>
      <w:r w:rsidRPr="00BB0873">
        <w:t xml:space="preserve">Структура расходов бюджета муниципального образования </w:t>
      </w:r>
      <w:r w:rsidR="00E7263F">
        <w:t>Саракташский поссовет</w:t>
      </w:r>
      <w:r w:rsidRPr="00BB0873">
        <w:t xml:space="preserve"> </w:t>
      </w:r>
      <w:r>
        <w:t>Саракташского района Оренбургской области</w:t>
      </w:r>
      <w:r w:rsidRPr="00BB0873">
        <w:t xml:space="preserve"> сформирована с учетом изменений бюджетного законодательства и с учетом указаний о порядке применения бюджетной классификации Российской Федерации (приказ Министерства финансов Российской Федерации от 01.07.2013 №65н).</w:t>
      </w:r>
    </w:p>
    <w:p w:rsidR="004929FF" w:rsidRPr="00BB0873" w:rsidRDefault="004929FF" w:rsidP="004929FF">
      <w:pPr>
        <w:pStyle w:val="af2"/>
        <w:ind w:firstLine="851"/>
      </w:pPr>
      <w:r w:rsidRPr="00BB0873">
        <w:t xml:space="preserve">Формирование расходов бюджета  осуществлено в соответствии с расходными обязательствами муниципального образования </w:t>
      </w:r>
      <w:r w:rsidR="000F310E">
        <w:t>Саракташский поссовет</w:t>
      </w:r>
      <w:r w:rsidRPr="00BB0873">
        <w:t xml:space="preserve">, установленными законодательством Российской Федерации, Оренбургской области  и правовыми актами органов местного самоуправления, договорами и соглашениями, заключенными  </w:t>
      </w:r>
      <w:r w:rsidR="000F310E">
        <w:t>поселковой</w:t>
      </w:r>
      <w:r w:rsidRPr="00BB0873">
        <w:t xml:space="preserve"> администрацией муниципального образования </w:t>
      </w:r>
      <w:r w:rsidR="000F310E">
        <w:t>Саракташский поссовет</w:t>
      </w:r>
      <w:r w:rsidRPr="00F15721">
        <w:t xml:space="preserve"> </w:t>
      </w:r>
      <w:r>
        <w:t>Саракташского района Оренбургской области</w:t>
      </w:r>
      <w:r w:rsidRPr="00BB0873">
        <w:t>.</w:t>
      </w:r>
    </w:p>
    <w:p w:rsidR="004929FF" w:rsidRDefault="004929FF" w:rsidP="004929FF">
      <w:pPr>
        <w:pStyle w:val="af2"/>
        <w:ind w:firstLine="851"/>
      </w:pPr>
      <w:r w:rsidRPr="00BB0873">
        <w:t>Формирование проектировок расходов на 202</w:t>
      </w:r>
      <w:r w:rsidR="00A01C61">
        <w:t>6</w:t>
      </w:r>
      <w:r w:rsidRPr="00BB0873">
        <w:t xml:space="preserve"> год и плановый период 202</w:t>
      </w:r>
      <w:r w:rsidR="00A01C61">
        <w:t>7</w:t>
      </w:r>
      <w:r>
        <w:t>-202</w:t>
      </w:r>
      <w:r w:rsidR="00A01C61">
        <w:t>8</w:t>
      </w:r>
      <w:r w:rsidRPr="00BB0873">
        <w:t xml:space="preserve"> г</w:t>
      </w:r>
      <w:r>
        <w:t>.</w:t>
      </w:r>
      <w:r w:rsidRPr="00BB0873">
        <w:t>г</w:t>
      </w:r>
      <w:r>
        <w:t>.</w:t>
      </w:r>
      <w:r w:rsidRPr="00BB0873">
        <w:t xml:space="preserve"> производились с учетом методических рекомендаций по формированию расходов к проекту бюджета муниципального образования </w:t>
      </w:r>
      <w:r w:rsidR="000F310E">
        <w:t>Саракташский поссовет</w:t>
      </w:r>
      <w:r w:rsidRPr="00BB0873">
        <w:t xml:space="preserve"> </w:t>
      </w:r>
      <w:r>
        <w:t>Саракташского района Оренбургской области</w:t>
      </w:r>
      <w:r w:rsidRPr="00BB0873">
        <w:t xml:space="preserve"> на 202</w:t>
      </w:r>
      <w:r w:rsidR="00A01C61">
        <w:t>6</w:t>
      </w:r>
      <w:r w:rsidRPr="00BB0873">
        <w:t xml:space="preserve"> год и плановый период 202</w:t>
      </w:r>
      <w:r w:rsidR="00A01C61">
        <w:t>7</w:t>
      </w:r>
      <w:r w:rsidRPr="00BB0873">
        <w:t>-202</w:t>
      </w:r>
      <w:r w:rsidR="00A01C61">
        <w:t>8</w:t>
      </w:r>
      <w:r w:rsidRPr="00BB0873">
        <w:t xml:space="preserve"> г</w:t>
      </w:r>
      <w:r>
        <w:t>.</w:t>
      </w:r>
      <w:r w:rsidRPr="00BB0873">
        <w:t>г</w:t>
      </w:r>
      <w:r>
        <w:t>.</w:t>
      </w:r>
    </w:p>
    <w:p w:rsidR="004929FF" w:rsidRPr="00BB0873" w:rsidRDefault="004929FF" w:rsidP="004929FF">
      <w:pPr>
        <w:pStyle w:val="af2"/>
        <w:ind w:firstLine="851"/>
      </w:pPr>
    </w:p>
    <w:p w:rsidR="004929FF" w:rsidRPr="00BB0873" w:rsidRDefault="004929FF" w:rsidP="004929FF">
      <w:pPr>
        <w:pStyle w:val="af2"/>
        <w:ind w:firstLine="851"/>
        <w:rPr>
          <w:b/>
          <w:bCs/>
        </w:rPr>
      </w:pPr>
      <w:r w:rsidRPr="00BB0873">
        <w:rPr>
          <w:b/>
          <w:bCs/>
        </w:rPr>
        <w:lastRenderedPageBreak/>
        <w:t>Основные подходы к формированию расходов на заработную плату</w:t>
      </w:r>
    </w:p>
    <w:p w:rsidR="004929FF" w:rsidRPr="00BB0873" w:rsidRDefault="004929FF" w:rsidP="004929FF">
      <w:pPr>
        <w:pStyle w:val="af2"/>
        <w:ind w:firstLine="851"/>
      </w:pPr>
      <w:r w:rsidRPr="00BB0873">
        <w:t xml:space="preserve">В бюджете муниципального образования </w:t>
      </w:r>
      <w:r w:rsidR="002A570F">
        <w:t>Саракташский поссовет</w:t>
      </w:r>
      <w:r w:rsidR="002A570F" w:rsidRPr="00BB0873">
        <w:t xml:space="preserve"> </w:t>
      </w:r>
      <w:r w:rsidRPr="00BB0873">
        <w:t xml:space="preserve">на </w:t>
      </w:r>
      <w:r>
        <w:t>Саракташского района Оренбургской области</w:t>
      </w:r>
      <w:r w:rsidRPr="00BB0873">
        <w:t xml:space="preserve"> 202</w:t>
      </w:r>
      <w:r w:rsidR="00A01C61">
        <w:t>6</w:t>
      </w:r>
      <w:r w:rsidRPr="00BB0873">
        <w:t>-202</w:t>
      </w:r>
      <w:r w:rsidR="00A01C61">
        <w:t>7</w:t>
      </w:r>
      <w:r w:rsidRPr="00BB0873">
        <w:t xml:space="preserve"> годы оплата труда лицам, замещающих муниципальные должности муниципальной службы рассчитана в соответствии  с разработанным </w:t>
      </w:r>
      <w:r>
        <w:t>П</w:t>
      </w:r>
      <w:r w:rsidRPr="00BB0873">
        <w:t xml:space="preserve">оложением </w:t>
      </w:r>
      <w:r w:rsidRPr="00F15721">
        <w:t xml:space="preserve">о порядке оплаты труда  лиц, замещающих должности муниципальной службы в администрации муниципального образования </w:t>
      </w:r>
      <w:r w:rsidR="002A570F">
        <w:t>Саракташский поссовет</w:t>
      </w:r>
      <w:r w:rsidR="002A570F" w:rsidRPr="00F15721">
        <w:t xml:space="preserve"> </w:t>
      </w:r>
      <w:r w:rsidRPr="00F15721">
        <w:t>Саракташского района Оренбургской области</w:t>
      </w:r>
      <w:r w:rsidRPr="00BB0873">
        <w:t xml:space="preserve">, утвержденным  Решением Совета депутатов муниципального образования </w:t>
      </w:r>
      <w:r w:rsidR="002A570F">
        <w:t>Саракташский поссовет</w:t>
      </w:r>
      <w:r w:rsidR="002A570F" w:rsidRPr="00BB0873">
        <w:t xml:space="preserve"> </w:t>
      </w:r>
      <w:r w:rsidRPr="00BB0873">
        <w:t>Саракташского района Оренбургской области от 2</w:t>
      </w:r>
      <w:r w:rsidR="002A570F">
        <w:t>9</w:t>
      </w:r>
      <w:r w:rsidRPr="00BB0873">
        <w:t xml:space="preserve">.10.2021 № 65, оплата труда главы муниципального образования в соответствии  с </w:t>
      </w:r>
      <w:r>
        <w:t>П</w:t>
      </w:r>
      <w:r w:rsidRPr="00BB0873">
        <w:t xml:space="preserve">оложением </w:t>
      </w:r>
      <w:r w:rsidRPr="00F15721">
        <w:t xml:space="preserve">о порядке оплаты труда  главы  муниципального образования  </w:t>
      </w:r>
      <w:r w:rsidR="002A570F">
        <w:t>Саракташский поссовет</w:t>
      </w:r>
      <w:r w:rsidRPr="00F15721">
        <w:t xml:space="preserve"> Саракташского района Оренбургской области</w:t>
      </w:r>
      <w:r w:rsidRPr="00BB0873">
        <w:t xml:space="preserve">, утвержденным  Решением Совета депутатов муниципального образования </w:t>
      </w:r>
      <w:r w:rsidR="002A570F">
        <w:t>Саракташский поссовет</w:t>
      </w:r>
      <w:r w:rsidRPr="00BB0873">
        <w:t xml:space="preserve">  Саракташского района Оренбургской области от 2</w:t>
      </w:r>
      <w:r w:rsidR="002A570F">
        <w:t>9</w:t>
      </w:r>
      <w:r w:rsidRPr="00BB0873">
        <w:t>.10.2021</w:t>
      </w:r>
      <w:r>
        <w:t xml:space="preserve"> </w:t>
      </w:r>
      <w:r w:rsidRPr="00BB0873">
        <w:t>№ 64</w:t>
      </w:r>
      <w:r w:rsidR="002A570F">
        <w:t xml:space="preserve">, </w:t>
      </w:r>
      <w:r w:rsidR="002A570F" w:rsidRPr="00BB0873">
        <w:t xml:space="preserve">оплата труда </w:t>
      </w:r>
      <w:r w:rsidR="002A570F">
        <w:t>председателя контрольно-счетного органа «Счетная палата»</w:t>
      </w:r>
      <w:r w:rsidR="002A570F" w:rsidRPr="00BB0873">
        <w:t xml:space="preserve"> муниципального образования в соответствии  с </w:t>
      </w:r>
      <w:r w:rsidR="002A570F">
        <w:t>П</w:t>
      </w:r>
      <w:r w:rsidR="002A570F" w:rsidRPr="00BB0873">
        <w:t xml:space="preserve">оложением </w:t>
      </w:r>
      <w:r w:rsidR="002A570F" w:rsidRPr="00F15721">
        <w:t xml:space="preserve">о порядке оплаты труда  </w:t>
      </w:r>
      <w:r w:rsidR="002A570F">
        <w:t>председателя контрольно-счетного органа «Счетная палата»</w:t>
      </w:r>
      <w:r w:rsidR="002A570F" w:rsidRPr="00BB0873">
        <w:t xml:space="preserve"> </w:t>
      </w:r>
      <w:r w:rsidR="002A570F" w:rsidRPr="00F15721">
        <w:t xml:space="preserve">муниципального образования  </w:t>
      </w:r>
      <w:r w:rsidR="002A570F">
        <w:t>Саракташский поссовет</w:t>
      </w:r>
      <w:r w:rsidR="002A570F" w:rsidRPr="00F15721">
        <w:t xml:space="preserve"> Саракташского района Оренбургской области</w:t>
      </w:r>
      <w:r w:rsidR="002A570F" w:rsidRPr="00BB0873">
        <w:t xml:space="preserve">, утвержденным  Решением Совета депутатов муниципального образования </w:t>
      </w:r>
      <w:r w:rsidR="002A570F">
        <w:t>Саракташский поссовет</w:t>
      </w:r>
      <w:r w:rsidR="002A570F" w:rsidRPr="00BB0873">
        <w:t xml:space="preserve">  Саракташского района Оренбургской области от 2</w:t>
      </w:r>
      <w:r w:rsidR="002A570F">
        <w:t>9</w:t>
      </w:r>
      <w:r w:rsidR="002A570F" w:rsidRPr="00BB0873">
        <w:t>.10.2021</w:t>
      </w:r>
      <w:r w:rsidR="002A570F">
        <w:t xml:space="preserve"> </w:t>
      </w:r>
      <w:r w:rsidR="002A570F" w:rsidRPr="00BB0873">
        <w:t>№ 6</w:t>
      </w:r>
      <w:r w:rsidR="002A570F">
        <w:t>3</w:t>
      </w:r>
      <w:r w:rsidRPr="00BB0873">
        <w:t xml:space="preserve"> .</w:t>
      </w:r>
    </w:p>
    <w:p w:rsidR="004929FF" w:rsidRPr="00BB0873" w:rsidRDefault="004929FF" w:rsidP="004929FF">
      <w:pPr>
        <w:pStyle w:val="af2"/>
        <w:ind w:firstLine="851"/>
        <w:rPr>
          <w:b/>
          <w:bCs/>
        </w:rPr>
      </w:pPr>
      <w:r w:rsidRPr="00BB0873">
        <w:t xml:space="preserve">Расходы на денежное вознаграждение лицам, исполняющие обязанности по техническому обеспечению деятельности органов местного самоуправления и работников обслуживающего персонала рассчитаны в соответствии с </w:t>
      </w:r>
      <w:r>
        <w:t>П</w:t>
      </w:r>
      <w:r w:rsidRPr="00BB0873">
        <w:t xml:space="preserve">оложением </w:t>
      </w:r>
      <w:r w:rsidRPr="00F15721">
        <w:t xml:space="preserve">о порядке оплаты труда лиц, исполняющих обязанности по техническому обеспечению деятельности органов местного  самоуправления  и работников обслуживающего персонала администрации  муниципального образования  </w:t>
      </w:r>
      <w:r w:rsidR="002A570F">
        <w:t>Саракташский поссовет</w:t>
      </w:r>
      <w:r w:rsidRPr="00F15721">
        <w:t xml:space="preserve"> Саракташского района Оренбургской области</w:t>
      </w:r>
      <w:r w:rsidRPr="00BB0873">
        <w:t xml:space="preserve">, утвержденным  постановлением администрации </w:t>
      </w:r>
      <w:r w:rsidR="002A570F">
        <w:t>Саракташский поссовет</w:t>
      </w:r>
      <w:r w:rsidR="002A570F" w:rsidRPr="00BB0873">
        <w:t xml:space="preserve"> </w:t>
      </w:r>
      <w:r w:rsidRPr="00BB0873">
        <w:t>Саракташского района</w:t>
      </w:r>
      <w:r>
        <w:t xml:space="preserve"> Оренбургской области</w:t>
      </w:r>
      <w:r w:rsidRPr="00BB0873">
        <w:t xml:space="preserve"> от </w:t>
      </w:r>
      <w:r w:rsidR="002A570F">
        <w:t>16.05</w:t>
      </w:r>
      <w:r w:rsidRPr="00BB0873">
        <w:t>.20</w:t>
      </w:r>
      <w:r w:rsidR="002A570F">
        <w:t>23</w:t>
      </w:r>
      <w:r>
        <w:t xml:space="preserve"> </w:t>
      </w:r>
      <w:r w:rsidRPr="00BB0873">
        <w:t>№</w:t>
      </w:r>
      <w:r w:rsidR="002A570F">
        <w:t>150</w:t>
      </w:r>
      <w:r>
        <w:t>-п.</w:t>
      </w:r>
    </w:p>
    <w:p w:rsidR="004929FF" w:rsidRPr="00BB0873" w:rsidRDefault="004929FF" w:rsidP="004929FF">
      <w:pPr>
        <w:pStyle w:val="af2"/>
        <w:rPr>
          <w:b/>
          <w:bCs/>
          <w:i/>
          <w:iCs/>
        </w:rPr>
      </w:pPr>
    </w:p>
    <w:p w:rsidR="004929FF" w:rsidRPr="00BB0873" w:rsidRDefault="004929FF" w:rsidP="004929FF">
      <w:pPr>
        <w:pStyle w:val="af2"/>
        <w:rPr>
          <w:b/>
          <w:bCs/>
          <w:i/>
          <w:iCs/>
        </w:rPr>
      </w:pPr>
      <w:r w:rsidRPr="00496449">
        <w:rPr>
          <w:b/>
          <w:bCs/>
          <w:i/>
          <w:iCs/>
        </w:rPr>
        <w:t>Расходы по разделу 0100 «Общегосударственные вопросы»</w:t>
      </w:r>
    </w:p>
    <w:p w:rsidR="004929FF" w:rsidRPr="00BB0873" w:rsidRDefault="004929FF" w:rsidP="004929FF">
      <w:pPr>
        <w:pStyle w:val="af2"/>
      </w:pPr>
      <w:r w:rsidRPr="00BB0873">
        <w:t>По разделу 01 «Общегосударственные вопросы» отражаются расходы на функционирование органов местного самоуправления, а также финансирование других общегосударственных вопросов.</w:t>
      </w:r>
    </w:p>
    <w:p w:rsidR="004929FF" w:rsidRPr="00BB0873" w:rsidRDefault="004929FF" w:rsidP="004929FF">
      <w:pPr>
        <w:pStyle w:val="af2"/>
        <w:rPr>
          <w:b/>
          <w:bCs/>
          <w:i/>
          <w:iCs/>
          <w:color w:val="000000"/>
        </w:rPr>
      </w:pPr>
      <w:r w:rsidRPr="00BB0873">
        <w:rPr>
          <w:color w:val="000000"/>
        </w:rPr>
        <w:t xml:space="preserve">Что составило: </w:t>
      </w:r>
    </w:p>
    <w:p w:rsidR="004929FF" w:rsidRPr="00BB0873" w:rsidRDefault="004929FF" w:rsidP="004929FF">
      <w:pPr>
        <w:pStyle w:val="af2"/>
        <w:rPr>
          <w:color w:val="000000"/>
        </w:rPr>
      </w:pPr>
      <w:r w:rsidRPr="00BB0873">
        <w:rPr>
          <w:color w:val="000000"/>
        </w:rPr>
        <w:t>202</w:t>
      </w:r>
      <w:r w:rsidR="00A01C61">
        <w:rPr>
          <w:color w:val="000000"/>
        </w:rPr>
        <w:t>6</w:t>
      </w:r>
      <w:r w:rsidRPr="00BB0873">
        <w:rPr>
          <w:color w:val="000000"/>
        </w:rPr>
        <w:t xml:space="preserve"> год – </w:t>
      </w:r>
      <w:r w:rsidR="00A01C61">
        <w:rPr>
          <w:color w:val="000000"/>
        </w:rPr>
        <w:t>18 219,878</w:t>
      </w:r>
      <w:r w:rsidRPr="00BB0873">
        <w:rPr>
          <w:color w:val="000000"/>
        </w:rPr>
        <w:t xml:space="preserve"> тыс.руб.</w:t>
      </w:r>
    </w:p>
    <w:p w:rsidR="004929FF" w:rsidRPr="00BB0873" w:rsidRDefault="00756FE7" w:rsidP="004929FF">
      <w:pPr>
        <w:pStyle w:val="af2"/>
        <w:rPr>
          <w:color w:val="000000"/>
        </w:rPr>
      </w:pPr>
      <w:r>
        <w:rPr>
          <w:color w:val="000000"/>
        </w:rPr>
        <w:t>202</w:t>
      </w:r>
      <w:r w:rsidR="00A01C61">
        <w:rPr>
          <w:color w:val="000000"/>
        </w:rPr>
        <w:t>7</w:t>
      </w:r>
      <w:r w:rsidR="004929FF" w:rsidRPr="00BB0873">
        <w:rPr>
          <w:color w:val="000000"/>
        </w:rPr>
        <w:t xml:space="preserve"> год – </w:t>
      </w:r>
      <w:r w:rsidR="00A01C61">
        <w:rPr>
          <w:color w:val="000000"/>
        </w:rPr>
        <w:t>18 218.878</w:t>
      </w:r>
      <w:r w:rsidR="004929FF" w:rsidRPr="00BB0873">
        <w:rPr>
          <w:color w:val="000000"/>
        </w:rPr>
        <w:t xml:space="preserve"> тыс.руб.</w:t>
      </w:r>
    </w:p>
    <w:p w:rsidR="004929FF" w:rsidRPr="00BB0873" w:rsidRDefault="00756FE7" w:rsidP="004929FF">
      <w:pPr>
        <w:pStyle w:val="af2"/>
        <w:rPr>
          <w:color w:val="000000"/>
        </w:rPr>
      </w:pPr>
      <w:r>
        <w:rPr>
          <w:color w:val="000000"/>
        </w:rPr>
        <w:t>202</w:t>
      </w:r>
      <w:r w:rsidR="00A01C61">
        <w:rPr>
          <w:color w:val="000000"/>
        </w:rPr>
        <w:t>8</w:t>
      </w:r>
      <w:r>
        <w:rPr>
          <w:color w:val="000000"/>
        </w:rPr>
        <w:t xml:space="preserve"> год –</w:t>
      </w:r>
      <w:r w:rsidR="00A01C61">
        <w:rPr>
          <w:color w:val="000000"/>
        </w:rPr>
        <w:t>18 216,978</w:t>
      </w:r>
      <w:r w:rsidR="004929FF" w:rsidRPr="00BB0873">
        <w:rPr>
          <w:color w:val="000000"/>
        </w:rPr>
        <w:t xml:space="preserve"> тыс.руб.</w:t>
      </w:r>
    </w:p>
    <w:p w:rsidR="004929FF" w:rsidRPr="00BB0873" w:rsidRDefault="004929FF" w:rsidP="004929FF">
      <w:pPr>
        <w:pStyle w:val="af2"/>
      </w:pPr>
    </w:p>
    <w:p w:rsidR="004929FF" w:rsidRPr="00BB0873" w:rsidRDefault="004929FF" w:rsidP="004929FF">
      <w:pPr>
        <w:pStyle w:val="af2"/>
        <w:rPr>
          <w:b/>
          <w:bCs/>
          <w:i/>
          <w:iCs/>
        </w:rPr>
      </w:pPr>
      <w:r w:rsidRPr="00BB0873">
        <w:rPr>
          <w:b/>
          <w:bCs/>
          <w:i/>
          <w:iCs/>
        </w:rPr>
        <w:t>Расходы по разделу 0300 «Национальная безопасность и правоохранительная деятельность»</w:t>
      </w:r>
    </w:p>
    <w:p w:rsidR="004929FF" w:rsidRPr="00BB0873" w:rsidRDefault="004929FF" w:rsidP="004929FF">
      <w:pPr>
        <w:pStyle w:val="af2"/>
        <w:rPr>
          <w:i/>
          <w:iCs/>
        </w:rPr>
      </w:pPr>
      <w:r w:rsidRPr="00BB0873">
        <w:lastRenderedPageBreak/>
        <w:t xml:space="preserve">Расходы муниципального бюджета по разделу </w:t>
      </w:r>
      <w:r w:rsidRPr="00BB0873">
        <w:rPr>
          <w:i/>
          <w:iCs/>
        </w:rPr>
        <w:t>«Обеспечение пожарной безопасности» запланированы на содержание личного состава ДПК:</w:t>
      </w:r>
    </w:p>
    <w:p w:rsidR="004929FF" w:rsidRPr="00BB0873" w:rsidRDefault="004929FF" w:rsidP="004929FF">
      <w:pPr>
        <w:pStyle w:val="af2"/>
      </w:pPr>
      <w:r w:rsidRPr="00BB0873">
        <w:rPr>
          <w:color w:val="000000"/>
        </w:rPr>
        <w:t>202</w:t>
      </w:r>
      <w:r w:rsidR="00A01C61">
        <w:rPr>
          <w:color w:val="000000"/>
        </w:rPr>
        <w:t>6</w:t>
      </w:r>
      <w:r w:rsidRPr="00BB0873">
        <w:rPr>
          <w:color w:val="000000"/>
        </w:rPr>
        <w:t xml:space="preserve"> год – </w:t>
      </w:r>
      <w:r w:rsidR="00A01C61">
        <w:rPr>
          <w:color w:val="000000"/>
        </w:rPr>
        <w:t>3 700,000</w:t>
      </w:r>
      <w:r w:rsidRPr="00BB0873">
        <w:rPr>
          <w:color w:val="000000"/>
        </w:rPr>
        <w:t xml:space="preserve"> тыс.руб;</w:t>
      </w:r>
    </w:p>
    <w:p w:rsidR="004929FF" w:rsidRPr="00BB0873" w:rsidRDefault="004929FF" w:rsidP="004929FF">
      <w:pPr>
        <w:pStyle w:val="af2"/>
        <w:rPr>
          <w:color w:val="000000"/>
        </w:rPr>
      </w:pPr>
      <w:r>
        <w:rPr>
          <w:color w:val="000000"/>
        </w:rPr>
        <w:t>202</w:t>
      </w:r>
      <w:r w:rsidR="00A01C61">
        <w:rPr>
          <w:color w:val="000000"/>
        </w:rPr>
        <w:t>7</w:t>
      </w:r>
      <w:r w:rsidRPr="00BB0873">
        <w:rPr>
          <w:color w:val="000000"/>
        </w:rPr>
        <w:t xml:space="preserve"> год – </w:t>
      </w:r>
      <w:r w:rsidR="00A01C61">
        <w:rPr>
          <w:color w:val="000000"/>
        </w:rPr>
        <w:t>4 200,000</w:t>
      </w:r>
      <w:r w:rsidRPr="00BB0873">
        <w:rPr>
          <w:color w:val="000000"/>
        </w:rPr>
        <w:t xml:space="preserve"> тыс.руб;</w:t>
      </w:r>
    </w:p>
    <w:p w:rsidR="004929FF" w:rsidRPr="00BB0873" w:rsidRDefault="004929FF" w:rsidP="004929FF">
      <w:pPr>
        <w:pStyle w:val="af2"/>
      </w:pPr>
      <w:r>
        <w:rPr>
          <w:color w:val="000000"/>
        </w:rPr>
        <w:t>202</w:t>
      </w:r>
      <w:r w:rsidR="00A01C61">
        <w:rPr>
          <w:color w:val="000000"/>
        </w:rPr>
        <w:t>8</w:t>
      </w:r>
      <w:r w:rsidRPr="00BB0873">
        <w:rPr>
          <w:color w:val="000000"/>
        </w:rPr>
        <w:t xml:space="preserve"> год </w:t>
      </w:r>
      <w:r w:rsidR="00756FE7">
        <w:rPr>
          <w:color w:val="000000"/>
        </w:rPr>
        <w:t>–</w:t>
      </w:r>
      <w:r w:rsidRPr="00BB0873">
        <w:rPr>
          <w:color w:val="000000"/>
        </w:rPr>
        <w:t xml:space="preserve"> </w:t>
      </w:r>
      <w:r w:rsidR="00A01C61">
        <w:rPr>
          <w:color w:val="000000"/>
        </w:rPr>
        <w:t>4 300,000</w:t>
      </w:r>
      <w:r w:rsidRPr="00BB0873">
        <w:rPr>
          <w:color w:val="000000"/>
        </w:rPr>
        <w:t xml:space="preserve"> тыс.руб;</w:t>
      </w:r>
    </w:p>
    <w:p w:rsidR="004929FF" w:rsidRPr="00BB0873" w:rsidRDefault="004929FF" w:rsidP="004929FF">
      <w:pPr>
        <w:pStyle w:val="af2"/>
        <w:rPr>
          <w:color w:val="000000"/>
        </w:rPr>
      </w:pPr>
    </w:p>
    <w:p w:rsidR="004929FF" w:rsidRPr="00BB0873" w:rsidRDefault="004929FF" w:rsidP="004929FF">
      <w:pPr>
        <w:pStyle w:val="af2"/>
        <w:rPr>
          <w:color w:val="000000"/>
        </w:rPr>
      </w:pPr>
    </w:p>
    <w:p w:rsidR="004929FF" w:rsidRPr="00BB0873" w:rsidRDefault="004929FF" w:rsidP="004929FF">
      <w:pPr>
        <w:pStyle w:val="af2"/>
        <w:rPr>
          <w:i/>
          <w:iCs/>
        </w:rPr>
      </w:pPr>
      <w:r w:rsidRPr="00BB0873">
        <w:t xml:space="preserve">Расходы муниципального бюджета по разделу </w:t>
      </w:r>
      <w:r w:rsidRPr="00BB0873">
        <w:rPr>
          <w:i/>
          <w:iCs/>
        </w:rPr>
        <w:t>«Другие вопросы в области национальной безопасности и правоохранительной деятельности» запланированы на содержание ДНД:</w:t>
      </w:r>
    </w:p>
    <w:p w:rsidR="004929FF" w:rsidRPr="00BB0873" w:rsidRDefault="004929FF" w:rsidP="004929FF">
      <w:pPr>
        <w:pStyle w:val="af2"/>
      </w:pPr>
      <w:r w:rsidRPr="00BB0873">
        <w:rPr>
          <w:color w:val="000000"/>
        </w:rPr>
        <w:t>202</w:t>
      </w:r>
      <w:r w:rsidR="00A01C61">
        <w:rPr>
          <w:color w:val="000000"/>
        </w:rPr>
        <w:t>6</w:t>
      </w:r>
      <w:r w:rsidRPr="00BB0873">
        <w:rPr>
          <w:color w:val="000000"/>
        </w:rPr>
        <w:t xml:space="preserve"> год </w:t>
      </w:r>
      <w:r w:rsidR="00756FE7">
        <w:rPr>
          <w:color w:val="000000"/>
        </w:rPr>
        <w:t>–</w:t>
      </w:r>
      <w:r w:rsidRPr="00BB0873">
        <w:rPr>
          <w:color w:val="000000"/>
        </w:rPr>
        <w:t xml:space="preserve"> </w:t>
      </w:r>
      <w:r w:rsidR="00A01C61">
        <w:rPr>
          <w:color w:val="000000"/>
        </w:rPr>
        <w:t>20,000</w:t>
      </w:r>
      <w:r w:rsidRPr="00BB0873">
        <w:rPr>
          <w:color w:val="000000"/>
        </w:rPr>
        <w:t xml:space="preserve"> тыс.руб;</w:t>
      </w:r>
    </w:p>
    <w:p w:rsidR="004929FF" w:rsidRPr="00BB0873" w:rsidRDefault="004929FF" w:rsidP="004929FF">
      <w:pPr>
        <w:pStyle w:val="af2"/>
        <w:rPr>
          <w:i/>
          <w:iCs/>
        </w:rPr>
      </w:pPr>
      <w:r>
        <w:rPr>
          <w:color w:val="000000"/>
        </w:rPr>
        <w:t>202</w:t>
      </w:r>
      <w:r w:rsidR="00A01C61">
        <w:rPr>
          <w:color w:val="000000"/>
        </w:rPr>
        <w:t>7</w:t>
      </w:r>
      <w:r w:rsidRPr="00BB0873">
        <w:rPr>
          <w:color w:val="000000"/>
        </w:rPr>
        <w:t xml:space="preserve"> год </w:t>
      </w:r>
      <w:r w:rsidR="00756FE7">
        <w:rPr>
          <w:color w:val="000000"/>
        </w:rPr>
        <w:t>–</w:t>
      </w:r>
      <w:r w:rsidRPr="00BB0873">
        <w:rPr>
          <w:color w:val="000000"/>
        </w:rPr>
        <w:t xml:space="preserve"> </w:t>
      </w:r>
      <w:r w:rsidR="00A01C61">
        <w:rPr>
          <w:color w:val="000000"/>
        </w:rPr>
        <w:t>20,000</w:t>
      </w:r>
      <w:r w:rsidRPr="00BB0873">
        <w:rPr>
          <w:color w:val="000000"/>
        </w:rPr>
        <w:t xml:space="preserve"> тыс.руб;</w:t>
      </w:r>
    </w:p>
    <w:p w:rsidR="004929FF" w:rsidRPr="00BB0873" w:rsidRDefault="004929FF" w:rsidP="004929FF">
      <w:pPr>
        <w:pStyle w:val="af2"/>
      </w:pPr>
      <w:r>
        <w:rPr>
          <w:color w:val="000000"/>
        </w:rPr>
        <w:t>202</w:t>
      </w:r>
      <w:r w:rsidR="00A01C61">
        <w:rPr>
          <w:color w:val="000000"/>
        </w:rPr>
        <w:t>8</w:t>
      </w:r>
      <w:r w:rsidRPr="00BB0873">
        <w:rPr>
          <w:color w:val="000000"/>
        </w:rPr>
        <w:t xml:space="preserve"> год -</w:t>
      </w:r>
      <w:r w:rsidR="00A01C61">
        <w:rPr>
          <w:color w:val="000000"/>
        </w:rPr>
        <w:t>20,000</w:t>
      </w:r>
      <w:r w:rsidRPr="00BB0873">
        <w:rPr>
          <w:color w:val="000000"/>
        </w:rPr>
        <w:t xml:space="preserve"> тыс.руб;</w:t>
      </w:r>
    </w:p>
    <w:p w:rsidR="004929FF" w:rsidRPr="00BB0873" w:rsidRDefault="004929FF" w:rsidP="004929FF">
      <w:pPr>
        <w:pStyle w:val="af2"/>
        <w:rPr>
          <w:i/>
          <w:iCs/>
        </w:rPr>
      </w:pPr>
    </w:p>
    <w:p w:rsidR="004929FF" w:rsidRPr="00BB0873" w:rsidRDefault="004929FF" w:rsidP="004929FF">
      <w:pPr>
        <w:pStyle w:val="af2"/>
        <w:rPr>
          <w:b/>
          <w:bCs/>
          <w:i/>
          <w:iCs/>
        </w:rPr>
      </w:pPr>
      <w:r w:rsidRPr="00BB0873">
        <w:rPr>
          <w:b/>
          <w:bCs/>
          <w:i/>
          <w:iCs/>
        </w:rPr>
        <w:t>Расходы по разделу 0400 «Национальная экономика»</w:t>
      </w:r>
    </w:p>
    <w:p w:rsidR="004929FF" w:rsidRPr="00BB0873" w:rsidRDefault="004929FF" w:rsidP="004929FF">
      <w:pPr>
        <w:pStyle w:val="af2"/>
        <w:rPr>
          <w:i/>
          <w:iCs/>
        </w:rPr>
      </w:pPr>
      <w:r w:rsidRPr="00BB0873">
        <w:t xml:space="preserve">Расходы муниципального бюджета по разделу </w:t>
      </w:r>
      <w:r w:rsidRPr="00BB0873">
        <w:rPr>
          <w:i/>
          <w:iCs/>
        </w:rPr>
        <w:t xml:space="preserve">«Дорожное хозяйство» </w:t>
      </w:r>
      <w:r w:rsidRPr="00BB0873">
        <w:t>включают в себя расходы на содержание и ремонт, капитальный ремонт автодорог общего пользования и искусственных сооружений на них, что составило</w:t>
      </w:r>
      <w:r w:rsidRPr="00BB0873">
        <w:rPr>
          <w:i/>
          <w:iCs/>
        </w:rPr>
        <w:t>:</w:t>
      </w:r>
    </w:p>
    <w:p w:rsidR="004929FF" w:rsidRPr="00BB0873" w:rsidRDefault="004929FF" w:rsidP="004929FF">
      <w:pPr>
        <w:pStyle w:val="af2"/>
      </w:pPr>
      <w:r w:rsidRPr="00BB0873">
        <w:rPr>
          <w:color w:val="000000"/>
        </w:rPr>
        <w:t>202</w:t>
      </w:r>
      <w:r w:rsidR="00A01C61">
        <w:rPr>
          <w:color w:val="000000"/>
        </w:rPr>
        <w:t>6</w:t>
      </w:r>
      <w:r w:rsidRPr="00BB0873">
        <w:rPr>
          <w:color w:val="000000"/>
        </w:rPr>
        <w:t xml:space="preserve">г.- </w:t>
      </w:r>
      <w:r w:rsidR="00A01C61">
        <w:rPr>
          <w:color w:val="000000"/>
        </w:rPr>
        <w:t>110 657,392</w:t>
      </w:r>
      <w:r w:rsidRPr="00BB0873">
        <w:rPr>
          <w:color w:val="000000"/>
        </w:rPr>
        <w:t xml:space="preserve"> тыс.руб;</w:t>
      </w:r>
    </w:p>
    <w:p w:rsidR="004929FF" w:rsidRPr="00BB0873" w:rsidRDefault="004929FF" w:rsidP="004929FF">
      <w:pPr>
        <w:pStyle w:val="af2"/>
        <w:rPr>
          <w:color w:val="000000"/>
        </w:rPr>
      </w:pPr>
      <w:r>
        <w:rPr>
          <w:color w:val="000000"/>
        </w:rPr>
        <w:t>202</w:t>
      </w:r>
      <w:r w:rsidR="00A01C61">
        <w:rPr>
          <w:color w:val="000000"/>
        </w:rPr>
        <w:t>7</w:t>
      </w:r>
      <w:r w:rsidRPr="00BB0873">
        <w:rPr>
          <w:color w:val="000000"/>
        </w:rPr>
        <w:t xml:space="preserve">г.- </w:t>
      </w:r>
      <w:r w:rsidR="00A01C61">
        <w:rPr>
          <w:color w:val="000000"/>
        </w:rPr>
        <w:t>49 347,423</w:t>
      </w:r>
      <w:r w:rsidRPr="00BB0873">
        <w:rPr>
          <w:color w:val="000000"/>
        </w:rPr>
        <w:t xml:space="preserve"> тыс.руб;</w:t>
      </w:r>
    </w:p>
    <w:p w:rsidR="004929FF" w:rsidRPr="00BB0873" w:rsidRDefault="00BE0E49" w:rsidP="004929FF">
      <w:pPr>
        <w:pStyle w:val="af2"/>
      </w:pPr>
      <w:r>
        <w:rPr>
          <w:color w:val="000000"/>
        </w:rPr>
        <w:t>202</w:t>
      </w:r>
      <w:r w:rsidR="00A01C61">
        <w:rPr>
          <w:color w:val="000000"/>
        </w:rPr>
        <w:t>8</w:t>
      </w:r>
      <w:r w:rsidR="004929FF" w:rsidRPr="00BB0873">
        <w:rPr>
          <w:color w:val="000000"/>
        </w:rPr>
        <w:t>г.-</w:t>
      </w:r>
      <w:r w:rsidR="004929FF">
        <w:rPr>
          <w:color w:val="000000"/>
        </w:rPr>
        <w:t xml:space="preserve"> </w:t>
      </w:r>
      <w:r w:rsidR="00A01C61">
        <w:rPr>
          <w:color w:val="000000"/>
        </w:rPr>
        <w:t>49 585,567</w:t>
      </w:r>
      <w:r w:rsidR="004929FF" w:rsidRPr="00BB0873">
        <w:rPr>
          <w:color w:val="000000"/>
        </w:rPr>
        <w:t xml:space="preserve"> тыс.руб;</w:t>
      </w:r>
    </w:p>
    <w:p w:rsidR="004929FF" w:rsidRPr="00BB0873" w:rsidRDefault="004929FF" w:rsidP="004929FF">
      <w:pPr>
        <w:pStyle w:val="af2"/>
        <w:rPr>
          <w:color w:val="000000"/>
        </w:rPr>
      </w:pPr>
    </w:p>
    <w:p w:rsidR="004929FF" w:rsidRPr="00BB0873" w:rsidRDefault="004929FF" w:rsidP="004929FF">
      <w:pPr>
        <w:pStyle w:val="af2"/>
      </w:pPr>
      <w:r w:rsidRPr="00BB0873">
        <w:t>Расходы муниципального бюджета по разделу «Другие вопросы в области национальной экономики»</w:t>
      </w:r>
    </w:p>
    <w:p w:rsidR="004929FF" w:rsidRPr="00BB0873" w:rsidRDefault="004929FF" w:rsidP="004929FF">
      <w:pPr>
        <w:pStyle w:val="af2"/>
      </w:pPr>
      <w:r w:rsidRPr="00BB0873">
        <w:rPr>
          <w:color w:val="000000"/>
        </w:rPr>
        <w:t>202</w:t>
      </w:r>
      <w:r w:rsidR="00A01C61">
        <w:rPr>
          <w:color w:val="000000"/>
        </w:rPr>
        <w:t>6</w:t>
      </w:r>
      <w:r w:rsidRPr="00BB0873">
        <w:rPr>
          <w:color w:val="000000"/>
        </w:rPr>
        <w:t xml:space="preserve">г.- </w:t>
      </w:r>
      <w:r w:rsidR="00A01C61">
        <w:rPr>
          <w:color w:val="000000"/>
        </w:rPr>
        <w:t>600</w:t>
      </w:r>
      <w:r w:rsidRPr="00BB0873">
        <w:rPr>
          <w:color w:val="000000"/>
        </w:rPr>
        <w:t>,</w:t>
      </w:r>
      <w:r w:rsidR="00756FE7">
        <w:rPr>
          <w:color w:val="000000"/>
        </w:rPr>
        <w:t>0</w:t>
      </w:r>
      <w:r w:rsidRPr="00BB0873">
        <w:rPr>
          <w:color w:val="000000"/>
        </w:rPr>
        <w:t>00 тыс.руб;</w:t>
      </w:r>
    </w:p>
    <w:p w:rsidR="004929FF" w:rsidRPr="00BB0873" w:rsidRDefault="004929FF" w:rsidP="004929FF">
      <w:pPr>
        <w:pStyle w:val="af2"/>
        <w:rPr>
          <w:color w:val="000000"/>
        </w:rPr>
      </w:pPr>
      <w:r w:rsidRPr="00BB0873">
        <w:rPr>
          <w:color w:val="000000"/>
        </w:rPr>
        <w:t>202</w:t>
      </w:r>
      <w:r w:rsidR="00A01C61">
        <w:rPr>
          <w:color w:val="000000"/>
        </w:rPr>
        <w:t>7</w:t>
      </w:r>
      <w:r w:rsidR="00BE0E49">
        <w:rPr>
          <w:color w:val="000000"/>
        </w:rPr>
        <w:t>г</w:t>
      </w:r>
      <w:r w:rsidRPr="00BB0873">
        <w:rPr>
          <w:color w:val="000000"/>
        </w:rPr>
        <w:t xml:space="preserve">.- </w:t>
      </w:r>
      <w:r w:rsidR="00A01C61">
        <w:rPr>
          <w:color w:val="000000"/>
        </w:rPr>
        <w:t>500</w:t>
      </w:r>
      <w:r w:rsidRPr="00BB0873">
        <w:rPr>
          <w:color w:val="000000"/>
        </w:rPr>
        <w:t>,</w:t>
      </w:r>
      <w:r w:rsidR="00756FE7">
        <w:rPr>
          <w:color w:val="000000"/>
        </w:rPr>
        <w:t>0</w:t>
      </w:r>
      <w:r w:rsidRPr="00BB0873">
        <w:rPr>
          <w:color w:val="000000"/>
        </w:rPr>
        <w:t>00 тыс.руб;</w:t>
      </w:r>
    </w:p>
    <w:p w:rsidR="004929FF" w:rsidRPr="00BB0873" w:rsidRDefault="00BE0E49" w:rsidP="004929FF">
      <w:pPr>
        <w:pStyle w:val="af2"/>
      </w:pPr>
      <w:r>
        <w:rPr>
          <w:color w:val="000000"/>
        </w:rPr>
        <w:t>202</w:t>
      </w:r>
      <w:r w:rsidR="00A01C61">
        <w:rPr>
          <w:color w:val="000000"/>
        </w:rPr>
        <w:t>8</w:t>
      </w:r>
      <w:r w:rsidR="004929FF" w:rsidRPr="00BB0873">
        <w:rPr>
          <w:color w:val="000000"/>
        </w:rPr>
        <w:t xml:space="preserve">г.- </w:t>
      </w:r>
      <w:r w:rsidR="00A01C61">
        <w:rPr>
          <w:color w:val="000000"/>
        </w:rPr>
        <w:t>5</w:t>
      </w:r>
      <w:r w:rsidR="00756FE7">
        <w:rPr>
          <w:color w:val="000000"/>
        </w:rPr>
        <w:t>00</w:t>
      </w:r>
      <w:r w:rsidR="004929FF" w:rsidRPr="00BB0873">
        <w:rPr>
          <w:color w:val="000000"/>
        </w:rPr>
        <w:t>,</w:t>
      </w:r>
      <w:r w:rsidR="00756FE7">
        <w:rPr>
          <w:color w:val="000000"/>
        </w:rPr>
        <w:t>0</w:t>
      </w:r>
      <w:r w:rsidR="004929FF" w:rsidRPr="00BB0873">
        <w:rPr>
          <w:color w:val="000000"/>
        </w:rPr>
        <w:t>00 тыс.руб;</w:t>
      </w:r>
    </w:p>
    <w:p w:rsidR="004929FF" w:rsidRPr="00BB0873" w:rsidRDefault="004929FF" w:rsidP="004929FF">
      <w:pPr>
        <w:pStyle w:val="af2"/>
        <w:rPr>
          <w:b/>
          <w:bCs/>
          <w:i/>
          <w:iCs/>
        </w:rPr>
      </w:pPr>
    </w:p>
    <w:p w:rsidR="004929FF" w:rsidRPr="00BB0873" w:rsidRDefault="004929FF" w:rsidP="004929FF">
      <w:pPr>
        <w:pStyle w:val="af2"/>
        <w:rPr>
          <w:b/>
          <w:bCs/>
          <w:i/>
          <w:iCs/>
        </w:rPr>
      </w:pPr>
      <w:r w:rsidRPr="00BB0873">
        <w:rPr>
          <w:b/>
          <w:bCs/>
          <w:i/>
          <w:iCs/>
        </w:rPr>
        <w:t>Расходы по разделу 0500 «Жилищно-коммунальное хозяйство»</w:t>
      </w:r>
    </w:p>
    <w:p w:rsidR="004929FF" w:rsidRPr="00BB0873" w:rsidRDefault="004929FF" w:rsidP="004929FF">
      <w:pPr>
        <w:pStyle w:val="af2"/>
        <w:rPr>
          <w:i/>
          <w:iCs/>
        </w:rPr>
      </w:pPr>
      <w:r w:rsidRPr="00BB0873">
        <w:t xml:space="preserve">Расходы муниципального бюджета по разделу </w:t>
      </w:r>
      <w:r w:rsidRPr="00BB0873">
        <w:rPr>
          <w:i/>
          <w:iCs/>
        </w:rPr>
        <w:t>«Жилищное хозяйство» включают в себя расходы на оплату взносов на капитальный ремонт МКД</w:t>
      </w:r>
      <w:r w:rsidR="004B1FEB">
        <w:rPr>
          <w:i/>
          <w:iCs/>
        </w:rPr>
        <w:t>, ремонт и капитальный ремонт помещений находящихся в собственности органов местного самоуправления, прочие мероприятия, переселение граждан из домов блокированной застройки»</w:t>
      </w:r>
    </w:p>
    <w:p w:rsidR="004929FF" w:rsidRPr="00BB0873" w:rsidRDefault="004929FF" w:rsidP="004929FF">
      <w:pPr>
        <w:pStyle w:val="af2"/>
      </w:pPr>
      <w:r>
        <w:rPr>
          <w:color w:val="000000"/>
        </w:rPr>
        <w:t>202</w:t>
      </w:r>
      <w:r w:rsidR="00A01C61">
        <w:rPr>
          <w:color w:val="000000"/>
        </w:rPr>
        <w:t>6</w:t>
      </w:r>
      <w:r w:rsidR="004B1FEB">
        <w:rPr>
          <w:color w:val="000000"/>
        </w:rPr>
        <w:t>г</w:t>
      </w:r>
      <w:r w:rsidRPr="00BB0873">
        <w:rPr>
          <w:color w:val="000000"/>
        </w:rPr>
        <w:t xml:space="preserve">.- </w:t>
      </w:r>
      <w:r w:rsidR="00A01C61">
        <w:rPr>
          <w:color w:val="000000"/>
        </w:rPr>
        <w:t>916,164</w:t>
      </w:r>
      <w:r w:rsidRPr="00BB0873">
        <w:rPr>
          <w:color w:val="000000"/>
        </w:rPr>
        <w:t xml:space="preserve"> тыс.руб;</w:t>
      </w:r>
    </w:p>
    <w:p w:rsidR="004929FF" w:rsidRPr="00BB0873" w:rsidRDefault="00BE0E49" w:rsidP="004929FF">
      <w:pPr>
        <w:pStyle w:val="af2"/>
        <w:rPr>
          <w:color w:val="000000"/>
        </w:rPr>
      </w:pPr>
      <w:r>
        <w:rPr>
          <w:color w:val="000000"/>
        </w:rPr>
        <w:t>202</w:t>
      </w:r>
      <w:r w:rsidR="00A01C61">
        <w:rPr>
          <w:color w:val="000000"/>
        </w:rPr>
        <w:t>7</w:t>
      </w:r>
      <w:r w:rsidR="004929FF" w:rsidRPr="00BB0873">
        <w:rPr>
          <w:color w:val="000000"/>
        </w:rPr>
        <w:t xml:space="preserve">г.- </w:t>
      </w:r>
      <w:r w:rsidR="00A01C61">
        <w:rPr>
          <w:color w:val="000000"/>
        </w:rPr>
        <w:t>922,199</w:t>
      </w:r>
      <w:r w:rsidR="004929FF" w:rsidRPr="00BB0873">
        <w:rPr>
          <w:color w:val="000000"/>
        </w:rPr>
        <w:t>тыс.руб;</w:t>
      </w:r>
    </w:p>
    <w:p w:rsidR="004929FF" w:rsidRDefault="004929FF" w:rsidP="004929FF">
      <w:pPr>
        <w:pStyle w:val="af2"/>
        <w:rPr>
          <w:color w:val="000000"/>
        </w:rPr>
      </w:pPr>
      <w:r w:rsidRPr="00BB0873">
        <w:rPr>
          <w:color w:val="000000"/>
        </w:rPr>
        <w:t>202</w:t>
      </w:r>
      <w:r w:rsidR="00A01C61">
        <w:rPr>
          <w:color w:val="000000"/>
        </w:rPr>
        <w:t>8</w:t>
      </w:r>
      <w:r w:rsidRPr="00BB0873">
        <w:rPr>
          <w:color w:val="000000"/>
        </w:rPr>
        <w:t>г.-</w:t>
      </w:r>
      <w:r>
        <w:rPr>
          <w:color w:val="000000"/>
        </w:rPr>
        <w:t xml:space="preserve"> </w:t>
      </w:r>
      <w:r w:rsidR="00A01C61">
        <w:rPr>
          <w:color w:val="000000"/>
        </w:rPr>
        <w:t>7 937,805</w:t>
      </w:r>
      <w:r w:rsidRPr="00BB0873">
        <w:rPr>
          <w:color w:val="000000"/>
        </w:rPr>
        <w:t xml:space="preserve"> тыс.руб;</w:t>
      </w:r>
    </w:p>
    <w:p w:rsidR="004B1FEB" w:rsidRDefault="004B1FEB" w:rsidP="004929FF">
      <w:pPr>
        <w:pStyle w:val="af2"/>
        <w:rPr>
          <w:color w:val="000000"/>
        </w:rPr>
      </w:pPr>
    </w:p>
    <w:p w:rsidR="004B1FEB" w:rsidRDefault="004B1FEB" w:rsidP="004929FF">
      <w:pPr>
        <w:pStyle w:val="af2"/>
        <w:rPr>
          <w:i/>
          <w:color w:val="000000"/>
        </w:rPr>
      </w:pPr>
      <w:r>
        <w:rPr>
          <w:color w:val="000000"/>
        </w:rPr>
        <w:t xml:space="preserve">Расходы муниципального бюджета по разделу </w:t>
      </w:r>
      <w:r>
        <w:rPr>
          <w:i/>
          <w:color w:val="000000"/>
        </w:rPr>
        <w:t>«Коммунальное хозяйство»  включают в себя расходы на оплату капитального ремонта объектов коммунальной инфраструктуры»</w:t>
      </w:r>
    </w:p>
    <w:p w:rsidR="004B1FEB" w:rsidRDefault="004B1FEB" w:rsidP="004929FF">
      <w:pPr>
        <w:pStyle w:val="af2"/>
      </w:pPr>
      <w:r>
        <w:t>202</w:t>
      </w:r>
      <w:r w:rsidR="00A01C61">
        <w:t>6</w:t>
      </w:r>
      <w:r>
        <w:t xml:space="preserve">г.- </w:t>
      </w:r>
      <w:r w:rsidR="00A01C61">
        <w:t>66 977,950</w:t>
      </w:r>
      <w:r>
        <w:t xml:space="preserve"> тыс.руб.;</w:t>
      </w:r>
    </w:p>
    <w:p w:rsidR="004B1FEB" w:rsidRDefault="00BE0E49" w:rsidP="004929FF">
      <w:pPr>
        <w:pStyle w:val="af2"/>
      </w:pPr>
      <w:r>
        <w:t>202</w:t>
      </w:r>
      <w:r w:rsidR="00A01C61">
        <w:t>7</w:t>
      </w:r>
      <w:r w:rsidR="004B1FEB">
        <w:t>г.-</w:t>
      </w:r>
      <w:r w:rsidR="00A01C61">
        <w:t>118 966,700</w:t>
      </w:r>
      <w:r w:rsidR="004B1FEB">
        <w:t xml:space="preserve"> тыс.руб.;</w:t>
      </w:r>
    </w:p>
    <w:p w:rsidR="004B1FEB" w:rsidRPr="004B1FEB" w:rsidRDefault="00BE0E49" w:rsidP="004929FF">
      <w:pPr>
        <w:pStyle w:val="af2"/>
      </w:pPr>
      <w:r>
        <w:t>202</w:t>
      </w:r>
      <w:r w:rsidR="00A01C61">
        <w:t>8</w:t>
      </w:r>
      <w:r w:rsidR="004B1FEB">
        <w:t>г.-0,000 тыс.руб;</w:t>
      </w:r>
    </w:p>
    <w:p w:rsidR="004929FF" w:rsidRPr="00BB0873" w:rsidRDefault="004929FF" w:rsidP="004929FF">
      <w:pPr>
        <w:pStyle w:val="af2"/>
        <w:rPr>
          <w:b/>
          <w:bCs/>
          <w:i/>
          <w:iCs/>
        </w:rPr>
      </w:pPr>
    </w:p>
    <w:p w:rsidR="004929FF" w:rsidRPr="00BB0873" w:rsidRDefault="004929FF" w:rsidP="004929FF">
      <w:pPr>
        <w:pStyle w:val="af2"/>
        <w:rPr>
          <w:i/>
          <w:iCs/>
        </w:rPr>
      </w:pPr>
      <w:r w:rsidRPr="00BB0873">
        <w:t xml:space="preserve">Расходы муниципального бюджета по разделу </w:t>
      </w:r>
      <w:r w:rsidRPr="00BB0873">
        <w:rPr>
          <w:i/>
          <w:iCs/>
        </w:rPr>
        <w:t xml:space="preserve">«Благоустройство» включают в себя расходы по благоустройству территории </w:t>
      </w:r>
      <w:r w:rsidR="004B1FEB">
        <w:rPr>
          <w:i/>
          <w:iCs/>
        </w:rPr>
        <w:t>Саракташского поссовета</w:t>
      </w:r>
      <w:r w:rsidRPr="00BB0873">
        <w:rPr>
          <w:i/>
          <w:iCs/>
        </w:rPr>
        <w:t>:</w:t>
      </w:r>
    </w:p>
    <w:p w:rsidR="004929FF" w:rsidRPr="00BB0873" w:rsidRDefault="004929FF" w:rsidP="004929FF">
      <w:pPr>
        <w:pStyle w:val="af2"/>
      </w:pPr>
      <w:r>
        <w:rPr>
          <w:color w:val="000000"/>
        </w:rPr>
        <w:t>202</w:t>
      </w:r>
      <w:r w:rsidR="00A01C61">
        <w:rPr>
          <w:color w:val="000000"/>
        </w:rPr>
        <w:t>6</w:t>
      </w:r>
      <w:r w:rsidRPr="00BB0873">
        <w:rPr>
          <w:color w:val="000000"/>
        </w:rPr>
        <w:t xml:space="preserve">г.- </w:t>
      </w:r>
      <w:r w:rsidR="00A01C61">
        <w:rPr>
          <w:color w:val="000000"/>
        </w:rPr>
        <w:t>14 000,00</w:t>
      </w:r>
      <w:r w:rsidRPr="00BB0873">
        <w:rPr>
          <w:color w:val="000000"/>
        </w:rPr>
        <w:t xml:space="preserve"> тыс.руб;</w:t>
      </w:r>
    </w:p>
    <w:p w:rsidR="004929FF" w:rsidRPr="00BB0873" w:rsidRDefault="00BE0E49" w:rsidP="004929FF">
      <w:pPr>
        <w:pStyle w:val="af2"/>
        <w:rPr>
          <w:color w:val="000000"/>
        </w:rPr>
      </w:pPr>
      <w:r>
        <w:rPr>
          <w:color w:val="000000"/>
        </w:rPr>
        <w:t>202</w:t>
      </w:r>
      <w:r w:rsidR="00A01C61">
        <w:rPr>
          <w:color w:val="000000"/>
        </w:rPr>
        <w:t>7</w:t>
      </w:r>
      <w:r w:rsidR="004929FF">
        <w:rPr>
          <w:color w:val="000000"/>
        </w:rPr>
        <w:t xml:space="preserve">г.- </w:t>
      </w:r>
      <w:r w:rsidR="00A01C61">
        <w:rPr>
          <w:color w:val="000000"/>
        </w:rPr>
        <w:t>15 000,00</w:t>
      </w:r>
      <w:r w:rsidR="004929FF" w:rsidRPr="00BB0873">
        <w:rPr>
          <w:color w:val="000000"/>
        </w:rPr>
        <w:t xml:space="preserve"> тыс.руб;</w:t>
      </w:r>
    </w:p>
    <w:p w:rsidR="004929FF" w:rsidRPr="00BB0873" w:rsidRDefault="004929FF" w:rsidP="004929FF">
      <w:pPr>
        <w:pStyle w:val="af2"/>
      </w:pPr>
      <w:r>
        <w:rPr>
          <w:color w:val="000000"/>
        </w:rPr>
        <w:t>202</w:t>
      </w:r>
      <w:r w:rsidR="00A01C61">
        <w:rPr>
          <w:color w:val="000000"/>
        </w:rPr>
        <w:t>8</w:t>
      </w:r>
      <w:r w:rsidRPr="00BB0873">
        <w:rPr>
          <w:color w:val="000000"/>
        </w:rPr>
        <w:t xml:space="preserve">г.- </w:t>
      </w:r>
      <w:r w:rsidR="00A01C61">
        <w:rPr>
          <w:color w:val="000000"/>
        </w:rPr>
        <w:t>17 000,00</w:t>
      </w:r>
      <w:r w:rsidR="004B1FEB">
        <w:rPr>
          <w:color w:val="000000"/>
        </w:rPr>
        <w:t xml:space="preserve"> </w:t>
      </w:r>
      <w:r w:rsidRPr="00BB0873">
        <w:rPr>
          <w:color w:val="000000"/>
        </w:rPr>
        <w:t>тыс.руб;</w:t>
      </w:r>
    </w:p>
    <w:p w:rsidR="004929FF" w:rsidRPr="00BB0873" w:rsidRDefault="004929FF" w:rsidP="004929FF">
      <w:pPr>
        <w:pStyle w:val="af2"/>
        <w:rPr>
          <w:color w:val="000000"/>
        </w:rPr>
      </w:pPr>
    </w:p>
    <w:p w:rsidR="004929FF" w:rsidRPr="00BB0873" w:rsidRDefault="004929FF" w:rsidP="004929FF">
      <w:pPr>
        <w:pStyle w:val="af2"/>
        <w:rPr>
          <w:b/>
          <w:bCs/>
          <w:i/>
          <w:iCs/>
        </w:rPr>
      </w:pPr>
    </w:p>
    <w:p w:rsidR="004929FF" w:rsidRPr="00BB0873" w:rsidRDefault="004929FF" w:rsidP="004929FF">
      <w:pPr>
        <w:pStyle w:val="af2"/>
        <w:rPr>
          <w:b/>
          <w:bCs/>
          <w:i/>
          <w:iCs/>
        </w:rPr>
      </w:pPr>
      <w:r w:rsidRPr="00BB0873">
        <w:rPr>
          <w:b/>
          <w:bCs/>
          <w:i/>
          <w:iCs/>
        </w:rPr>
        <w:t>Расходы по разделу 0800 «Культура, кинематография»</w:t>
      </w:r>
    </w:p>
    <w:p w:rsidR="004929FF" w:rsidRPr="00BB0873" w:rsidRDefault="004929FF" w:rsidP="004929FF">
      <w:pPr>
        <w:pStyle w:val="af2"/>
        <w:rPr>
          <w:i/>
          <w:iCs/>
        </w:rPr>
      </w:pPr>
      <w:r w:rsidRPr="00BB0873">
        <w:t xml:space="preserve">Расходы муниципального бюджета по разделу </w:t>
      </w:r>
      <w:r w:rsidRPr="00BB0873">
        <w:rPr>
          <w:i/>
          <w:iCs/>
        </w:rPr>
        <w:t xml:space="preserve">«Культура» </w:t>
      </w:r>
      <w:r w:rsidRPr="00BB0873">
        <w:t xml:space="preserve">включают в себя расходы на обеспечение мероприятий, направленных на развитие культуры на территории </w:t>
      </w:r>
      <w:r w:rsidR="004B1FEB">
        <w:t>Саракташского поссевета</w:t>
      </w:r>
      <w:r w:rsidRPr="00BB0873">
        <w:t xml:space="preserve"> и финансовое обеспечение части переданных полномочий по организации и обеспечению жителей услугами организации культуры и библиотечного обслуживания, что составило</w:t>
      </w:r>
      <w:r w:rsidRPr="00BB0873">
        <w:rPr>
          <w:i/>
          <w:iCs/>
        </w:rPr>
        <w:t>:</w:t>
      </w:r>
    </w:p>
    <w:p w:rsidR="004929FF" w:rsidRPr="00BB0873" w:rsidRDefault="004929FF" w:rsidP="004929FF">
      <w:pPr>
        <w:pStyle w:val="af2"/>
      </w:pPr>
      <w:r>
        <w:rPr>
          <w:color w:val="000000"/>
        </w:rPr>
        <w:t>202</w:t>
      </w:r>
      <w:r w:rsidR="00A01C61">
        <w:rPr>
          <w:color w:val="000000"/>
        </w:rPr>
        <w:t>6</w:t>
      </w:r>
      <w:r w:rsidRPr="00BB0873">
        <w:rPr>
          <w:color w:val="000000"/>
        </w:rPr>
        <w:t xml:space="preserve">г.- </w:t>
      </w:r>
      <w:r w:rsidR="00A01C61">
        <w:rPr>
          <w:color w:val="000000"/>
        </w:rPr>
        <w:t>47 221,400</w:t>
      </w:r>
      <w:r w:rsidRPr="00BB0873">
        <w:rPr>
          <w:color w:val="000000"/>
        </w:rPr>
        <w:t xml:space="preserve"> тыс.руб;</w:t>
      </w:r>
    </w:p>
    <w:p w:rsidR="004929FF" w:rsidRPr="00BB0873" w:rsidRDefault="004929FF" w:rsidP="004929FF">
      <w:pPr>
        <w:pStyle w:val="af2"/>
        <w:rPr>
          <w:color w:val="000000"/>
        </w:rPr>
      </w:pPr>
      <w:r w:rsidRPr="00BB0873">
        <w:rPr>
          <w:color w:val="000000"/>
        </w:rPr>
        <w:t>202</w:t>
      </w:r>
      <w:r w:rsidR="00A01C61">
        <w:rPr>
          <w:color w:val="000000"/>
        </w:rPr>
        <w:t>7</w:t>
      </w:r>
      <w:r w:rsidRPr="00BB0873">
        <w:rPr>
          <w:color w:val="000000"/>
        </w:rPr>
        <w:t xml:space="preserve">г.- </w:t>
      </w:r>
      <w:r w:rsidR="00A01C61">
        <w:rPr>
          <w:color w:val="000000"/>
        </w:rPr>
        <w:t>41 049,800</w:t>
      </w:r>
      <w:r w:rsidRPr="00BB0873">
        <w:rPr>
          <w:color w:val="000000"/>
        </w:rPr>
        <w:t xml:space="preserve"> тыс.руб;</w:t>
      </w:r>
    </w:p>
    <w:p w:rsidR="004929FF" w:rsidRPr="00BB0873" w:rsidRDefault="00BE0E49" w:rsidP="004929FF">
      <w:pPr>
        <w:pStyle w:val="af2"/>
      </w:pPr>
      <w:r>
        <w:rPr>
          <w:color w:val="000000"/>
        </w:rPr>
        <w:t>202</w:t>
      </w:r>
      <w:r w:rsidR="00A01C61">
        <w:rPr>
          <w:color w:val="000000"/>
        </w:rPr>
        <w:t>8</w:t>
      </w:r>
      <w:r w:rsidR="004929FF" w:rsidRPr="00BB0873">
        <w:rPr>
          <w:color w:val="000000"/>
        </w:rPr>
        <w:t xml:space="preserve">г.- </w:t>
      </w:r>
      <w:r w:rsidR="00A01C61">
        <w:rPr>
          <w:color w:val="000000"/>
        </w:rPr>
        <w:t>41 048,800</w:t>
      </w:r>
      <w:r w:rsidR="004929FF" w:rsidRPr="00BB0873">
        <w:rPr>
          <w:color w:val="000000"/>
        </w:rPr>
        <w:t xml:space="preserve"> тыс.руб;</w:t>
      </w:r>
    </w:p>
    <w:p w:rsidR="004929FF" w:rsidRPr="00BB0873" w:rsidRDefault="004929FF" w:rsidP="004929FF">
      <w:pPr>
        <w:pStyle w:val="af2"/>
        <w:rPr>
          <w:b/>
          <w:bCs/>
          <w:i/>
          <w:iCs/>
        </w:rPr>
      </w:pPr>
    </w:p>
    <w:p w:rsidR="004929FF" w:rsidRPr="00BB0873" w:rsidRDefault="004929FF" w:rsidP="004929FF">
      <w:pPr>
        <w:pStyle w:val="af2"/>
        <w:rPr>
          <w:b/>
          <w:bCs/>
          <w:i/>
          <w:iCs/>
        </w:rPr>
      </w:pPr>
      <w:r w:rsidRPr="00BB0873">
        <w:rPr>
          <w:b/>
          <w:bCs/>
          <w:i/>
          <w:iCs/>
        </w:rPr>
        <w:t>Расходы по разделу 1100</w:t>
      </w:r>
    </w:p>
    <w:p w:rsidR="004929FF" w:rsidRPr="00BB0873" w:rsidRDefault="004929FF" w:rsidP="004929FF">
      <w:pPr>
        <w:pStyle w:val="af2"/>
        <w:rPr>
          <w:b/>
          <w:bCs/>
          <w:i/>
          <w:iCs/>
        </w:rPr>
      </w:pPr>
      <w:r w:rsidRPr="00BB0873">
        <w:rPr>
          <w:b/>
          <w:bCs/>
          <w:i/>
          <w:iCs/>
        </w:rPr>
        <w:t xml:space="preserve"> «Физическая культура и спорт»</w:t>
      </w:r>
    </w:p>
    <w:p w:rsidR="004929FF" w:rsidRPr="00BB0873" w:rsidRDefault="004929FF" w:rsidP="004929FF">
      <w:pPr>
        <w:pStyle w:val="af2"/>
        <w:rPr>
          <w:i/>
          <w:iCs/>
        </w:rPr>
      </w:pPr>
      <w:r w:rsidRPr="00BB0873">
        <w:rPr>
          <w:i/>
          <w:iCs/>
        </w:rPr>
        <w:t xml:space="preserve">В данном разделе отражены расходы на проведение мероприятий в области физической культуры и спорта  </w:t>
      </w:r>
    </w:p>
    <w:p w:rsidR="004929FF" w:rsidRPr="00BB0873" w:rsidRDefault="004929FF" w:rsidP="004929FF">
      <w:pPr>
        <w:pStyle w:val="af2"/>
        <w:rPr>
          <w:color w:val="000000"/>
        </w:rPr>
      </w:pPr>
      <w:r w:rsidRPr="00BB0873">
        <w:rPr>
          <w:color w:val="000000"/>
        </w:rPr>
        <w:t xml:space="preserve">Что составило  </w:t>
      </w:r>
    </w:p>
    <w:p w:rsidR="004929FF" w:rsidRPr="00BB0873" w:rsidRDefault="004929FF" w:rsidP="004929FF">
      <w:pPr>
        <w:pStyle w:val="af2"/>
      </w:pPr>
      <w:r w:rsidRPr="00BB0873">
        <w:rPr>
          <w:color w:val="000000"/>
        </w:rPr>
        <w:t>202</w:t>
      </w:r>
      <w:r w:rsidR="00A01C61">
        <w:rPr>
          <w:color w:val="000000"/>
        </w:rPr>
        <w:t>6</w:t>
      </w:r>
      <w:r w:rsidRPr="00BB0873">
        <w:rPr>
          <w:color w:val="000000"/>
        </w:rPr>
        <w:t>г.-</w:t>
      </w:r>
      <w:r w:rsidR="00BE0E49">
        <w:rPr>
          <w:color w:val="000000"/>
        </w:rPr>
        <w:t>5</w:t>
      </w:r>
      <w:r w:rsidR="00AF4E64">
        <w:rPr>
          <w:color w:val="000000"/>
        </w:rPr>
        <w:t>00</w:t>
      </w:r>
      <w:r w:rsidRPr="00BB0873">
        <w:rPr>
          <w:color w:val="000000"/>
        </w:rPr>
        <w:t>,</w:t>
      </w:r>
      <w:r w:rsidR="00AF4E64">
        <w:rPr>
          <w:color w:val="000000"/>
        </w:rPr>
        <w:t>00</w:t>
      </w:r>
      <w:r w:rsidRPr="00BB0873">
        <w:rPr>
          <w:color w:val="000000"/>
        </w:rPr>
        <w:t>0 тыс.руб;</w:t>
      </w:r>
    </w:p>
    <w:p w:rsidR="004929FF" w:rsidRPr="00BB0873" w:rsidRDefault="00A01C61" w:rsidP="004929FF">
      <w:pPr>
        <w:pStyle w:val="af2"/>
      </w:pPr>
      <w:r>
        <w:rPr>
          <w:color w:val="000000"/>
        </w:rPr>
        <w:t>2027</w:t>
      </w:r>
      <w:r w:rsidR="00BE0E49">
        <w:rPr>
          <w:color w:val="000000"/>
        </w:rPr>
        <w:t>г.- 5</w:t>
      </w:r>
      <w:r w:rsidR="00AF4E64">
        <w:rPr>
          <w:color w:val="000000"/>
        </w:rPr>
        <w:t>0</w:t>
      </w:r>
      <w:r w:rsidR="00BE0E49">
        <w:rPr>
          <w:color w:val="000000"/>
        </w:rPr>
        <w:t>0</w:t>
      </w:r>
      <w:r w:rsidR="004929FF" w:rsidRPr="00BB0873">
        <w:rPr>
          <w:color w:val="000000"/>
        </w:rPr>
        <w:t>,</w:t>
      </w:r>
      <w:r w:rsidR="00AF4E64">
        <w:rPr>
          <w:color w:val="000000"/>
        </w:rPr>
        <w:t>00</w:t>
      </w:r>
      <w:r w:rsidR="004929FF" w:rsidRPr="00BB0873">
        <w:rPr>
          <w:color w:val="000000"/>
        </w:rPr>
        <w:t>0 тыс.руб;</w:t>
      </w:r>
    </w:p>
    <w:p w:rsidR="004929FF" w:rsidRPr="00BB0873" w:rsidRDefault="004929FF" w:rsidP="004929FF">
      <w:pPr>
        <w:pStyle w:val="af2"/>
        <w:rPr>
          <w:color w:val="000000"/>
        </w:rPr>
      </w:pPr>
      <w:r>
        <w:rPr>
          <w:color w:val="000000"/>
        </w:rPr>
        <w:t>202</w:t>
      </w:r>
      <w:r w:rsidR="00A01C61">
        <w:rPr>
          <w:color w:val="000000"/>
        </w:rPr>
        <w:t>8</w:t>
      </w:r>
      <w:r w:rsidR="00BE0E49">
        <w:rPr>
          <w:color w:val="000000"/>
        </w:rPr>
        <w:t>г.- 5</w:t>
      </w:r>
      <w:r w:rsidR="00AF4E64">
        <w:rPr>
          <w:color w:val="000000"/>
        </w:rPr>
        <w:t>0</w:t>
      </w:r>
      <w:r w:rsidRPr="00BB0873">
        <w:rPr>
          <w:color w:val="000000"/>
        </w:rPr>
        <w:t>0,</w:t>
      </w:r>
      <w:r w:rsidR="00AF4E64">
        <w:rPr>
          <w:color w:val="000000"/>
        </w:rPr>
        <w:t>00</w:t>
      </w:r>
      <w:r w:rsidRPr="00BB0873">
        <w:rPr>
          <w:color w:val="000000"/>
        </w:rPr>
        <w:t>0 тыс.руб;</w:t>
      </w:r>
    </w:p>
    <w:p w:rsidR="004929FF" w:rsidRPr="00BB0873" w:rsidRDefault="004929FF" w:rsidP="004929FF">
      <w:pPr>
        <w:pStyle w:val="af2"/>
      </w:pPr>
    </w:p>
    <w:p w:rsidR="004929FF" w:rsidRPr="004F2D72" w:rsidRDefault="004929FF" w:rsidP="004929FF">
      <w:pPr>
        <w:jc w:val="both"/>
        <w:rPr>
          <w:rFonts w:ascii="Times New Roman" w:hAnsi="Times New Roman"/>
          <w:sz w:val="28"/>
          <w:szCs w:val="28"/>
        </w:rPr>
      </w:pPr>
      <w:r w:rsidRPr="004F2D72">
        <w:rPr>
          <w:rFonts w:ascii="Times New Roman" w:hAnsi="Times New Roman"/>
          <w:sz w:val="28"/>
          <w:szCs w:val="28"/>
        </w:rPr>
        <w:t xml:space="preserve">       Верхний предел муниципального внутреннего и внешнего долга муниципального образования </w:t>
      </w:r>
      <w:r w:rsidR="001D24A6" w:rsidRPr="004F2D72">
        <w:rPr>
          <w:rFonts w:ascii="Times New Roman" w:hAnsi="Times New Roman"/>
          <w:sz w:val="28"/>
          <w:szCs w:val="28"/>
        </w:rPr>
        <w:t>Саракташский поссовет</w:t>
      </w:r>
      <w:r w:rsidRPr="004F2D72">
        <w:rPr>
          <w:rFonts w:ascii="Times New Roman" w:hAnsi="Times New Roman"/>
          <w:sz w:val="28"/>
          <w:szCs w:val="28"/>
        </w:rPr>
        <w:t xml:space="preserve">  на конец очередного финансового года не планируется в связи с тем, что бюджет на 202</w:t>
      </w:r>
      <w:r w:rsidR="00A01C61">
        <w:rPr>
          <w:rFonts w:ascii="Times New Roman" w:hAnsi="Times New Roman"/>
          <w:sz w:val="28"/>
          <w:szCs w:val="28"/>
        </w:rPr>
        <w:t>6</w:t>
      </w:r>
      <w:r w:rsidRPr="004F2D72">
        <w:rPr>
          <w:rFonts w:ascii="Times New Roman" w:hAnsi="Times New Roman"/>
          <w:sz w:val="28"/>
          <w:szCs w:val="28"/>
        </w:rPr>
        <w:t>г-202</w:t>
      </w:r>
      <w:r w:rsidR="00A01C61">
        <w:rPr>
          <w:rFonts w:ascii="Times New Roman" w:hAnsi="Times New Roman"/>
          <w:sz w:val="28"/>
          <w:szCs w:val="28"/>
        </w:rPr>
        <w:t>8</w:t>
      </w:r>
      <w:r w:rsidRPr="004F2D72">
        <w:rPr>
          <w:rFonts w:ascii="Times New Roman" w:hAnsi="Times New Roman"/>
          <w:sz w:val="28"/>
          <w:szCs w:val="28"/>
        </w:rPr>
        <w:t>г планируется без дефицита и профицита, не предвидится  источники погашения внутреннего и внешнего долга.</w:t>
      </w:r>
    </w:p>
    <w:p w:rsidR="004929FF" w:rsidRPr="004F2D72" w:rsidRDefault="004929FF" w:rsidP="004929FF">
      <w:pPr>
        <w:rPr>
          <w:rFonts w:ascii="Times New Roman" w:hAnsi="Times New Roman"/>
          <w:sz w:val="28"/>
          <w:szCs w:val="28"/>
        </w:rPr>
      </w:pPr>
    </w:p>
    <w:p w:rsidR="004929FF" w:rsidRDefault="004929FF" w:rsidP="004929FF">
      <w:pPr>
        <w:jc w:val="both"/>
        <w:rPr>
          <w:rFonts w:ascii="Times New Roman" w:hAnsi="Times New Roman"/>
          <w:sz w:val="28"/>
          <w:szCs w:val="28"/>
        </w:rPr>
      </w:pPr>
      <w:r w:rsidRPr="004F2D72">
        <w:rPr>
          <w:rFonts w:ascii="Times New Roman" w:hAnsi="Times New Roman"/>
          <w:sz w:val="28"/>
          <w:szCs w:val="28"/>
        </w:rPr>
        <w:t xml:space="preserve">      Дефицит (профицит) бюджета муниципального образования </w:t>
      </w:r>
      <w:r w:rsidR="001D24A6" w:rsidRPr="004F2D72">
        <w:rPr>
          <w:rFonts w:ascii="Times New Roman" w:hAnsi="Times New Roman"/>
          <w:sz w:val="28"/>
          <w:szCs w:val="28"/>
        </w:rPr>
        <w:t>Саракташский поссовет</w:t>
      </w:r>
      <w:r w:rsidRPr="004F2D72">
        <w:rPr>
          <w:rFonts w:ascii="Times New Roman" w:hAnsi="Times New Roman"/>
          <w:sz w:val="28"/>
          <w:szCs w:val="28"/>
        </w:rPr>
        <w:t xml:space="preserve"> на очередной финансовый год и плановый период не планируется. </w:t>
      </w:r>
    </w:p>
    <w:p w:rsidR="00A01C61" w:rsidRDefault="00A01C61" w:rsidP="00A01C61">
      <w:pPr>
        <w:pStyle w:val="210"/>
        <w:spacing w:line="276" w:lineRule="auto"/>
        <w:jc w:val="center"/>
        <w:rPr>
          <w:rFonts w:ascii="Times New Roman" w:hAnsi="Times New Roman"/>
          <w:b/>
          <w:bCs w:val="0"/>
          <w:sz w:val="28"/>
          <w:szCs w:val="28"/>
        </w:rPr>
      </w:pPr>
      <w:r>
        <w:rPr>
          <w:rFonts w:ascii="Times New Roman" w:hAnsi="Times New Roman"/>
          <w:b/>
          <w:bCs w:val="0"/>
          <w:sz w:val="28"/>
          <w:szCs w:val="28"/>
        </w:rPr>
        <w:t>Промышленность, транспорт.</w:t>
      </w:r>
    </w:p>
    <w:p w:rsidR="00A01C61" w:rsidRPr="00B751B0" w:rsidRDefault="00A01C61" w:rsidP="00A01C61">
      <w:pPr>
        <w:widowControl w:val="0"/>
        <w:autoSpaceDE w:val="0"/>
        <w:ind w:firstLine="567"/>
        <w:jc w:val="both"/>
        <w:rPr>
          <w:rFonts w:ascii="Times New Roman" w:hAnsi="Times New Roman"/>
          <w:sz w:val="28"/>
          <w:szCs w:val="28"/>
        </w:rPr>
      </w:pPr>
      <w:r>
        <w:rPr>
          <w:rFonts w:ascii="Times New Roman" w:hAnsi="Times New Roman"/>
          <w:sz w:val="28"/>
          <w:szCs w:val="28"/>
        </w:rPr>
        <w:t xml:space="preserve"> </w:t>
      </w:r>
      <w:r w:rsidRPr="00B751B0">
        <w:rPr>
          <w:rFonts w:ascii="Times New Roman" w:hAnsi="Times New Roman"/>
          <w:sz w:val="28"/>
          <w:szCs w:val="28"/>
        </w:rPr>
        <w:t xml:space="preserve">В 2025 году индекс промышленного производства оценивается на уровне 105,0 </w:t>
      </w:r>
      <w:r>
        <w:rPr>
          <w:rFonts w:ascii="Times New Roman" w:hAnsi="Times New Roman"/>
          <w:sz w:val="28"/>
          <w:szCs w:val="28"/>
        </w:rPr>
        <w:t xml:space="preserve">          </w:t>
      </w:r>
      <w:r w:rsidRPr="00B751B0">
        <w:rPr>
          <w:rFonts w:ascii="Times New Roman" w:hAnsi="Times New Roman"/>
          <w:sz w:val="28"/>
          <w:szCs w:val="28"/>
        </w:rPr>
        <w:t>процента, объем отгруженной продукции в фактических ценах составит оценочно более 6,3 млрд. рублей.</w:t>
      </w:r>
    </w:p>
    <w:p w:rsidR="00A01C61" w:rsidRPr="00B751B0" w:rsidRDefault="00A01C61" w:rsidP="00A01C61">
      <w:pPr>
        <w:widowControl w:val="0"/>
        <w:autoSpaceDE w:val="0"/>
        <w:ind w:firstLine="709"/>
        <w:jc w:val="both"/>
        <w:rPr>
          <w:rFonts w:ascii="Times New Roman" w:hAnsi="Times New Roman"/>
          <w:sz w:val="28"/>
          <w:szCs w:val="28"/>
        </w:rPr>
      </w:pPr>
      <w:r w:rsidRPr="00B751B0">
        <w:rPr>
          <w:rFonts w:ascii="Times New Roman" w:hAnsi="Times New Roman"/>
          <w:sz w:val="28"/>
          <w:szCs w:val="28"/>
        </w:rPr>
        <w:lastRenderedPageBreak/>
        <w:t>По производству напитков в 2025 г. ожидается 104,6%. В области машин</w:t>
      </w:r>
      <w:r w:rsidRPr="00B751B0">
        <w:rPr>
          <w:rFonts w:ascii="Times New Roman" w:hAnsi="Times New Roman"/>
          <w:sz w:val="28"/>
          <w:szCs w:val="28"/>
        </w:rPr>
        <w:t>о</w:t>
      </w:r>
      <w:r w:rsidRPr="00B751B0">
        <w:rPr>
          <w:rFonts w:ascii="Times New Roman" w:hAnsi="Times New Roman"/>
          <w:sz w:val="28"/>
          <w:szCs w:val="28"/>
        </w:rPr>
        <w:t xml:space="preserve">строения ожидается 129,0 %. По обеспечению электрической энергией, газом и паром ожидается - 99,0 %, по водоснабжению и водоотведению достигнет – 109,2 %. </w:t>
      </w:r>
    </w:p>
    <w:p w:rsidR="00A01C61" w:rsidRPr="00B751B0" w:rsidRDefault="00A01C61" w:rsidP="00A01C61">
      <w:pPr>
        <w:pStyle w:val="ac"/>
        <w:tabs>
          <w:tab w:val="left" w:pos="5400"/>
        </w:tabs>
        <w:ind w:firstLine="567"/>
        <w:jc w:val="both"/>
        <w:rPr>
          <w:rFonts w:ascii="Times New Roman" w:hAnsi="Times New Roman"/>
          <w:sz w:val="28"/>
          <w:szCs w:val="28"/>
        </w:rPr>
      </w:pPr>
      <w:r w:rsidRPr="00B751B0">
        <w:rPr>
          <w:sz w:val="28"/>
          <w:szCs w:val="28"/>
        </w:rPr>
        <w:t xml:space="preserve">В 2026 г. </w:t>
      </w:r>
      <w:r>
        <w:rPr>
          <w:sz w:val="28"/>
          <w:szCs w:val="28"/>
        </w:rPr>
        <w:t>п</w:t>
      </w:r>
      <w:r w:rsidRPr="00B751B0">
        <w:rPr>
          <w:rFonts w:ascii="Times New Roman" w:hAnsi="Times New Roman"/>
          <w:sz w:val="28"/>
          <w:szCs w:val="28"/>
        </w:rPr>
        <w:t>рактически все предприятия района прогнозируют рост объемов отгруже</w:t>
      </w:r>
      <w:r w:rsidRPr="00B751B0">
        <w:rPr>
          <w:rFonts w:ascii="Times New Roman" w:hAnsi="Times New Roman"/>
          <w:sz w:val="28"/>
          <w:szCs w:val="28"/>
        </w:rPr>
        <w:t>н</w:t>
      </w:r>
      <w:r w:rsidRPr="00B751B0">
        <w:rPr>
          <w:rFonts w:ascii="Times New Roman" w:hAnsi="Times New Roman"/>
          <w:sz w:val="28"/>
          <w:szCs w:val="28"/>
        </w:rPr>
        <w:t xml:space="preserve">ных товаров собственного производства: ПК «Саракташский консервный завод», ООО «Мехзавод». </w:t>
      </w:r>
    </w:p>
    <w:p w:rsidR="00A01C61" w:rsidRPr="002F378A" w:rsidRDefault="00A01C61" w:rsidP="00A01C61">
      <w:pPr>
        <w:jc w:val="both"/>
        <w:rPr>
          <w:rFonts w:ascii="Times New Roman" w:hAnsi="Times New Roman"/>
          <w:bCs/>
          <w:sz w:val="28"/>
          <w:szCs w:val="28"/>
        </w:rPr>
      </w:pPr>
      <w:r>
        <w:rPr>
          <w:sz w:val="28"/>
          <w:szCs w:val="28"/>
        </w:rPr>
        <w:t xml:space="preserve">         </w:t>
      </w:r>
      <w:r w:rsidRPr="002F378A">
        <w:rPr>
          <w:rFonts w:ascii="Times New Roman" w:hAnsi="Times New Roman"/>
          <w:sz w:val="28"/>
          <w:szCs w:val="28"/>
        </w:rPr>
        <w:t>В 2026-2028 гг.  на промышленных предприятиях района продолжится раб</w:t>
      </w:r>
      <w:r w:rsidRPr="002F378A">
        <w:rPr>
          <w:rFonts w:ascii="Times New Roman" w:hAnsi="Times New Roman"/>
          <w:sz w:val="28"/>
          <w:szCs w:val="28"/>
        </w:rPr>
        <w:t>о</w:t>
      </w:r>
      <w:r w:rsidRPr="002F378A">
        <w:rPr>
          <w:rFonts w:ascii="Times New Roman" w:hAnsi="Times New Roman"/>
          <w:sz w:val="28"/>
          <w:szCs w:val="28"/>
        </w:rPr>
        <w:t>та по реконструкции производства, внедрению новых технологий, по освоению новых видов продукции, поиску новых рынков сбыта и источников сырья, что позволит добиться ожидаемых объемов. В целях расширения рынков сбыта все промышленные предприятия будут активно участвовать в закупках продукции для государственных и муниципальных нужд, а также будут принимать участие в выставках на различных уровнях с целью продвижения своей продукции.</w:t>
      </w:r>
    </w:p>
    <w:p w:rsidR="00A01C61" w:rsidRDefault="00A01C61" w:rsidP="00A01C61">
      <w:pPr>
        <w:pStyle w:val="210"/>
        <w:spacing w:line="276" w:lineRule="auto"/>
        <w:jc w:val="center"/>
        <w:rPr>
          <w:rFonts w:ascii="Times New Roman" w:hAnsi="Times New Roman"/>
          <w:sz w:val="28"/>
          <w:szCs w:val="28"/>
        </w:rPr>
      </w:pPr>
    </w:p>
    <w:p w:rsidR="00A01C61" w:rsidRDefault="00A01C61" w:rsidP="00A01C61">
      <w:pPr>
        <w:pStyle w:val="210"/>
        <w:spacing w:line="276" w:lineRule="auto"/>
        <w:rPr>
          <w:rFonts w:ascii="Times New Roman" w:hAnsi="Times New Roman"/>
          <w:sz w:val="28"/>
          <w:szCs w:val="28"/>
        </w:rPr>
      </w:pPr>
      <w:r>
        <w:rPr>
          <w:rFonts w:ascii="Times New Roman" w:hAnsi="Times New Roman"/>
          <w:sz w:val="28"/>
          <w:szCs w:val="28"/>
        </w:rPr>
        <w:t xml:space="preserve"> Пассажирские перевозки осуществляются  автотранспортом ООО «Стимул».  </w:t>
      </w:r>
    </w:p>
    <w:p w:rsidR="00A01C61" w:rsidRDefault="00A01C61" w:rsidP="00A01C61">
      <w:pPr>
        <w:pStyle w:val="210"/>
        <w:spacing w:line="276" w:lineRule="auto"/>
        <w:rPr>
          <w:rFonts w:ascii="Times New Roman" w:hAnsi="Times New Roman"/>
          <w:sz w:val="28"/>
          <w:szCs w:val="28"/>
        </w:rPr>
      </w:pPr>
    </w:p>
    <w:p w:rsidR="00A01C61" w:rsidRDefault="00A01C61" w:rsidP="00A01C61">
      <w:pPr>
        <w:pStyle w:val="210"/>
        <w:spacing w:line="276" w:lineRule="auto"/>
        <w:jc w:val="center"/>
        <w:rPr>
          <w:rFonts w:ascii="Times New Roman" w:hAnsi="Times New Roman"/>
          <w:sz w:val="28"/>
          <w:szCs w:val="28"/>
        </w:rPr>
      </w:pPr>
      <w:r>
        <w:rPr>
          <w:rFonts w:ascii="Times New Roman" w:hAnsi="Times New Roman"/>
          <w:b/>
          <w:sz w:val="28"/>
          <w:szCs w:val="28"/>
        </w:rPr>
        <w:t>Занятость. Трудовые ресурсы. Уровень доходов.</w:t>
      </w:r>
    </w:p>
    <w:p w:rsidR="00A01C61" w:rsidRDefault="00A01C61" w:rsidP="00A01C61">
      <w:pPr>
        <w:pStyle w:val="210"/>
        <w:spacing w:line="276" w:lineRule="auto"/>
        <w:rPr>
          <w:rFonts w:ascii="Times New Roman" w:hAnsi="Times New Roman"/>
          <w:sz w:val="28"/>
          <w:szCs w:val="28"/>
        </w:rPr>
      </w:pPr>
      <w:r>
        <w:rPr>
          <w:rFonts w:ascii="Times New Roman" w:hAnsi="Times New Roman"/>
          <w:sz w:val="28"/>
          <w:szCs w:val="28"/>
        </w:rPr>
        <w:t xml:space="preserve">В связи с недостаточно высоким уровнем оплаты труда, характерным для экономики Саракташского поссовета, как и всего Саракташского района, а также превышением предложения рабочей силы над спросом, часть лиц трудоспособного возраста, обладающих определенным опытом и профессионализмом и в которых нуждается экономика населенного пункта, выезжает на постоянную или сезонную работу на Север, в другие места России и Оренбуржья.  И пока труд работника не будет оценен должным образом такая ситуация будет сохраняться. </w:t>
      </w:r>
    </w:p>
    <w:p w:rsidR="00A01C61" w:rsidRDefault="00A01C61" w:rsidP="00A01C61">
      <w:pPr>
        <w:pStyle w:val="210"/>
        <w:spacing w:line="276" w:lineRule="auto"/>
        <w:rPr>
          <w:rFonts w:ascii="Times New Roman" w:hAnsi="Times New Roman"/>
          <w:sz w:val="28"/>
          <w:szCs w:val="28"/>
        </w:rPr>
      </w:pPr>
      <w:r>
        <w:rPr>
          <w:rFonts w:ascii="Times New Roman" w:hAnsi="Times New Roman"/>
          <w:sz w:val="28"/>
          <w:szCs w:val="28"/>
        </w:rPr>
        <w:t xml:space="preserve">Довольно существенная часть жителей трудоспособного возраста, нигде официально не трудоустроена, занимается только личными подсобными хозяйствами. Выращенные овощи, фрукты, произведенное мясо, молоко, яйца, шерсть и другая сельскохозяйственная продукция реализуются и идут на собственное потребление, что в основном обеспечивает их доход. </w:t>
      </w:r>
    </w:p>
    <w:p w:rsidR="00A01C61" w:rsidRDefault="00A01C61" w:rsidP="00A01C61">
      <w:pPr>
        <w:pStyle w:val="210"/>
        <w:spacing w:line="276" w:lineRule="auto"/>
        <w:rPr>
          <w:rFonts w:ascii="Times New Roman" w:hAnsi="Times New Roman"/>
          <w:sz w:val="28"/>
          <w:szCs w:val="28"/>
        </w:rPr>
      </w:pPr>
      <w:r>
        <w:rPr>
          <w:rFonts w:ascii="Times New Roman" w:hAnsi="Times New Roman"/>
          <w:sz w:val="28"/>
          <w:szCs w:val="28"/>
        </w:rPr>
        <w:t xml:space="preserve">Выход на пенсию относительно малочисленного поколения родившихся в годы войны и вхождение в трудоспособный возраст поколения, родившегося в 80-е годы прошедшего столетия, явилось причиной увеличения численности поколения трудоспособного возраста. Доля </w:t>
      </w:r>
      <w:r>
        <w:rPr>
          <w:rFonts w:ascii="Times New Roman" w:hAnsi="Times New Roman"/>
          <w:sz w:val="28"/>
          <w:szCs w:val="28"/>
        </w:rPr>
        <w:lastRenderedPageBreak/>
        <w:t xml:space="preserve">населения трудоспособного возраста в общей численности за последние три года. </w:t>
      </w:r>
    </w:p>
    <w:p w:rsidR="00A01C61" w:rsidRDefault="00A01C61" w:rsidP="00A01C61">
      <w:pPr>
        <w:pStyle w:val="210"/>
        <w:spacing w:line="276" w:lineRule="auto"/>
        <w:rPr>
          <w:rFonts w:ascii="Times New Roman" w:hAnsi="Times New Roman"/>
          <w:sz w:val="28"/>
          <w:szCs w:val="28"/>
        </w:rPr>
      </w:pPr>
      <w:r>
        <w:rPr>
          <w:rFonts w:ascii="Times New Roman" w:hAnsi="Times New Roman"/>
          <w:sz w:val="28"/>
          <w:szCs w:val="28"/>
        </w:rPr>
        <w:t xml:space="preserve">Прогнозируется дальнейшее снижение численности населения с денежными доходами ниже прожиточного минимума, хотя доля данной категории по - прежнему еще довольно высока. </w:t>
      </w:r>
    </w:p>
    <w:p w:rsidR="00A01C61" w:rsidRDefault="00A01C61" w:rsidP="00A01C61">
      <w:pPr>
        <w:ind w:firstLine="567"/>
        <w:jc w:val="both"/>
        <w:rPr>
          <w:rFonts w:ascii="Times New Roman" w:hAnsi="Times New Roman"/>
          <w:b/>
          <w:bCs/>
          <w:color w:val="000000"/>
          <w:sz w:val="28"/>
          <w:szCs w:val="28"/>
        </w:rPr>
      </w:pPr>
      <w:r>
        <w:rPr>
          <w:rFonts w:ascii="Times New Roman" w:hAnsi="Times New Roman"/>
          <w:sz w:val="28"/>
          <w:szCs w:val="28"/>
        </w:rPr>
        <w:t xml:space="preserve">Задачи, стоящие перед администрацией Саракташского поссовета,  организациями и учреждениями на 2026 год будут направлены на выполнение мероприятий, включенных в Программу социально-экономического развития Саракташского  района на 2026 год, обеспечение темпов роста сельскохозяйственного производства, розничного товарооборота, реконструкцию и автодорог. Также будут приняты меры по увеличению доходной базы бюджета поселения за счет рационального и эффективного использования  муниципальной собственности,  целевого использования бюджетных средств, предусмотренных бюджетом поселения на 2026 год.  </w:t>
      </w:r>
    </w:p>
    <w:p w:rsidR="00A01C61" w:rsidRPr="001F72A4" w:rsidRDefault="00A01C61" w:rsidP="001F72A4">
      <w:pPr>
        <w:pStyle w:val="ae"/>
        <w:ind w:left="-426"/>
        <w:jc w:val="center"/>
        <w:rPr>
          <w:b/>
          <w:bCs/>
          <w:sz w:val="28"/>
          <w:szCs w:val="28"/>
        </w:rPr>
      </w:pPr>
      <w:r w:rsidRPr="001F72A4">
        <w:rPr>
          <w:b/>
          <w:bCs/>
          <w:sz w:val="28"/>
          <w:szCs w:val="28"/>
        </w:rPr>
        <w:t>Инвестиции</w:t>
      </w:r>
    </w:p>
    <w:p w:rsidR="00A01C61" w:rsidRDefault="00A01C61" w:rsidP="00A01C61">
      <w:pPr>
        <w:ind w:left="-426" w:firstLine="1146"/>
        <w:jc w:val="both"/>
        <w:rPr>
          <w:rFonts w:ascii="Times New Roman" w:hAnsi="Times New Roman"/>
          <w:sz w:val="28"/>
          <w:szCs w:val="24"/>
        </w:rPr>
      </w:pPr>
      <w:r w:rsidRPr="00F52102">
        <w:rPr>
          <w:rFonts w:ascii="Times New Roman" w:hAnsi="Times New Roman"/>
          <w:bCs/>
          <w:sz w:val="28"/>
          <w:szCs w:val="28"/>
        </w:rPr>
        <w:t>Инвестиционная политика является важнейшей составляющей экономической деятельности, поскольку именно она определяет потенциал экономики и ее рост. Основная  цель инвестиционной политики - это  создание благоприятного  инвестиционного климата для развития промышленных  и сельскохозяйственных предприятий,  малого бизнеса.</w:t>
      </w:r>
      <w:r w:rsidRPr="009B2419">
        <w:rPr>
          <w:rFonts w:ascii="Times New Roman" w:hAnsi="Times New Roman"/>
          <w:sz w:val="28"/>
          <w:szCs w:val="28"/>
        </w:rPr>
        <w:t xml:space="preserve"> </w:t>
      </w:r>
      <w:r w:rsidRPr="00C879A8">
        <w:rPr>
          <w:rFonts w:ascii="Times New Roman" w:hAnsi="Times New Roman"/>
          <w:sz w:val="28"/>
          <w:szCs w:val="24"/>
        </w:rPr>
        <w:t xml:space="preserve">Муниципальное образование «Саракташский </w:t>
      </w:r>
      <w:r>
        <w:rPr>
          <w:rFonts w:ascii="Times New Roman" w:hAnsi="Times New Roman"/>
          <w:sz w:val="28"/>
          <w:szCs w:val="24"/>
        </w:rPr>
        <w:t>поссовет</w:t>
      </w:r>
      <w:r w:rsidRPr="00C879A8">
        <w:rPr>
          <w:rFonts w:ascii="Times New Roman" w:hAnsi="Times New Roman"/>
          <w:sz w:val="28"/>
          <w:szCs w:val="24"/>
        </w:rPr>
        <w:t>» является инвестиционно-привлекательн</w:t>
      </w:r>
      <w:r>
        <w:rPr>
          <w:rFonts w:ascii="Times New Roman" w:hAnsi="Times New Roman"/>
          <w:sz w:val="28"/>
          <w:szCs w:val="24"/>
        </w:rPr>
        <w:t>ой</w:t>
      </w:r>
      <w:r w:rsidRPr="00C879A8">
        <w:rPr>
          <w:rFonts w:ascii="Times New Roman" w:hAnsi="Times New Roman"/>
          <w:sz w:val="28"/>
          <w:szCs w:val="24"/>
        </w:rPr>
        <w:t xml:space="preserve"> </w:t>
      </w:r>
      <w:r>
        <w:rPr>
          <w:rFonts w:ascii="Times New Roman" w:hAnsi="Times New Roman"/>
          <w:sz w:val="28"/>
          <w:szCs w:val="24"/>
        </w:rPr>
        <w:t>территорией</w:t>
      </w:r>
      <w:r w:rsidRPr="00C879A8">
        <w:rPr>
          <w:rFonts w:ascii="Times New Roman" w:hAnsi="Times New Roman"/>
          <w:sz w:val="28"/>
          <w:szCs w:val="24"/>
        </w:rPr>
        <w:t xml:space="preserve"> Оренбургской области</w:t>
      </w:r>
      <w:r>
        <w:rPr>
          <w:rFonts w:ascii="Times New Roman" w:hAnsi="Times New Roman"/>
          <w:sz w:val="28"/>
          <w:szCs w:val="24"/>
        </w:rPr>
        <w:t>.</w:t>
      </w:r>
    </w:p>
    <w:p w:rsidR="00A01C61" w:rsidRDefault="00A01C61" w:rsidP="00A01C61">
      <w:pPr>
        <w:ind w:left="-426" w:firstLine="1146"/>
        <w:jc w:val="both"/>
        <w:rPr>
          <w:rFonts w:ascii="Times New Roman" w:hAnsi="Times New Roman"/>
          <w:sz w:val="28"/>
          <w:szCs w:val="24"/>
        </w:rPr>
      </w:pPr>
      <w:r>
        <w:rPr>
          <w:rFonts w:ascii="Times New Roman" w:hAnsi="Times New Roman"/>
          <w:sz w:val="28"/>
          <w:szCs w:val="24"/>
        </w:rPr>
        <w:t>В 2025 году на территории поселка продолжают  реализовываться инвестиционные проекты одни из них:</w:t>
      </w:r>
    </w:p>
    <w:p w:rsidR="00A01C61" w:rsidRDefault="00A01C61" w:rsidP="00A01C61">
      <w:pPr>
        <w:ind w:left="-426" w:firstLine="1146"/>
        <w:jc w:val="both"/>
        <w:rPr>
          <w:rFonts w:ascii="Times New Roman" w:hAnsi="Times New Roman"/>
          <w:sz w:val="28"/>
          <w:szCs w:val="28"/>
        </w:rPr>
      </w:pPr>
      <w:r w:rsidRPr="00653FF7">
        <w:rPr>
          <w:rFonts w:ascii="Times New Roman" w:hAnsi="Times New Roman"/>
          <w:sz w:val="28"/>
          <w:szCs w:val="28"/>
        </w:rPr>
        <w:t>-</w:t>
      </w:r>
      <w:r w:rsidRPr="00653FF7">
        <w:rPr>
          <w:rFonts w:ascii="Times New Roman" w:hAnsi="Times New Roman"/>
          <w:sz w:val="28"/>
          <w:szCs w:val="28"/>
          <w:lang w:eastAsia="ru-RU"/>
        </w:rPr>
        <w:t xml:space="preserve"> Ремонт асфальтобетонного покрытия ул. Ватутина от ул. Мира до дома №15 ул. Ватутина, ул. Производственная (от железнодорожного  переезда до ул. Промышленной), ул. Маяковского (от ул. Механизаторов до пер. Заводской), пер. Заводской (от ул. Мира до ул. Маяковского), ул. Элеваторная, ул. Колхозная (от ул. Вокзальная до ул. Первомайская), ул. Партизанская (от ул. Мира до ул. Комсомольская)+стоянка в п. Саракташ Саракташского района Оренбургской области</w:t>
      </w:r>
      <w:r>
        <w:rPr>
          <w:rFonts w:ascii="Times New Roman" w:hAnsi="Times New Roman"/>
          <w:sz w:val="28"/>
          <w:szCs w:val="28"/>
        </w:rPr>
        <w:t xml:space="preserve"> – 29 869,35 тыс. руб.;</w:t>
      </w:r>
    </w:p>
    <w:p w:rsidR="00A01C61" w:rsidRDefault="00A01C61" w:rsidP="00A01C61">
      <w:pPr>
        <w:ind w:left="-426" w:firstLine="1146"/>
        <w:jc w:val="both"/>
        <w:rPr>
          <w:rFonts w:ascii="Times New Roman" w:hAnsi="Times New Roman"/>
          <w:sz w:val="28"/>
          <w:szCs w:val="28"/>
        </w:rPr>
      </w:pPr>
      <w:r>
        <w:rPr>
          <w:rFonts w:ascii="Times New Roman" w:hAnsi="Times New Roman"/>
          <w:sz w:val="28"/>
          <w:szCs w:val="28"/>
        </w:rPr>
        <w:t xml:space="preserve">- </w:t>
      </w:r>
      <w:r w:rsidRPr="00653FF7">
        <w:rPr>
          <w:rFonts w:ascii="Times New Roman" w:hAnsi="Times New Roman"/>
          <w:sz w:val="28"/>
          <w:szCs w:val="28"/>
          <w:lang w:eastAsia="ru-RU"/>
        </w:rPr>
        <w:t>Ремонт асфальтобетонного покрытия ул. Комсомольская (от ул. Производственная до ул. Кольцевая) в п. Саракташ Саракташского района Оренбургской области</w:t>
      </w:r>
      <w:r>
        <w:rPr>
          <w:rFonts w:ascii="Times New Roman" w:hAnsi="Times New Roman"/>
          <w:sz w:val="28"/>
          <w:szCs w:val="28"/>
        </w:rPr>
        <w:t xml:space="preserve"> – 5 202,14 тыс.руб.;</w:t>
      </w:r>
    </w:p>
    <w:p w:rsidR="00A01C61" w:rsidRDefault="00A01C61" w:rsidP="00A01C61">
      <w:pPr>
        <w:ind w:left="-426" w:firstLine="1146"/>
        <w:jc w:val="both"/>
        <w:rPr>
          <w:rFonts w:ascii="Times New Roman" w:hAnsi="Times New Roman"/>
          <w:sz w:val="28"/>
          <w:szCs w:val="28"/>
        </w:rPr>
      </w:pPr>
      <w:r>
        <w:rPr>
          <w:rFonts w:ascii="Times New Roman" w:hAnsi="Times New Roman"/>
          <w:sz w:val="28"/>
          <w:szCs w:val="28"/>
        </w:rPr>
        <w:lastRenderedPageBreak/>
        <w:t xml:space="preserve">- </w:t>
      </w:r>
      <w:r w:rsidRPr="00653FF7">
        <w:rPr>
          <w:rFonts w:ascii="Times New Roman" w:hAnsi="Times New Roman"/>
          <w:sz w:val="28"/>
          <w:szCs w:val="28"/>
        </w:rPr>
        <w:t>Ремонт асфальтобетонного покрытия ул. Колхозная (от дома №101 по ул.Колхозная до ул. Луговая) в п. Саракташ Саракташского района Оренбургской области (в рамках текущего ремонта</w:t>
      </w:r>
      <w:r>
        <w:rPr>
          <w:rFonts w:ascii="Times New Roman" w:hAnsi="Times New Roman"/>
          <w:sz w:val="28"/>
          <w:szCs w:val="28"/>
        </w:rPr>
        <w:t xml:space="preserve"> – 8 365,32 тыс.руб.;</w:t>
      </w:r>
    </w:p>
    <w:p w:rsidR="00A01C61" w:rsidRDefault="00A01C61" w:rsidP="00A01C61">
      <w:pPr>
        <w:ind w:left="-426" w:firstLine="1146"/>
        <w:jc w:val="both"/>
        <w:rPr>
          <w:rFonts w:ascii="Times New Roman" w:hAnsi="Times New Roman"/>
          <w:sz w:val="28"/>
          <w:szCs w:val="28"/>
        </w:rPr>
      </w:pPr>
      <w:r>
        <w:rPr>
          <w:rFonts w:ascii="Times New Roman" w:hAnsi="Times New Roman"/>
          <w:sz w:val="28"/>
          <w:szCs w:val="28"/>
        </w:rPr>
        <w:t xml:space="preserve">- </w:t>
      </w:r>
      <w:r w:rsidRPr="00653FF7">
        <w:rPr>
          <w:rFonts w:ascii="Times New Roman" w:hAnsi="Times New Roman"/>
          <w:sz w:val="28"/>
          <w:szCs w:val="28"/>
        </w:rPr>
        <w:t>Капитальный ремонт аварийного участка сети холодного водоснабжения по ул. Октябрьская до ул. Геологов; Капитальный ремонт аварийного участка сети холодного водоснабжения от д.84А до д.71 по ул. Заводская; Капитальный ремонт аварийного участка сети холодного водоснабжения от водовода водозабора Геологи до ул. Кольцевой; Капитальный ремонт аварийного участка сети холодного водоснабжения от ул. Чапаева до ул. Геологов, участок от ул. Трудовая до ул. Геологов; Капитальный ремонт аварийного участка сети холодного водоснабжения от ул. Чапаева до ул. Геологов, участок от ул. Чапаева до ул. Трудовая – 2 785,92 тыс. руб.</w:t>
      </w:r>
      <w:r>
        <w:rPr>
          <w:rFonts w:ascii="Times New Roman" w:hAnsi="Times New Roman"/>
          <w:sz w:val="28"/>
          <w:szCs w:val="28"/>
        </w:rPr>
        <w:t>;</w:t>
      </w:r>
    </w:p>
    <w:p w:rsidR="00A01C61" w:rsidRDefault="00A01C61" w:rsidP="00A01C61">
      <w:pPr>
        <w:ind w:left="-426" w:firstLine="1146"/>
        <w:jc w:val="both"/>
        <w:rPr>
          <w:rFonts w:ascii="Times New Roman" w:hAnsi="Times New Roman"/>
          <w:sz w:val="28"/>
          <w:szCs w:val="28"/>
        </w:rPr>
      </w:pPr>
      <w:r>
        <w:rPr>
          <w:rFonts w:ascii="Times New Roman" w:hAnsi="Times New Roman"/>
          <w:sz w:val="28"/>
          <w:szCs w:val="28"/>
        </w:rPr>
        <w:t>- П</w:t>
      </w:r>
      <w:r w:rsidRPr="00653FF7">
        <w:rPr>
          <w:rFonts w:ascii="Times New Roman" w:hAnsi="Times New Roman"/>
          <w:sz w:val="28"/>
          <w:szCs w:val="28"/>
        </w:rPr>
        <w:t>ереселени</w:t>
      </w:r>
      <w:r>
        <w:rPr>
          <w:rFonts w:ascii="Times New Roman" w:hAnsi="Times New Roman"/>
          <w:sz w:val="28"/>
          <w:szCs w:val="28"/>
        </w:rPr>
        <w:t>е</w:t>
      </w:r>
      <w:r w:rsidRPr="00653FF7">
        <w:rPr>
          <w:rFonts w:ascii="Times New Roman" w:hAnsi="Times New Roman"/>
          <w:sz w:val="28"/>
          <w:szCs w:val="28"/>
        </w:rPr>
        <w:t xml:space="preserve"> граждан из аварийного жилищного фонда, признанного таковым до 1 января 2017 года, а также признанного т</w:t>
      </w:r>
      <w:r>
        <w:rPr>
          <w:rFonts w:ascii="Times New Roman" w:hAnsi="Times New Roman"/>
          <w:sz w:val="28"/>
          <w:szCs w:val="28"/>
        </w:rPr>
        <w:t>аковым после 1 января 2017 года ул. Калинина/Торговая, д.2а/8, кв. 2 – 5 250,89 тыс.руб.</w:t>
      </w:r>
    </w:p>
    <w:p w:rsidR="00A01C61" w:rsidRDefault="00A01C61" w:rsidP="00A01C61">
      <w:pPr>
        <w:ind w:left="-426" w:firstLine="1146"/>
        <w:jc w:val="both"/>
        <w:rPr>
          <w:rFonts w:ascii="Times New Roman" w:hAnsi="Times New Roman"/>
          <w:sz w:val="28"/>
          <w:szCs w:val="28"/>
        </w:rPr>
      </w:pPr>
      <w:r w:rsidRPr="00826F9D">
        <w:rPr>
          <w:rFonts w:ascii="Times New Roman" w:hAnsi="Times New Roman"/>
          <w:sz w:val="28"/>
          <w:szCs w:val="28"/>
        </w:rPr>
        <w:t>В соответствии с областной адресной инвестиционной программой на 202</w:t>
      </w:r>
      <w:r>
        <w:rPr>
          <w:rFonts w:ascii="Times New Roman" w:hAnsi="Times New Roman"/>
          <w:sz w:val="28"/>
          <w:szCs w:val="28"/>
        </w:rPr>
        <w:t>6</w:t>
      </w:r>
      <w:r w:rsidRPr="00826F9D">
        <w:rPr>
          <w:rFonts w:ascii="Times New Roman" w:hAnsi="Times New Roman"/>
          <w:sz w:val="28"/>
          <w:szCs w:val="28"/>
        </w:rPr>
        <w:t xml:space="preserve"> год и плановый период 202</w:t>
      </w:r>
      <w:r>
        <w:rPr>
          <w:rFonts w:ascii="Times New Roman" w:hAnsi="Times New Roman"/>
          <w:sz w:val="28"/>
          <w:szCs w:val="28"/>
        </w:rPr>
        <w:t>7 и 2028</w:t>
      </w:r>
      <w:r w:rsidRPr="00826F9D">
        <w:rPr>
          <w:rFonts w:ascii="Times New Roman" w:hAnsi="Times New Roman"/>
          <w:sz w:val="28"/>
          <w:szCs w:val="28"/>
        </w:rPr>
        <w:t xml:space="preserve"> годов </w:t>
      </w:r>
      <w:r>
        <w:rPr>
          <w:rFonts w:ascii="Times New Roman" w:hAnsi="Times New Roman"/>
          <w:sz w:val="28"/>
          <w:szCs w:val="28"/>
        </w:rPr>
        <w:t>планируются</w:t>
      </w:r>
      <w:r w:rsidRPr="00826F9D">
        <w:rPr>
          <w:rFonts w:ascii="Times New Roman" w:hAnsi="Times New Roman"/>
          <w:sz w:val="28"/>
          <w:szCs w:val="28"/>
        </w:rPr>
        <w:t xml:space="preserve"> следующие работы</w:t>
      </w:r>
      <w:r>
        <w:rPr>
          <w:rFonts w:ascii="Times New Roman" w:hAnsi="Times New Roman"/>
          <w:sz w:val="28"/>
          <w:szCs w:val="28"/>
        </w:rPr>
        <w:t>:</w:t>
      </w:r>
    </w:p>
    <w:p w:rsidR="00A01C61" w:rsidRDefault="00A01C61" w:rsidP="00A01C61">
      <w:pPr>
        <w:ind w:left="-426" w:firstLine="1146"/>
        <w:jc w:val="both"/>
        <w:rPr>
          <w:rFonts w:ascii="Times New Roman" w:hAnsi="Times New Roman"/>
          <w:sz w:val="28"/>
          <w:szCs w:val="28"/>
        </w:rPr>
      </w:pPr>
      <w:r>
        <w:rPr>
          <w:rFonts w:ascii="Times New Roman" w:hAnsi="Times New Roman"/>
          <w:sz w:val="28"/>
          <w:szCs w:val="28"/>
        </w:rPr>
        <w:t>- Строительство блочно модульной котельной по ул. Уральская 38а( 33501,48 тыс. руб.), ул. Вокзальная 30в (33476,46 тыс. руб.);</w:t>
      </w:r>
    </w:p>
    <w:p w:rsidR="00A01C61" w:rsidRDefault="00A01C61" w:rsidP="00A01C61">
      <w:pPr>
        <w:ind w:left="-426" w:firstLine="1146"/>
        <w:jc w:val="both"/>
        <w:rPr>
          <w:rFonts w:ascii="Times New Roman" w:hAnsi="Times New Roman"/>
          <w:sz w:val="28"/>
          <w:szCs w:val="24"/>
        </w:rPr>
      </w:pPr>
      <w:r>
        <w:rPr>
          <w:rFonts w:ascii="Times New Roman" w:hAnsi="Times New Roman"/>
          <w:sz w:val="28"/>
          <w:szCs w:val="28"/>
        </w:rPr>
        <w:t xml:space="preserve">- </w:t>
      </w:r>
      <w:r>
        <w:rPr>
          <w:rFonts w:ascii="Times New Roman" w:hAnsi="Times New Roman"/>
          <w:sz w:val="28"/>
          <w:szCs w:val="24"/>
        </w:rPr>
        <w:t>Наружные сети водопровода микрорайона Западный п. Саракташ Саракташского района Оренбургской области – 16 028,26 тыс. руб.;</w:t>
      </w:r>
    </w:p>
    <w:p w:rsidR="00A01C61" w:rsidRDefault="00A01C61" w:rsidP="00A01C61">
      <w:pPr>
        <w:ind w:left="-426" w:firstLine="1146"/>
        <w:jc w:val="both"/>
        <w:rPr>
          <w:rFonts w:ascii="Times New Roman" w:hAnsi="Times New Roman"/>
          <w:sz w:val="28"/>
          <w:szCs w:val="24"/>
        </w:rPr>
      </w:pPr>
      <w:r>
        <w:rPr>
          <w:rFonts w:ascii="Times New Roman" w:hAnsi="Times New Roman"/>
          <w:sz w:val="28"/>
          <w:szCs w:val="24"/>
        </w:rPr>
        <w:t>- Сливная станция для приема хозяйственно-бытовых стоков п. Саракташ Оренбургской области – 62 855,61 тыс. руб.;</w:t>
      </w:r>
    </w:p>
    <w:p w:rsidR="00A01C61" w:rsidRDefault="00A01C61" w:rsidP="00A01C61">
      <w:pPr>
        <w:ind w:left="-426" w:firstLine="1146"/>
        <w:jc w:val="both"/>
        <w:rPr>
          <w:rFonts w:ascii="Times New Roman" w:hAnsi="Times New Roman"/>
          <w:sz w:val="28"/>
          <w:szCs w:val="28"/>
        </w:rPr>
      </w:pPr>
      <w:r>
        <w:rPr>
          <w:rFonts w:ascii="Times New Roman" w:hAnsi="Times New Roman"/>
          <w:sz w:val="28"/>
          <w:szCs w:val="24"/>
        </w:rPr>
        <w:t xml:space="preserve">- </w:t>
      </w:r>
      <w:r w:rsidRPr="00866A35">
        <w:rPr>
          <w:rFonts w:ascii="Times New Roman" w:hAnsi="Times New Roman"/>
          <w:sz w:val="28"/>
          <w:szCs w:val="28"/>
        </w:rPr>
        <w:t>Наружные сети водоотведения в микрорайоне Западный п. Саракташ Оренбургской области – 40 112,83 тыс. руб.;</w:t>
      </w:r>
    </w:p>
    <w:p w:rsidR="00A01C61" w:rsidRDefault="00A01C61" w:rsidP="00A01C61">
      <w:pPr>
        <w:ind w:left="-426" w:firstLine="1146"/>
        <w:jc w:val="both"/>
        <w:rPr>
          <w:rFonts w:ascii="Times New Roman" w:hAnsi="Times New Roman"/>
          <w:sz w:val="28"/>
          <w:szCs w:val="28"/>
        </w:rPr>
      </w:pPr>
      <w:r>
        <w:rPr>
          <w:rFonts w:ascii="Times New Roman" w:hAnsi="Times New Roman"/>
          <w:sz w:val="28"/>
          <w:szCs w:val="28"/>
        </w:rPr>
        <w:t>- Переселение из многоквартирных домов, признанных аварийными после 1 января 2022 г., находящихся под угрозой обрушения – 6 910,00 тыс. руб.;</w:t>
      </w:r>
    </w:p>
    <w:p w:rsidR="00A01C61" w:rsidRDefault="00A01C61" w:rsidP="00A01C61">
      <w:pPr>
        <w:ind w:left="-426" w:firstLine="1146"/>
        <w:jc w:val="both"/>
        <w:rPr>
          <w:rFonts w:ascii="Times New Roman" w:hAnsi="Times New Roman"/>
          <w:sz w:val="28"/>
          <w:szCs w:val="28"/>
        </w:rPr>
      </w:pPr>
      <w:r>
        <w:rPr>
          <w:rFonts w:ascii="Times New Roman" w:hAnsi="Times New Roman"/>
          <w:sz w:val="28"/>
          <w:szCs w:val="28"/>
        </w:rPr>
        <w:t xml:space="preserve">- Ремонт дорог по </w:t>
      </w:r>
      <w:r w:rsidRPr="00CD6CDD">
        <w:rPr>
          <w:rFonts w:ascii="Times New Roman" w:hAnsi="Times New Roman"/>
          <w:sz w:val="28"/>
          <w:szCs w:val="28"/>
        </w:rPr>
        <w:t>ул. Пионерская (от ул. Вокзальная до ул. Луговая) в п. Саракташ Саракташского района Оренбургской области</w:t>
      </w:r>
      <w:r>
        <w:rPr>
          <w:rFonts w:ascii="Times New Roman" w:hAnsi="Times New Roman"/>
          <w:sz w:val="28"/>
          <w:szCs w:val="28"/>
        </w:rPr>
        <w:t xml:space="preserve">; </w:t>
      </w:r>
      <w:r w:rsidRPr="00CD6CDD">
        <w:rPr>
          <w:rFonts w:ascii="Times New Roman" w:hAnsi="Times New Roman"/>
          <w:sz w:val="28"/>
          <w:szCs w:val="28"/>
        </w:rPr>
        <w:t>ул. Фролова (от ул. Вокзальная до ул.Луговая) в п. Саракташ Саракташского района Оренбургской области</w:t>
      </w:r>
      <w:r>
        <w:rPr>
          <w:rFonts w:ascii="Times New Roman" w:hAnsi="Times New Roman"/>
          <w:sz w:val="28"/>
          <w:szCs w:val="28"/>
        </w:rPr>
        <w:t xml:space="preserve">; </w:t>
      </w:r>
      <w:r w:rsidRPr="00CD6CDD">
        <w:rPr>
          <w:rFonts w:ascii="Times New Roman" w:hAnsi="Times New Roman"/>
          <w:sz w:val="28"/>
          <w:szCs w:val="28"/>
        </w:rPr>
        <w:t>Ул.Чапаева (от ул. Ленина до ул.Трудовая) в п. Саракташ Саракташского района Оренбургской области</w:t>
      </w:r>
      <w:r>
        <w:rPr>
          <w:rFonts w:ascii="Times New Roman" w:hAnsi="Times New Roman"/>
          <w:sz w:val="28"/>
          <w:szCs w:val="28"/>
        </w:rPr>
        <w:t xml:space="preserve">; </w:t>
      </w:r>
      <w:r w:rsidRPr="00CD6CDD">
        <w:rPr>
          <w:rFonts w:ascii="Times New Roman" w:hAnsi="Times New Roman"/>
          <w:sz w:val="28"/>
          <w:szCs w:val="28"/>
        </w:rPr>
        <w:t>ул.Черкасская (от ул.Ватутина до ул.Западная и от пер.Сверстников до а/д Каменноозерное-медногорск) в п. Саракташ Саракташского района Оренбургской области</w:t>
      </w:r>
      <w:r>
        <w:rPr>
          <w:rFonts w:ascii="Times New Roman" w:hAnsi="Times New Roman"/>
          <w:sz w:val="28"/>
          <w:szCs w:val="28"/>
        </w:rPr>
        <w:t xml:space="preserve">; </w:t>
      </w:r>
      <w:r w:rsidRPr="00CD6CDD">
        <w:rPr>
          <w:rFonts w:ascii="Times New Roman" w:hAnsi="Times New Roman"/>
          <w:sz w:val="28"/>
          <w:szCs w:val="28"/>
        </w:rPr>
        <w:t xml:space="preserve">ул.Пушкина (от </w:t>
      </w:r>
      <w:r w:rsidRPr="00CD6CDD">
        <w:rPr>
          <w:rFonts w:ascii="Times New Roman" w:hAnsi="Times New Roman"/>
          <w:sz w:val="28"/>
          <w:szCs w:val="28"/>
        </w:rPr>
        <w:lastRenderedPageBreak/>
        <w:t>ул.Ленина до ул.Куйбышева) в п. Саракташ Саракташского района Оренбургской области</w:t>
      </w:r>
      <w:r>
        <w:rPr>
          <w:rFonts w:ascii="Times New Roman" w:hAnsi="Times New Roman"/>
          <w:sz w:val="28"/>
          <w:szCs w:val="28"/>
        </w:rPr>
        <w:t xml:space="preserve">; </w:t>
      </w:r>
      <w:r w:rsidRPr="00CD6CDD">
        <w:rPr>
          <w:rFonts w:ascii="Times New Roman" w:hAnsi="Times New Roman"/>
          <w:sz w:val="28"/>
          <w:szCs w:val="28"/>
        </w:rPr>
        <w:t>ул.Ленина ( от ул.Вокзальная до ж/д вокзала + привокзальная площадь) в п. Саракташ Саракташского района Оренбургской области</w:t>
      </w:r>
      <w:r>
        <w:rPr>
          <w:rFonts w:ascii="Times New Roman" w:hAnsi="Times New Roman"/>
          <w:sz w:val="28"/>
          <w:szCs w:val="28"/>
        </w:rPr>
        <w:t xml:space="preserve"> – 63 368,83 тыс.руб.</w:t>
      </w:r>
    </w:p>
    <w:p w:rsidR="00A01C61" w:rsidRPr="00953E31" w:rsidRDefault="00A01C61" w:rsidP="00A01C61">
      <w:pPr>
        <w:ind w:left="-426" w:firstLine="1146"/>
        <w:jc w:val="both"/>
        <w:rPr>
          <w:rFonts w:ascii="Times New Roman" w:hAnsi="Times New Roman"/>
          <w:sz w:val="28"/>
          <w:szCs w:val="28"/>
        </w:rPr>
      </w:pPr>
      <w:r>
        <w:rPr>
          <w:rFonts w:ascii="Times New Roman" w:hAnsi="Times New Roman"/>
          <w:sz w:val="28"/>
          <w:szCs w:val="28"/>
        </w:rPr>
        <w:t xml:space="preserve">Основными задачами в сфере инвестиционной политики являются наращивание инвестиционного потенциала поселка, включая привлечение интересов для создания новых, а также расширения и модернизации существующих промышленных предприятий, участие в реализации региональных проектов, как в реальном секторе экономики, так и в социальной сфере.  </w:t>
      </w:r>
    </w:p>
    <w:p w:rsidR="00A01C61" w:rsidRPr="00C65528" w:rsidRDefault="00A01C61" w:rsidP="00A01C61">
      <w:pPr>
        <w:spacing w:line="240" w:lineRule="auto"/>
        <w:jc w:val="center"/>
        <w:rPr>
          <w:rFonts w:ascii="Times New Roman" w:hAnsi="Times New Roman"/>
          <w:b/>
          <w:sz w:val="28"/>
          <w:szCs w:val="28"/>
        </w:rPr>
      </w:pPr>
      <w:r w:rsidRPr="00C65528">
        <w:rPr>
          <w:rFonts w:ascii="Times New Roman" w:hAnsi="Times New Roman"/>
          <w:b/>
          <w:sz w:val="28"/>
          <w:szCs w:val="28"/>
        </w:rPr>
        <w:t>СТРОИТЕЛЬСТВО</w:t>
      </w:r>
    </w:p>
    <w:p w:rsidR="00A01C61" w:rsidRDefault="00A01C61" w:rsidP="00A01C61">
      <w:pPr>
        <w:spacing w:line="240" w:lineRule="auto"/>
        <w:jc w:val="both"/>
        <w:rPr>
          <w:rFonts w:ascii="Times New Roman" w:hAnsi="Times New Roman"/>
          <w:sz w:val="28"/>
          <w:szCs w:val="28"/>
        </w:rPr>
      </w:pPr>
      <w:r w:rsidRPr="00C65528">
        <w:rPr>
          <w:rFonts w:ascii="Times New Roman" w:hAnsi="Times New Roman"/>
          <w:sz w:val="28"/>
          <w:szCs w:val="28"/>
        </w:rPr>
        <w:t xml:space="preserve">      Строительство в поселке по-прежнему остается приоритетным направлением. В качестве первоочередных решаются вопросы  строительства жилья,  объектов социальной инфраструктуры,  ЖКХ и благоустройства. </w:t>
      </w:r>
      <w:r>
        <w:rPr>
          <w:rFonts w:ascii="Times New Roman" w:hAnsi="Times New Roman"/>
          <w:sz w:val="28"/>
          <w:szCs w:val="28"/>
        </w:rPr>
        <w:t xml:space="preserve">       </w:t>
      </w:r>
    </w:p>
    <w:p w:rsidR="00A01C61" w:rsidRPr="00C65528" w:rsidRDefault="00A01C61" w:rsidP="00A01C61">
      <w:pPr>
        <w:jc w:val="both"/>
        <w:rPr>
          <w:rFonts w:ascii="Times New Roman" w:hAnsi="Times New Roman"/>
          <w:sz w:val="28"/>
          <w:szCs w:val="28"/>
        </w:rPr>
      </w:pPr>
      <w:r>
        <w:rPr>
          <w:rFonts w:ascii="Times New Roman" w:hAnsi="Times New Roman"/>
          <w:sz w:val="28"/>
          <w:szCs w:val="28"/>
        </w:rPr>
        <w:t xml:space="preserve">      </w:t>
      </w:r>
      <w:r w:rsidRPr="00C65528">
        <w:rPr>
          <w:rFonts w:ascii="Times New Roman" w:hAnsi="Times New Roman"/>
          <w:sz w:val="28"/>
          <w:szCs w:val="28"/>
        </w:rPr>
        <w:t>Немаловажный вопрос занимает в благоустройстве безопасность дорожного движения в поселке. Проведен ямочный рем</w:t>
      </w:r>
      <w:r>
        <w:rPr>
          <w:rFonts w:ascii="Times New Roman" w:hAnsi="Times New Roman"/>
          <w:sz w:val="28"/>
          <w:szCs w:val="28"/>
        </w:rPr>
        <w:t>онт асфальтобетонного покрытия</w:t>
      </w:r>
      <w:r w:rsidRPr="00C65528">
        <w:rPr>
          <w:rFonts w:ascii="Times New Roman" w:hAnsi="Times New Roman"/>
          <w:sz w:val="28"/>
          <w:szCs w:val="28"/>
        </w:rPr>
        <w:t xml:space="preserve"> всех автомобильных  дорог в пос. Саракташ, грейдирование автомобильных дорог с гравийно-песчаным покрытием и нарезка кюветов</w:t>
      </w:r>
      <w:r>
        <w:rPr>
          <w:rFonts w:ascii="Times New Roman" w:hAnsi="Times New Roman"/>
          <w:sz w:val="28"/>
          <w:szCs w:val="28"/>
        </w:rPr>
        <w:t>, приведены в соответствие обочины</w:t>
      </w:r>
      <w:r w:rsidRPr="00C65528">
        <w:rPr>
          <w:rFonts w:ascii="Times New Roman" w:hAnsi="Times New Roman"/>
          <w:sz w:val="28"/>
          <w:szCs w:val="28"/>
        </w:rPr>
        <w:t>.</w:t>
      </w:r>
    </w:p>
    <w:p w:rsidR="00A01C61" w:rsidRDefault="00A01C61" w:rsidP="00A01C61">
      <w:pPr>
        <w:ind w:firstLine="709"/>
        <w:jc w:val="both"/>
        <w:rPr>
          <w:rFonts w:ascii="Times New Roman" w:hAnsi="Times New Roman"/>
          <w:sz w:val="28"/>
          <w:szCs w:val="28"/>
        </w:rPr>
      </w:pPr>
      <w:r w:rsidRPr="00C65528">
        <w:rPr>
          <w:rFonts w:ascii="Times New Roman" w:hAnsi="Times New Roman"/>
          <w:sz w:val="28"/>
          <w:szCs w:val="28"/>
        </w:rPr>
        <w:t xml:space="preserve">  С целью предупреждения дорожно-транспортных происшествий на  дорогах п. Саракташ два раза в год наносится горизонтальная доро</w:t>
      </w:r>
      <w:r w:rsidRPr="00C65528">
        <w:rPr>
          <w:rFonts w:ascii="Times New Roman" w:hAnsi="Times New Roman"/>
          <w:sz w:val="28"/>
          <w:szCs w:val="28"/>
        </w:rPr>
        <w:t>ж</w:t>
      </w:r>
      <w:r w:rsidRPr="00C65528">
        <w:rPr>
          <w:rFonts w:ascii="Times New Roman" w:hAnsi="Times New Roman"/>
          <w:sz w:val="28"/>
          <w:szCs w:val="28"/>
        </w:rPr>
        <w:t xml:space="preserve">ная разметка на дорогах с асфальтобетонным покрытием и разметка  34–х пешеходных переходов. </w:t>
      </w:r>
      <w:r>
        <w:rPr>
          <w:rFonts w:ascii="Times New Roman" w:hAnsi="Times New Roman"/>
          <w:sz w:val="28"/>
          <w:szCs w:val="28"/>
        </w:rPr>
        <w:t>Также производится установка, замена и ремонт дорожных знаков.</w:t>
      </w:r>
    </w:p>
    <w:p w:rsidR="00A01C61" w:rsidRPr="00DD2148" w:rsidRDefault="00A01C61" w:rsidP="00A01C61">
      <w:pPr>
        <w:pStyle w:val="aa"/>
        <w:pBdr>
          <w:bottom w:val="single" w:sz="8" w:space="31" w:color="4F81BD"/>
        </w:pBdr>
        <w:ind w:left="-567" w:firstLine="567"/>
        <w:jc w:val="both"/>
        <w:rPr>
          <w:b w:val="0"/>
          <w:sz w:val="28"/>
          <w:szCs w:val="28"/>
        </w:rPr>
      </w:pPr>
      <w:r w:rsidRPr="00DD2148">
        <w:rPr>
          <w:b w:val="0"/>
          <w:sz w:val="28"/>
          <w:szCs w:val="28"/>
        </w:rPr>
        <w:t xml:space="preserve">В рамках </w:t>
      </w:r>
      <w:r w:rsidRPr="004E7D0E">
        <w:rPr>
          <w:b w:val="0"/>
          <w:color w:val="000000"/>
          <w:sz w:val="28"/>
          <w:szCs w:val="28"/>
        </w:rPr>
        <w:t>областной адресной программой «Переселение граждан из аварийного жилищного фонда Оренбургской области» на 2024–2032 годы»</w:t>
      </w:r>
      <w:r w:rsidRPr="00DD2148">
        <w:rPr>
          <w:b w:val="0"/>
          <w:sz w:val="28"/>
          <w:szCs w:val="28"/>
        </w:rPr>
        <w:t>, а также муниципальной п</w:t>
      </w:r>
      <w:r>
        <w:rPr>
          <w:b w:val="0"/>
          <w:sz w:val="28"/>
          <w:szCs w:val="28"/>
        </w:rPr>
        <w:t xml:space="preserve">рограммы «Реализация муниципальной политики муниципального образования </w:t>
      </w:r>
      <w:r w:rsidRPr="00DD2148">
        <w:rPr>
          <w:b w:val="0"/>
          <w:sz w:val="28"/>
          <w:szCs w:val="28"/>
        </w:rPr>
        <w:t xml:space="preserve"> Саракташский поссовет</w:t>
      </w:r>
      <w:r>
        <w:rPr>
          <w:b w:val="0"/>
          <w:sz w:val="28"/>
          <w:szCs w:val="28"/>
        </w:rPr>
        <w:t xml:space="preserve"> Саракташского района Оренбургской области</w:t>
      </w:r>
      <w:r w:rsidRPr="00DD2148">
        <w:rPr>
          <w:b w:val="0"/>
          <w:sz w:val="28"/>
          <w:szCs w:val="28"/>
        </w:rPr>
        <w:t xml:space="preserve">» </w:t>
      </w:r>
      <w:r>
        <w:rPr>
          <w:b w:val="0"/>
          <w:sz w:val="28"/>
          <w:szCs w:val="28"/>
        </w:rPr>
        <w:t>переселен дом по ул. Калинина/Торговая, д. 2а/8.</w:t>
      </w:r>
    </w:p>
    <w:p w:rsidR="00A01C61" w:rsidRDefault="00A01C61" w:rsidP="00A01C61">
      <w:pPr>
        <w:ind w:firstLine="567"/>
        <w:jc w:val="both"/>
        <w:rPr>
          <w:rFonts w:ascii="Times New Roman" w:hAnsi="Times New Roman"/>
          <w:color w:val="000000"/>
          <w:sz w:val="28"/>
          <w:szCs w:val="28"/>
        </w:rPr>
      </w:pPr>
    </w:p>
    <w:p w:rsidR="00A01C61" w:rsidRPr="00C65528" w:rsidRDefault="00A01C61" w:rsidP="00A01C61">
      <w:pPr>
        <w:spacing w:line="240" w:lineRule="auto"/>
        <w:ind w:right="-2"/>
        <w:jc w:val="center"/>
        <w:rPr>
          <w:rFonts w:ascii="Times New Roman" w:hAnsi="Times New Roman"/>
          <w:b/>
          <w:sz w:val="28"/>
          <w:szCs w:val="28"/>
        </w:rPr>
      </w:pPr>
      <w:r w:rsidRPr="00C65528">
        <w:rPr>
          <w:rFonts w:ascii="Times New Roman" w:hAnsi="Times New Roman"/>
          <w:b/>
          <w:sz w:val="28"/>
          <w:szCs w:val="28"/>
        </w:rPr>
        <w:t>РЫНОК ТОВАРОВ И УСЛУГ</w:t>
      </w:r>
    </w:p>
    <w:p w:rsidR="00A01C61" w:rsidRDefault="00A01C61" w:rsidP="00A01C61">
      <w:pPr>
        <w:ind w:left="-567" w:firstLine="567"/>
        <w:jc w:val="both"/>
        <w:rPr>
          <w:rStyle w:val="fontstyle01"/>
        </w:rPr>
      </w:pPr>
      <w:r w:rsidRPr="00C65528">
        <w:rPr>
          <w:rFonts w:ascii="Times New Roman" w:hAnsi="Times New Roman"/>
          <w:sz w:val="28"/>
          <w:szCs w:val="28"/>
        </w:rPr>
        <w:t xml:space="preserve">          </w:t>
      </w:r>
      <w:r>
        <w:rPr>
          <w:rFonts w:ascii="Times New Roman" w:hAnsi="Times New Roman"/>
          <w:sz w:val="28"/>
          <w:szCs w:val="28"/>
        </w:rPr>
        <w:t>На протяжении последних десяти лет потребительский рынок является одной из наиболее динамично развивающихся отраслей экономики поселка.</w:t>
      </w:r>
      <w:r w:rsidRPr="00C65528">
        <w:rPr>
          <w:rFonts w:ascii="Times New Roman" w:hAnsi="Times New Roman"/>
          <w:sz w:val="28"/>
          <w:szCs w:val="28"/>
        </w:rPr>
        <w:t xml:space="preserve">  </w:t>
      </w:r>
      <w:r>
        <w:rPr>
          <w:rFonts w:ascii="Times New Roman" w:hAnsi="Times New Roman"/>
          <w:sz w:val="28"/>
          <w:szCs w:val="28"/>
        </w:rPr>
        <w:t xml:space="preserve">        </w:t>
      </w:r>
      <w:r w:rsidRPr="005A1DE0">
        <w:rPr>
          <w:rStyle w:val="fontstyle01"/>
        </w:rPr>
        <w:t>Потребительский рынок представлен розничной торговлей, общественным питанием и различными видами платных услуг, оказываемых населению, которые постоянно развиваются.</w:t>
      </w:r>
    </w:p>
    <w:p w:rsidR="00A01C61" w:rsidRDefault="00A01C61" w:rsidP="00A01C61">
      <w:pPr>
        <w:ind w:left="-567" w:firstLine="567"/>
        <w:jc w:val="both"/>
        <w:rPr>
          <w:rStyle w:val="ab"/>
          <w:b w:val="0"/>
          <w:sz w:val="28"/>
          <w:szCs w:val="28"/>
        </w:rPr>
      </w:pPr>
      <w:r w:rsidRPr="005A1DE0">
        <w:rPr>
          <w:rStyle w:val="ab"/>
          <w:b w:val="0"/>
          <w:sz w:val="28"/>
          <w:szCs w:val="28"/>
        </w:rPr>
        <w:lastRenderedPageBreak/>
        <w:t>В настоящее время потребительская сфера на территории МО характеризуется высокой насыщенностью продовольственными и непродовольственными</w:t>
      </w:r>
      <w:r>
        <w:rPr>
          <w:rStyle w:val="ab"/>
          <w:b w:val="0"/>
          <w:sz w:val="28"/>
          <w:szCs w:val="28"/>
        </w:rPr>
        <w:t xml:space="preserve"> </w:t>
      </w:r>
      <w:r w:rsidRPr="005A1DE0">
        <w:rPr>
          <w:rStyle w:val="ab"/>
          <w:b w:val="0"/>
          <w:sz w:val="28"/>
          <w:szCs w:val="28"/>
        </w:rPr>
        <w:t>товарами.</w:t>
      </w:r>
    </w:p>
    <w:p w:rsidR="00A01C61" w:rsidRDefault="00A01C61" w:rsidP="00A01C61">
      <w:pPr>
        <w:ind w:left="-567" w:firstLine="567"/>
        <w:jc w:val="both"/>
        <w:rPr>
          <w:rFonts w:ascii="Times New Roman" w:hAnsi="Times New Roman"/>
          <w:sz w:val="28"/>
          <w:szCs w:val="28"/>
        </w:rPr>
      </w:pPr>
      <w:r w:rsidRPr="00DD550B">
        <w:rPr>
          <w:rFonts w:ascii="Times New Roman" w:hAnsi="Times New Roman"/>
          <w:sz w:val="28"/>
          <w:szCs w:val="28"/>
        </w:rPr>
        <w:t>Хочется отметить, что в поселке развита сеть предприятий торговли, что  позволяет обеспечивать потребность населения в тов</w:t>
      </w:r>
      <w:r w:rsidRPr="00DD550B">
        <w:rPr>
          <w:rFonts w:ascii="Times New Roman" w:hAnsi="Times New Roman"/>
          <w:sz w:val="28"/>
          <w:szCs w:val="28"/>
        </w:rPr>
        <w:t>а</w:t>
      </w:r>
      <w:r w:rsidRPr="00DD550B">
        <w:rPr>
          <w:rFonts w:ascii="Times New Roman" w:hAnsi="Times New Roman"/>
          <w:sz w:val="28"/>
          <w:szCs w:val="28"/>
        </w:rPr>
        <w:t>рах.</w:t>
      </w:r>
    </w:p>
    <w:p w:rsidR="00A01C61" w:rsidRPr="00E827DD" w:rsidRDefault="00A01C61" w:rsidP="00A01C61">
      <w:pPr>
        <w:ind w:left="-567" w:firstLine="567"/>
        <w:jc w:val="both"/>
        <w:rPr>
          <w:rFonts w:ascii="Times New Roman" w:hAnsi="Times New Roman"/>
          <w:sz w:val="28"/>
          <w:szCs w:val="28"/>
        </w:rPr>
      </w:pPr>
      <w:r w:rsidRPr="005A1DE0">
        <w:rPr>
          <w:rStyle w:val="ab"/>
          <w:b w:val="0"/>
          <w:sz w:val="28"/>
          <w:szCs w:val="28"/>
        </w:rPr>
        <w:br/>
      </w:r>
      <w:r w:rsidRPr="00C65528">
        <w:rPr>
          <w:rFonts w:ascii="Times New Roman" w:hAnsi="Times New Roman"/>
          <w:sz w:val="28"/>
          <w:szCs w:val="28"/>
        </w:rPr>
        <w:t xml:space="preserve">          В структуре розничной торговли наибольшая активность сохраняется в деятельности сетевых компаний. </w:t>
      </w:r>
      <w:r w:rsidRPr="00E827DD">
        <w:rPr>
          <w:rFonts w:ascii="Times New Roman" w:hAnsi="Times New Roman"/>
          <w:color w:val="000000"/>
          <w:sz w:val="28"/>
          <w:szCs w:val="28"/>
        </w:rPr>
        <w:t xml:space="preserve">На территории поселка функционирует сетевые магазины, такие как «Пятерочка», «Магнит», «Красное белое» и фирменные магазины, такие как «Желен», «Гурман», «Позитроника». </w:t>
      </w:r>
    </w:p>
    <w:p w:rsidR="00A01C61" w:rsidRDefault="00A01C61" w:rsidP="00A01C61">
      <w:pPr>
        <w:ind w:left="-567" w:firstLine="567"/>
        <w:jc w:val="both"/>
        <w:rPr>
          <w:rFonts w:ascii="Times New Roman" w:hAnsi="Times New Roman"/>
          <w:sz w:val="28"/>
          <w:szCs w:val="28"/>
        </w:rPr>
      </w:pPr>
      <w:r w:rsidRPr="00B61DEE">
        <w:rPr>
          <w:rFonts w:ascii="Times New Roman" w:hAnsi="Times New Roman"/>
          <w:sz w:val="28"/>
          <w:szCs w:val="28"/>
        </w:rPr>
        <w:t xml:space="preserve">Продолжается строительство новых магазинов и реконструкция действующих, отвечающих современным требованиям. Открываются пункты выдачи интернет- заказов «Валдберрис», «Озон».  </w:t>
      </w:r>
    </w:p>
    <w:p w:rsidR="00A01C61" w:rsidRPr="00B61DEE" w:rsidRDefault="00A01C61" w:rsidP="00A01C61">
      <w:pPr>
        <w:ind w:left="-567" w:firstLine="567"/>
        <w:jc w:val="both"/>
        <w:rPr>
          <w:rFonts w:ascii="Times New Roman" w:hAnsi="Times New Roman"/>
          <w:sz w:val="28"/>
          <w:szCs w:val="28"/>
        </w:rPr>
      </w:pPr>
      <w:r w:rsidRPr="00B61DEE">
        <w:rPr>
          <w:rFonts w:ascii="Times New Roman" w:hAnsi="Times New Roman"/>
          <w:sz w:val="28"/>
          <w:szCs w:val="28"/>
        </w:rPr>
        <w:t xml:space="preserve">Более разнообразными становятся формы торгового обслуживания. Практически во всех торговых точках </w:t>
      </w:r>
      <w:r>
        <w:rPr>
          <w:rFonts w:ascii="Times New Roman" w:hAnsi="Times New Roman"/>
          <w:sz w:val="28"/>
          <w:szCs w:val="28"/>
        </w:rPr>
        <w:t>поселка</w:t>
      </w:r>
      <w:r w:rsidRPr="00B61DEE">
        <w:rPr>
          <w:rFonts w:ascii="Times New Roman" w:hAnsi="Times New Roman"/>
          <w:sz w:val="28"/>
          <w:szCs w:val="28"/>
        </w:rPr>
        <w:t xml:space="preserve"> установлены терминалы для расчетов с покупателями, имеется возможность приобретать товары по пластиковым картам. </w:t>
      </w:r>
    </w:p>
    <w:p w:rsidR="00A01C61" w:rsidRDefault="00A01C61" w:rsidP="00A01C61">
      <w:pPr>
        <w:ind w:left="-567" w:firstLine="567"/>
        <w:jc w:val="both"/>
        <w:rPr>
          <w:rFonts w:ascii="Times New Roman" w:hAnsi="Times New Roman"/>
          <w:sz w:val="28"/>
          <w:szCs w:val="28"/>
        </w:rPr>
      </w:pPr>
      <w:r w:rsidRPr="00B61DEE">
        <w:rPr>
          <w:rFonts w:ascii="Times New Roman" w:hAnsi="Times New Roman"/>
          <w:sz w:val="28"/>
          <w:szCs w:val="28"/>
        </w:rPr>
        <w:t xml:space="preserve">     </w:t>
      </w:r>
      <w:r w:rsidRPr="00B61DEE">
        <w:rPr>
          <w:rFonts w:ascii="Times New Roman" w:hAnsi="Times New Roman"/>
          <w:sz w:val="28"/>
          <w:szCs w:val="28"/>
        </w:rPr>
        <w:tab/>
        <w:t xml:space="preserve">Современный потребительский рынок достаточно насыщен разнообразными продовольственными и непродовольственными товарами. Товарного дефицита в </w:t>
      </w:r>
      <w:r>
        <w:rPr>
          <w:rFonts w:ascii="Times New Roman" w:hAnsi="Times New Roman"/>
          <w:sz w:val="28"/>
          <w:szCs w:val="28"/>
        </w:rPr>
        <w:t>поселке</w:t>
      </w:r>
      <w:r w:rsidRPr="00B61DEE">
        <w:rPr>
          <w:rFonts w:ascii="Times New Roman" w:hAnsi="Times New Roman"/>
          <w:sz w:val="28"/>
          <w:szCs w:val="28"/>
        </w:rPr>
        <w:t xml:space="preserve"> практически нет.</w:t>
      </w:r>
    </w:p>
    <w:p w:rsidR="00A01C61" w:rsidRDefault="00A01C61" w:rsidP="00A01C61">
      <w:pPr>
        <w:ind w:left="-567" w:firstLine="567"/>
        <w:jc w:val="both"/>
        <w:rPr>
          <w:rFonts w:ascii="Times New Roman" w:hAnsi="Times New Roman"/>
          <w:sz w:val="28"/>
          <w:szCs w:val="28"/>
        </w:rPr>
      </w:pPr>
      <w:r w:rsidRPr="00B61DEE">
        <w:rPr>
          <w:rFonts w:ascii="Times New Roman" w:hAnsi="Times New Roman"/>
          <w:sz w:val="28"/>
          <w:szCs w:val="28"/>
        </w:rPr>
        <w:t>В объеме предлагаемых на рынке товарных ресурсов повышается роль местных товаропроизводителей: ПК «Саракташский консервный завод», цех по производству хлебобулочных и кондитерских изделий ООО «Колобок», сеть магазинов «Свежая выпечка», цех хлебобулочных и</w:t>
      </w:r>
      <w:r>
        <w:rPr>
          <w:rFonts w:ascii="Times New Roman" w:hAnsi="Times New Roman"/>
          <w:sz w:val="28"/>
          <w:szCs w:val="28"/>
        </w:rPr>
        <w:t xml:space="preserve">зделий ООО «Элеватор Саракташ» </w:t>
      </w:r>
      <w:r w:rsidRPr="00B61DEE">
        <w:rPr>
          <w:rFonts w:ascii="Times New Roman" w:hAnsi="Times New Roman"/>
          <w:sz w:val="28"/>
          <w:szCs w:val="28"/>
        </w:rPr>
        <w:t xml:space="preserve">и др. Продукция этих предприятий отличается хорошими вкусовыми качествами, доступна широкому кругу населения и составляет достойную конкуренцию производителям из других регионов. </w:t>
      </w:r>
    </w:p>
    <w:p w:rsidR="00A01C61" w:rsidRPr="00632528" w:rsidRDefault="00A01C61" w:rsidP="00A01C61">
      <w:pPr>
        <w:ind w:left="-567" w:firstLine="567"/>
        <w:jc w:val="both"/>
        <w:rPr>
          <w:rFonts w:ascii="Times New Roman" w:hAnsi="Times New Roman"/>
          <w:sz w:val="28"/>
          <w:szCs w:val="28"/>
        </w:rPr>
      </w:pPr>
      <w:r w:rsidRPr="00632528">
        <w:rPr>
          <w:rFonts w:ascii="Times New Roman" w:hAnsi="Times New Roman"/>
          <w:sz w:val="28"/>
          <w:szCs w:val="28"/>
        </w:rPr>
        <w:t>По мере роста доходов населения и восстановления потребительского кредитования в 202</w:t>
      </w:r>
      <w:r>
        <w:rPr>
          <w:rFonts w:ascii="Times New Roman" w:hAnsi="Times New Roman"/>
          <w:sz w:val="28"/>
          <w:szCs w:val="28"/>
        </w:rPr>
        <w:t>6</w:t>
      </w:r>
      <w:r w:rsidRPr="00632528">
        <w:rPr>
          <w:rFonts w:ascii="Times New Roman" w:hAnsi="Times New Roman"/>
          <w:sz w:val="28"/>
          <w:szCs w:val="28"/>
        </w:rPr>
        <w:t xml:space="preserve"> – 202</w:t>
      </w:r>
      <w:r>
        <w:rPr>
          <w:rFonts w:ascii="Times New Roman" w:hAnsi="Times New Roman"/>
          <w:sz w:val="28"/>
          <w:szCs w:val="28"/>
        </w:rPr>
        <w:t>8</w:t>
      </w:r>
      <w:r w:rsidRPr="00632528">
        <w:rPr>
          <w:rFonts w:ascii="Times New Roman" w:hAnsi="Times New Roman"/>
          <w:sz w:val="28"/>
          <w:szCs w:val="28"/>
        </w:rPr>
        <w:t xml:space="preserve"> гг. динамика потребления населения будет расти. Прогнозируется расширение сети торговли и общественного питания, обновление ее структуры, внедрение более совершенных, прогрессивных форм и методов продажи товаров и услуг.</w:t>
      </w:r>
    </w:p>
    <w:p w:rsidR="00A01C61" w:rsidRDefault="00A01C61" w:rsidP="00A01C61">
      <w:pPr>
        <w:ind w:left="-567" w:firstLine="567"/>
        <w:jc w:val="both"/>
        <w:rPr>
          <w:rFonts w:ascii="Times New Roman" w:hAnsi="Times New Roman"/>
          <w:sz w:val="28"/>
          <w:szCs w:val="28"/>
        </w:rPr>
      </w:pPr>
      <w:r w:rsidRPr="00632528">
        <w:rPr>
          <w:rFonts w:ascii="Times New Roman" w:hAnsi="Times New Roman"/>
          <w:sz w:val="28"/>
          <w:szCs w:val="28"/>
        </w:rPr>
        <w:t xml:space="preserve">           В 202</w:t>
      </w:r>
      <w:r>
        <w:rPr>
          <w:rFonts w:ascii="Times New Roman" w:hAnsi="Times New Roman"/>
          <w:sz w:val="28"/>
          <w:szCs w:val="28"/>
        </w:rPr>
        <w:t>6</w:t>
      </w:r>
      <w:r w:rsidRPr="00632528">
        <w:rPr>
          <w:rFonts w:ascii="Times New Roman" w:hAnsi="Times New Roman"/>
          <w:sz w:val="28"/>
          <w:szCs w:val="28"/>
        </w:rPr>
        <w:t>–202</w:t>
      </w:r>
      <w:r>
        <w:rPr>
          <w:rFonts w:ascii="Times New Roman" w:hAnsi="Times New Roman"/>
          <w:sz w:val="28"/>
          <w:szCs w:val="28"/>
        </w:rPr>
        <w:t>8</w:t>
      </w:r>
      <w:r w:rsidRPr="00632528">
        <w:rPr>
          <w:rFonts w:ascii="Times New Roman" w:hAnsi="Times New Roman"/>
          <w:sz w:val="28"/>
          <w:szCs w:val="28"/>
        </w:rPr>
        <w:t xml:space="preserve"> годах повышение покупательной способности населения, обусловленное ростом реальных располагаемых денежных доходов, будет способствовать увеличению оборота розничной торговли.</w:t>
      </w:r>
    </w:p>
    <w:p w:rsidR="00A01C61" w:rsidRDefault="00A01C61" w:rsidP="00A01C61">
      <w:pPr>
        <w:ind w:left="-567" w:firstLine="567"/>
        <w:jc w:val="both"/>
        <w:rPr>
          <w:rFonts w:ascii="Times New Roman" w:hAnsi="Times New Roman"/>
          <w:sz w:val="28"/>
          <w:szCs w:val="28"/>
        </w:rPr>
      </w:pPr>
      <w:r w:rsidRPr="007357BB">
        <w:rPr>
          <w:rFonts w:ascii="Times New Roman" w:hAnsi="Times New Roman"/>
          <w:sz w:val="28"/>
          <w:szCs w:val="28"/>
        </w:rPr>
        <w:lastRenderedPageBreak/>
        <w:t xml:space="preserve">Кроме того население </w:t>
      </w:r>
      <w:r>
        <w:rPr>
          <w:rFonts w:ascii="Times New Roman" w:hAnsi="Times New Roman"/>
          <w:sz w:val="28"/>
          <w:szCs w:val="28"/>
        </w:rPr>
        <w:t>поселка</w:t>
      </w:r>
      <w:r w:rsidRPr="007357BB">
        <w:rPr>
          <w:rFonts w:ascii="Times New Roman" w:hAnsi="Times New Roman"/>
          <w:sz w:val="28"/>
          <w:szCs w:val="28"/>
        </w:rPr>
        <w:t xml:space="preserve"> активно пользуется такими видами услуг как услуги культуры, физической культуры, медицинских услуг за счёт работы физиотерапевтического отделения (спелеошахта, массаж, гидромассаж, гирудотерапия, грязелечение, лечебная физкультура и др.), а также работы двух частных стоматологических клиник: ООО «Медуница», ООО «Современная стоматология» и частной лаборатории «Инвитро». Объем данных видов услуг будет увеличен за счёт увеличения числа получателей услуг.</w:t>
      </w:r>
    </w:p>
    <w:p w:rsidR="00A01C61" w:rsidRPr="00C65528" w:rsidRDefault="00A01C61" w:rsidP="00A01C61">
      <w:pPr>
        <w:ind w:left="-567" w:firstLine="567"/>
        <w:jc w:val="both"/>
        <w:rPr>
          <w:rFonts w:ascii="Times New Roman" w:hAnsi="Times New Roman"/>
          <w:b/>
          <w:sz w:val="28"/>
          <w:szCs w:val="28"/>
        </w:rPr>
      </w:pPr>
      <w:r w:rsidRPr="007357BB">
        <w:rPr>
          <w:rFonts w:ascii="Times New Roman" w:hAnsi="Times New Roman"/>
          <w:sz w:val="28"/>
          <w:szCs w:val="28"/>
        </w:rPr>
        <w:t>Рынок услуг в последние годы развивается и совершенствуется</w:t>
      </w:r>
      <w:r w:rsidRPr="007357BB">
        <w:rPr>
          <w:rFonts w:ascii="Times New Roman" w:hAnsi="Times New Roman"/>
          <w:sz w:val="28"/>
          <w:szCs w:val="28"/>
        </w:rPr>
        <w:br/>
        <w:t>достаточно быстрыми темпами.</w:t>
      </w:r>
    </w:p>
    <w:p w:rsidR="00A01C61" w:rsidRDefault="00A01C61" w:rsidP="00A01C61">
      <w:pPr>
        <w:spacing w:after="0"/>
        <w:jc w:val="both"/>
        <w:rPr>
          <w:rFonts w:ascii="Times New Roman" w:hAnsi="Times New Roman"/>
          <w:sz w:val="28"/>
          <w:szCs w:val="28"/>
        </w:rPr>
      </w:pPr>
    </w:p>
    <w:p w:rsidR="001F72A4" w:rsidRPr="00C65528" w:rsidRDefault="001F72A4" w:rsidP="001F72A4">
      <w:pPr>
        <w:spacing w:line="240" w:lineRule="auto"/>
        <w:jc w:val="center"/>
        <w:rPr>
          <w:rFonts w:ascii="Times New Roman" w:hAnsi="Times New Roman"/>
          <w:b/>
          <w:sz w:val="28"/>
          <w:szCs w:val="28"/>
        </w:rPr>
      </w:pPr>
      <w:r w:rsidRPr="00C65528">
        <w:rPr>
          <w:rFonts w:ascii="Times New Roman" w:hAnsi="Times New Roman"/>
          <w:b/>
          <w:sz w:val="28"/>
          <w:szCs w:val="28"/>
        </w:rPr>
        <w:t>ЖИЗНЕННЫЙ  УРОВЕНЬ</w:t>
      </w:r>
    </w:p>
    <w:p w:rsidR="001F72A4" w:rsidRDefault="001F72A4" w:rsidP="001F72A4">
      <w:pPr>
        <w:ind w:left="-567" w:firstLine="567"/>
        <w:jc w:val="both"/>
        <w:rPr>
          <w:sz w:val="28"/>
          <w:szCs w:val="28"/>
        </w:rPr>
      </w:pPr>
      <w:r w:rsidRPr="001F72A4">
        <w:rPr>
          <w:rFonts w:ascii="Times New Roman" w:hAnsi="Times New Roman"/>
          <w:sz w:val="28"/>
          <w:szCs w:val="28"/>
        </w:rPr>
        <w:t>В 2024 году среднесписочная численность работников организаций сост</w:t>
      </w:r>
      <w:r w:rsidRPr="001F72A4">
        <w:rPr>
          <w:rFonts w:ascii="Times New Roman" w:hAnsi="Times New Roman"/>
          <w:sz w:val="28"/>
          <w:szCs w:val="28"/>
        </w:rPr>
        <w:t>а</w:t>
      </w:r>
      <w:r w:rsidRPr="001F72A4">
        <w:rPr>
          <w:rFonts w:ascii="Times New Roman" w:hAnsi="Times New Roman"/>
          <w:sz w:val="28"/>
          <w:szCs w:val="28"/>
        </w:rPr>
        <w:t>вила 6,94 тыс. чел. Оценка показателя на 2025 год – 6,4 тыс. чел., с незначител</w:t>
      </w:r>
      <w:r w:rsidRPr="001F72A4">
        <w:rPr>
          <w:rFonts w:ascii="Times New Roman" w:hAnsi="Times New Roman"/>
          <w:sz w:val="28"/>
          <w:szCs w:val="28"/>
        </w:rPr>
        <w:t>ь</w:t>
      </w:r>
      <w:r w:rsidRPr="001F72A4">
        <w:rPr>
          <w:rFonts w:ascii="Times New Roman" w:hAnsi="Times New Roman"/>
          <w:sz w:val="28"/>
          <w:szCs w:val="28"/>
        </w:rPr>
        <w:t>ным снижением в последующие прогнозируемые года, начиная с 2026 года</w:t>
      </w:r>
      <w:r>
        <w:rPr>
          <w:rFonts w:ascii="Times New Roman" w:hAnsi="Times New Roman"/>
          <w:sz w:val="28"/>
          <w:szCs w:val="28"/>
        </w:rPr>
        <w:t>. В основном</w:t>
      </w:r>
      <w:r w:rsidRPr="00C924C1">
        <w:rPr>
          <w:rFonts w:ascii="Times New Roman" w:hAnsi="Times New Roman"/>
          <w:sz w:val="28"/>
          <w:szCs w:val="28"/>
        </w:rPr>
        <w:t xml:space="preserve"> за счет миграции работников в более крупные города России, в связи с ликвидацией организации. Кроме того, </w:t>
      </w:r>
      <w:r>
        <w:rPr>
          <w:rFonts w:ascii="Times New Roman" w:hAnsi="Times New Roman"/>
          <w:sz w:val="28"/>
          <w:szCs w:val="28"/>
        </w:rPr>
        <w:t>в</w:t>
      </w:r>
      <w:r w:rsidRPr="00C924C1">
        <w:rPr>
          <w:rFonts w:ascii="Times New Roman" w:hAnsi="Times New Roman"/>
          <w:sz w:val="28"/>
          <w:szCs w:val="28"/>
        </w:rPr>
        <w:t xml:space="preserve"> предприятиях на снижение показателя среднесписочной численности влияет то, что на смену людям пенсионного возраста при увольн</w:t>
      </w:r>
      <w:r w:rsidRPr="00C924C1">
        <w:rPr>
          <w:rFonts w:ascii="Times New Roman" w:hAnsi="Times New Roman"/>
          <w:sz w:val="28"/>
          <w:szCs w:val="28"/>
        </w:rPr>
        <w:t>е</w:t>
      </w:r>
      <w:r w:rsidRPr="00C924C1">
        <w:rPr>
          <w:rFonts w:ascii="Times New Roman" w:hAnsi="Times New Roman"/>
          <w:sz w:val="28"/>
          <w:szCs w:val="28"/>
        </w:rPr>
        <w:t>нии в связи с выходом на п</w:t>
      </w:r>
      <w:r>
        <w:rPr>
          <w:rFonts w:ascii="Times New Roman" w:hAnsi="Times New Roman"/>
          <w:sz w:val="28"/>
          <w:szCs w:val="28"/>
        </w:rPr>
        <w:t>енсию молодежь не идет работать</w:t>
      </w:r>
      <w:r w:rsidRPr="00C924C1">
        <w:rPr>
          <w:rFonts w:ascii="Times New Roman" w:hAnsi="Times New Roman"/>
          <w:sz w:val="28"/>
          <w:szCs w:val="28"/>
        </w:rPr>
        <w:t>. Многие жители Саракташского района переезжают в столичные регионы, другая значимая часть работает вахтовым методом в северных регионах в нефт</w:t>
      </w:r>
      <w:r w:rsidRPr="00C924C1">
        <w:rPr>
          <w:rFonts w:ascii="Times New Roman" w:hAnsi="Times New Roman"/>
          <w:sz w:val="28"/>
          <w:szCs w:val="28"/>
        </w:rPr>
        <w:t>я</w:t>
      </w:r>
      <w:r w:rsidRPr="00C924C1">
        <w:rPr>
          <w:rFonts w:ascii="Times New Roman" w:hAnsi="Times New Roman"/>
          <w:sz w:val="28"/>
          <w:szCs w:val="28"/>
        </w:rPr>
        <w:t>ной промышленности. По той же самой причине произошло снижение среднесп</w:t>
      </w:r>
      <w:r w:rsidRPr="00C924C1">
        <w:rPr>
          <w:rFonts w:ascii="Times New Roman" w:hAnsi="Times New Roman"/>
          <w:sz w:val="28"/>
          <w:szCs w:val="28"/>
        </w:rPr>
        <w:t>и</w:t>
      </w:r>
      <w:r w:rsidRPr="00C924C1">
        <w:rPr>
          <w:rFonts w:ascii="Times New Roman" w:hAnsi="Times New Roman"/>
          <w:sz w:val="28"/>
          <w:szCs w:val="28"/>
        </w:rPr>
        <w:t>сочной численности по бюджетным организациям.  На снижение показателя 202</w:t>
      </w:r>
      <w:r>
        <w:rPr>
          <w:rFonts w:ascii="Times New Roman" w:hAnsi="Times New Roman"/>
          <w:sz w:val="28"/>
          <w:szCs w:val="28"/>
        </w:rPr>
        <w:t>6</w:t>
      </w:r>
      <w:r w:rsidRPr="00C924C1">
        <w:rPr>
          <w:rFonts w:ascii="Times New Roman" w:hAnsi="Times New Roman"/>
          <w:sz w:val="28"/>
          <w:szCs w:val="28"/>
        </w:rPr>
        <w:t>-202</w:t>
      </w:r>
      <w:r>
        <w:rPr>
          <w:rFonts w:ascii="Times New Roman" w:hAnsi="Times New Roman"/>
          <w:sz w:val="28"/>
          <w:szCs w:val="28"/>
        </w:rPr>
        <w:t>8</w:t>
      </w:r>
      <w:r w:rsidRPr="00C924C1">
        <w:rPr>
          <w:rFonts w:ascii="Times New Roman" w:hAnsi="Times New Roman"/>
          <w:sz w:val="28"/>
          <w:szCs w:val="28"/>
        </w:rPr>
        <w:t xml:space="preserve"> и последующих годов окажет мобилизация в связи с военными действиями на Украине.  </w:t>
      </w:r>
    </w:p>
    <w:p w:rsidR="001F72A4" w:rsidRPr="007B6DED" w:rsidRDefault="001F72A4" w:rsidP="001F72A4">
      <w:pPr>
        <w:pStyle w:val="af6"/>
        <w:shd w:val="clear" w:color="auto" w:fill="FFFFFF"/>
        <w:spacing w:before="0" w:beforeAutospacing="0" w:after="0" w:afterAutospacing="0"/>
        <w:ind w:left="-567" w:firstLine="851"/>
        <w:jc w:val="both"/>
        <w:rPr>
          <w:sz w:val="28"/>
          <w:szCs w:val="28"/>
        </w:rPr>
      </w:pPr>
      <w:r>
        <w:rPr>
          <w:sz w:val="28"/>
          <w:szCs w:val="28"/>
        </w:rPr>
        <w:t>В 2024 году фонд оплаты труда увеличился по сравнению с предыдущим г</w:t>
      </w:r>
      <w:r>
        <w:rPr>
          <w:sz w:val="28"/>
          <w:szCs w:val="28"/>
        </w:rPr>
        <w:t>о</w:t>
      </w:r>
      <w:r>
        <w:rPr>
          <w:sz w:val="28"/>
          <w:szCs w:val="28"/>
        </w:rPr>
        <w:t>дом на 15,1 процентных пункта. Оценка показателя на 2025 год – 4135,5 млн. руб., или 104,9 % к аналогичному периоду прошлого года. К 2028 году ФОТ составит по 1 варианту 4962,0 млн. руб. или 106,8% к прошлому году, по 2 варианту – 5057,1 млн. руб. или 107,0% к прошлому году.</w:t>
      </w:r>
    </w:p>
    <w:p w:rsidR="001F72A4" w:rsidRPr="00E54024" w:rsidRDefault="001F72A4" w:rsidP="001F72A4">
      <w:pPr>
        <w:pStyle w:val="af6"/>
        <w:shd w:val="clear" w:color="auto" w:fill="FFFFFF"/>
        <w:spacing w:before="0" w:beforeAutospacing="0" w:after="0"/>
        <w:ind w:left="-567" w:firstLine="567"/>
        <w:jc w:val="both"/>
        <w:rPr>
          <w:sz w:val="28"/>
          <w:szCs w:val="28"/>
        </w:rPr>
      </w:pPr>
      <w:r>
        <w:rPr>
          <w:sz w:val="28"/>
          <w:szCs w:val="28"/>
        </w:rPr>
        <w:t>Среднемесячная номинальная начисленная заработная плата работников о</w:t>
      </w:r>
      <w:r>
        <w:rPr>
          <w:sz w:val="28"/>
          <w:szCs w:val="28"/>
        </w:rPr>
        <w:t>р</w:t>
      </w:r>
      <w:r>
        <w:rPr>
          <w:sz w:val="28"/>
          <w:szCs w:val="28"/>
        </w:rPr>
        <w:t>ганизаций в 2024 году составила 47340,30 рублей, или 112,0 % к уровню 2023 года. По оценке 2025 года среднемесячная номинальная начисленная заработная плата работников организаций вырастет на 13,7 % и составит 53847,70 рублей. В прогн</w:t>
      </w:r>
      <w:r>
        <w:rPr>
          <w:sz w:val="28"/>
          <w:szCs w:val="28"/>
        </w:rPr>
        <w:t>о</w:t>
      </w:r>
      <w:r>
        <w:rPr>
          <w:sz w:val="28"/>
          <w:szCs w:val="28"/>
        </w:rPr>
        <w:t>зируемые года заработная плата будет расти и к 2028 году составит по 1 варианту 68916,7 руб. или 108,6% к прошлому году, по 2 варианту – 71428,00 руб. или 108,9% к аналогичному периоду прошлого года.</w:t>
      </w:r>
      <w:r w:rsidRPr="00E54024">
        <w:rPr>
          <w:sz w:val="28"/>
          <w:szCs w:val="28"/>
        </w:rPr>
        <w:t xml:space="preserve">  </w:t>
      </w:r>
    </w:p>
    <w:p w:rsidR="001F72A4" w:rsidRDefault="001F72A4" w:rsidP="001F72A4">
      <w:pPr>
        <w:ind w:left="-567" w:firstLine="851"/>
        <w:jc w:val="both"/>
        <w:rPr>
          <w:rFonts w:ascii="Times New Roman" w:hAnsi="Times New Roman"/>
          <w:sz w:val="28"/>
          <w:szCs w:val="28"/>
        </w:rPr>
      </w:pPr>
      <w:r w:rsidRPr="00C924C1">
        <w:rPr>
          <w:rFonts w:ascii="Times New Roman" w:hAnsi="Times New Roman"/>
          <w:sz w:val="28"/>
          <w:szCs w:val="28"/>
        </w:rPr>
        <w:lastRenderedPageBreak/>
        <w:t>Рост доходов населения в прогнозируемом периоде обусловлен полож</w:t>
      </w:r>
      <w:r w:rsidRPr="00C924C1">
        <w:rPr>
          <w:rFonts w:ascii="Times New Roman" w:hAnsi="Times New Roman"/>
          <w:sz w:val="28"/>
          <w:szCs w:val="28"/>
        </w:rPr>
        <w:t>и</w:t>
      </w:r>
      <w:r w:rsidRPr="00C924C1">
        <w:rPr>
          <w:rFonts w:ascii="Times New Roman" w:hAnsi="Times New Roman"/>
          <w:sz w:val="28"/>
          <w:szCs w:val="28"/>
        </w:rPr>
        <w:t>тельной  динамикой большинства показателей социально-экономического разв</w:t>
      </w:r>
      <w:r w:rsidRPr="00C924C1">
        <w:rPr>
          <w:rFonts w:ascii="Times New Roman" w:hAnsi="Times New Roman"/>
          <w:sz w:val="28"/>
          <w:szCs w:val="28"/>
        </w:rPr>
        <w:t>и</w:t>
      </w:r>
      <w:r w:rsidRPr="00C924C1">
        <w:rPr>
          <w:rFonts w:ascii="Times New Roman" w:hAnsi="Times New Roman"/>
          <w:sz w:val="28"/>
          <w:szCs w:val="28"/>
        </w:rPr>
        <w:t xml:space="preserve">тия района, а также  ростом реальной заработной платы. </w:t>
      </w:r>
    </w:p>
    <w:p w:rsidR="001F72A4" w:rsidRDefault="001F72A4" w:rsidP="001F72A4">
      <w:pPr>
        <w:pStyle w:val="210"/>
        <w:spacing w:line="276" w:lineRule="auto"/>
        <w:jc w:val="center"/>
        <w:rPr>
          <w:rFonts w:ascii="Times New Roman" w:hAnsi="Times New Roman"/>
          <w:sz w:val="28"/>
          <w:szCs w:val="28"/>
        </w:rPr>
      </w:pPr>
      <w:r>
        <w:rPr>
          <w:rFonts w:ascii="Times New Roman" w:hAnsi="Times New Roman"/>
          <w:b/>
          <w:bCs w:val="0"/>
          <w:sz w:val="28"/>
          <w:szCs w:val="28"/>
        </w:rPr>
        <w:t>Демографическая ситуация.</w:t>
      </w:r>
    </w:p>
    <w:p w:rsidR="001F72A4" w:rsidRDefault="001F72A4" w:rsidP="001F72A4">
      <w:pPr>
        <w:pStyle w:val="210"/>
        <w:spacing w:line="276" w:lineRule="auto"/>
        <w:rPr>
          <w:rFonts w:ascii="Times New Roman" w:hAnsi="Times New Roman"/>
          <w:sz w:val="28"/>
          <w:szCs w:val="28"/>
        </w:rPr>
      </w:pPr>
      <w:r>
        <w:rPr>
          <w:rFonts w:ascii="Times New Roman" w:hAnsi="Times New Roman"/>
          <w:sz w:val="28"/>
          <w:szCs w:val="28"/>
        </w:rPr>
        <w:t xml:space="preserve">Демографическая ситуация в Саракташском поссовете характеризуется небольшим снижением численности населения.   </w:t>
      </w:r>
    </w:p>
    <w:p w:rsidR="001F72A4" w:rsidRDefault="001F72A4" w:rsidP="001F72A4">
      <w:pPr>
        <w:ind w:firstLine="567"/>
        <w:jc w:val="both"/>
        <w:rPr>
          <w:rFonts w:ascii="Times New Roman" w:hAnsi="Times New Roman"/>
          <w:b/>
          <w:sz w:val="28"/>
          <w:szCs w:val="28"/>
        </w:rPr>
      </w:pPr>
      <w:r>
        <w:rPr>
          <w:rFonts w:ascii="Times New Roman" w:hAnsi="Times New Roman"/>
          <w:bCs/>
          <w:sz w:val="28"/>
          <w:szCs w:val="28"/>
        </w:rPr>
        <w:t xml:space="preserve">По данным переписи 2023 года численность населения, проживающего на территории </w:t>
      </w:r>
      <w:r>
        <w:rPr>
          <w:rFonts w:ascii="Times New Roman" w:hAnsi="Times New Roman"/>
          <w:sz w:val="28"/>
          <w:szCs w:val="28"/>
        </w:rPr>
        <w:t>Саракташского поссовета</w:t>
      </w:r>
      <w:r>
        <w:rPr>
          <w:rFonts w:ascii="Times New Roman" w:hAnsi="Times New Roman"/>
          <w:bCs/>
          <w:sz w:val="28"/>
          <w:szCs w:val="28"/>
        </w:rPr>
        <w:t xml:space="preserve">, составила 18,8 человек. В 2025 году численность населения понизилась и составляет 17,6 человека. </w:t>
      </w:r>
    </w:p>
    <w:p w:rsidR="001F72A4" w:rsidRPr="001F72A4" w:rsidRDefault="001F72A4" w:rsidP="001F72A4">
      <w:pPr>
        <w:ind w:left="-567" w:firstLine="851"/>
        <w:jc w:val="both"/>
        <w:rPr>
          <w:rFonts w:ascii="Times New Roman" w:hAnsi="Times New Roman"/>
          <w:sz w:val="28"/>
          <w:szCs w:val="28"/>
        </w:rPr>
      </w:pPr>
      <w:r w:rsidRPr="001F72A4">
        <w:rPr>
          <w:rFonts w:ascii="Times New Roman" w:hAnsi="Times New Roman"/>
          <w:sz w:val="28"/>
          <w:szCs w:val="28"/>
        </w:rPr>
        <w:t>Демографическая политика  в прогнозируемом периоде будет зависеть от мер, принимаемых Правительством РФ  по улучшению демографической ситуации и в целом от  поступательного развития экономики. Одной из ключевых задач, направленных на стимулирование рождаемости, должна стать реализация инициированного Президентом Российской Федерации «демографического пакета».</w:t>
      </w:r>
    </w:p>
    <w:p w:rsidR="00A01C61" w:rsidRPr="00C84AAF" w:rsidRDefault="00A01C61" w:rsidP="00A01C61">
      <w:pPr>
        <w:spacing w:after="0"/>
        <w:jc w:val="both"/>
        <w:rPr>
          <w:rFonts w:ascii="Times New Roman" w:hAnsi="Times New Roman"/>
          <w:sz w:val="28"/>
          <w:szCs w:val="28"/>
        </w:rPr>
      </w:pPr>
    </w:p>
    <w:p w:rsidR="00A01C61" w:rsidRDefault="00A01C61" w:rsidP="00A01C61">
      <w:pPr>
        <w:spacing w:after="0"/>
        <w:ind w:firstLine="567"/>
        <w:jc w:val="center"/>
        <w:rPr>
          <w:rFonts w:ascii="Times New Roman" w:hAnsi="Times New Roman"/>
          <w:b/>
          <w:sz w:val="28"/>
          <w:szCs w:val="28"/>
        </w:rPr>
      </w:pPr>
    </w:p>
    <w:p w:rsidR="00A01C61" w:rsidRPr="004F2D72" w:rsidRDefault="00A01C61" w:rsidP="004929FF">
      <w:pPr>
        <w:jc w:val="both"/>
        <w:rPr>
          <w:rFonts w:ascii="Times New Roman" w:hAnsi="Times New Roman"/>
          <w:sz w:val="28"/>
          <w:szCs w:val="28"/>
        </w:rPr>
      </w:pPr>
    </w:p>
    <w:sectPr w:rsidR="00A01C61" w:rsidRPr="004F2D72" w:rsidSect="007A0C67">
      <w:pgSz w:w="11906" w:h="16838"/>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FFB" w:rsidRDefault="00880FFB" w:rsidP="00A4279F">
      <w:pPr>
        <w:spacing w:after="0" w:line="240" w:lineRule="auto"/>
      </w:pPr>
      <w:r>
        <w:separator/>
      </w:r>
    </w:p>
  </w:endnote>
  <w:endnote w:type="continuationSeparator" w:id="0">
    <w:p w:rsidR="00880FFB" w:rsidRDefault="00880FFB" w:rsidP="00A42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font>
  <w:font w:name="Courier New">
    <w:panose1 w:val="02070309020205020404"/>
    <w:charset w:val="CC"/>
    <w:family w:val="modern"/>
    <w:pitch w:val="fixed"/>
    <w:sig w:usb0="E0002EFF" w:usb1="C0007843" w:usb2="00000009" w:usb3="00000000" w:csb0="000001FF" w:csb1="00000000"/>
  </w:font>
  <w:font w:name="OfficinaSansC-Book">
    <w:altName w:val="Times New Roman"/>
    <w:charset w:val="00"/>
    <w:family w:val="roman"/>
    <w:pitch w:val="default"/>
  </w:font>
  <w:font w:name="OfficinaSansC-Bold">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inherit">
    <w:charset w:val="00"/>
    <w:family w:val="roman"/>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FFB" w:rsidRDefault="00880FFB" w:rsidP="00A4279F">
      <w:pPr>
        <w:spacing w:after="0" w:line="240" w:lineRule="auto"/>
      </w:pPr>
      <w:r>
        <w:separator/>
      </w:r>
    </w:p>
  </w:footnote>
  <w:footnote w:type="continuationSeparator" w:id="0">
    <w:p w:rsidR="00880FFB" w:rsidRDefault="00880FFB" w:rsidP="00A427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37C1B"/>
    <w:multiLevelType w:val="multilevel"/>
    <w:tmpl w:val="F6A25B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324B347C"/>
    <w:multiLevelType w:val="multilevel"/>
    <w:tmpl w:val="5608F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37520659"/>
    <w:multiLevelType w:val="multilevel"/>
    <w:tmpl w:val="46D4C4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4C132FC2"/>
    <w:multiLevelType w:val="multilevel"/>
    <w:tmpl w:val="17347D74"/>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tabs>
          <w:tab w:val="num" w:pos="1800"/>
        </w:tabs>
        <w:ind w:left="1800" w:hanging="72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58EA548A"/>
    <w:multiLevelType w:val="multilevel"/>
    <w:tmpl w:val="06207B5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5FEF1AAA"/>
    <w:multiLevelType w:val="multilevel"/>
    <w:tmpl w:val="3BC8B4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6AC608C6"/>
    <w:multiLevelType w:val="hybridMultilevel"/>
    <w:tmpl w:val="EC32F0AE"/>
    <w:lvl w:ilvl="0" w:tplc="5FE65D54">
      <w:start w:val="1"/>
      <w:numFmt w:val="decimal"/>
      <w:lvlText w:val="%1)"/>
      <w:lvlJc w:val="left"/>
      <w:pPr>
        <w:ind w:left="1260" w:hanging="360"/>
      </w:pPr>
      <w:rPr>
        <w:rFonts w:cs="Times New Roman" w:hint="default"/>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7">
    <w:nsid w:val="7E75264A"/>
    <w:multiLevelType w:val="hybridMultilevel"/>
    <w:tmpl w:val="EC32F0AE"/>
    <w:lvl w:ilvl="0" w:tplc="5FE65D54">
      <w:start w:val="1"/>
      <w:numFmt w:val="decimal"/>
      <w:lvlText w:val="%1)"/>
      <w:lvlJc w:val="left"/>
      <w:pPr>
        <w:ind w:left="1260" w:hanging="360"/>
      </w:pPr>
      <w:rPr>
        <w:rFonts w:cs="Times New Roman" w:hint="default"/>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num w:numId="1">
    <w:abstractNumId w:val="7"/>
  </w:num>
  <w:num w:numId="2">
    <w:abstractNumId w:val="6"/>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F0"/>
    <w:rsid w:val="000012A4"/>
    <w:rsid w:val="00003DC3"/>
    <w:rsid w:val="00013C0E"/>
    <w:rsid w:val="0005472D"/>
    <w:rsid w:val="00070A38"/>
    <w:rsid w:val="000842E0"/>
    <w:rsid w:val="000921D0"/>
    <w:rsid w:val="000964BC"/>
    <w:rsid w:val="000B3548"/>
    <w:rsid w:val="000C03BC"/>
    <w:rsid w:val="000C4EBB"/>
    <w:rsid w:val="000D30B4"/>
    <w:rsid w:val="000E20D6"/>
    <w:rsid w:val="000F2675"/>
    <w:rsid w:val="000F310E"/>
    <w:rsid w:val="00103237"/>
    <w:rsid w:val="00107252"/>
    <w:rsid w:val="00144221"/>
    <w:rsid w:val="00152555"/>
    <w:rsid w:val="00153814"/>
    <w:rsid w:val="0015678F"/>
    <w:rsid w:val="00165929"/>
    <w:rsid w:val="00195C90"/>
    <w:rsid w:val="001A0ECB"/>
    <w:rsid w:val="001A4A64"/>
    <w:rsid w:val="001B050E"/>
    <w:rsid w:val="001B6244"/>
    <w:rsid w:val="001D24A6"/>
    <w:rsid w:val="001E55A8"/>
    <w:rsid w:val="001F72A4"/>
    <w:rsid w:val="00213255"/>
    <w:rsid w:val="00214E57"/>
    <w:rsid w:val="002227C5"/>
    <w:rsid w:val="00222F80"/>
    <w:rsid w:val="00224CCB"/>
    <w:rsid w:val="00226A08"/>
    <w:rsid w:val="00231247"/>
    <w:rsid w:val="00231B4B"/>
    <w:rsid w:val="00235A23"/>
    <w:rsid w:val="0023723D"/>
    <w:rsid w:val="0024124E"/>
    <w:rsid w:val="0024420A"/>
    <w:rsid w:val="00246752"/>
    <w:rsid w:val="002475A1"/>
    <w:rsid w:val="00256549"/>
    <w:rsid w:val="00270505"/>
    <w:rsid w:val="00273CA0"/>
    <w:rsid w:val="002757C2"/>
    <w:rsid w:val="002822EC"/>
    <w:rsid w:val="0029345E"/>
    <w:rsid w:val="00294EF7"/>
    <w:rsid w:val="002A570F"/>
    <w:rsid w:val="002A67E3"/>
    <w:rsid w:val="002B6F72"/>
    <w:rsid w:val="002C0C0B"/>
    <w:rsid w:val="002E1F26"/>
    <w:rsid w:val="002E6060"/>
    <w:rsid w:val="003268D0"/>
    <w:rsid w:val="003270A9"/>
    <w:rsid w:val="00331BDE"/>
    <w:rsid w:val="003353FF"/>
    <w:rsid w:val="00337844"/>
    <w:rsid w:val="00352691"/>
    <w:rsid w:val="0035396D"/>
    <w:rsid w:val="00357D02"/>
    <w:rsid w:val="00372A24"/>
    <w:rsid w:val="003B4782"/>
    <w:rsid w:val="003B587C"/>
    <w:rsid w:val="003C0CE9"/>
    <w:rsid w:val="003C49A2"/>
    <w:rsid w:val="003E307F"/>
    <w:rsid w:val="003E452F"/>
    <w:rsid w:val="003E5FE9"/>
    <w:rsid w:val="0040503F"/>
    <w:rsid w:val="00407FC8"/>
    <w:rsid w:val="0042620F"/>
    <w:rsid w:val="004348F7"/>
    <w:rsid w:val="00444D61"/>
    <w:rsid w:val="0045331B"/>
    <w:rsid w:val="00455EC9"/>
    <w:rsid w:val="00462905"/>
    <w:rsid w:val="004849C7"/>
    <w:rsid w:val="004929FF"/>
    <w:rsid w:val="00496449"/>
    <w:rsid w:val="004A0199"/>
    <w:rsid w:val="004B1FEB"/>
    <w:rsid w:val="004B206F"/>
    <w:rsid w:val="004F2D72"/>
    <w:rsid w:val="004F7344"/>
    <w:rsid w:val="00511816"/>
    <w:rsid w:val="005173C6"/>
    <w:rsid w:val="005219CF"/>
    <w:rsid w:val="00535008"/>
    <w:rsid w:val="005443E1"/>
    <w:rsid w:val="00576FA9"/>
    <w:rsid w:val="00580D7C"/>
    <w:rsid w:val="00581F6A"/>
    <w:rsid w:val="0058540D"/>
    <w:rsid w:val="005A1DE0"/>
    <w:rsid w:val="005B0C46"/>
    <w:rsid w:val="005B240B"/>
    <w:rsid w:val="005C15CE"/>
    <w:rsid w:val="005C6A74"/>
    <w:rsid w:val="005E6EDA"/>
    <w:rsid w:val="005E7FCD"/>
    <w:rsid w:val="00607EDF"/>
    <w:rsid w:val="0061375C"/>
    <w:rsid w:val="00614840"/>
    <w:rsid w:val="006250CD"/>
    <w:rsid w:val="00632528"/>
    <w:rsid w:val="00637FDC"/>
    <w:rsid w:val="006523EC"/>
    <w:rsid w:val="0065531C"/>
    <w:rsid w:val="0066673B"/>
    <w:rsid w:val="00687791"/>
    <w:rsid w:val="00693A2E"/>
    <w:rsid w:val="00696CD7"/>
    <w:rsid w:val="006A34FE"/>
    <w:rsid w:val="006A4854"/>
    <w:rsid w:val="006A6A3C"/>
    <w:rsid w:val="006B0C10"/>
    <w:rsid w:val="006B7090"/>
    <w:rsid w:val="006B754A"/>
    <w:rsid w:val="006C093F"/>
    <w:rsid w:val="006D2D45"/>
    <w:rsid w:val="00710B24"/>
    <w:rsid w:val="00713F05"/>
    <w:rsid w:val="00713FC3"/>
    <w:rsid w:val="00714F61"/>
    <w:rsid w:val="007150C5"/>
    <w:rsid w:val="0071797D"/>
    <w:rsid w:val="00724481"/>
    <w:rsid w:val="007357BB"/>
    <w:rsid w:val="00740612"/>
    <w:rsid w:val="00756FE7"/>
    <w:rsid w:val="00761421"/>
    <w:rsid w:val="007670F0"/>
    <w:rsid w:val="007672A1"/>
    <w:rsid w:val="00772F9B"/>
    <w:rsid w:val="00785D32"/>
    <w:rsid w:val="00787639"/>
    <w:rsid w:val="007941B3"/>
    <w:rsid w:val="00796FC6"/>
    <w:rsid w:val="007A0C67"/>
    <w:rsid w:val="007A190F"/>
    <w:rsid w:val="007A191D"/>
    <w:rsid w:val="007B2024"/>
    <w:rsid w:val="007B7EE9"/>
    <w:rsid w:val="007D0E67"/>
    <w:rsid w:val="007D62D8"/>
    <w:rsid w:val="007E2F73"/>
    <w:rsid w:val="007F39E4"/>
    <w:rsid w:val="007F65B5"/>
    <w:rsid w:val="008016D5"/>
    <w:rsid w:val="00813CA5"/>
    <w:rsid w:val="00816603"/>
    <w:rsid w:val="0081706F"/>
    <w:rsid w:val="0081741B"/>
    <w:rsid w:val="008211F0"/>
    <w:rsid w:val="00823495"/>
    <w:rsid w:val="00826F9D"/>
    <w:rsid w:val="00845367"/>
    <w:rsid w:val="00847E2A"/>
    <w:rsid w:val="00851997"/>
    <w:rsid w:val="00851C41"/>
    <w:rsid w:val="00853CD3"/>
    <w:rsid w:val="008544B3"/>
    <w:rsid w:val="00863B2D"/>
    <w:rsid w:val="00865350"/>
    <w:rsid w:val="0086669F"/>
    <w:rsid w:val="008711F7"/>
    <w:rsid w:val="008744D8"/>
    <w:rsid w:val="00880FFB"/>
    <w:rsid w:val="00885A9E"/>
    <w:rsid w:val="00892813"/>
    <w:rsid w:val="008A3CC0"/>
    <w:rsid w:val="008A684E"/>
    <w:rsid w:val="008A6F66"/>
    <w:rsid w:val="008B4BBA"/>
    <w:rsid w:val="008B5DE1"/>
    <w:rsid w:val="008D11F3"/>
    <w:rsid w:val="008F09DA"/>
    <w:rsid w:val="008F7DB3"/>
    <w:rsid w:val="00906D08"/>
    <w:rsid w:val="0091794F"/>
    <w:rsid w:val="00923E73"/>
    <w:rsid w:val="00945179"/>
    <w:rsid w:val="00953E31"/>
    <w:rsid w:val="00962F05"/>
    <w:rsid w:val="009901E0"/>
    <w:rsid w:val="00990C04"/>
    <w:rsid w:val="009B2419"/>
    <w:rsid w:val="009D2972"/>
    <w:rsid w:val="009D7952"/>
    <w:rsid w:val="009E09EE"/>
    <w:rsid w:val="009E51C6"/>
    <w:rsid w:val="009E561B"/>
    <w:rsid w:val="009E5CDB"/>
    <w:rsid w:val="00A01C61"/>
    <w:rsid w:val="00A15CF2"/>
    <w:rsid w:val="00A16617"/>
    <w:rsid w:val="00A37E3E"/>
    <w:rsid w:val="00A4279F"/>
    <w:rsid w:val="00A44E5B"/>
    <w:rsid w:val="00A57D1D"/>
    <w:rsid w:val="00A9172E"/>
    <w:rsid w:val="00AA0FE6"/>
    <w:rsid w:val="00AA3BBE"/>
    <w:rsid w:val="00AC70DC"/>
    <w:rsid w:val="00AE3E40"/>
    <w:rsid w:val="00AE6D11"/>
    <w:rsid w:val="00AF4E64"/>
    <w:rsid w:val="00AF5938"/>
    <w:rsid w:val="00B036C0"/>
    <w:rsid w:val="00B322D0"/>
    <w:rsid w:val="00B33831"/>
    <w:rsid w:val="00B36823"/>
    <w:rsid w:val="00B42959"/>
    <w:rsid w:val="00B5038B"/>
    <w:rsid w:val="00B53733"/>
    <w:rsid w:val="00B538C1"/>
    <w:rsid w:val="00B56F09"/>
    <w:rsid w:val="00B61DEE"/>
    <w:rsid w:val="00B7353F"/>
    <w:rsid w:val="00B735C5"/>
    <w:rsid w:val="00B7437F"/>
    <w:rsid w:val="00B74598"/>
    <w:rsid w:val="00B77BD9"/>
    <w:rsid w:val="00BC16DC"/>
    <w:rsid w:val="00BC2FA7"/>
    <w:rsid w:val="00BD596E"/>
    <w:rsid w:val="00BE0E49"/>
    <w:rsid w:val="00BE20DA"/>
    <w:rsid w:val="00C01E3D"/>
    <w:rsid w:val="00C16C4C"/>
    <w:rsid w:val="00C221CD"/>
    <w:rsid w:val="00C32A8B"/>
    <w:rsid w:val="00C352DE"/>
    <w:rsid w:val="00C36C56"/>
    <w:rsid w:val="00C4473E"/>
    <w:rsid w:val="00C6158E"/>
    <w:rsid w:val="00C6513E"/>
    <w:rsid w:val="00C65528"/>
    <w:rsid w:val="00C712C3"/>
    <w:rsid w:val="00C74314"/>
    <w:rsid w:val="00C879A8"/>
    <w:rsid w:val="00C924C1"/>
    <w:rsid w:val="00C93E45"/>
    <w:rsid w:val="00CC39F4"/>
    <w:rsid w:val="00CC7727"/>
    <w:rsid w:val="00CD1E04"/>
    <w:rsid w:val="00CE56C7"/>
    <w:rsid w:val="00CF1DA6"/>
    <w:rsid w:val="00CF3E1F"/>
    <w:rsid w:val="00D0035D"/>
    <w:rsid w:val="00D17C0C"/>
    <w:rsid w:val="00D21834"/>
    <w:rsid w:val="00D21DF0"/>
    <w:rsid w:val="00D35816"/>
    <w:rsid w:val="00D4445A"/>
    <w:rsid w:val="00D5070E"/>
    <w:rsid w:val="00DA38A1"/>
    <w:rsid w:val="00DA3F0E"/>
    <w:rsid w:val="00DA40F7"/>
    <w:rsid w:val="00DB39CD"/>
    <w:rsid w:val="00DB59AE"/>
    <w:rsid w:val="00DD2148"/>
    <w:rsid w:val="00DD2D85"/>
    <w:rsid w:val="00DD550B"/>
    <w:rsid w:val="00DD6E87"/>
    <w:rsid w:val="00DE1248"/>
    <w:rsid w:val="00DE2212"/>
    <w:rsid w:val="00DF1A87"/>
    <w:rsid w:val="00DF1C35"/>
    <w:rsid w:val="00DF3D33"/>
    <w:rsid w:val="00DF59F2"/>
    <w:rsid w:val="00E042B9"/>
    <w:rsid w:val="00E152AA"/>
    <w:rsid w:val="00E15DBA"/>
    <w:rsid w:val="00E21130"/>
    <w:rsid w:val="00E26DC6"/>
    <w:rsid w:val="00E2781B"/>
    <w:rsid w:val="00E304C6"/>
    <w:rsid w:val="00E31F83"/>
    <w:rsid w:val="00E464A0"/>
    <w:rsid w:val="00E468C0"/>
    <w:rsid w:val="00E5464B"/>
    <w:rsid w:val="00E7263F"/>
    <w:rsid w:val="00E74ED0"/>
    <w:rsid w:val="00E751EA"/>
    <w:rsid w:val="00E827DD"/>
    <w:rsid w:val="00E855FC"/>
    <w:rsid w:val="00E91EB9"/>
    <w:rsid w:val="00EB06F7"/>
    <w:rsid w:val="00ED0059"/>
    <w:rsid w:val="00ED4D39"/>
    <w:rsid w:val="00F07074"/>
    <w:rsid w:val="00F319D6"/>
    <w:rsid w:val="00F31EB6"/>
    <w:rsid w:val="00F3287C"/>
    <w:rsid w:val="00F370AE"/>
    <w:rsid w:val="00F46ECB"/>
    <w:rsid w:val="00F476C4"/>
    <w:rsid w:val="00F52102"/>
    <w:rsid w:val="00F5582B"/>
    <w:rsid w:val="00F63AEB"/>
    <w:rsid w:val="00F6495A"/>
    <w:rsid w:val="00F67633"/>
    <w:rsid w:val="00F67694"/>
    <w:rsid w:val="00F85448"/>
    <w:rsid w:val="00FA1CEF"/>
    <w:rsid w:val="00FA5068"/>
    <w:rsid w:val="00FC55B5"/>
    <w:rsid w:val="00FD0C3D"/>
    <w:rsid w:val="00FD1336"/>
    <w:rsid w:val="00FD3608"/>
    <w:rsid w:val="00FE075C"/>
    <w:rsid w:val="00FE71BE"/>
    <w:rsid w:val="00FF0F64"/>
    <w:rsid w:val="00FF3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F914F242-A59C-48AB-B7CC-97E7FA0A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79F"/>
    <w:pPr>
      <w:spacing w:after="200" w:line="276" w:lineRule="auto"/>
    </w:pPr>
    <w:rPr>
      <w:rFonts w:eastAsia="Times New Roman"/>
      <w:sz w:val="22"/>
      <w:szCs w:val="22"/>
      <w:lang w:eastAsia="en-US"/>
    </w:rPr>
  </w:style>
  <w:style w:type="paragraph" w:styleId="1">
    <w:name w:val="heading 1"/>
    <w:basedOn w:val="a"/>
    <w:next w:val="a"/>
    <w:link w:val="10"/>
    <w:qFormat/>
    <w:locked/>
    <w:rsid w:val="00DF1A87"/>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next w:val="a"/>
    <w:link w:val="20"/>
    <w:qFormat/>
    <w:locked/>
    <w:rsid w:val="00DF1A87"/>
    <w:pPr>
      <w:keepNext/>
      <w:spacing w:after="0" w:line="240" w:lineRule="auto"/>
      <w:jc w:val="both"/>
      <w:outlineLvl w:val="1"/>
    </w:pPr>
    <w:rPr>
      <w:rFonts w:ascii="Times New Roman" w:hAnsi="Times New Roman"/>
      <w:b/>
      <w:bCs/>
      <w:sz w:val="26"/>
      <w:szCs w:val="24"/>
      <w:lang w:eastAsia="ru-RU"/>
    </w:rPr>
  </w:style>
  <w:style w:type="paragraph" w:styleId="3">
    <w:name w:val="heading 3"/>
    <w:basedOn w:val="a"/>
    <w:next w:val="a"/>
    <w:link w:val="30"/>
    <w:qFormat/>
    <w:locked/>
    <w:rsid w:val="00DF1A87"/>
    <w:pPr>
      <w:keepNext/>
      <w:spacing w:after="0" w:line="240" w:lineRule="auto"/>
      <w:jc w:val="both"/>
      <w:outlineLvl w:val="2"/>
    </w:pPr>
    <w:rPr>
      <w:rFonts w:ascii="Times New Roman" w:hAnsi="Times New Roman"/>
      <w:b/>
      <w:bCs/>
      <w:sz w:val="28"/>
      <w:szCs w:val="24"/>
      <w:lang w:eastAsia="ru-RU"/>
    </w:rPr>
  </w:style>
  <w:style w:type="paragraph" w:styleId="4">
    <w:name w:val="heading 4"/>
    <w:basedOn w:val="a"/>
    <w:next w:val="a"/>
    <w:link w:val="40"/>
    <w:qFormat/>
    <w:locked/>
    <w:rsid w:val="00DF1A87"/>
    <w:pPr>
      <w:keepNext/>
      <w:widowControl w:val="0"/>
      <w:overflowPunct w:val="0"/>
      <w:autoSpaceDE w:val="0"/>
      <w:autoSpaceDN w:val="0"/>
      <w:adjustRightInd w:val="0"/>
      <w:spacing w:after="0" w:line="240" w:lineRule="auto"/>
      <w:ind w:right="-284"/>
      <w:jc w:val="center"/>
      <w:textAlignment w:val="baseline"/>
      <w:outlineLvl w:val="3"/>
    </w:pPr>
    <w:rPr>
      <w:b/>
      <w:bCs/>
      <w:sz w:val="28"/>
      <w:szCs w:val="28"/>
      <w:lang w:val="x-none" w:eastAsia="x-none"/>
    </w:rPr>
  </w:style>
  <w:style w:type="paragraph" w:styleId="5">
    <w:name w:val="heading 5"/>
    <w:basedOn w:val="a"/>
    <w:next w:val="a"/>
    <w:link w:val="50"/>
    <w:qFormat/>
    <w:locked/>
    <w:rsid w:val="00DF1A87"/>
    <w:pPr>
      <w:spacing w:before="240" w:after="60" w:line="240" w:lineRule="auto"/>
      <w:outlineLvl w:val="4"/>
    </w:pPr>
    <w:rPr>
      <w:b/>
      <w:bCs/>
      <w:i/>
      <w:iCs/>
      <w:sz w:val="26"/>
      <w:szCs w:val="26"/>
      <w:lang w:eastAsia="ru-RU"/>
    </w:rPr>
  </w:style>
  <w:style w:type="paragraph" w:styleId="6">
    <w:name w:val="heading 6"/>
    <w:basedOn w:val="a"/>
    <w:next w:val="a"/>
    <w:link w:val="60"/>
    <w:qFormat/>
    <w:locked/>
    <w:rsid w:val="00DF1A87"/>
    <w:pPr>
      <w:keepNext/>
      <w:spacing w:after="0" w:line="240" w:lineRule="auto"/>
      <w:ind w:firstLine="27"/>
      <w:outlineLvl w:val="5"/>
    </w:pPr>
    <w:rPr>
      <w:rFonts w:ascii="Times New Roman" w:hAnsi="Times New Roman"/>
      <w:color w:val="000000"/>
      <w:sz w:val="28"/>
      <w:szCs w:val="28"/>
      <w:lang w:eastAsia="ru-RU"/>
    </w:rPr>
  </w:style>
  <w:style w:type="paragraph" w:styleId="7">
    <w:name w:val="heading 7"/>
    <w:basedOn w:val="a"/>
    <w:next w:val="a"/>
    <w:link w:val="70"/>
    <w:qFormat/>
    <w:locked/>
    <w:rsid w:val="00DF1A87"/>
    <w:pPr>
      <w:keepNext/>
      <w:spacing w:after="0" w:line="240" w:lineRule="auto"/>
      <w:ind w:right="-250"/>
      <w:jc w:val="right"/>
      <w:outlineLvl w:val="6"/>
    </w:pPr>
    <w:rPr>
      <w:sz w:val="24"/>
      <w:szCs w:val="24"/>
      <w:lang w:val="x-none" w:eastAsia="x-none"/>
    </w:rPr>
  </w:style>
  <w:style w:type="paragraph" w:styleId="8">
    <w:name w:val="heading 8"/>
    <w:basedOn w:val="a"/>
    <w:next w:val="a"/>
    <w:link w:val="80"/>
    <w:qFormat/>
    <w:locked/>
    <w:rsid w:val="00DF1A87"/>
    <w:pPr>
      <w:keepNext/>
      <w:widowControl w:val="0"/>
      <w:overflowPunct w:val="0"/>
      <w:autoSpaceDE w:val="0"/>
      <w:autoSpaceDN w:val="0"/>
      <w:adjustRightInd w:val="0"/>
      <w:spacing w:after="0" w:line="235" w:lineRule="auto"/>
      <w:textAlignment w:val="baseline"/>
      <w:outlineLvl w:val="7"/>
    </w:pPr>
    <w:rPr>
      <w:i/>
      <w:iCs/>
      <w:sz w:val="24"/>
      <w:szCs w:val="24"/>
      <w:lang w:val="x-none" w:eastAsia="x-none"/>
    </w:rPr>
  </w:style>
  <w:style w:type="paragraph" w:styleId="9">
    <w:name w:val="heading 9"/>
    <w:basedOn w:val="a"/>
    <w:next w:val="a"/>
    <w:link w:val="90"/>
    <w:qFormat/>
    <w:locked/>
    <w:rsid w:val="00DF1A87"/>
    <w:pPr>
      <w:keepNext/>
      <w:widowControl w:val="0"/>
      <w:overflowPunct w:val="0"/>
      <w:autoSpaceDE w:val="0"/>
      <w:autoSpaceDN w:val="0"/>
      <w:adjustRightInd w:val="0"/>
      <w:spacing w:after="0" w:line="240" w:lineRule="auto"/>
      <w:textAlignment w:val="baseline"/>
      <w:outlineLvl w:val="8"/>
    </w:pPr>
    <w:rPr>
      <w:rFonts w:ascii="Cambria" w:hAnsi="Cambria"/>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A4279F"/>
    <w:pPr>
      <w:tabs>
        <w:tab w:val="center" w:pos="4677"/>
        <w:tab w:val="right" w:pos="9355"/>
      </w:tabs>
      <w:spacing w:after="0" w:line="240" w:lineRule="auto"/>
    </w:pPr>
    <w:rPr>
      <w:rFonts w:eastAsia="Calibri"/>
      <w:sz w:val="20"/>
      <w:szCs w:val="20"/>
      <w:lang w:val="x-none" w:eastAsia="x-none"/>
    </w:rPr>
  </w:style>
  <w:style w:type="character" w:customStyle="1" w:styleId="a4">
    <w:name w:val="Верхний колонтитул Знак"/>
    <w:link w:val="a3"/>
    <w:uiPriority w:val="99"/>
    <w:locked/>
    <w:rsid w:val="00A4279F"/>
    <w:rPr>
      <w:rFonts w:cs="Times New Roman"/>
    </w:rPr>
  </w:style>
  <w:style w:type="paragraph" w:styleId="a5">
    <w:name w:val="footer"/>
    <w:basedOn w:val="a"/>
    <w:link w:val="a6"/>
    <w:rsid w:val="00A4279F"/>
    <w:pPr>
      <w:tabs>
        <w:tab w:val="center" w:pos="4677"/>
        <w:tab w:val="right" w:pos="9355"/>
      </w:tabs>
      <w:spacing w:after="0" w:line="240" w:lineRule="auto"/>
    </w:pPr>
    <w:rPr>
      <w:rFonts w:eastAsia="Calibri"/>
      <w:sz w:val="20"/>
      <w:szCs w:val="20"/>
      <w:lang w:val="x-none" w:eastAsia="x-none"/>
    </w:rPr>
  </w:style>
  <w:style w:type="character" w:customStyle="1" w:styleId="a6">
    <w:name w:val="Нижний колонтитул Знак"/>
    <w:link w:val="a5"/>
    <w:locked/>
    <w:rsid w:val="00A4279F"/>
    <w:rPr>
      <w:rFonts w:cs="Times New Roman"/>
    </w:rPr>
  </w:style>
  <w:style w:type="table" w:styleId="a7">
    <w:name w:val="Table Grid"/>
    <w:basedOn w:val="a1"/>
    <w:locked/>
    <w:rsid w:val="00FE71BE"/>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51C41"/>
    <w:pPr>
      <w:autoSpaceDE w:val="0"/>
      <w:autoSpaceDN w:val="0"/>
      <w:adjustRightInd w:val="0"/>
    </w:pPr>
    <w:rPr>
      <w:rFonts w:ascii="Arial" w:hAnsi="Arial" w:cs="Arial"/>
      <w:lang w:eastAsia="en-US"/>
    </w:rPr>
  </w:style>
  <w:style w:type="paragraph" w:styleId="a8">
    <w:name w:val="Balloon Text"/>
    <w:basedOn w:val="a"/>
    <w:link w:val="a9"/>
    <w:rsid w:val="008744D8"/>
    <w:pPr>
      <w:spacing w:after="0" w:line="240" w:lineRule="auto"/>
    </w:pPr>
    <w:rPr>
      <w:rFonts w:ascii="Tahoma" w:hAnsi="Tahoma"/>
      <w:sz w:val="16"/>
      <w:szCs w:val="16"/>
      <w:lang w:val="x-none"/>
    </w:rPr>
  </w:style>
  <w:style w:type="character" w:customStyle="1" w:styleId="a9">
    <w:name w:val="Текст выноски Знак"/>
    <w:link w:val="a8"/>
    <w:rsid w:val="008744D8"/>
    <w:rPr>
      <w:rFonts w:ascii="Tahoma" w:eastAsia="Times New Roman" w:hAnsi="Tahoma" w:cs="Tahoma"/>
      <w:sz w:val="16"/>
      <w:szCs w:val="16"/>
      <w:lang w:eastAsia="en-US"/>
    </w:rPr>
  </w:style>
  <w:style w:type="paragraph" w:customStyle="1" w:styleId="ConsPlusCell">
    <w:name w:val="ConsPlusCell"/>
    <w:rsid w:val="00511816"/>
    <w:pPr>
      <w:autoSpaceDE w:val="0"/>
      <w:autoSpaceDN w:val="0"/>
      <w:adjustRightInd w:val="0"/>
    </w:pPr>
    <w:rPr>
      <w:rFonts w:ascii="Arial" w:eastAsia="Times New Roman" w:hAnsi="Arial" w:cs="Arial"/>
      <w:lang w:eastAsia="en-US"/>
    </w:rPr>
  </w:style>
  <w:style w:type="paragraph" w:customStyle="1" w:styleId="Web">
    <w:name w:val="Обычный (Web)"/>
    <w:basedOn w:val="a"/>
    <w:rsid w:val="007B2024"/>
    <w:pPr>
      <w:spacing w:before="100" w:after="100" w:line="240" w:lineRule="auto"/>
    </w:pPr>
    <w:rPr>
      <w:rFonts w:ascii="Times New Roman" w:hAnsi="Times New Roman"/>
      <w:sz w:val="24"/>
      <w:szCs w:val="20"/>
      <w:lang w:eastAsia="ru-RU"/>
    </w:rPr>
  </w:style>
  <w:style w:type="paragraph" w:styleId="31">
    <w:name w:val="Body Text Indent 3"/>
    <w:basedOn w:val="a"/>
    <w:link w:val="32"/>
    <w:rsid w:val="00863B2D"/>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basedOn w:val="a0"/>
    <w:link w:val="31"/>
    <w:rsid w:val="00863B2D"/>
    <w:rPr>
      <w:rFonts w:ascii="Times New Roman" w:eastAsia="Times New Roman" w:hAnsi="Times New Roman"/>
      <w:sz w:val="16"/>
      <w:szCs w:val="16"/>
    </w:rPr>
  </w:style>
  <w:style w:type="paragraph" w:styleId="aa">
    <w:name w:val="Title"/>
    <w:basedOn w:val="a"/>
    <w:link w:val="ab"/>
    <w:qFormat/>
    <w:locked/>
    <w:rsid w:val="0023723D"/>
    <w:pPr>
      <w:spacing w:after="0" w:line="240" w:lineRule="auto"/>
      <w:jc w:val="center"/>
    </w:pPr>
    <w:rPr>
      <w:rFonts w:ascii="Times New Roman" w:hAnsi="Times New Roman"/>
      <w:b/>
      <w:sz w:val="32"/>
      <w:szCs w:val="20"/>
      <w:lang w:eastAsia="ru-RU"/>
    </w:rPr>
  </w:style>
  <w:style w:type="character" w:customStyle="1" w:styleId="ab">
    <w:name w:val="Название Знак"/>
    <w:basedOn w:val="a0"/>
    <w:link w:val="aa"/>
    <w:rsid w:val="0023723D"/>
    <w:rPr>
      <w:rFonts w:ascii="Times New Roman" w:eastAsia="Times New Roman" w:hAnsi="Times New Roman"/>
      <w:b/>
      <w:sz w:val="32"/>
    </w:rPr>
  </w:style>
  <w:style w:type="paragraph" w:styleId="ac">
    <w:name w:val="Body Text"/>
    <w:basedOn w:val="a"/>
    <w:link w:val="ad"/>
    <w:rsid w:val="001B6244"/>
    <w:pPr>
      <w:spacing w:after="120"/>
    </w:pPr>
  </w:style>
  <w:style w:type="character" w:customStyle="1" w:styleId="ad">
    <w:name w:val="Основной текст Знак"/>
    <w:basedOn w:val="a0"/>
    <w:link w:val="ac"/>
    <w:rsid w:val="001B6244"/>
    <w:rPr>
      <w:rFonts w:eastAsia="Times New Roman"/>
      <w:sz w:val="22"/>
      <w:szCs w:val="22"/>
      <w:lang w:eastAsia="en-US"/>
    </w:rPr>
  </w:style>
  <w:style w:type="paragraph" w:styleId="21">
    <w:name w:val="Body Text 2"/>
    <w:basedOn w:val="a"/>
    <w:link w:val="22"/>
    <w:rsid w:val="001B6244"/>
    <w:pPr>
      <w:spacing w:after="120" w:line="480" w:lineRule="auto"/>
    </w:pPr>
  </w:style>
  <w:style w:type="character" w:customStyle="1" w:styleId="22">
    <w:name w:val="Основной текст 2 Знак"/>
    <w:basedOn w:val="a0"/>
    <w:link w:val="21"/>
    <w:rsid w:val="001B6244"/>
    <w:rPr>
      <w:rFonts w:eastAsia="Times New Roman"/>
      <w:sz w:val="22"/>
      <w:szCs w:val="22"/>
      <w:lang w:eastAsia="en-US"/>
    </w:rPr>
  </w:style>
  <w:style w:type="paragraph" w:styleId="23">
    <w:name w:val="Body Text Indent 2"/>
    <w:basedOn w:val="a"/>
    <w:link w:val="24"/>
    <w:rsid w:val="001B6244"/>
    <w:pPr>
      <w:spacing w:after="120" w:line="480" w:lineRule="auto"/>
      <w:ind w:left="283"/>
    </w:pPr>
  </w:style>
  <w:style w:type="character" w:customStyle="1" w:styleId="24">
    <w:name w:val="Основной текст с отступом 2 Знак"/>
    <w:basedOn w:val="a0"/>
    <w:link w:val="23"/>
    <w:rsid w:val="001B6244"/>
    <w:rPr>
      <w:rFonts w:eastAsia="Times New Roman"/>
      <w:sz w:val="22"/>
      <w:szCs w:val="22"/>
      <w:lang w:eastAsia="en-US"/>
    </w:rPr>
  </w:style>
  <w:style w:type="paragraph" w:styleId="ae">
    <w:name w:val="Body Text Indent"/>
    <w:basedOn w:val="a"/>
    <w:link w:val="af"/>
    <w:rsid w:val="001B6244"/>
    <w:pPr>
      <w:spacing w:after="120" w:line="240" w:lineRule="auto"/>
      <w:ind w:left="283"/>
    </w:pPr>
    <w:rPr>
      <w:rFonts w:ascii="Times New Roman" w:hAnsi="Times New Roman"/>
      <w:sz w:val="24"/>
      <w:szCs w:val="24"/>
      <w:lang w:eastAsia="ru-RU"/>
    </w:rPr>
  </w:style>
  <w:style w:type="character" w:customStyle="1" w:styleId="af">
    <w:name w:val="Основной текст с отступом Знак"/>
    <w:basedOn w:val="a0"/>
    <w:link w:val="ae"/>
    <w:rsid w:val="001B6244"/>
    <w:rPr>
      <w:rFonts w:ascii="Times New Roman" w:eastAsia="Times New Roman" w:hAnsi="Times New Roman"/>
      <w:sz w:val="24"/>
      <w:szCs w:val="24"/>
    </w:rPr>
  </w:style>
  <w:style w:type="paragraph" w:customStyle="1" w:styleId="ConsNormal">
    <w:name w:val="ConsNormal"/>
    <w:rsid w:val="001B6244"/>
    <w:pPr>
      <w:widowControl w:val="0"/>
      <w:autoSpaceDE w:val="0"/>
      <w:autoSpaceDN w:val="0"/>
      <w:adjustRightInd w:val="0"/>
      <w:ind w:right="19772" w:firstLine="720"/>
    </w:pPr>
    <w:rPr>
      <w:rFonts w:ascii="Arial" w:eastAsia="Times New Roman" w:hAnsi="Arial" w:cs="Arial"/>
      <w:lang w:eastAsia="en-US"/>
    </w:rPr>
  </w:style>
  <w:style w:type="character" w:styleId="af0">
    <w:name w:val="Hyperlink"/>
    <w:basedOn w:val="a0"/>
    <w:rsid w:val="001B6244"/>
    <w:rPr>
      <w:rFonts w:ascii="Arial" w:hAnsi="Arial" w:cs="Arial" w:hint="default"/>
      <w:b/>
      <w:bCs/>
      <w:i w:val="0"/>
      <w:iCs w:val="0"/>
      <w:strike w:val="0"/>
      <w:dstrike w:val="0"/>
      <w:color w:val="033E7A"/>
      <w:u w:val="none"/>
      <w:effect w:val="none"/>
    </w:rPr>
  </w:style>
  <w:style w:type="character" w:styleId="af1">
    <w:name w:val="Strong"/>
    <w:basedOn w:val="a0"/>
    <w:uiPriority w:val="22"/>
    <w:qFormat/>
    <w:locked/>
    <w:rsid w:val="001B6244"/>
    <w:rPr>
      <w:b/>
      <w:bCs/>
    </w:rPr>
  </w:style>
  <w:style w:type="paragraph" w:customStyle="1" w:styleId="Default">
    <w:name w:val="Default"/>
    <w:rsid w:val="001B6244"/>
    <w:pPr>
      <w:autoSpaceDE w:val="0"/>
      <w:autoSpaceDN w:val="0"/>
      <w:adjustRightInd w:val="0"/>
    </w:pPr>
    <w:rPr>
      <w:rFonts w:ascii="Times New Roman" w:eastAsia="Times New Roman" w:hAnsi="Times New Roman"/>
      <w:color w:val="000000"/>
      <w:sz w:val="24"/>
      <w:szCs w:val="24"/>
      <w:lang w:eastAsia="en-US"/>
    </w:rPr>
  </w:style>
  <w:style w:type="paragraph" w:customStyle="1" w:styleId="af2">
    <w:name w:val="No Spacing"/>
    <w:aliases w:val="с интервалом,Без интервала1"/>
    <w:basedOn w:val="a"/>
    <w:qFormat/>
    <w:rsid w:val="00C221CD"/>
    <w:pPr>
      <w:overflowPunct w:val="0"/>
      <w:autoSpaceDE w:val="0"/>
      <w:autoSpaceDN w:val="0"/>
      <w:adjustRightInd w:val="0"/>
      <w:spacing w:after="0" w:line="240" w:lineRule="auto"/>
      <w:jc w:val="both"/>
      <w:textAlignment w:val="baseline"/>
    </w:pPr>
    <w:rPr>
      <w:rFonts w:ascii="Times New Roman" w:hAnsi="Times New Roman"/>
      <w:sz w:val="28"/>
      <w:szCs w:val="28"/>
    </w:rPr>
  </w:style>
  <w:style w:type="character" w:customStyle="1" w:styleId="af3">
    <w:name w:val="Основной текст + Не полужирный"/>
    <w:aliases w:val="Интервал 0 pt,Основной текст + 11 pt"/>
    <w:rsid w:val="008B5DE1"/>
    <w:rPr>
      <w:b/>
      <w:bCs/>
      <w:spacing w:val="2"/>
      <w:lang w:bidi="ar-SA"/>
    </w:rPr>
  </w:style>
  <w:style w:type="paragraph" w:customStyle="1" w:styleId="TableContents">
    <w:name w:val="Table Contents"/>
    <w:basedOn w:val="a"/>
    <w:rsid w:val="008B5DE1"/>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eastAsia="zh-CN" w:bidi="hi-IN"/>
    </w:rPr>
  </w:style>
  <w:style w:type="paragraph" w:customStyle="1" w:styleId="af4">
    <w:name w:val="Нормальный (таблица)"/>
    <w:basedOn w:val="a"/>
    <w:next w:val="a"/>
    <w:rsid w:val="008B5DE1"/>
    <w:pPr>
      <w:widowControl w:val="0"/>
      <w:autoSpaceDE w:val="0"/>
      <w:autoSpaceDN w:val="0"/>
      <w:adjustRightInd w:val="0"/>
      <w:spacing w:after="0" w:line="240" w:lineRule="auto"/>
      <w:jc w:val="both"/>
    </w:pPr>
    <w:rPr>
      <w:rFonts w:ascii="Arial" w:hAnsi="Arial"/>
      <w:sz w:val="24"/>
      <w:szCs w:val="24"/>
      <w:lang w:eastAsia="ru-RU"/>
    </w:rPr>
  </w:style>
  <w:style w:type="paragraph" w:customStyle="1" w:styleId="11">
    <w:name w:val="Абзац списка1"/>
    <w:basedOn w:val="a"/>
    <w:link w:val="ListParagraphChar"/>
    <w:rsid w:val="00CF1DA6"/>
    <w:pPr>
      <w:ind w:left="720"/>
      <w:contextualSpacing/>
    </w:pPr>
    <w:rPr>
      <w:sz w:val="20"/>
      <w:szCs w:val="20"/>
      <w:lang w:val="x-none" w:eastAsia="x-none"/>
    </w:rPr>
  </w:style>
  <w:style w:type="character" w:customStyle="1" w:styleId="ListParagraphChar">
    <w:name w:val="List Paragraph Char"/>
    <w:link w:val="11"/>
    <w:locked/>
    <w:rsid w:val="00CF1DA6"/>
    <w:rPr>
      <w:rFonts w:eastAsia="Times New Roman"/>
    </w:rPr>
  </w:style>
  <w:style w:type="paragraph" w:styleId="33">
    <w:name w:val="Body Text 3"/>
    <w:basedOn w:val="a"/>
    <w:link w:val="34"/>
    <w:rsid w:val="00DF1A87"/>
    <w:pPr>
      <w:spacing w:after="120"/>
    </w:pPr>
    <w:rPr>
      <w:sz w:val="16"/>
      <w:szCs w:val="16"/>
    </w:rPr>
  </w:style>
  <w:style w:type="character" w:customStyle="1" w:styleId="34">
    <w:name w:val="Основной текст 3 Знак"/>
    <w:basedOn w:val="a0"/>
    <w:link w:val="33"/>
    <w:rsid w:val="00DF1A87"/>
    <w:rPr>
      <w:rFonts w:eastAsia="Times New Roman"/>
      <w:sz w:val="16"/>
      <w:szCs w:val="16"/>
      <w:lang w:eastAsia="en-US"/>
    </w:rPr>
  </w:style>
  <w:style w:type="character" w:customStyle="1" w:styleId="10">
    <w:name w:val="Заголовок 1 Знак"/>
    <w:basedOn w:val="a0"/>
    <w:link w:val="1"/>
    <w:rsid w:val="00DF1A87"/>
    <w:rPr>
      <w:rFonts w:ascii="Arial" w:eastAsia="Times New Roman" w:hAnsi="Arial" w:cs="Arial"/>
      <w:b/>
      <w:bCs/>
      <w:kern w:val="32"/>
      <w:sz w:val="32"/>
      <w:szCs w:val="32"/>
    </w:rPr>
  </w:style>
  <w:style w:type="character" w:customStyle="1" w:styleId="20">
    <w:name w:val="Заголовок 2 Знак"/>
    <w:basedOn w:val="a0"/>
    <w:link w:val="2"/>
    <w:rsid w:val="00DF1A87"/>
    <w:rPr>
      <w:rFonts w:ascii="Times New Roman" w:eastAsia="Times New Roman" w:hAnsi="Times New Roman"/>
      <w:b/>
      <w:bCs/>
      <w:sz w:val="26"/>
      <w:szCs w:val="24"/>
    </w:rPr>
  </w:style>
  <w:style w:type="character" w:customStyle="1" w:styleId="30">
    <w:name w:val="Заголовок 3 Знак"/>
    <w:basedOn w:val="a0"/>
    <w:link w:val="3"/>
    <w:rsid w:val="00DF1A87"/>
    <w:rPr>
      <w:rFonts w:ascii="Times New Roman" w:eastAsia="Times New Roman" w:hAnsi="Times New Roman"/>
      <w:b/>
      <w:bCs/>
      <w:sz w:val="28"/>
      <w:szCs w:val="24"/>
    </w:rPr>
  </w:style>
  <w:style w:type="character" w:customStyle="1" w:styleId="40">
    <w:name w:val="Заголовок 4 Знак"/>
    <w:basedOn w:val="a0"/>
    <w:link w:val="4"/>
    <w:rsid w:val="00DF1A87"/>
    <w:rPr>
      <w:rFonts w:eastAsia="Times New Roman"/>
      <w:b/>
      <w:bCs/>
      <w:sz w:val="28"/>
      <w:szCs w:val="28"/>
      <w:lang w:val="x-none" w:eastAsia="x-none"/>
    </w:rPr>
  </w:style>
  <w:style w:type="character" w:customStyle="1" w:styleId="50">
    <w:name w:val="Заголовок 5 Знак"/>
    <w:basedOn w:val="a0"/>
    <w:link w:val="5"/>
    <w:rsid w:val="00DF1A87"/>
    <w:rPr>
      <w:rFonts w:eastAsia="Times New Roman"/>
      <w:b/>
      <w:bCs/>
      <w:i/>
      <w:iCs/>
      <w:sz w:val="26"/>
      <w:szCs w:val="26"/>
    </w:rPr>
  </w:style>
  <w:style w:type="character" w:customStyle="1" w:styleId="60">
    <w:name w:val="Заголовок 6 Знак"/>
    <w:basedOn w:val="a0"/>
    <w:link w:val="6"/>
    <w:rsid w:val="00DF1A87"/>
    <w:rPr>
      <w:rFonts w:ascii="Times New Roman" w:eastAsia="Times New Roman" w:hAnsi="Times New Roman"/>
      <w:color w:val="000000"/>
      <w:sz w:val="28"/>
      <w:szCs w:val="28"/>
    </w:rPr>
  </w:style>
  <w:style w:type="character" w:customStyle="1" w:styleId="70">
    <w:name w:val="Заголовок 7 Знак"/>
    <w:basedOn w:val="a0"/>
    <w:link w:val="7"/>
    <w:rsid w:val="00DF1A87"/>
    <w:rPr>
      <w:rFonts w:eastAsia="Times New Roman"/>
      <w:sz w:val="24"/>
      <w:szCs w:val="24"/>
      <w:lang w:val="x-none" w:eastAsia="x-none"/>
    </w:rPr>
  </w:style>
  <w:style w:type="character" w:customStyle="1" w:styleId="80">
    <w:name w:val="Заголовок 8 Знак"/>
    <w:basedOn w:val="a0"/>
    <w:link w:val="8"/>
    <w:rsid w:val="00DF1A87"/>
    <w:rPr>
      <w:rFonts w:eastAsia="Times New Roman"/>
      <w:i/>
      <w:iCs/>
      <w:sz w:val="24"/>
      <w:szCs w:val="24"/>
      <w:lang w:val="x-none" w:eastAsia="x-none"/>
    </w:rPr>
  </w:style>
  <w:style w:type="character" w:customStyle="1" w:styleId="90">
    <w:name w:val="Заголовок 9 Знак"/>
    <w:basedOn w:val="a0"/>
    <w:link w:val="9"/>
    <w:rsid w:val="00DF1A87"/>
    <w:rPr>
      <w:rFonts w:ascii="Cambria" w:eastAsia="Times New Roman" w:hAnsi="Cambria"/>
      <w:lang w:val="x-none" w:eastAsia="x-none"/>
    </w:rPr>
  </w:style>
  <w:style w:type="character" w:styleId="af5">
    <w:name w:val="page number"/>
    <w:basedOn w:val="a0"/>
    <w:rsid w:val="00DF1A87"/>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F1A87"/>
    <w:pPr>
      <w:spacing w:before="100" w:beforeAutospacing="1" w:after="100" w:afterAutospacing="1" w:line="240" w:lineRule="auto"/>
    </w:pPr>
    <w:rPr>
      <w:rFonts w:ascii="Tahoma" w:hAnsi="Tahoma"/>
      <w:sz w:val="20"/>
      <w:szCs w:val="20"/>
      <w:lang w:val="en-US"/>
    </w:rPr>
  </w:style>
  <w:style w:type="paragraph" w:customStyle="1" w:styleId="ConsPlusNonformat">
    <w:name w:val="ConsPlusNonformat"/>
    <w:rsid w:val="00DF1A87"/>
    <w:pPr>
      <w:widowControl w:val="0"/>
      <w:autoSpaceDE w:val="0"/>
      <w:autoSpaceDN w:val="0"/>
      <w:adjustRightInd w:val="0"/>
    </w:pPr>
    <w:rPr>
      <w:rFonts w:ascii="Courier New" w:eastAsia="Times New Roman" w:hAnsi="Courier New" w:cs="Courier New"/>
    </w:rPr>
  </w:style>
  <w:style w:type="paragraph" w:styleId="af6">
    <w:name w:val="Normal (Web)"/>
    <w:basedOn w:val="a"/>
    <w:uiPriority w:val="99"/>
    <w:rsid w:val="00DF1A87"/>
    <w:pPr>
      <w:widowControl w:val="0"/>
      <w:spacing w:before="100" w:beforeAutospacing="1" w:after="100" w:afterAutospacing="1" w:line="240" w:lineRule="auto"/>
    </w:pPr>
    <w:rPr>
      <w:rFonts w:ascii="Times New Roman" w:hAnsi="Times New Roman"/>
      <w:spacing w:val="-4"/>
      <w:sz w:val="24"/>
      <w:szCs w:val="24"/>
      <w:lang w:eastAsia="ru-RU"/>
    </w:rPr>
  </w:style>
  <w:style w:type="paragraph" w:customStyle="1" w:styleId="Style6">
    <w:name w:val="Style6"/>
    <w:basedOn w:val="a"/>
    <w:uiPriority w:val="99"/>
    <w:rsid w:val="00DF1A87"/>
    <w:pPr>
      <w:widowControl w:val="0"/>
      <w:autoSpaceDE w:val="0"/>
      <w:autoSpaceDN w:val="0"/>
      <w:adjustRightInd w:val="0"/>
      <w:spacing w:after="0" w:line="299" w:lineRule="exact"/>
      <w:ind w:firstLine="710"/>
      <w:jc w:val="both"/>
    </w:pPr>
    <w:rPr>
      <w:rFonts w:ascii="Times New Roman" w:hAnsi="Times New Roman"/>
      <w:sz w:val="24"/>
      <w:szCs w:val="24"/>
      <w:lang w:eastAsia="ru-RU"/>
    </w:rPr>
  </w:style>
  <w:style w:type="paragraph" w:customStyle="1" w:styleId="af7">
    <w:name w:val="Прижатый влево"/>
    <w:basedOn w:val="a"/>
    <w:next w:val="a"/>
    <w:uiPriority w:val="99"/>
    <w:rsid w:val="00DF1A87"/>
    <w:pPr>
      <w:autoSpaceDE w:val="0"/>
      <w:autoSpaceDN w:val="0"/>
      <w:adjustRightInd w:val="0"/>
      <w:spacing w:after="0" w:line="240" w:lineRule="auto"/>
    </w:pPr>
    <w:rPr>
      <w:rFonts w:ascii="Arial" w:eastAsia="Calibri" w:hAnsi="Arial" w:cs="Arial"/>
      <w:sz w:val="24"/>
      <w:szCs w:val="24"/>
    </w:rPr>
  </w:style>
  <w:style w:type="character" w:customStyle="1" w:styleId="fontstyle01">
    <w:name w:val="fontstyle01"/>
    <w:rsid w:val="00DF1A87"/>
    <w:rPr>
      <w:rFonts w:ascii="OfficinaSansC-Book" w:hAnsi="OfficinaSansC-Book" w:hint="default"/>
      <w:b w:val="0"/>
      <w:bCs w:val="0"/>
      <w:i w:val="0"/>
      <w:iCs w:val="0"/>
      <w:color w:val="000000"/>
      <w:sz w:val="24"/>
      <w:szCs w:val="24"/>
    </w:rPr>
  </w:style>
  <w:style w:type="character" w:customStyle="1" w:styleId="fontstyle21">
    <w:name w:val="fontstyle21"/>
    <w:rsid w:val="00DF1A87"/>
    <w:rPr>
      <w:rFonts w:ascii="OfficinaSansC-Bold" w:hAnsi="OfficinaSansC-Bold" w:hint="default"/>
      <w:b/>
      <w:bCs/>
      <w:i w:val="0"/>
      <w:iCs w:val="0"/>
      <w:color w:val="000000"/>
      <w:sz w:val="24"/>
      <w:szCs w:val="24"/>
    </w:rPr>
  </w:style>
  <w:style w:type="character" w:customStyle="1" w:styleId="num11">
    <w:name w:val="num11"/>
    <w:rsid w:val="00DF1A87"/>
  </w:style>
  <w:style w:type="character" w:customStyle="1" w:styleId="num4">
    <w:name w:val="num4"/>
    <w:rsid w:val="00DF1A87"/>
  </w:style>
  <w:style w:type="paragraph" w:customStyle="1" w:styleId="formattext">
    <w:name w:val="formattext"/>
    <w:basedOn w:val="a"/>
    <w:rsid w:val="00DF1A87"/>
    <w:pPr>
      <w:spacing w:before="100" w:beforeAutospacing="1" w:after="100" w:afterAutospacing="1" w:line="240" w:lineRule="auto"/>
    </w:pPr>
    <w:rPr>
      <w:rFonts w:ascii="Times New Roman" w:hAnsi="Times New Roman"/>
      <w:sz w:val="24"/>
      <w:szCs w:val="24"/>
      <w:lang w:eastAsia="ru-RU"/>
    </w:rPr>
  </w:style>
  <w:style w:type="paragraph" w:styleId="af8">
    <w:name w:val="footnote text"/>
    <w:basedOn w:val="a"/>
    <w:link w:val="af9"/>
    <w:rsid w:val="00DF1A87"/>
    <w:pPr>
      <w:widowControl w:val="0"/>
      <w:overflowPunct w:val="0"/>
      <w:autoSpaceDE w:val="0"/>
      <w:autoSpaceDN w:val="0"/>
      <w:adjustRightInd w:val="0"/>
      <w:spacing w:after="0" w:line="240" w:lineRule="auto"/>
      <w:textAlignment w:val="baseline"/>
    </w:pPr>
    <w:rPr>
      <w:rFonts w:ascii="Times New Roman" w:hAnsi="Times New Roman"/>
      <w:sz w:val="20"/>
      <w:szCs w:val="20"/>
      <w:lang w:val="x-none" w:eastAsia="x-none"/>
    </w:rPr>
  </w:style>
  <w:style w:type="character" w:customStyle="1" w:styleId="af9">
    <w:name w:val="Текст сноски Знак"/>
    <w:basedOn w:val="a0"/>
    <w:link w:val="af8"/>
    <w:rsid w:val="00DF1A87"/>
    <w:rPr>
      <w:rFonts w:ascii="Times New Roman" w:eastAsia="Times New Roman" w:hAnsi="Times New Roman"/>
      <w:lang w:val="x-none" w:eastAsia="x-none"/>
    </w:rPr>
  </w:style>
  <w:style w:type="character" w:styleId="afa">
    <w:name w:val="footnote reference"/>
    <w:rsid w:val="00DF1A87"/>
    <w:rPr>
      <w:rFonts w:cs="Times New Roman"/>
      <w:sz w:val="20"/>
      <w:szCs w:val="20"/>
      <w:vertAlign w:val="superscript"/>
    </w:rPr>
  </w:style>
  <w:style w:type="paragraph" w:customStyle="1" w:styleId="BlockQuotation">
    <w:name w:val="Block Quotation"/>
    <w:basedOn w:val="a"/>
    <w:rsid w:val="00DF1A87"/>
    <w:pPr>
      <w:widowControl w:val="0"/>
      <w:overflowPunct w:val="0"/>
      <w:autoSpaceDE w:val="0"/>
      <w:autoSpaceDN w:val="0"/>
      <w:adjustRightInd w:val="0"/>
      <w:spacing w:after="0" w:line="240" w:lineRule="auto"/>
      <w:ind w:left="567" w:right="-2" w:firstLine="851"/>
      <w:jc w:val="both"/>
      <w:textAlignment w:val="baseline"/>
    </w:pPr>
    <w:rPr>
      <w:rFonts w:ascii="Times New Roman" w:hAnsi="Times New Roman"/>
      <w:sz w:val="28"/>
      <w:szCs w:val="28"/>
      <w:lang w:eastAsia="ru-RU"/>
    </w:rPr>
  </w:style>
  <w:style w:type="paragraph" w:styleId="afb">
    <w:name w:val="caption"/>
    <w:basedOn w:val="a"/>
    <w:qFormat/>
    <w:locked/>
    <w:rsid w:val="00DF1A87"/>
    <w:pPr>
      <w:spacing w:before="100" w:beforeAutospacing="1" w:after="100" w:afterAutospacing="1" w:line="240" w:lineRule="auto"/>
    </w:pPr>
    <w:rPr>
      <w:rFonts w:ascii="Times New Roman" w:hAnsi="Times New Roman"/>
      <w:sz w:val="24"/>
      <w:szCs w:val="24"/>
      <w:lang w:eastAsia="ru-RU"/>
    </w:rPr>
  </w:style>
  <w:style w:type="character" w:customStyle="1" w:styleId="BookTitle">
    <w:name w:val="Book Title"/>
    <w:rsid w:val="00DF1A87"/>
    <w:rPr>
      <w:rFonts w:cs="Times New Roman"/>
      <w:b/>
      <w:bCs/>
      <w:smallCaps/>
      <w:spacing w:val="5"/>
    </w:rPr>
  </w:style>
  <w:style w:type="character" w:customStyle="1" w:styleId="IntenseEmphasis">
    <w:name w:val="Intense Emphasis"/>
    <w:rsid w:val="00DF1A87"/>
    <w:rPr>
      <w:rFonts w:cs="Times New Roman"/>
      <w:b/>
      <w:bCs/>
      <w:i/>
      <w:iCs/>
      <w:color w:val="4F81BD"/>
    </w:rPr>
  </w:style>
  <w:style w:type="character" w:customStyle="1" w:styleId="time-for-print">
    <w:name w:val="time-for-print"/>
    <w:rsid w:val="00DF1A87"/>
    <w:rPr>
      <w:rFonts w:cs="Times New Roman"/>
    </w:rPr>
  </w:style>
  <w:style w:type="character" w:customStyle="1" w:styleId="portions-count-for-print">
    <w:name w:val="portions-count-for-print"/>
    <w:rsid w:val="00DF1A87"/>
    <w:rPr>
      <w:rFonts w:cs="Times New Roman"/>
    </w:rPr>
  </w:style>
  <w:style w:type="character" w:customStyle="1" w:styleId="author-for-print">
    <w:name w:val="author-for-print"/>
    <w:rsid w:val="00DF1A87"/>
    <w:rPr>
      <w:rFonts w:cs="Times New Roman"/>
    </w:rPr>
  </w:style>
  <w:style w:type="character" w:customStyle="1" w:styleId="g-float-left">
    <w:name w:val="g-float-left"/>
    <w:rsid w:val="00DF1A87"/>
    <w:rPr>
      <w:rFonts w:cs="Times New Roman"/>
    </w:rPr>
  </w:style>
  <w:style w:type="character" w:customStyle="1" w:styleId="number">
    <w:name w:val="number"/>
    <w:rsid w:val="00DF1A87"/>
    <w:rPr>
      <w:rFonts w:cs="Times New Roman"/>
    </w:rPr>
  </w:style>
  <w:style w:type="character" w:customStyle="1" w:styleId="b-recipe-ratingslider-counter">
    <w:name w:val="b-recipe-rating__slider-counter"/>
    <w:rsid w:val="00DF1A87"/>
    <w:rPr>
      <w:rFonts w:cs="Times New Roman"/>
    </w:rPr>
  </w:style>
  <w:style w:type="character" w:customStyle="1" w:styleId="count">
    <w:name w:val="count"/>
    <w:rsid w:val="00DF1A87"/>
    <w:rPr>
      <w:rFonts w:cs="Times New Roman"/>
    </w:rPr>
  </w:style>
  <w:style w:type="paragraph" w:customStyle="1" w:styleId="clearfix">
    <w:name w:val="clearfix"/>
    <w:basedOn w:val="a"/>
    <w:rsid w:val="00DF1A87"/>
    <w:pPr>
      <w:spacing w:before="100" w:beforeAutospacing="1" w:after="100" w:afterAutospacing="1" w:line="240" w:lineRule="auto"/>
    </w:pPr>
    <w:rPr>
      <w:rFonts w:ascii="Times New Roman" w:hAnsi="Times New Roman"/>
      <w:sz w:val="24"/>
      <w:szCs w:val="24"/>
      <w:lang w:eastAsia="ru-RU"/>
    </w:rPr>
  </w:style>
  <w:style w:type="character" w:customStyle="1" w:styleId="selectbox-label">
    <w:name w:val="selectbox-label"/>
    <w:rsid w:val="00DF1A87"/>
    <w:rPr>
      <w:rFonts w:cs="Times New Roman"/>
    </w:rPr>
  </w:style>
  <w:style w:type="character" w:customStyle="1" w:styleId="yield">
    <w:name w:val="yield"/>
    <w:rsid w:val="00DF1A87"/>
    <w:rPr>
      <w:rFonts w:cs="Times New Roman"/>
    </w:rPr>
  </w:style>
  <w:style w:type="paragraph" w:customStyle="1" w:styleId="cook-time">
    <w:name w:val="cook-time"/>
    <w:basedOn w:val="a"/>
    <w:rsid w:val="00DF1A87"/>
    <w:pPr>
      <w:spacing w:before="100" w:beforeAutospacing="1" w:after="100" w:afterAutospacing="1" w:line="240" w:lineRule="auto"/>
    </w:pPr>
    <w:rPr>
      <w:rFonts w:ascii="Times New Roman" w:hAnsi="Times New Roman"/>
      <w:sz w:val="24"/>
      <w:szCs w:val="24"/>
      <w:lang w:eastAsia="ru-RU"/>
    </w:rPr>
  </w:style>
  <w:style w:type="character" w:customStyle="1" w:styleId="duration">
    <w:name w:val="duration"/>
    <w:rsid w:val="00DF1A87"/>
    <w:rPr>
      <w:rFonts w:cs="Times New Roman"/>
    </w:rPr>
  </w:style>
  <w:style w:type="character" w:customStyle="1" w:styleId="ingredient">
    <w:name w:val="ingredient"/>
    <w:rsid w:val="00DF1A87"/>
    <w:rPr>
      <w:rFonts w:cs="Times New Roman"/>
    </w:rPr>
  </w:style>
  <w:style w:type="character" w:customStyle="1" w:styleId="wpfp-span">
    <w:name w:val="wpfp-span"/>
    <w:rsid w:val="00DF1A87"/>
    <w:rPr>
      <w:rFonts w:cs="Times New Roman"/>
    </w:rPr>
  </w:style>
  <w:style w:type="character" w:customStyle="1" w:styleId="date-post">
    <w:name w:val="date-post"/>
    <w:rsid w:val="00DF1A87"/>
    <w:rPr>
      <w:rFonts w:cs="Times New Roman"/>
    </w:rPr>
  </w:style>
  <w:style w:type="character" w:customStyle="1" w:styleId="author-post">
    <w:name w:val="author-post"/>
    <w:rsid w:val="00DF1A87"/>
    <w:rPr>
      <w:rFonts w:cs="Times New Roman"/>
    </w:rPr>
  </w:style>
  <w:style w:type="character" w:customStyle="1" w:styleId="fn">
    <w:name w:val="fn"/>
    <w:rsid w:val="00DF1A87"/>
    <w:rPr>
      <w:rFonts w:cs="Times New Roman"/>
    </w:rPr>
  </w:style>
  <w:style w:type="character" w:customStyle="1" w:styleId="rmeta">
    <w:name w:val="r_meta"/>
    <w:rsid w:val="00DF1A87"/>
    <w:rPr>
      <w:rFonts w:cs="Times New Roman"/>
    </w:rPr>
  </w:style>
  <w:style w:type="character" w:customStyle="1" w:styleId="nutrition">
    <w:name w:val="nutrition"/>
    <w:rsid w:val="00DF1A87"/>
    <w:rPr>
      <w:rFonts w:cs="Times New Roman"/>
    </w:rPr>
  </w:style>
  <w:style w:type="character" w:customStyle="1" w:styleId="calories">
    <w:name w:val="calories"/>
    <w:rsid w:val="00DF1A87"/>
    <w:rPr>
      <w:rFonts w:cs="Times New Roman"/>
    </w:rPr>
  </w:style>
  <w:style w:type="paragraph" w:customStyle="1" w:styleId="headerbg">
    <w:name w:val="headerbg"/>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gveg">
    <w:name w:val="bg_veg"/>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agline">
    <w:name w:val="tagline"/>
    <w:basedOn w:val="a"/>
    <w:rsid w:val="00DF1A87"/>
    <w:pPr>
      <w:spacing w:before="100" w:beforeAutospacing="1" w:after="100" w:afterAutospacing="1" w:line="240" w:lineRule="auto"/>
    </w:pPr>
    <w:rPr>
      <w:rFonts w:ascii="Trebuchet MS" w:hAnsi="Trebuchet MS" w:cs="Trebuchet MS"/>
      <w:b/>
      <w:bCs/>
      <w:vanish/>
      <w:color w:val="6699CC"/>
      <w:sz w:val="17"/>
      <w:szCs w:val="17"/>
      <w:lang w:eastAsia="ru-RU"/>
    </w:rPr>
  </w:style>
  <w:style w:type="paragraph" w:customStyle="1" w:styleId="cornerleft">
    <w:name w:val="cornerlef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cornerright">
    <w:name w:val="cornerrigh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widthsize">
    <w:name w:val="widthsize"/>
    <w:basedOn w:val="a"/>
    <w:rsid w:val="00DF1A87"/>
    <w:pPr>
      <w:spacing w:before="100" w:beforeAutospacing="1" w:after="100" w:afterAutospacing="1" w:line="240" w:lineRule="auto"/>
    </w:pPr>
    <w:rPr>
      <w:rFonts w:ascii="Times New Roman" w:hAnsi="Times New Roman"/>
      <w:color w:val="FFFFFF"/>
      <w:sz w:val="24"/>
      <w:szCs w:val="24"/>
      <w:lang w:eastAsia="ru-RU"/>
    </w:rPr>
  </w:style>
  <w:style w:type="paragraph" w:customStyle="1" w:styleId="menu">
    <w:name w:val="menu"/>
    <w:basedOn w:val="a"/>
    <w:rsid w:val="00DF1A87"/>
    <w:pPr>
      <w:shd w:val="clear" w:color="auto" w:fill="EEDDA6"/>
      <w:spacing w:before="100" w:beforeAutospacing="1" w:after="100" w:afterAutospacing="1" w:line="240" w:lineRule="auto"/>
    </w:pPr>
    <w:rPr>
      <w:rFonts w:ascii="Times New Roman" w:hAnsi="Times New Roman"/>
      <w:sz w:val="24"/>
      <w:szCs w:val="24"/>
      <w:lang w:eastAsia="ru-RU"/>
    </w:rPr>
  </w:style>
  <w:style w:type="paragraph" w:customStyle="1" w:styleId="mainmenu">
    <w:name w:val="mainmenu"/>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mainsyn">
    <w:name w:val="mainsyn"/>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cs">
    <w:name w:val="scs"/>
    <w:basedOn w:val="a"/>
    <w:rsid w:val="00DF1A87"/>
    <w:pPr>
      <w:spacing w:before="100" w:beforeAutospacing="1" w:after="100" w:afterAutospacing="1" w:line="240" w:lineRule="auto"/>
      <w:ind w:left="240" w:right="3228"/>
    </w:pPr>
    <w:rPr>
      <w:rFonts w:ascii="Times New Roman" w:hAnsi="Times New Roman"/>
      <w:sz w:val="24"/>
      <w:szCs w:val="24"/>
      <w:lang w:eastAsia="ru-RU"/>
    </w:rPr>
  </w:style>
  <w:style w:type="paragraph" w:customStyle="1" w:styleId="sc">
    <w:name w:val="sc"/>
    <w:basedOn w:val="a"/>
    <w:rsid w:val="00DF1A87"/>
    <w:pPr>
      <w:spacing w:before="100" w:beforeAutospacing="1" w:after="100" w:afterAutospacing="1" w:line="240" w:lineRule="auto"/>
      <w:ind w:left="240" w:right="3228"/>
    </w:pPr>
    <w:rPr>
      <w:rFonts w:ascii="Times New Roman" w:hAnsi="Times New Roman"/>
      <w:sz w:val="24"/>
      <w:szCs w:val="24"/>
      <w:lang w:eastAsia="ru-RU"/>
    </w:rPr>
  </w:style>
  <w:style w:type="paragraph" w:customStyle="1" w:styleId="posthead">
    <w:name w:val="posthead"/>
    <w:basedOn w:val="a"/>
    <w:rsid w:val="00DF1A87"/>
    <w:pPr>
      <w:spacing w:before="100" w:beforeAutospacing="1" w:after="100" w:afterAutospacing="1" w:line="240" w:lineRule="auto"/>
      <w:ind w:left="480"/>
    </w:pPr>
    <w:rPr>
      <w:rFonts w:ascii="Times New Roman" w:hAnsi="Times New Roman"/>
      <w:sz w:val="24"/>
      <w:szCs w:val="24"/>
      <w:lang w:eastAsia="ru-RU"/>
    </w:rPr>
  </w:style>
  <w:style w:type="paragraph" w:customStyle="1" w:styleId="postinfo">
    <w:name w:val="postinfo"/>
    <w:basedOn w:val="a"/>
    <w:rsid w:val="00DF1A87"/>
    <w:pPr>
      <w:spacing w:after="0" w:line="240" w:lineRule="auto"/>
    </w:pPr>
    <w:rPr>
      <w:rFonts w:ascii="Times New Roman" w:hAnsi="Times New Roman"/>
      <w:color w:val="666666"/>
      <w:sz w:val="24"/>
      <w:szCs w:val="24"/>
      <w:lang w:eastAsia="ru-RU"/>
    </w:rPr>
  </w:style>
  <w:style w:type="paragraph" w:customStyle="1" w:styleId="postdate">
    <w:name w:val="postdate"/>
    <w:basedOn w:val="a"/>
    <w:rsid w:val="00DF1A87"/>
    <w:pPr>
      <w:pBdr>
        <w:right w:val="single" w:sz="4" w:space="6" w:color="E2E2E2"/>
      </w:pBdr>
      <w:spacing w:after="0" w:line="240" w:lineRule="auto"/>
      <w:jc w:val="center"/>
    </w:pPr>
    <w:rPr>
      <w:rFonts w:ascii="Times New Roman" w:hAnsi="Times New Roman"/>
      <w:sz w:val="24"/>
      <w:szCs w:val="24"/>
      <w:lang w:eastAsia="ru-RU"/>
    </w:rPr>
  </w:style>
  <w:style w:type="paragraph" w:customStyle="1" w:styleId="postcontent">
    <w:name w:val="postcontent"/>
    <w:basedOn w:val="a"/>
    <w:rsid w:val="00DF1A87"/>
    <w:pPr>
      <w:pBdr>
        <w:top w:val="single" w:sz="4" w:space="0" w:color="E2E2E2"/>
      </w:pBdr>
      <w:spacing w:before="120" w:after="100" w:afterAutospacing="1" w:line="192" w:lineRule="atLeast"/>
    </w:pPr>
    <w:rPr>
      <w:rFonts w:ascii="Times New Roman" w:hAnsi="Times New Roman"/>
      <w:sz w:val="14"/>
      <w:szCs w:val="14"/>
      <w:lang w:eastAsia="ru-RU"/>
    </w:rPr>
  </w:style>
  <w:style w:type="paragraph" w:customStyle="1" w:styleId="postcom">
    <w:name w:val="postcom"/>
    <w:basedOn w:val="a"/>
    <w:rsid w:val="00DF1A87"/>
    <w:pPr>
      <w:spacing w:after="0" w:line="240" w:lineRule="auto"/>
    </w:pPr>
    <w:rPr>
      <w:rFonts w:ascii="Times New Roman" w:hAnsi="Times New Roman"/>
      <w:sz w:val="13"/>
      <w:szCs w:val="13"/>
      <w:lang w:eastAsia="ru-RU"/>
    </w:rPr>
  </w:style>
  <w:style w:type="paragraph" w:customStyle="1" w:styleId="pagetitle">
    <w:name w:val="pagetitle"/>
    <w:basedOn w:val="a"/>
    <w:rsid w:val="00DF1A87"/>
    <w:pPr>
      <w:spacing w:after="240" w:line="240" w:lineRule="auto"/>
    </w:pPr>
    <w:rPr>
      <w:rFonts w:ascii="Times New Roman" w:hAnsi="Times New Roman"/>
      <w:b/>
      <w:bCs/>
      <w:caps/>
      <w:spacing w:val="-12"/>
      <w:sz w:val="24"/>
      <w:szCs w:val="24"/>
      <w:lang w:eastAsia="ru-RU"/>
    </w:rPr>
  </w:style>
  <w:style w:type="paragraph" w:customStyle="1" w:styleId="nav">
    <w:name w:val="nav"/>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postnote">
    <w:name w:val="postnote"/>
    <w:basedOn w:val="a"/>
    <w:rsid w:val="00DF1A87"/>
    <w:pPr>
      <w:spacing w:after="0" w:line="240" w:lineRule="auto"/>
    </w:pPr>
    <w:rPr>
      <w:rFonts w:ascii="Times New Roman" w:hAnsi="Times New Roman"/>
      <w:sz w:val="24"/>
      <w:szCs w:val="24"/>
      <w:lang w:eastAsia="ru-RU"/>
    </w:rPr>
  </w:style>
  <w:style w:type="paragraph" w:customStyle="1" w:styleId="comments">
    <w:name w:val="comments"/>
    <w:basedOn w:val="a"/>
    <w:rsid w:val="00DF1A87"/>
    <w:pPr>
      <w:spacing w:before="240" w:after="240" w:line="240" w:lineRule="auto"/>
    </w:pPr>
    <w:rPr>
      <w:rFonts w:ascii="Times New Roman" w:hAnsi="Times New Roman"/>
      <w:sz w:val="24"/>
      <w:szCs w:val="24"/>
      <w:lang w:eastAsia="ru-RU"/>
    </w:rPr>
  </w:style>
  <w:style w:type="paragraph" w:customStyle="1" w:styleId="formcorner">
    <w:name w:val="form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r">
    <w:name w:val="sr"/>
    <w:basedOn w:val="a"/>
    <w:rsid w:val="00DF1A87"/>
    <w:pPr>
      <w:spacing w:before="100" w:beforeAutospacing="1" w:after="100" w:afterAutospacing="1" w:line="240" w:lineRule="auto"/>
      <w:ind w:left="-3024"/>
    </w:pPr>
    <w:rPr>
      <w:rFonts w:ascii="Times New Roman" w:hAnsi="Times New Roman"/>
      <w:color w:val="993300"/>
      <w:sz w:val="24"/>
      <w:szCs w:val="24"/>
      <w:lang w:eastAsia="ru-RU"/>
    </w:rPr>
  </w:style>
  <w:style w:type="paragraph" w:customStyle="1" w:styleId="search">
    <w:name w:val="search"/>
    <w:basedOn w:val="a"/>
    <w:rsid w:val="00DF1A87"/>
    <w:pPr>
      <w:shd w:val="clear" w:color="auto" w:fill="ECE2C5"/>
      <w:spacing w:before="100" w:beforeAutospacing="1" w:after="180" w:line="240" w:lineRule="auto"/>
    </w:pPr>
    <w:rPr>
      <w:rFonts w:ascii="Times New Roman" w:hAnsi="Times New Roman"/>
      <w:sz w:val="24"/>
      <w:szCs w:val="24"/>
      <w:lang w:eastAsia="ru-RU"/>
    </w:rPr>
  </w:style>
  <w:style w:type="paragraph" w:customStyle="1" w:styleId="searchcorner">
    <w:name w:val="search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categories">
    <w:name w:val="categories"/>
    <w:basedOn w:val="a"/>
    <w:rsid w:val="00DF1A87"/>
    <w:pPr>
      <w:shd w:val="clear" w:color="auto" w:fill="FBF4E0"/>
      <w:spacing w:before="100" w:beforeAutospacing="1" w:after="180" w:line="240" w:lineRule="auto"/>
    </w:pPr>
    <w:rPr>
      <w:rFonts w:ascii="Times New Roman" w:hAnsi="Times New Roman"/>
      <w:sz w:val="24"/>
      <w:szCs w:val="24"/>
      <w:lang w:eastAsia="ru-RU"/>
    </w:rPr>
  </w:style>
  <w:style w:type="paragraph" w:customStyle="1" w:styleId="categoriescorner">
    <w:name w:val="categories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general">
    <w:name w:val="general"/>
    <w:basedOn w:val="a"/>
    <w:rsid w:val="00DF1A87"/>
    <w:pPr>
      <w:shd w:val="clear" w:color="auto" w:fill="FEFAF0"/>
      <w:spacing w:before="100" w:beforeAutospacing="1" w:after="180" w:line="240" w:lineRule="auto"/>
    </w:pPr>
    <w:rPr>
      <w:rFonts w:ascii="Times New Roman" w:hAnsi="Times New Roman"/>
      <w:sz w:val="24"/>
      <w:szCs w:val="24"/>
      <w:lang w:eastAsia="ru-RU"/>
    </w:rPr>
  </w:style>
  <w:style w:type="paragraph" w:customStyle="1" w:styleId="generalcorner">
    <w:name w:val="general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copy">
    <w:name w:val="copy"/>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footercorner">
    <w:name w:val="footer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wpfp-hide">
    <w:name w:val="wpfp-hide"/>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wpfp-img">
    <w:name w:val="wpfp-img"/>
    <w:basedOn w:val="a"/>
    <w:rsid w:val="00DF1A87"/>
    <w:pPr>
      <w:spacing w:before="100" w:beforeAutospacing="1" w:after="100" w:afterAutospacing="1" w:line="240" w:lineRule="auto"/>
      <w:ind w:right="24"/>
      <w:textAlignment w:val="center"/>
    </w:pPr>
    <w:rPr>
      <w:rFonts w:ascii="Times New Roman" w:hAnsi="Times New Roman"/>
      <w:sz w:val="24"/>
      <w:szCs w:val="24"/>
      <w:lang w:eastAsia="ru-RU"/>
    </w:rPr>
  </w:style>
  <w:style w:type="paragraph" w:customStyle="1" w:styleId="yarpppromsg">
    <w:name w:val="yarpp_pro_msg"/>
    <w:basedOn w:val="a"/>
    <w:rsid w:val="00DF1A87"/>
    <w:pPr>
      <w:pBdr>
        <w:top w:val="threeDEmboss" w:sz="6" w:space="5" w:color="D0D0D0"/>
        <w:left w:val="threeDEmboss" w:sz="6" w:space="24" w:color="D0D0D0"/>
        <w:bottom w:val="threeDEmboss" w:sz="6" w:space="10" w:color="D0D0D0"/>
        <w:right w:val="threeDEmboss" w:sz="6" w:space="24" w:color="D0D0D0"/>
      </w:pBdr>
      <w:spacing w:before="100" w:beforeAutospacing="1" w:after="100" w:afterAutospacing="1" w:line="240" w:lineRule="auto"/>
      <w:jc w:val="both"/>
    </w:pPr>
    <w:rPr>
      <w:rFonts w:ascii="Times New Roman" w:hAnsi="Times New Roman"/>
      <w:sz w:val="24"/>
      <w:szCs w:val="24"/>
      <w:lang w:eastAsia="ru-RU"/>
    </w:rPr>
  </w:style>
  <w:style w:type="paragraph" w:customStyle="1" w:styleId="yarpphelp">
    <w:name w:val="yarpp_help"/>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yarpphelpmsg">
    <w:name w:val="yarpp_help_msg"/>
    <w:basedOn w:val="a"/>
    <w:rsid w:val="00DF1A87"/>
    <w:pPr>
      <w:pBdr>
        <w:top w:val="single" w:sz="4" w:space="6" w:color="D0D0D0"/>
        <w:left w:val="single" w:sz="4" w:space="9" w:color="D0D0D0"/>
        <w:bottom w:val="single" w:sz="4" w:space="6" w:color="D0D0D0"/>
        <w:right w:val="single" w:sz="4" w:space="9" w:color="D0D0D0"/>
      </w:pBdr>
      <w:shd w:val="clear" w:color="auto" w:fill="FFFFFF"/>
      <w:spacing w:before="100" w:beforeAutospacing="1" w:after="100" w:afterAutospacing="1" w:line="240" w:lineRule="auto"/>
      <w:jc w:val="both"/>
    </w:pPr>
    <w:rPr>
      <w:rFonts w:ascii="Times New Roman" w:hAnsi="Times New Roman"/>
      <w:vanish/>
      <w:sz w:val="24"/>
      <w:szCs w:val="24"/>
      <w:lang w:eastAsia="ru-RU"/>
    </w:rPr>
  </w:style>
  <w:style w:type="paragraph" w:customStyle="1" w:styleId="post-ratings">
    <w:name w:val="post-rating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post-ratings-loading">
    <w:name w:val="post-ratings-loading"/>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post-ratings-image">
    <w:name w:val="post-ratings-imag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post-ratings-comment-author">
    <w:name w:val="post-ratings-comment-author"/>
    <w:basedOn w:val="a"/>
    <w:rsid w:val="00DF1A87"/>
    <w:pPr>
      <w:spacing w:before="100" w:beforeAutospacing="1" w:after="100" w:afterAutospacing="1" w:line="240" w:lineRule="auto"/>
    </w:pPr>
    <w:rPr>
      <w:rFonts w:ascii="Times New Roman" w:hAnsi="Times New Roman"/>
      <w:i/>
      <w:iCs/>
      <w:sz w:val="24"/>
      <w:szCs w:val="24"/>
      <w:lang w:eastAsia="ru-RU"/>
    </w:rPr>
  </w:style>
  <w:style w:type="paragraph" w:customStyle="1" w:styleId="wp-pagenavi">
    <w:name w:val="wp-pagenavi"/>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ec-stars-wrapper">
    <w:name w:val="ec-stars-wrapper"/>
    <w:basedOn w:val="a"/>
    <w:rsid w:val="00DF1A87"/>
    <w:pPr>
      <w:spacing w:before="100" w:beforeAutospacing="1" w:after="100" w:afterAutospacing="1" w:line="240" w:lineRule="auto"/>
    </w:pPr>
    <w:rPr>
      <w:rFonts w:ascii="Times New Roman" w:hAnsi="Times New Roman"/>
      <w:sz w:val="2"/>
      <w:szCs w:val="2"/>
      <w:lang w:eastAsia="ru-RU"/>
    </w:rPr>
  </w:style>
  <w:style w:type="paragraph" w:customStyle="1" w:styleId="ec-stars-overlay">
    <w:name w:val="ec-stars-overlay"/>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mark">
    <w:name w:val="mar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ub-nav">
    <w:name w:val="sub-nav"/>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riangle">
    <w:name w:val="triangle"/>
    <w:basedOn w:val="a"/>
    <w:rsid w:val="00DF1A87"/>
    <w:pPr>
      <w:pBdr>
        <w:bottom w:val="single" w:sz="48" w:space="0" w:color="34495E"/>
      </w:pBdr>
      <w:spacing w:before="60" w:after="100" w:afterAutospacing="1" w:line="240" w:lineRule="auto"/>
    </w:pPr>
    <w:rPr>
      <w:rFonts w:ascii="Times New Roman" w:hAnsi="Times New Roman"/>
      <w:sz w:val="24"/>
      <w:szCs w:val="24"/>
      <w:lang w:eastAsia="ru-RU"/>
    </w:rPr>
  </w:style>
  <w:style w:type="paragraph" w:customStyle="1" w:styleId="yap-reset">
    <w:name w:val="yap-reset"/>
    <w:basedOn w:val="a"/>
    <w:rsid w:val="00DF1A87"/>
    <w:pPr>
      <w:spacing w:after="0" w:line="240" w:lineRule="auto"/>
      <w:textAlignment w:val="baseline"/>
    </w:pPr>
    <w:rPr>
      <w:rFonts w:ascii="Times New Roman" w:hAnsi="Times New Roman"/>
      <w:sz w:val="24"/>
      <w:szCs w:val="24"/>
      <w:lang w:eastAsia="ru-RU"/>
    </w:rPr>
  </w:style>
  <w:style w:type="paragraph" w:customStyle="1" w:styleId="yap-list-wrapper">
    <w:name w:val="yap-list-wrapper"/>
    <w:basedOn w:val="a"/>
    <w:rsid w:val="00DF1A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yap-age">
    <w:name w:val="yap-age"/>
    <w:basedOn w:val="a"/>
    <w:rsid w:val="00DF1A87"/>
    <w:pPr>
      <w:pBdr>
        <w:top w:val="single" w:sz="4" w:space="0" w:color="DDDCDA"/>
        <w:left w:val="single" w:sz="4" w:space="0" w:color="DDDCDA"/>
        <w:bottom w:val="single" w:sz="4" w:space="0" w:color="DDDCDA"/>
        <w:right w:val="single" w:sz="4" w:space="0" w:color="DDDCDA"/>
      </w:pBdr>
      <w:spacing w:after="100" w:afterAutospacing="1" w:line="240" w:lineRule="auto"/>
      <w:ind w:left="55"/>
      <w:jc w:val="center"/>
      <w:textAlignment w:val="center"/>
    </w:pPr>
    <w:rPr>
      <w:rFonts w:ascii="Times New Roman" w:hAnsi="Times New Roman"/>
      <w:sz w:val="17"/>
      <w:szCs w:val="17"/>
      <w:lang w:eastAsia="ru-RU"/>
    </w:rPr>
  </w:style>
  <w:style w:type="paragraph" w:customStyle="1" w:styleId="yap-warning-content">
    <w:name w:val="yap-warning-content"/>
    <w:basedOn w:val="a"/>
    <w:rsid w:val="00DF1A87"/>
    <w:pPr>
      <w:pBdr>
        <w:top w:val="single" w:sz="4" w:space="0" w:color="DDDCDA"/>
        <w:left w:val="single" w:sz="4" w:space="0" w:color="DDDCDA"/>
        <w:bottom w:val="single" w:sz="4" w:space="0" w:color="DDDCDA"/>
        <w:right w:val="single" w:sz="4" w:space="0" w:color="DDDCDA"/>
      </w:pBdr>
      <w:spacing w:before="100" w:beforeAutospacing="1" w:after="100" w:afterAutospacing="1" w:line="240" w:lineRule="auto"/>
    </w:pPr>
    <w:rPr>
      <w:rFonts w:ascii="Times New Roman" w:hAnsi="Times New Roman"/>
      <w:sz w:val="17"/>
      <w:szCs w:val="17"/>
      <w:lang w:eastAsia="ru-RU"/>
    </w:rPr>
  </w:style>
  <w:style w:type="paragraph" w:customStyle="1" w:styleId="b-share-popup-wrap">
    <w:name w:val="b-share-popup-wrap"/>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
    <w:name w:val="b-share-popup"/>
    <w:basedOn w:val="a"/>
    <w:rsid w:val="00DF1A87"/>
    <w:pPr>
      <w:pBdr>
        <w:top w:val="single" w:sz="4" w:space="0" w:color="888888"/>
        <w:left w:val="single" w:sz="4" w:space="0" w:color="888888"/>
        <w:bottom w:val="single" w:sz="4" w:space="0" w:color="888888"/>
        <w:right w:val="single" w:sz="4" w:space="0" w:color="888888"/>
      </w:pBdr>
      <w:shd w:val="clear" w:color="auto" w:fill="FFFFFF"/>
      <w:spacing w:before="100" w:beforeAutospacing="1" w:after="100" w:afterAutospacing="1" w:line="240" w:lineRule="auto"/>
    </w:pPr>
    <w:rPr>
      <w:rFonts w:ascii="Times New Roman" w:hAnsi="Times New Roman"/>
      <w:color w:val="000000"/>
      <w:sz w:val="24"/>
      <w:szCs w:val="24"/>
      <w:lang w:eastAsia="ru-RU"/>
    </w:rPr>
  </w:style>
  <w:style w:type="paragraph" w:customStyle="1" w:styleId="b-share-popupi">
    <w:name w:val="b-share-popup__i"/>
    <w:basedOn w:val="a"/>
    <w:rsid w:val="00DF1A87"/>
    <w:pPr>
      <w:shd w:val="clear" w:color="auto" w:fill="FFFF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opupitem">
    <w:name w:val="b-share-popup__item"/>
    <w:basedOn w:val="a"/>
    <w:rsid w:val="00DF1A87"/>
    <w:pPr>
      <w:shd w:val="clear" w:color="auto" w:fill="FFFFFF"/>
      <w:spacing w:before="100" w:beforeAutospacing="1" w:after="100" w:afterAutospacing="1" w:line="300" w:lineRule="atLeast"/>
    </w:pPr>
    <w:rPr>
      <w:rFonts w:ascii="Arial" w:hAnsi="Arial" w:cs="Arial"/>
      <w:sz w:val="24"/>
      <w:szCs w:val="24"/>
      <w:lang w:eastAsia="ru-RU"/>
    </w:rPr>
  </w:style>
  <w:style w:type="paragraph" w:customStyle="1" w:styleId="b-share-popupicon">
    <w:name w:val="b-share-popup__icon"/>
    <w:basedOn w:val="a"/>
    <w:rsid w:val="00DF1A87"/>
    <w:pPr>
      <w:spacing w:after="0" w:line="240" w:lineRule="auto"/>
      <w:textAlignment w:val="center"/>
    </w:pPr>
    <w:rPr>
      <w:rFonts w:ascii="Times New Roman" w:hAnsi="Times New Roman"/>
      <w:sz w:val="24"/>
      <w:szCs w:val="24"/>
      <w:lang w:eastAsia="ru-RU"/>
    </w:rPr>
  </w:style>
  <w:style w:type="paragraph" w:customStyle="1" w:styleId="b-share-popupiconinput">
    <w:name w:val="b-share-popup__icon_input"/>
    <w:basedOn w:val="a"/>
    <w:rsid w:val="00DF1A87"/>
    <w:pPr>
      <w:spacing w:after="100" w:afterAutospacing="1" w:line="240" w:lineRule="auto"/>
    </w:pPr>
    <w:rPr>
      <w:rFonts w:ascii="Times New Roman" w:hAnsi="Times New Roman"/>
      <w:sz w:val="24"/>
      <w:szCs w:val="24"/>
      <w:lang w:eastAsia="ru-RU"/>
    </w:rPr>
  </w:style>
  <w:style w:type="paragraph" w:customStyle="1" w:styleId="b-share-popupiconinput0">
    <w:name w:val="b-share-popup__icon__input"/>
    <w:basedOn w:val="a"/>
    <w:rsid w:val="00DF1A87"/>
    <w:pPr>
      <w:spacing w:before="100" w:beforeAutospacing="1" w:after="100" w:afterAutospacing="1" w:line="240" w:lineRule="auto"/>
      <w:ind w:left="24"/>
      <w:textAlignment w:val="top"/>
    </w:pPr>
    <w:rPr>
      <w:rFonts w:ascii="Times New Roman" w:hAnsi="Times New Roman"/>
      <w:sz w:val="24"/>
      <w:szCs w:val="24"/>
      <w:lang w:eastAsia="ru-RU"/>
    </w:rPr>
  </w:style>
  <w:style w:type="paragraph" w:customStyle="1" w:styleId="b-share-popupspacer">
    <w:name w:val="b-share-popup__spac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header">
    <w:name w:val="b-share-popup__header"/>
    <w:basedOn w:val="a"/>
    <w:rsid w:val="00DF1A87"/>
    <w:pPr>
      <w:spacing w:before="100" w:beforeAutospacing="1" w:after="100" w:afterAutospacing="1" w:line="240" w:lineRule="atLeast"/>
    </w:pPr>
    <w:rPr>
      <w:rFonts w:ascii="Verdana" w:hAnsi="Verdana" w:cs="Verdana"/>
      <w:color w:val="999999"/>
      <w:sz w:val="21"/>
      <w:szCs w:val="21"/>
      <w:lang w:eastAsia="ru-RU"/>
    </w:rPr>
  </w:style>
  <w:style w:type="paragraph" w:customStyle="1" w:styleId="b-share-popupinput">
    <w:name w:val="b-share-popup__input"/>
    <w:basedOn w:val="a"/>
    <w:rsid w:val="00DF1A87"/>
    <w:pPr>
      <w:spacing w:before="100" w:beforeAutospacing="1" w:after="100" w:afterAutospacing="1" w:line="240" w:lineRule="atLeast"/>
    </w:pPr>
    <w:rPr>
      <w:rFonts w:ascii="Verdana" w:hAnsi="Verdana" w:cs="Verdana"/>
      <w:color w:val="999999"/>
      <w:sz w:val="21"/>
      <w:szCs w:val="21"/>
      <w:lang w:eastAsia="ru-RU"/>
    </w:rPr>
  </w:style>
  <w:style w:type="paragraph" w:customStyle="1" w:styleId="b-share-popupinputinput">
    <w:name w:val="b-share-popup__input__input"/>
    <w:basedOn w:val="a"/>
    <w:rsid w:val="00DF1A87"/>
    <w:pPr>
      <w:spacing w:before="60" w:after="0" w:line="240" w:lineRule="atLeast"/>
    </w:pPr>
    <w:rPr>
      <w:rFonts w:ascii="Verdana" w:hAnsi="Verdana" w:cs="Verdana"/>
      <w:sz w:val="24"/>
      <w:szCs w:val="24"/>
      <w:lang w:eastAsia="ru-RU"/>
    </w:rPr>
  </w:style>
  <w:style w:type="paragraph" w:customStyle="1" w:styleId="b-share-popupyandex">
    <w:name w:val="b-share-popup__yandex"/>
    <w:basedOn w:val="a"/>
    <w:rsid w:val="00DF1A87"/>
    <w:pPr>
      <w:spacing w:before="100" w:beforeAutospacing="1" w:after="100" w:afterAutospacing="1" w:line="240" w:lineRule="atLeast"/>
    </w:pPr>
    <w:rPr>
      <w:rFonts w:ascii="Verdana" w:hAnsi="Verdana" w:cs="Verdana"/>
      <w:sz w:val="19"/>
      <w:szCs w:val="19"/>
      <w:lang w:eastAsia="ru-RU"/>
    </w:rPr>
  </w:style>
  <w:style w:type="paragraph" w:customStyle="1" w:styleId="b-share-popupto-right">
    <w:name w:val="b-share-popup_to-right"/>
    <w:basedOn w:val="a"/>
    <w:rsid w:val="00DF1A87"/>
    <w:pPr>
      <w:spacing w:before="100" w:beforeAutospacing="1" w:after="100" w:afterAutospacing="1" w:line="240" w:lineRule="auto"/>
      <w:jc w:val="right"/>
    </w:pPr>
    <w:rPr>
      <w:rFonts w:ascii="Times New Roman" w:hAnsi="Times New Roman"/>
      <w:sz w:val="24"/>
      <w:szCs w:val="24"/>
      <w:lang w:eastAsia="ru-RU"/>
    </w:rPr>
  </w:style>
  <w:style w:type="paragraph" w:customStyle="1" w:styleId="b-icoactionrarr">
    <w:name w:val="b-ico_action_rar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icoactionlarr">
    <w:name w:val="b-ico_action_lar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main">
    <w:name w:val="b-share-popup__main"/>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extra">
    <w:name w:val="b-share-popup__extra"/>
    <w:basedOn w:val="a"/>
    <w:rsid w:val="00DF1A87"/>
    <w:pPr>
      <w:spacing w:after="0" w:line="240" w:lineRule="auto"/>
      <w:ind w:right="-120"/>
      <w:textAlignment w:val="bottom"/>
    </w:pPr>
    <w:rPr>
      <w:rFonts w:ascii="Times New Roman" w:hAnsi="Times New Roman"/>
      <w:vanish/>
      <w:sz w:val="24"/>
      <w:szCs w:val="24"/>
      <w:lang w:eastAsia="ru-RU"/>
    </w:rPr>
  </w:style>
  <w:style w:type="paragraph" w:customStyle="1" w:styleId="b-share-popuptail">
    <w:name w:val="b-share-popup__tail"/>
    <w:basedOn w:val="a"/>
    <w:rsid w:val="00DF1A87"/>
    <w:pPr>
      <w:spacing w:after="0" w:line="240" w:lineRule="auto"/>
      <w:ind w:left="-132"/>
    </w:pPr>
    <w:rPr>
      <w:rFonts w:ascii="Times New Roman" w:hAnsi="Times New Roman"/>
      <w:sz w:val="24"/>
      <w:szCs w:val="24"/>
      <w:lang w:eastAsia="ru-RU"/>
    </w:rPr>
  </w:style>
  <w:style w:type="paragraph" w:customStyle="1" w:styleId="b-share-popupform">
    <w:name w:val="b-share-popup__form"/>
    <w:basedOn w:val="a"/>
    <w:rsid w:val="00DF1A87"/>
    <w:pPr>
      <w:spacing w:after="0" w:line="240" w:lineRule="auto"/>
    </w:pPr>
    <w:rPr>
      <w:rFonts w:ascii="Times New Roman" w:hAnsi="Times New Roman"/>
      <w:vanish/>
      <w:sz w:val="24"/>
      <w:szCs w:val="24"/>
      <w:lang w:eastAsia="ru-RU"/>
    </w:rPr>
  </w:style>
  <w:style w:type="paragraph" w:customStyle="1" w:styleId="b-share-popupformlink">
    <w:name w:val="b-share-popup__form__link"/>
    <w:basedOn w:val="a"/>
    <w:rsid w:val="00DF1A87"/>
    <w:pPr>
      <w:spacing w:after="60" w:line="348" w:lineRule="atLeast"/>
      <w:ind w:left="120"/>
    </w:pPr>
    <w:rPr>
      <w:rFonts w:ascii="Verdana" w:hAnsi="Verdana" w:cs="Verdana"/>
      <w:color w:val="1A3DC1"/>
      <w:sz w:val="21"/>
      <w:szCs w:val="21"/>
      <w:u w:val="single"/>
      <w:lang w:eastAsia="ru-RU"/>
    </w:rPr>
  </w:style>
  <w:style w:type="paragraph" w:customStyle="1" w:styleId="b-share-popupformbutton">
    <w:name w:val="b-share-popup__form__button"/>
    <w:basedOn w:val="a"/>
    <w:rsid w:val="00DF1A87"/>
    <w:pPr>
      <w:spacing w:before="60" w:after="0" w:line="348" w:lineRule="atLeast"/>
      <w:ind w:left="180"/>
    </w:pPr>
    <w:rPr>
      <w:rFonts w:ascii="Verdana" w:hAnsi="Verdana" w:cs="Verdana"/>
      <w:sz w:val="21"/>
      <w:szCs w:val="21"/>
      <w:lang w:eastAsia="ru-RU"/>
    </w:rPr>
  </w:style>
  <w:style w:type="paragraph" w:customStyle="1" w:styleId="b-share-popupformclose">
    <w:name w:val="b-share-popup__form__close"/>
    <w:basedOn w:val="a"/>
    <w:rsid w:val="00DF1A87"/>
    <w:pPr>
      <w:spacing w:after="60" w:line="348" w:lineRule="atLeast"/>
      <w:ind w:right="120"/>
    </w:pPr>
    <w:rPr>
      <w:rFonts w:ascii="Verdana" w:hAnsi="Verdana" w:cs="Verdana"/>
      <w:color w:val="999999"/>
      <w:sz w:val="21"/>
      <w:szCs w:val="21"/>
      <w:lang w:eastAsia="ru-RU"/>
    </w:rPr>
  </w:style>
  <w:style w:type="paragraph" w:customStyle="1" w:styleId="b-share-form-button">
    <w:name w:val="b-share-form-button"/>
    <w:basedOn w:val="a"/>
    <w:rsid w:val="00DF1A87"/>
    <w:pPr>
      <w:spacing w:after="0" w:line="204" w:lineRule="atLeast"/>
      <w:ind w:left="36" w:right="36"/>
    </w:pPr>
    <w:rPr>
      <w:rFonts w:ascii="Verdana" w:hAnsi="Verdana" w:cs="Verdana"/>
      <w:color w:val="000000"/>
      <w:sz w:val="21"/>
      <w:szCs w:val="21"/>
      <w:lang w:eastAsia="ru-RU"/>
    </w:rPr>
  </w:style>
  <w:style w:type="paragraph" w:customStyle="1" w:styleId="b-share-form-buttonbefore">
    <w:name w:val="b-share-form-button__before"/>
    <w:basedOn w:val="a"/>
    <w:rsid w:val="00DF1A87"/>
    <w:pPr>
      <w:spacing w:before="100" w:beforeAutospacing="1" w:after="100" w:afterAutospacing="1" w:line="240" w:lineRule="auto"/>
      <w:ind w:left="-84"/>
    </w:pPr>
    <w:rPr>
      <w:rFonts w:ascii="Times New Roman" w:hAnsi="Times New Roman"/>
      <w:sz w:val="24"/>
      <w:szCs w:val="24"/>
      <w:lang w:eastAsia="ru-RU"/>
    </w:rPr>
  </w:style>
  <w:style w:type="paragraph" w:customStyle="1" w:styleId="b-share-form-buttonafter">
    <w:name w:val="b-share-form-button__after"/>
    <w:basedOn w:val="a"/>
    <w:rsid w:val="00DF1A87"/>
    <w:pPr>
      <w:spacing w:before="100" w:beforeAutospacing="1" w:after="100" w:afterAutospacing="1" w:line="240" w:lineRule="auto"/>
      <w:ind w:left="48"/>
    </w:pPr>
    <w:rPr>
      <w:rFonts w:ascii="Times New Roman" w:hAnsi="Times New Roman"/>
      <w:sz w:val="24"/>
      <w:szCs w:val="24"/>
      <w:lang w:eastAsia="ru-RU"/>
    </w:rPr>
  </w:style>
  <w:style w:type="paragraph" w:customStyle="1" w:styleId="b-share-form-buttonicons">
    <w:name w:val="b-share-form-button_icon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
    <w:name w:val="b-share"/>
    <w:basedOn w:val="a"/>
    <w:rsid w:val="00DF1A87"/>
    <w:pPr>
      <w:spacing w:before="100" w:beforeAutospacing="1" w:after="100" w:afterAutospacing="1" w:line="348" w:lineRule="atLeast"/>
      <w:textAlignment w:val="center"/>
    </w:pPr>
    <w:rPr>
      <w:rFonts w:ascii="Arial" w:hAnsi="Arial" w:cs="Arial"/>
      <w:sz w:val="21"/>
      <w:szCs w:val="21"/>
      <w:lang w:eastAsia="ru-RU"/>
    </w:rPr>
  </w:style>
  <w:style w:type="paragraph" w:customStyle="1" w:styleId="b-sharetext">
    <w:name w:val="b-share__text"/>
    <w:basedOn w:val="a"/>
    <w:rsid w:val="00DF1A87"/>
    <w:pPr>
      <w:spacing w:before="100" w:beforeAutospacing="1" w:after="100" w:afterAutospacing="1" w:line="240" w:lineRule="auto"/>
      <w:ind w:right="60"/>
    </w:pPr>
    <w:rPr>
      <w:rFonts w:ascii="Times New Roman" w:hAnsi="Times New Roman"/>
      <w:sz w:val="24"/>
      <w:szCs w:val="24"/>
      <w:lang w:eastAsia="ru-RU"/>
    </w:rPr>
  </w:style>
  <w:style w:type="paragraph" w:customStyle="1" w:styleId="b-sharehandle">
    <w:name w:val="b-share__handl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hr">
    <w:name w:val="b-share__hr"/>
    <w:basedOn w:val="a"/>
    <w:rsid w:val="00DF1A87"/>
    <w:pPr>
      <w:spacing w:after="0" w:line="240" w:lineRule="auto"/>
      <w:ind w:left="24" w:right="36"/>
    </w:pPr>
    <w:rPr>
      <w:rFonts w:ascii="Times New Roman" w:hAnsi="Times New Roman"/>
      <w:vanish/>
      <w:sz w:val="24"/>
      <w:szCs w:val="24"/>
      <w:lang w:eastAsia="ru-RU"/>
    </w:rPr>
  </w:style>
  <w:style w:type="paragraph" w:customStyle="1" w:styleId="b-sharebordered">
    <w:name w:val="b-share_bordered"/>
    <w:basedOn w:val="a"/>
    <w:rsid w:val="00DF1A87"/>
    <w:pPr>
      <w:pBdr>
        <w:top w:val="single" w:sz="4" w:space="0" w:color="E4E4E4"/>
        <w:left w:val="single" w:sz="4" w:space="0" w:color="E4E4E4"/>
        <w:bottom w:val="single" w:sz="4" w:space="0" w:color="E4E4E4"/>
        <w:right w:val="single" w:sz="4" w:space="0" w:color="E4E4E4"/>
      </w:pBdr>
      <w:spacing w:before="100" w:beforeAutospacing="1" w:after="100" w:afterAutospacing="1" w:line="240" w:lineRule="auto"/>
    </w:pPr>
    <w:rPr>
      <w:rFonts w:ascii="Times New Roman" w:hAnsi="Times New Roman"/>
      <w:sz w:val="24"/>
      <w:szCs w:val="24"/>
      <w:lang w:eastAsia="ru-RU"/>
    </w:rPr>
  </w:style>
  <w:style w:type="paragraph" w:customStyle="1" w:styleId="b-sharelink">
    <w:name w:val="b-share_link"/>
    <w:basedOn w:val="a"/>
    <w:rsid w:val="00DF1A87"/>
    <w:pPr>
      <w:spacing w:after="0" w:line="240" w:lineRule="auto"/>
    </w:pPr>
    <w:rPr>
      <w:rFonts w:ascii="Times New Roman" w:hAnsi="Times New Roman"/>
      <w:sz w:val="24"/>
      <w:szCs w:val="24"/>
      <w:lang w:eastAsia="ru-RU"/>
    </w:rPr>
  </w:style>
  <w:style w:type="paragraph" w:customStyle="1" w:styleId="b-share-form-buttonshare">
    <w:name w:val="b-share-form-button_share"/>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seudo-link">
    <w:name w:val="b-share-pseudo-link"/>
    <w:basedOn w:val="a"/>
    <w:rsid w:val="00DF1A87"/>
    <w:pPr>
      <w:pBdr>
        <w:bottom w:val="dotted"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b-sharefontfixed">
    <w:name w:val="b-share_font_fixed"/>
    <w:basedOn w:val="a"/>
    <w:rsid w:val="00DF1A87"/>
    <w:pPr>
      <w:spacing w:before="100" w:beforeAutospacing="1" w:after="100" w:afterAutospacing="1" w:line="240" w:lineRule="auto"/>
    </w:pPr>
    <w:rPr>
      <w:rFonts w:ascii="Times New Roman" w:hAnsi="Times New Roman"/>
      <w:sz w:val="13"/>
      <w:szCs w:val="13"/>
      <w:lang w:eastAsia="ru-RU"/>
    </w:rPr>
  </w:style>
  <w:style w:type="paragraph" w:customStyle="1" w:styleId="b-sharehandlemore">
    <w:name w:val="b-share__handle_more"/>
    <w:basedOn w:val="a"/>
    <w:rsid w:val="00DF1A87"/>
    <w:pPr>
      <w:spacing w:after="100" w:afterAutospacing="1" w:line="240" w:lineRule="auto"/>
    </w:pPr>
    <w:rPr>
      <w:rFonts w:ascii="Times New Roman" w:hAnsi="Times New Roman"/>
      <w:color w:val="7B7B7B"/>
      <w:sz w:val="11"/>
      <w:szCs w:val="11"/>
      <w:lang w:eastAsia="ru-RU"/>
    </w:rPr>
  </w:style>
  <w:style w:type="paragraph" w:customStyle="1" w:styleId="b-share-icon">
    <w:name w:val="b-share-icon"/>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iconrenren">
    <w:name w:val="b-share-icon_renren"/>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iconsinaweibo">
    <w:name w:val="b-share-icon_sina_weibo"/>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iconqzone">
    <w:name w:val="b-share-icon_qzon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icontencentweibo">
    <w:name w:val="b-share-icon_tencent_weibo"/>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counter">
    <w:name w:val="b-share-counter"/>
    <w:basedOn w:val="a"/>
    <w:rsid w:val="00DF1A87"/>
    <w:pPr>
      <w:spacing w:before="36" w:after="36" w:line="216" w:lineRule="atLeast"/>
      <w:ind w:left="36" w:right="72"/>
    </w:pPr>
    <w:rPr>
      <w:rFonts w:ascii="Arial" w:hAnsi="Arial" w:cs="Arial"/>
      <w:vanish/>
      <w:color w:val="FFFFFF"/>
      <w:sz w:val="17"/>
      <w:szCs w:val="17"/>
      <w:lang w:eastAsia="ru-RU"/>
    </w:rPr>
  </w:style>
  <w:style w:type="paragraph" w:customStyle="1" w:styleId="b-share-btncounter">
    <w:name w:val="b-share-btn__count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month">
    <w:name w:val="month"/>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day">
    <w:name w:val="day"/>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prev">
    <w:name w:val="prev"/>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next">
    <w:name w:val="nex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rackback">
    <w:name w:val="trackbac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rss">
    <w:name w:val="rs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user">
    <w:name w:val="listus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nr">
    <w:name w:val="listn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date">
    <w:name w:val="listdat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content">
    <w:name w:val="listconten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extfield">
    <w:name w:val="textfield"/>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extarea">
    <w:name w:val="textarea"/>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relatedposttitle">
    <w:name w:val="related_post_titl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item">
    <w:name w:val="yap-item"/>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expander">
    <w:name w:val="b-share-popup__expand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textcollapse">
    <w:name w:val="b-share-popup__item__text_collaps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textexpand">
    <w:name w:val="b-share-popup__item__text_expand"/>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nputlink">
    <w:name w:val="b-share-popup__input_lin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formmail">
    <w:name w:val="b-share-popup__form_mail"/>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formhtml">
    <w:name w:val="b-share-popup__form_html"/>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form-buttonicon">
    <w:name w:val="b-share-form-button__icon"/>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wrap">
    <w:name w:val="b-share-btn__wrap"/>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facebook">
    <w:name w:val="b-share-btn__faceboo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moimir">
    <w:name w:val="b-share-btn__moimi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vkontakte">
    <w:name w:val="b-share-btn__vkontakt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twitter">
    <w:name w:val="b-share-btn__twitt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odnoklassniki">
    <w:name w:val="b-share-btn__odnoklassniki"/>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gplus">
    <w:name w:val="b-share-btn__gplu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yaru">
    <w:name w:val="b-share-btn__yaru"/>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pinterest">
    <w:name w:val="b-share-btn__pinteres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text">
    <w:name w:val="b-share-popup__item__tex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bg-color">
    <w:name w:val="yap-logo-bg-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ctblock71123title">
    <w:name w:val="sc_tblock_71123_titl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ctblock71123title-hover">
    <w:name w:val="sc_tblock_71123_title-hov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ist">
    <w:name w:val="yap-lis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item-inner">
    <w:name w:val="yap-item-in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
    <w:name w:val="yap-titl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
    <w:name w:val="yap-logo"/>
    <w:basedOn w:val="a"/>
    <w:rsid w:val="00DF1A87"/>
    <w:pPr>
      <w:spacing w:before="100" w:beforeAutospacing="1" w:after="100" w:afterAutospacing="1" w:line="240" w:lineRule="auto"/>
    </w:pPr>
    <w:rPr>
      <w:rFonts w:ascii="Arial" w:hAnsi="Arial" w:cs="Arial"/>
      <w:sz w:val="24"/>
      <w:szCs w:val="24"/>
      <w:lang w:eastAsia="ru-RU"/>
    </w:rPr>
  </w:style>
  <w:style w:type="paragraph" w:customStyle="1" w:styleId="yap-picture-block">
    <w:name w:val="yap-picture-bloc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block">
    <w:name w:val="yap-title-bloc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nobr">
    <w:name w:val="yap-nob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s">
    <w:name w:val="yap-sitelink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
    <w:name w:val="yap-sitelink"/>
    <w:basedOn w:val="a"/>
    <w:rsid w:val="00DF1A8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yap-sitelink-delim">
    <w:name w:val="yap-sitelink-delim"/>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contacts">
    <w:name w:val="yap-contacts"/>
    <w:basedOn w:val="a"/>
    <w:rsid w:val="00DF1A87"/>
    <w:pPr>
      <w:spacing w:before="100" w:beforeAutospacing="1" w:after="100" w:afterAutospacing="1" w:line="240" w:lineRule="auto"/>
    </w:pPr>
    <w:rPr>
      <w:rFonts w:ascii="Times New Roman" w:hAnsi="Times New Roman"/>
      <w:sz w:val="20"/>
      <w:szCs w:val="20"/>
      <w:lang w:eastAsia="ru-RU"/>
    </w:rPr>
  </w:style>
  <w:style w:type="paragraph" w:customStyle="1" w:styleId="yap-address">
    <w:name w:val="yap-address"/>
    <w:basedOn w:val="a"/>
    <w:rsid w:val="00DF1A87"/>
    <w:pPr>
      <w:spacing w:before="100" w:beforeAutospacing="1" w:after="100" w:afterAutospacing="1" w:line="240" w:lineRule="auto"/>
      <w:textAlignment w:val="baseline"/>
    </w:pPr>
    <w:rPr>
      <w:rFonts w:ascii="Times New Roman" w:hAnsi="Times New Roman"/>
      <w:sz w:val="24"/>
      <w:szCs w:val="24"/>
      <w:lang w:eastAsia="ru-RU"/>
    </w:rPr>
  </w:style>
  <w:style w:type="paragraph" w:customStyle="1" w:styleId="yap-domain">
    <w:name w:val="yap-domain"/>
    <w:basedOn w:val="a"/>
    <w:rsid w:val="00DF1A87"/>
    <w:pPr>
      <w:spacing w:before="100" w:beforeAutospacing="1" w:after="100" w:afterAutospacing="1" w:line="240" w:lineRule="auto"/>
      <w:textAlignment w:val="baseline"/>
    </w:pPr>
    <w:rPr>
      <w:rFonts w:ascii="Times New Roman" w:hAnsi="Times New Roman"/>
      <w:sz w:val="24"/>
      <w:szCs w:val="24"/>
      <w:lang w:eastAsia="ru-RU"/>
    </w:rPr>
  </w:style>
  <w:style w:type="paragraph" w:customStyle="1" w:styleId="yap-region">
    <w:name w:val="yap-region"/>
    <w:basedOn w:val="a"/>
    <w:rsid w:val="00DF1A87"/>
    <w:pPr>
      <w:spacing w:before="100" w:beforeAutospacing="1" w:after="100" w:afterAutospacing="1" w:line="240" w:lineRule="auto"/>
      <w:textAlignment w:val="baseline"/>
    </w:pPr>
    <w:rPr>
      <w:rFonts w:ascii="Times New Roman" w:hAnsi="Times New Roman"/>
      <w:sz w:val="24"/>
      <w:szCs w:val="24"/>
      <w:lang w:eastAsia="ru-RU"/>
    </w:rPr>
  </w:style>
  <w:style w:type="paragraph" w:customStyle="1" w:styleId="yap-warning">
    <w:name w:val="yap-warning"/>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headerfirst">
    <w:name w:val="b-share-popup__header_firs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text">
    <w:name w:val="yap-logo-tex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arrow">
    <w:name w:val="yap-logo-arrow"/>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avicon">
    <w:name w:val="yap-favicon"/>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text">
    <w:name w:val="yap-sitelink-tex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with-link">
    <w:name w:val="b-share-popup_with-lin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yandexed">
    <w:name w:val="b-share-popup_yandexed"/>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showformmail">
    <w:name w:val="b-share-popup_show_form_mail"/>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showformhtml">
    <w:name w:val="b-share-popup_show_form_html"/>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color">
    <w:name w:val="yap-logo-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color">
    <w:name w:val="yap-title-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s-color">
    <w:name w:val="yap-sitelinks-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ext-color">
    <w:name w:val="yap-text-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url-color">
    <w:name w:val="yap-url-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border-color">
    <w:name w:val="yap-border-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bg-color">
    <w:name w:val="yap-bg-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ont-family">
    <w:name w:val="yap-font-family"/>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warning-colors">
    <w:name w:val="yap-warning-color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ont-size">
    <w:name w:val="yap-font-siz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font-size">
    <w:name w:val="yap-title-font-siz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hover-color">
    <w:name w:val="yap-hover-color"/>
    <w:basedOn w:val="a"/>
    <w:rsid w:val="00DF1A87"/>
    <w:pPr>
      <w:spacing w:before="100" w:beforeAutospacing="1" w:after="100" w:afterAutospacing="1" w:line="240" w:lineRule="auto"/>
    </w:pPr>
    <w:rPr>
      <w:rFonts w:ascii="Times New Roman" w:hAnsi="Times New Roman"/>
      <w:sz w:val="24"/>
      <w:szCs w:val="24"/>
      <w:lang w:eastAsia="ru-RU"/>
    </w:rPr>
  </w:style>
  <w:style w:type="character" w:customStyle="1" w:styleId="current">
    <w:name w:val="current"/>
    <w:rsid w:val="00DF1A87"/>
    <w:rPr>
      <w:rFonts w:cs="Times New Roman"/>
    </w:rPr>
  </w:style>
  <w:style w:type="paragraph" w:customStyle="1" w:styleId="month1">
    <w:name w:val="month1"/>
    <w:basedOn w:val="a"/>
    <w:rsid w:val="00DF1A87"/>
    <w:pPr>
      <w:spacing w:before="100" w:beforeAutospacing="1" w:after="100" w:afterAutospacing="1" w:line="108" w:lineRule="atLeast"/>
    </w:pPr>
    <w:rPr>
      <w:rFonts w:ascii="Times New Roman" w:hAnsi="Times New Roman"/>
      <w:color w:val="999999"/>
      <w:sz w:val="11"/>
      <w:szCs w:val="11"/>
      <w:lang w:eastAsia="ru-RU"/>
    </w:rPr>
  </w:style>
  <w:style w:type="paragraph" w:customStyle="1" w:styleId="day1">
    <w:name w:val="day1"/>
    <w:basedOn w:val="a"/>
    <w:rsid w:val="00DF1A87"/>
    <w:pPr>
      <w:spacing w:before="100" w:beforeAutospacing="1" w:after="100" w:afterAutospacing="1" w:line="240" w:lineRule="atLeast"/>
    </w:pPr>
    <w:rPr>
      <w:rFonts w:ascii="Arial" w:hAnsi="Arial" w:cs="Arial"/>
      <w:color w:val="CC6600"/>
      <w:spacing w:val="-12"/>
      <w:sz w:val="24"/>
      <w:szCs w:val="24"/>
      <w:lang w:eastAsia="ru-RU"/>
    </w:rPr>
  </w:style>
  <w:style w:type="paragraph" w:customStyle="1" w:styleId="prev1">
    <w:name w:val="prev1"/>
    <w:basedOn w:val="a"/>
    <w:rsid w:val="00DF1A87"/>
    <w:pPr>
      <w:spacing w:before="100" w:beforeAutospacing="1" w:after="100" w:afterAutospacing="1" w:line="240" w:lineRule="auto"/>
    </w:pPr>
    <w:rPr>
      <w:rFonts w:ascii="Times New Roman" w:hAnsi="Times New Roman"/>
      <w:color w:val="027EE7"/>
      <w:sz w:val="24"/>
      <w:szCs w:val="24"/>
      <w:lang w:eastAsia="ru-RU"/>
    </w:rPr>
  </w:style>
  <w:style w:type="paragraph" w:customStyle="1" w:styleId="next1">
    <w:name w:val="next1"/>
    <w:basedOn w:val="a"/>
    <w:rsid w:val="00DF1A87"/>
    <w:pPr>
      <w:spacing w:before="100" w:beforeAutospacing="1" w:after="100" w:afterAutospacing="1" w:line="240" w:lineRule="auto"/>
    </w:pPr>
    <w:rPr>
      <w:rFonts w:ascii="Times New Roman" w:hAnsi="Times New Roman"/>
      <w:color w:val="027EE7"/>
      <w:sz w:val="24"/>
      <w:szCs w:val="24"/>
      <w:lang w:eastAsia="ru-RU"/>
    </w:rPr>
  </w:style>
  <w:style w:type="paragraph" w:customStyle="1" w:styleId="trackback1">
    <w:name w:val="trackback1"/>
    <w:basedOn w:val="a"/>
    <w:rsid w:val="00DF1A87"/>
    <w:pPr>
      <w:spacing w:before="100" w:beforeAutospacing="1" w:after="100" w:afterAutospacing="1" w:line="240" w:lineRule="auto"/>
    </w:pPr>
    <w:rPr>
      <w:rFonts w:ascii="Times New Roman" w:hAnsi="Times New Roman"/>
      <w:color w:val="027EE7"/>
      <w:sz w:val="24"/>
      <w:szCs w:val="24"/>
      <w:lang w:eastAsia="ru-RU"/>
    </w:rPr>
  </w:style>
  <w:style w:type="paragraph" w:customStyle="1" w:styleId="rss1">
    <w:name w:val="rss1"/>
    <w:basedOn w:val="a"/>
    <w:rsid w:val="00DF1A87"/>
    <w:pPr>
      <w:spacing w:before="100" w:beforeAutospacing="1" w:after="100" w:afterAutospacing="1" w:line="240" w:lineRule="auto"/>
    </w:pPr>
    <w:rPr>
      <w:rFonts w:ascii="Times New Roman" w:hAnsi="Times New Roman"/>
      <w:color w:val="027EE7"/>
      <w:sz w:val="24"/>
      <w:szCs w:val="24"/>
      <w:lang w:eastAsia="ru-RU"/>
    </w:rPr>
  </w:style>
  <w:style w:type="paragraph" w:customStyle="1" w:styleId="listuser1">
    <w:name w:val="listuser1"/>
    <w:basedOn w:val="a"/>
    <w:rsid w:val="00DF1A87"/>
    <w:pPr>
      <w:spacing w:after="0" w:line="168" w:lineRule="atLeast"/>
    </w:pPr>
    <w:rPr>
      <w:rFonts w:ascii="Trebuchet MS" w:hAnsi="Trebuchet MS" w:cs="Trebuchet MS"/>
      <w:b/>
      <w:bCs/>
      <w:sz w:val="17"/>
      <w:szCs w:val="17"/>
      <w:lang w:eastAsia="ru-RU"/>
    </w:rPr>
  </w:style>
  <w:style w:type="paragraph" w:customStyle="1" w:styleId="listnr1">
    <w:name w:val="listnr1"/>
    <w:basedOn w:val="a"/>
    <w:rsid w:val="00DF1A87"/>
    <w:pPr>
      <w:pBdr>
        <w:right w:val="single" w:sz="4" w:space="6" w:color="E2E2E2"/>
      </w:pBdr>
      <w:spacing w:after="0" w:line="312" w:lineRule="atLeast"/>
      <w:jc w:val="center"/>
    </w:pPr>
    <w:rPr>
      <w:rFonts w:ascii="Arial" w:hAnsi="Arial" w:cs="Arial"/>
      <w:color w:val="7F7F7F"/>
      <w:sz w:val="31"/>
      <w:szCs w:val="31"/>
      <w:lang w:eastAsia="ru-RU"/>
    </w:rPr>
  </w:style>
  <w:style w:type="paragraph" w:customStyle="1" w:styleId="listdate1">
    <w:name w:val="listdate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content1">
    <w:name w:val="listcontent1"/>
    <w:basedOn w:val="a"/>
    <w:rsid w:val="00DF1A87"/>
    <w:pPr>
      <w:pBdr>
        <w:top w:val="single" w:sz="4" w:space="0" w:color="C5CAD0"/>
      </w:pBdr>
      <w:spacing w:before="120" w:after="0" w:line="168" w:lineRule="atLeast"/>
    </w:pPr>
    <w:rPr>
      <w:rFonts w:ascii="Times New Roman" w:hAnsi="Times New Roman"/>
      <w:sz w:val="24"/>
      <w:szCs w:val="24"/>
      <w:lang w:eastAsia="ru-RU"/>
    </w:rPr>
  </w:style>
  <w:style w:type="paragraph" w:customStyle="1" w:styleId="textfield1">
    <w:name w:val="textfield1"/>
    <w:basedOn w:val="a"/>
    <w:rsid w:val="00DF1A87"/>
    <w:pPr>
      <w:pBdr>
        <w:top w:val="single" w:sz="4" w:space="2" w:color="C3DCF1"/>
        <w:left w:val="single" w:sz="4" w:space="2" w:color="C3DCF1"/>
        <w:bottom w:val="single" w:sz="4" w:space="2" w:color="C3DCF1"/>
        <w:right w:val="single" w:sz="4" w:space="2" w:color="C3DCF1"/>
      </w:pBdr>
      <w:shd w:val="clear" w:color="auto" w:fill="FFFFFF"/>
      <w:spacing w:after="0" w:line="240" w:lineRule="auto"/>
      <w:ind w:right="180"/>
    </w:pPr>
    <w:rPr>
      <w:rFonts w:ascii="Times New Roman" w:hAnsi="Times New Roman"/>
      <w:color w:val="50728C"/>
      <w:sz w:val="24"/>
      <w:szCs w:val="24"/>
      <w:lang w:eastAsia="ru-RU"/>
    </w:rPr>
  </w:style>
  <w:style w:type="paragraph" w:customStyle="1" w:styleId="textarea1">
    <w:name w:val="textarea1"/>
    <w:basedOn w:val="a"/>
    <w:rsid w:val="00DF1A87"/>
    <w:pPr>
      <w:pBdr>
        <w:top w:val="single" w:sz="4" w:space="2" w:color="C3DCF1"/>
        <w:left w:val="single" w:sz="4" w:space="2" w:color="C3DCF1"/>
        <w:bottom w:val="single" w:sz="4" w:space="2" w:color="C3DCF1"/>
        <w:right w:val="single" w:sz="4" w:space="2" w:color="C3DCF1"/>
      </w:pBdr>
      <w:shd w:val="clear" w:color="auto" w:fill="FFFFFF"/>
      <w:spacing w:after="120" w:line="240" w:lineRule="auto"/>
    </w:pPr>
    <w:rPr>
      <w:rFonts w:ascii="Times New Roman" w:hAnsi="Times New Roman"/>
      <w:color w:val="50728C"/>
      <w:sz w:val="24"/>
      <w:szCs w:val="24"/>
      <w:lang w:eastAsia="ru-RU"/>
    </w:rPr>
  </w:style>
  <w:style w:type="paragraph" w:customStyle="1" w:styleId="yarpphelpmsg1">
    <w:name w:val="yarpp_help_msg1"/>
    <w:basedOn w:val="a"/>
    <w:rsid w:val="00DF1A87"/>
    <w:pPr>
      <w:pBdr>
        <w:top w:val="single" w:sz="4" w:space="6" w:color="D0D0D0"/>
        <w:left w:val="single" w:sz="4" w:space="9" w:color="D0D0D0"/>
        <w:bottom w:val="single" w:sz="4" w:space="6" w:color="D0D0D0"/>
        <w:right w:val="single" w:sz="4" w:space="9" w:color="D0D0D0"/>
      </w:pBdr>
      <w:shd w:val="clear" w:color="auto" w:fill="FFFFFF"/>
      <w:spacing w:before="100" w:beforeAutospacing="1" w:after="100" w:afterAutospacing="1" w:line="240" w:lineRule="auto"/>
      <w:jc w:val="both"/>
    </w:pPr>
    <w:rPr>
      <w:rFonts w:ascii="Times New Roman" w:hAnsi="Times New Roman"/>
      <w:sz w:val="24"/>
      <w:szCs w:val="24"/>
      <w:lang w:eastAsia="ru-RU"/>
    </w:rPr>
  </w:style>
  <w:style w:type="character" w:customStyle="1" w:styleId="current1">
    <w:name w:val="current1"/>
    <w:rsid w:val="00DF1A87"/>
    <w:rPr>
      <w:rFonts w:cs="Times New Roman"/>
      <w:b/>
      <w:bCs/>
      <w:u w:val="none"/>
      <w:effect w:val="none"/>
      <w:bdr w:val="single" w:sz="4" w:space="2" w:color="000000" w:frame="1"/>
    </w:rPr>
  </w:style>
  <w:style w:type="paragraph" w:customStyle="1" w:styleId="ec-stars-overlay1">
    <w:name w:val="ec-stars-overlay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relatedposttitle1">
    <w:name w:val="related_post_title1"/>
    <w:basedOn w:val="a"/>
    <w:rsid w:val="00DF1A87"/>
    <w:pPr>
      <w:spacing w:after="0" w:line="240" w:lineRule="auto"/>
    </w:pPr>
    <w:rPr>
      <w:rFonts w:ascii="Times New Roman" w:hAnsi="Times New Roman"/>
      <w:sz w:val="24"/>
      <w:szCs w:val="24"/>
      <w:lang w:eastAsia="ru-RU"/>
    </w:rPr>
  </w:style>
  <w:style w:type="paragraph" w:customStyle="1" w:styleId="yap-list-wrapper1">
    <w:name w:val="yap-list-wrapper1"/>
    <w:basedOn w:val="a"/>
    <w:rsid w:val="00DF1A8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yap-list-wrapper2">
    <w:name w:val="yap-list-wrapper2"/>
    <w:basedOn w:val="a"/>
    <w:rsid w:val="00DF1A8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yap-logo-text1">
    <w:name w:val="yap-logo-text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text2">
    <w:name w:val="yap-logo-text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text3">
    <w:name w:val="yap-logo-text3"/>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arrow1">
    <w:name w:val="yap-logo-arrow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block1">
    <w:name w:val="yap-title-block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avicon1">
    <w:name w:val="yap-favicon1"/>
    <w:basedOn w:val="a"/>
    <w:rsid w:val="00DF1A87"/>
    <w:pPr>
      <w:spacing w:after="100" w:afterAutospacing="1" w:line="240" w:lineRule="auto"/>
      <w:textAlignment w:val="top"/>
    </w:pPr>
    <w:rPr>
      <w:rFonts w:ascii="Times New Roman" w:hAnsi="Times New Roman"/>
      <w:sz w:val="24"/>
      <w:szCs w:val="24"/>
      <w:lang w:eastAsia="ru-RU"/>
    </w:rPr>
  </w:style>
  <w:style w:type="paragraph" w:customStyle="1" w:styleId="yap-sitelink-text1">
    <w:name w:val="yap-sitelink-text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text2">
    <w:name w:val="yap-sitelink-text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contacts1">
    <w:name w:val="yap-contacts1"/>
    <w:basedOn w:val="a"/>
    <w:rsid w:val="00DF1A87"/>
    <w:pPr>
      <w:spacing w:before="100" w:beforeAutospacing="1" w:after="100" w:afterAutospacing="1" w:line="240" w:lineRule="auto"/>
    </w:pPr>
    <w:rPr>
      <w:rFonts w:ascii="Times New Roman" w:hAnsi="Times New Roman"/>
      <w:sz w:val="20"/>
      <w:szCs w:val="20"/>
      <w:lang w:eastAsia="ru-RU"/>
    </w:rPr>
  </w:style>
  <w:style w:type="paragraph" w:customStyle="1" w:styleId="yap-logo-bg-color1">
    <w:name w:val="yap-logo-bg-color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color1">
    <w:name w:val="yap-logo-color1"/>
    <w:basedOn w:val="a"/>
    <w:rsid w:val="00DF1A87"/>
    <w:pPr>
      <w:spacing w:before="100" w:beforeAutospacing="1" w:after="100" w:afterAutospacing="1" w:line="240" w:lineRule="auto"/>
    </w:pPr>
    <w:rPr>
      <w:rFonts w:ascii="Times New Roman" w:hAnsi="Times New Roman"/>
      <w:color w:val="000000"/>
      <w:sz w:val="24"/>
      <w:szCs w:val="24"/>
      <w:lang w:eastAsia="ru-RU"/>
    </w:rPr>
  </w:style>
  <w:style w:type="paragraph" w:customStyle="1" w:styleId="yap-logo-arrow2">
    <w:name w:val="yap-logo-arrow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color1">
    <w:name w:val="yap-title-color1"/>
    <w:basedOn w:val="a"/>
    <w:rsid w:val="00DF1A87"/>
    <w:pPr>
      <w:spacing w:before="100" w:beforeAutospacing="1" w:after="100" w:afterAutospacing="1" w:line="240" w:lineRule="auto"/>
    </w:pPr>
    <w:rPr>
      <w:rFonts w:ascii="Times New Roman" w:hAnsi="Times New Roman"/>
      <w:color w:val="990000"/>
      <w:sz w:val="24"/>
      <w:szCs w:val="24"/>
      <w:lang w:eastAsia="ru-RU"/>
    </w:rPr>
  </w:style>
  <w:style w:type="paragraph" w:customStyle="1" w:styleId="yap-sitelinks-color1">
    <w:name w:val="yap-sitelinks-color1"/>
    <w:basedOn w:val="a"/>
    <w:rsid w:val="00DF1A87"/>
    <w:pPr>
      <w:spacing w:before="100" w:beforeAutospacing="1" w:after="100" w:afterAutospacing="1" w:line="240" w:lineRule="auto"/>
    </w:pPr>
    <w:rPr>
      <w:rFonts w:ascii="Times New Roman" w:hAnsi="Times New Roman"/>
      <w:color w:val="990000"/>
      <w:sz w:val="24"/>
      <w:szCs w:val="24"/>
      <w:lang w:eastAsia="ru-RU"/>
    </w:rPr>
  </w:style>
  <w:style w:type="paragraph" w:customStyle="1" w:styleId="yap-hover-color1">
    <w:name w:val="yap-hover-color1"/>
    <w:basedOn w:val="a"/>
    <w:rsid w:val="00DF1A87"/>
    <w:pPr>
      <w:spacing w:before="100" w:beforeAutospacing="1" w:after="100" w:afterAutospacing="1" w:line="240" w:lineRule="auto"/>
    </w:pPr>
    <w:rPr>
      <w:rFonts w:ascii="Times New Roman" w:hAnsi="Times New Roman"/>
      <w:color w:val="CC0000"/>
      <w:sz w:val="24"/>
      <w:szCs w:val="24"/>
      <w:lang w:eastAsia="ru-RU"/>
    </w:rPr>
  </w:style>
  <w:style w:type="paragraph" w:customStyle="1" w:styleId="yap-text-color1">
    <w:name w:val="yap-text-color1"/>
    <w:basedOn w:val="a"/>
    <w:rsid w:val="00DF1A87"/>
    <w:pPr>
      <w:spacing w:before="100" w:beforeAutospacing="1" w:after="100" w:afterAutospacing="1" w:line="240" w:lineRule="auto"/>
    </w:pPr>
    <w:rPr>
      <w:rFonts w:ascii="Times New Roman" w:hAnsi="Times New Roman"/>
      <w:color w:val="000000"/>
      <w:sz w:val="24"/>
      <w:szCs w:val="24"/>
      <w:lang w:eastAsia="ru-RU"/>
    </w:rPr>
  </w:style>
  <w:style w:type="paragraph" w:customStyle="1" w:styleId="yap-url-color1">
    <w:name w:val="yap-url-color1"/>
    <w:basedOn w:val="a"/>
    <w:rsid w:val="00DF1A87"/>
    <w:pPr>
      <w:spacing w:before="100" w:beforeAutospacing="1" w:after="100" w:afterAutospacing="1" w:line="240" w:lineRule="auto"/>
    </w:pPr>
    <w:rPr>
      <w:rFonts w:ascii="Times New Roman" w:hAnsi="Times New Roman"/>
      <w:color w:val="000000"/>
      <w:sz w:val="24"/>
      <w:szCs w:val="24"/>
      <w:lang w:eastAsia="ru-RU"/>
    </w:rPr>
  </w:style>
  <w:style w:type="paragraph" w:customStyle="1" w:styleId="yap-border-color1">
    <w:name w:val="yap-border-color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bg-color1">
    <w:name w:val="yap-bg-color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ont-family1">
    <w:name w:val="yap-font-family1"/>
    <w:basedOn w:val="a"/>
    <w:rsid w:val="00DF1A87"/>
    <w:pPr>
      <w:spacing w:before="100" w:beforeAutospacing="1" w:after="100" w:afterAutospacing="1" w:line="240" w:lineRule="auto"/>
    </w:pPr>
    <w:rPr>
      <w:rFonts w:ascii="inherit" w:hAnsi="inherit" w:cs="inherit"/>
      <w:sz w:val="24"/>
      <w:szCs w:val="24"/>
      <w:lang w:eastAsia="ru-RU"/>
    </w:rPr>
  </w:style>
  <w:style w:type="paragraph" w:customStyle="1" w:styleId="yap-warning-colors1">
    <w:name w:val="yap-warning-colors1"/>
    <w:basedOn w:val="a"/>
    <w:rsid w:val="00DF1A87"/>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yap-font-size1">
    <w:name w:val="yap-font-size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font-size1">
    <w:name w:val="yap-title-font-size1"/>
    <w:basedOn w:val="a"/>
    <w:rsid w:val="00DF1A87"/>
    <w:pPr>
      <w:spacing w:before="100" w:beforeAutospacing="1" w:after="100" w:afterAutospacing="1" w:line="240" w:lineRule="auto"/>
    </w:pPr>
    <w:rPr>
      <w:rFonts w:ascii="Times New Roman" w:hAnsi="Times New Roman"/>
      <w:sz w:val="34"/>
      <w:szCs w:val="34"/>
      <w:lang w:eastAsia="ru-RU"/>
    </w:rPr>
  </w:style>
  <w:style w:type="paragraph" w:customStyle="1" w:styleId="yap-item1">
    <w:name w:val="yap-item1"/>
    <w:basedOn w:val="a"/>
    <w:rsid w:val="00DF1A87"/>
    <w:pPr>
      <w:pBdr>
        <w:right w:val="single" w:sz="4" w:space="0" w:color="auto"/>
      </w:pBd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opupitemtext1">
    <w:name w:val="b-share-popup__item__text1"/>
    <w:basedOn w:val="a"/>
    <w:rsid w:val="00DF1A87"/>
    <w:pPr>
      <w:spacing w:before="100" w:beforeAutospacing="1" w:after="100" w:afterAutospacing="1" w:line="240" w:lineRule="auto"/>
    </w:pPr>
    <w:rPr>
      <w:rFonts w:ascii="Times New Roman" w:hAnsi="Times New Roman"/>
      <w:color w:val="1A3DC1"/>
      <w:sz w:val="24"/>
      <w:szCs w:val="24"/>
      <w:u w:val="single"/>
      <w:lang w:eastAsia="ru-RU"/>
    </w:rPr>
  </w:style>
  <w:style w:type="paragraph" w:customStyle="1" w:styleId="b-share-popupitemtext2">
    <w:name w:val="b-share-popup__item__text2"/>
    <w:basedOn w:val="a"/>
    <w:rsid w:val="00DF1A87"/>
    <w:pPr>
      <w:spacing w:before="100" w:beforeAutospacing="1" w:after="100" w:afterAutospacing="1" w:line="240" w:lineRule="auto"/>
    </w:pPr>
    <w:rPr>
      <w:rFonts w:ascii="Times New Roman" w:hAnsi="Times New Roman"/>
      <w:color w:val="FF0000"/>
      <w:sz w:val="24"/>
      <w:szCs w:val="24"/>
      <w:u w:val="single"/>
      <w:lang w:eastAsia="ru-RU"/>
    </w:rPr>
  </w:style>
  <w:style w:type="paragraph" w:customStyle="1" w:styleId="b-share-popupwith-link1">
    <w:name w:val="b-share-popup_with-link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with-link2">
    <w:name w:val="b-share-popup_with-link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main1">
    <w:name w:val="b-share-popup__main1"/>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opupmain2">
    <w:name w:val="b-share-popup__main2"/>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yandexed1">
    <w:name w:val="b-share-popup_yandexed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yandexed2">
    <w:name w:val="b-share-popup_yandexed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1">
    <w:name w:val="b-share-popup__item1"/>
    <w:basedOn w:val="a"/>
    <w:rsid w:val="00DF1A87"/>
    <w:pPr>
      <w:shd w:val="clear" w:color="auto" w:fill="FFFFFF"/>
      <w:spacing w:before="120" w:after="0" w:line="240" w:lineRule="atLeast"/>
    </w:pPr>
    <w:rPr>
      <w:rFonts w:ascii="Verdana" w:hAnsi="Verdana" w:cs="Verdana"/>
      <w:color w:val="999999"/>
      <w:sz w:val="21"/>
      <w:szCs w:val="21"/>
      <w:lang w:eastAsia="ru-RU"/>
    </w:rPr>
  </w:style>
  <w:style w:type="paragraph" w:customStyle="1" w:styleId="b-share-popupexpander1">
    <w:name w:val="b-share-popup__expander1"/>
    <w:basedOn w:val="a"/>
    <w:rsid w:val="00DF1A87"/>
    <w:pPr>
      <w:spacing w:before="100" w:beforeAutospacing="1" w:after="100" w:afterAutospacing="1" w:line="240" w:lineRule="auto"/>
      <w:jc w:val="right"/>
    </w:pPr>
    <w:rPr>
      <w:rFonts w:ascii="Times New Roman" w:hAnsi="Times New Roman"/>
      <w:sz w:val="24"/>
      <w:szCs w:val="24"/>
      <w:lang w:eastAsia="ru-RU"/>
    </w:rPr>
  </w:style>
  <w:style w:type="paragraph" w:customStyle="1" w:styleId="b-share-popupicon1">
    <w:name w:val="b-share-popup__icon1"/>
    <w:basedOn w:val="a"/>
    <w:rsid w:val="00DF1A87"/>
    <w:pPr>
      <w:spacing w:after="0" w:line="240" w:lineRule="auto"/>
      <w:textAlignment w:val="center"/>
    </w:pPr>
    <w:rPr>
      <w:rFonts w:ascii="Times New Roman" w:hAnsi="Times New Roman"/>
      <w:sz w:val="24"/>
      <w:szCs w:val="24"/>
      <w:lang w:eastAsia="ru-RU"/>
    </w:rPr>
  </w:style>
  <w:style w:type="paragraph" w:customStyle="1" w:styleId="b-share-popupitemtext3">
    <w:name w:val="b-share-popup__item__text3"/>
    <w:basedOn w:val="a"/>
    <w:rsid w:val="00DF1A87"/>
    <w:pPr>
      <w:spacing w:before="100" w:beforeAutospacing="1" w:after="100" w:afterAutospacing="1" w:line="240" w:lineRule="auto"/>
    </w:pPr>
    <w:rPr>
      <w:rFonts w:ascii="Times New Roman" w:hAnsi="Times New Roman"/>
      <w:sz w:val="24"/>
      <w:szCs w:val="24"/>
      <w:u w:val="single"/>
      <w:lang w:eastAsia="ru-RU"/>
    </w:rPr>
  </w:style>
  <w:style w:type="paragraph" w:customStyle="1" w:styleId="b-icoactionrarr1">
    <w:name w:val="b-ico_action_rarr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icoactionlarr1">
    <w:name w:val="b-ico_action_larr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icoactionlarr2">
    <w:name w:val="b-ico_action_larr2"/>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icoactionrarr2">
    <w:name w:val="b-ico_action_rarr2"/>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temtextcollapse1">
    <w:name w:val="b-share-popup__item__text_collapse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temtextexpand1">
    <w:name w:val="b-share-popup__item__text_expand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icoactionrarr3">
    <w:name w:val="b-ico_action_rarr3"/>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textcollapse2">
    <w:name w:val="b-share-popup__item__text_collapse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icoactionrarr4">
    <w:name w:val="b-ico_action_rarr4"/>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icoactionlarr3">
    <w:name w:val="b-ico_action_larr3"/>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main3">
    <w:name w:val="b-share-popup__main3"/>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opupextra1">
    <w:name w:val="b-share-popup__extra1"/>
    <w:basedOn w:val="a"/>
    <w:rsid w:val="00DF1A87"/>
    <w:pPr>
      <w:spacing w:after="0" w:line="240" w:lineRule="auto"/>
      <w:ind w:right="-120"/>
      <w:textAlignment w:val="top"/>
    </w:pPr>
    <w:rPr>
      <w:rFonts w:ascii="Times New Roman" w:hAnsi="Times New Roman"/>
      <w:vanish/>
      <w:sz w:val="24"/>
      <w:szCs w:val="24"/>
      <w:lang w:eastAsia="ru-RU"/>
    </w:rPr>
  </w:style>
  <w:style w:type="paragraph" w:customStyle="1" w:styleId="b-share-popupextra2">
    <w:name w:val="b-share-popup__extra2"/>
    <w:basedOn w:val="a"/>
    <w:rsid w:val="00DF1A87"/>
    <w:pPr>
      <w:spacing w:after="0" w:line="240" w:lineRule="auto"/>
      <w:ind w:left="-120"/>
      <w:textAlignment w:val="bottom"/>
    </w:pPr>
    <w:rPr>
      <w:rFonts w:ascii="Times New Roman" w:hAnsi="Times New Roman"/>
      <w:vanish/>
      <w:sz w:val="24"/>
      <w:szCs w:val="24"/>
      <w:lang w:eastAsia="ru-RU"/>
    </w:rPr>
  </w:style>
  <w:style w:type="paragraph" w:customStyle="1" w:styleId="b-share-popuptail1">
    <w:name w:val="b-share-popup__tail1"/>
    <w:basedOn w:val="a"/>
    <w:rsid w:val="00DF1A87"/>
    <w:pPr>
      <w:spacing w:after="0" w:line="240" w:lineRule="auto"/>
      <w:ind w:left="-132"/>
    </w:pPr>
    <w:rPr>
      <w:rFonts w:ascii="Times New Roman" w:hAnsi="Times New Roman"/>
      <w:sz w:val="24"/>
      <w:szCs w:val="24"/>
      <w:lang w:eastAsia="ru-RU"/>
    </w:rPr>
  </w:style>
  <w:style w:type="paragraph" w:customStyle="1" w:styleId="b-share-popuptail2">
    <w:name w:val="b-share-popup__tail2"/>
    <w:basedOn w:val="a"/>
    <w:rsid w:val="00DF1A87"/>
    <w:pPr>
      <w:spacing w:after="0" w:line="240" w:lineRule="auto"/>
      <w:ind w:left="-132"/>
    </w:pPr>
    <w:rPr>
      <w:rFonts w:ascii="Times New Roman" w:hAnsi="Times New Roman"/>
      <w:sz w:val="24"/>
      <w:szCs w:val="24"/>
      <w:lang w:eastAsia="ru-RU"/>
    </w:rPr>
  </w:style>
  <w:style w:type="paragraph" w:customStyle="1" w:styleId="b-share-popupshowformmail1">
    <w:name w:val="b-share-popup_show_form_mail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showformhtml1">
    <w:name w:val="b-share-popup_show_form_html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main4">
    <w:name w:val="b-share-popup__main4"/>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main5">
    <w:name w:val="b-share-popup__main5"/>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main6">
    <w:name w:val="b-share-popup__main6"/>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extra3">
    <w:name w:val="b-share-popup__extra3"/>
    <w:basedOn w:val="a"/>
    <w:rsid w:val="00DF1A87"/>
    <w:pPr>
      <w:spacing w:after="0" w:line="240" w:lineRule="auto"/>
      <w:ind w:right="-120"/>
      <w:textAlignment w:val="bottom"/>
    </w:pPr>
    <w:rPr>
      <w:rFonts w:ascii="Times New Roman" w:hAnsi="Times New Roman"/>
      <w:vanish/>
      <w:sz w:val="24"/>
      <w:szCs w:val="24"/>
      <w:lang w:eastAsia="ru-RU"/>
    </w:rPr>
  </w:style>
  <w:style w:type="paragraph" w:customStyle="1" w:styleId="b-share-popupextra4">
    <w:name w:val="b-share-popup__extra4"/>
    <w:basedOn w:val="a"/>
    <w:rsid w:val="00DF1A87"/>
    <w:pPr>
      <w:spacing w:after="0" w:line="240" w:lineRule="auto"/>
      <w:ind w:right="-120"/>
      <w:textAlignment w:val="bottom"/>
    </w:pPr>
    <w:rPr>
      <w:rFonts w:ascii="Times New Roman" w:hAnsi="Times New Roman"/>
      <w:vanish/>
      <w:sz w:val="24"/>
      <w:szCs w:val="24"/>
      <w:lang w:eastAsia="ru-RU"/>
    </w:rPr>
  </w:style>
  <w:style w:type="paragraph" w:customStyle="1" w:styleId="b-share-popupextra5">
    <w:name w:val="b-share-popup__extra5"/>
    <w:basedOn w:val="a"/>
    <w:rsid w:val="00DF1A87"/>
    <w:pPr>
      <w:spacing w:after="0" w:line="240" w:lineRule="auto"/>
      <w:ind w:right="-120"/>
      <w:textAlignment w:val="bottom"/>
    </w:pPr>
    <w:rPr>
      <w:rFonts w:ascii="Times New Roman" w:hAnsi="Times New Roman"/>
      <w:vanish/>
      <w:sz w:val="24"/>
      <w:szCs w:val="24"/>
      <w:lang w:eastAsia="ru-RU"/>
    </w:rPr>
  </w:style>
  <w:style w:type="paragraph" w:customStyle="1" w:styleId="b-share-popupexpander2">
    <w:name w:val="b-share-popup__expander2"/>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expander3">
    <w:name w:val="b-share-popup__expander3"/>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expander4">
    <w:name w:val="b-share-popup__expander4"/>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nputlink1">
    <w:name w:val="b-share-popup__input_link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nputlink2">
    <w:name w:val="b-share-popup__input_link2"/>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nputlink3">
    <w:name w:val="b-share-popup__input_link3"/>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formmail1">
    <w:name w:val="b-share-popup__form_mail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formhtml1">
    <w:name w:val="b-share-popup__form_html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form1">
    <w:name w:val="b-share-popup__form1"/>
    <w:basedOn w:val="a"/>
    <w:rsid w:val="00DF1A87"/>
    <w:pPr>
      <w:spacing w:after="0" w:line="240" w:lineRule="auto"/>
    </w:pPr>
    <w:rPr>
      <w:rFonts w:ascii="Times New Roman" w:hAnsi="Times New Roman"/>
      <w:sz w:val="24"/>
      <w:szCs w:val="24"/>
      <w:lang w:eastAsia="ru-RU"/>
    </w:rPr>
  </w:style>
  <w:style w:type="paragraph" w:customStyle="1" w:styleId="b-share-popupitem2">
    <w:name w:val="b-share-popup__item2"/>
    <w:basedOn w:val="a"/>
    <w:rsid w:val="00DF1A87"/>
    <w:pPr>
      <w:shd w:val="clear" w:color="auto" w:fill="FFFFFF"/>
      <w:spacing w:before="100" w:beforeAutospacing="1" w:after="100" w:afterAutospacing="1" w:line="300" w:lineRule="atLeast"/>
    </w:pPr>
    <w:rPr>
      <w:rFonts w:ascii="Arial" w:hAnsi="Arial" w:cs="Arial"/>
      <w:sz w:val="14"/>
      <w:szCs w:val="14"/>
      <w:lang w:eastAsia="ru-RU"/>
    </w:rPr>
  </w:style>
  <w:style w:type="paragraph" w:customStyle="1" w:styleId="b-share-popupheader1">
    <w:name w:val="b-share-popup__header1"/>
    <w:basedOn w:val="a"/>
    <w:rsid w:val="00DF1A87"/>
    <w:pPr>
      <w:spacing w:before="100" w:beforeAutospacing="1" w:after="100" w:afterAutospacing="1" w:line="240" w:lineRule="atLeast"/>
    </w:pPr>
    <w:rPr>
      <w:rFonts w:ascii="Verdana" w:hAnsi="Verdana" w:cs="Verdana"/>
      <w:color w:val="999999"/>
      <w:sz w:val="13"/>
      <w:szCs w:val="13"/>
      <w:lang w:eastAsia="ru-RU"/>
    </w:rPr>
  </w:style>
  <w:style w:type="paragraph" w:customStyle="1" w:styleId="b-share-popupinput1">
    <w:name w:val="b-share-popup__input1"/>
    <w:basedOn w:val="a"/>
    <w:rsid w:val="00DF1A87"/>
    <w:pPr>
      <w:spacing w:before="100" w:beforeAutospacing="1" w:after="100" w:afterAutospacing="1" w:line="240" w:lineRule="atLeast"/>
    </w:pPr>
    <w:rPr>
      <w:rFonts w:ascii="Verdana" w:hAnsi="Verdana" w:cs="Verdana"/>
      <w:color w:val="999999"/>
      <w:sz w:val="13"/>
      <w:szCs w:val="13"/>
      <w:lang w:eastAsia="ru-RU"/>
    </w:rPr>
  </w:style>
  <w:style w:type="paragraph" w:customStyle="1" w:styleId="b-share-popupitem3">
    <w:name w:val="b-share-popup__item3"/>
    <w:basedOn w:val="a"/>
    <w:rsid w:val="00DF1A87"/>
    <w:pPr>
      <w:shd w:val="clear" w:color="auto" w:fill="FFFFFF"/>
      <w:spacing w:before="120" w:after="0" w:line="240" w:lineRule="atLeast"/>
    </w:pPr>
    <w:rPr>
      <w:rFonts w:ascii="Verdana" w:hAnsi="Verdana" w:cs="Verdana"/>
      <w:color w:val="999999"/>
      <w:sz w:val="13"/>
      <w:szCs w:val="13"/>
      <w:lang w:eastAsia="ru-RU"/>
    </w:rPr>
  </w:style>
  <w:style w:type="paragraph" w:customStyle="1" w:styleId="b-share-popupformlink1">
    <w:name w:val="b-share-popup__form__link1"/>
    <w:basedOn w:val="a"/>
    <w:rsid w:val="00DF1A87"/>
    <w:pPr>
      <w:spacing w:after="60" w:line="348" w:lineRule="atLeast"/>
      <w:ind w:left="120"/>
    </w:pPr>
    <w:rPr>
      <w:rFonts w:ascii="Verdana" w:hAnsi="Verdana" w:cs="Verdana"/>
      <w:color w:val="1A3DC1"/>
      <w:sz w:val="13"/>
      <w:szCs w:val="13"/>
      <w:u w:val="single"/>
      <w:lang w:eastAsia="ru-RU"/>
    </w:rPr>
  </w:style>
  <w:style w:type="paragraph" w:customStyle="1" w:styleId="b-share-popupformbutton1">
    <w:name w:val="b-share-popup__form__button1"/>
    <w:basedOn w:val="a"/>
    <w:rsid w:val="00DF1A87"/>
    <w:pPr>
      <w:spacing w:before="60" w:after="0" w:line="348" w:lineRule="atLeast"/>
      <w:ind w:left="180"/>
    </w:pPr>
    <w:rPr>
      <w:rFonts w:ascii="Verdana" w:hAnsi="Verdana" w:cs="Verdana"/>
      <w:sz w:val="13"/>
      <w:szCs w:val="13"/>
      <w:lang w:eastAsia="ru-RU"/>
    </w:rPr>
  </w:style>
  <w:style w:type="paragraph" w:customStyle="1" w:styleId="b-share-popupformclose1">
    <w:name w:val="b-share-popup__form__close1"/>
    <w:basedOn w:val="a"/>
    <w:rsid w:val="00DF1A87"/>
    <w:pPr>
      <w:spacing w:after="60" w:line="348" w:lineRule="atLeast"/>
      <w:ind w:right="120"/>
    </w:pPr>
    <w:rPr>
      <w:rFonts w:ascii="Verdana" w:hAnsi="Verdana" w:cs="Verdana"/>
      <w:color w:val="999999"/>
      <w:sz w:val="13"/>
      <w:szCs w:val="13"/>
      <w:lang w:eastAsia="ru-RU"/>
    </w:rPr>
  </w:style>
  <w:style w:type="paragraph" w:customStyle="1" w:styleId="b-share-popupyandex1">
    <w:name w:val="b-share-popup__yandex1"/>
    <w:basedOn w:val="a"/>
    <w:rsid w:val="00DF1A87"/>
    <w:pPr>
      <w:spacing w:before="100" w:beforeAutospacing="1" w:after="100" w:afterAutospacing="1" w:line="240" w:lineRule="atLeast"/>
    </w:pPr>
    <w:rPr>
      <w:rFonts w:ascii="Verdana" w:hAnsi="Verdana" w:cs="Verdana"/>
      <w:sz w:val="12"/>
      <w:szCs w:val="12"/>
      <w:lang w:eastAsia="ru-RU"/>
    </w:rPr>
  </w:style>
  <w:style w:type="paragraph" w:customStyle="1" w:styleId="b-share-form-buttonbefore1">
    <w:name w:val="b-share-form-button__before1"/>
    <w:basedOn w:val="a"/>
    <w:rsid w:val="00DF1A87"/>
    <w:pPr>
      <w:spacing w:before="100" w:beforeAutospacing="1" w:after="100" w:afterAutospacing="1" w:line="240" w:lineRule="auto"/>
      <w:ind w:left="-36"/>
    </w:pPr>
    <w:rPr>
      <w:rFonts w:ascii="Times New Roman" w:hAnsi="Times New Roman"/>
      <w:sz w:val="24"/>
      <w:szCs w:val="24"/>
      <w:lang w:eastAsia="ru-RU"/>
    </w:rPr>
  </w:style>
  <w:style w:type="paragraph" w:customStyle="1" w:styleId="b-share-form-buttonafter1">
    <w:name w:val="b-share-form-button__after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handle1">
    <w:name w:val="b-share__handle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handlemore1">
    <w:name w:val="b-share__handle_more1"/>
    <w:basedOn w:val="a"/>
    <w:rsid w:val="00DF1A87"/>
    <w:pPr>
      <w:spacing w:after="100" w:afterAutospacing="1" w:line="240" w:lineRule="auto"/>
      <w:ind w:right="-48"/>
    </w:pPr>
    <w:rPr>
      <w:rFonts w:ascii="Times New Roman" w:hAnsi="Times New Roman"/>
      <w:color w:val="7B7B7B"/>
      <w:sz w:val="11"/>
      <w:szCs w:val="11"/>
      <w:lang w:eastAsia="ru-RU"/>
    </w:rPr>
  </w:style>
  <w:style w:type="paragraph" w:customStyle="1" w:styleId="b-share-icon1">
    <w:name w:val="b-share-icon1"/>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form-button1">
    <w:name w:val="b-share-form-button1"/>
    <w:basedOn w:val="a"/>
    <w:rsid w:val="00DF1A87"/>
    <w:pPr>
      <w:spacing w:after="0" w:line="204" w:lineRule="atLeast"/>
      <w:ind w:left="36" w:right="36"/>
    </w:pPr>
    <w:rPr>
      <w:rFonts w:ascii="Verdana" w:hAnsi="Verdana" w:cs="Verdana"/>
      <w:color w:val="000000"/>
      <w:sz w:val="24"/>
      <w:szCs w:val="24"/>
      <w:lang w:eastAsia="ru-RU"/>
    </w:rPr>
  </w:style>
  <w:style w:type="paragraph" w:customStyle="1" w:styleId="b-share-icon2">
    <w:name w:val="b-share-icon2"/>
    <w:basedOn w:val="a"/>
    <w:rsid w:val="00DF1A87"/>
    <w:pPr>
      <w:spacing w:after="0" w:line="240" w:lineRule="auto"/>
      <w:ind w:right="60"/>
      <w:textAlignment w:val="top"/>
    </w:pPr>
    <w:rPr>
      <w:rFonts w:ascii="Times New Roman" w:hAnsi="Times New Roman"/>
      <w:sz w:val="24"/>
      <w:szCs w:val="24"/>
      <w:lang w:eastAsia="ru-RU"/>
    </w:rPr>
  </w:style>
  <w:style w:type="paragraph" w:customStyle="1" w:styleId="b-share-form-button2">
    <w:name w:val="b-share-form-button2"/>
    <w:basedOn w:val="a"/>
    <w:rsid w:val="00DF1A87"/>
    <w:pPr>
      <w:spacing w:after="0" w:line="204" w:lineRule="atLeast"/>
      <w:ind w:left="36" w:right="36"/>
    </w:pPr>
    <w:rPr>
      <w:rFonts w:ascii="Verdana" w:hAnsi="Verdana" w:cs="Verdana"/>
      <w:color w:val="000000"/>
      <w:sz w:val="21"/>
      <w:szCs w:val="21"/>
      <w:lang w:eastAsia="ru-RU"/>
    </w:rPr>
  </w:style>
  <w:style w:type="paragraph" w:customStyle="1" w:styleId="b-sharetext1">
    <w:name w:val="b-share__text1"/>
    <w:basedOn w:val="a"/>
    <w:rsid w:val="00DF1A87"/>
    <w:pPr>
      <w:spacing w:before="100" w:beforeAutospacing="1" w:after="100" w:afterAutospacing="1" w:line="240" w:lineRule="auto"/>
      <w:ind w:right="60"/>
    </w:pPr>
    <w:rPr>
      <w:rFonts w:ascii="Times New Roman" w:hAnsi="Times New Roman"/>
      <w:color w:val="FF0000"/>
      <w:sz w:val="24"/>
      <w:szCs w:val="24"/>
      <w:u w:val="single"/>
      <w:lang w:eastAsia="ru-RU"/>
    </w:rPr>
  </w:style>
  <w:style w:type="paragraph" w:customStyle="1" w:styleId="b-sharehr1">
    <w:name w:val="b-share__hr1"/>
    <w:basedOn w:val="a"/>
    <w:rsid w:val="00DF1A87"/>
    <w:pPr>
      <w:shd w:val="clear" w:color="auto" w:fill="E4E4E4"/>
      <w:spacing w:after="0" w:line="240" w:lineRule="auto"/>
      <w:ind w:left="24" w:right="36"/>
    </w:pPr>
    <w:rPr>
      <w:rFonts w:ascii="Times New Roman" w:hAnsi="Times New Roman"/>
      <w:sz w:val="24"/>
      <w:szCs w:val="24"/>
      <w:lang w:eastAsia="ru-RU"/>
    </w:rPr>
  </w:style>
  <w:style w:type="paragraph" w:customStyle="1" w:styleId="b-sharetext2">
    <w:name w:val="b-share__text2"/>
    <w:basedOn w:val="a"/>
    <w:rsid w:val="00DF1A87"/>
    <w:pPr>
      <w:spacing w:before="100" w:beforeAutospacing="1" w:after="100" w:afterAutospacing="1" w:line="240" w:lineRule="auto"/>
      <w:ind w:right="60"/>
    </w:pPr>
    <w:rPr>
      <w:rFonts w:ascii="Times New Roman" w:hAnsi="Times New Roman"/>
      <w:color w:val="1A3DC1"/>
      <w:sz w:val="24"/>
      <w:szCs w:val="24"/>
      <w:u w:val="single"/>
      <w:lang w:eastAsia="ru-RU"/>
    </w:rPr>
  </w:style>
  <w:style w:type="paragraph" w:customStyle="1" w:styleId="b-share-form-buttonbefore2">
    <w:name w:val="b-share-form-button__before2"/>
    <w:basedOn w:val="a"/>
    <w:rsid w:val="00DF1A87"/>
    <w:pPr>
      <w:spacing w:before="100" w:beforeAutospacing="1" w:after="100" w:afterAutospacing="1" w:line="240" w:lineRule="auto"/>
      <w:ind w:left="-348"/>
    </w:pPr>
    <w:rPr>
      <w:rFonts w:ascii="Times New Roman" w:hAnsi="Times New Roman"/>
      <w:sz w:val="24"/>
      <w:szCs w:val="24"/>
      <w:lang w:eastAsia="ru-RU"/>
    </w:rPr>
  </w:style>
  <w:style w:type="paragraph" w:customStyle="1" w:styleId="b-share-form-buttonicon1">
    <w:name w:val="b-share-form-button__icon1"/>
    <w:basedOn w:val="a"/>
    <w:rsid w:val="00DF1A87"/>
    <w:pPr>
      <w:spacing w:before="12" w:after="0" w:line="240" w:lineRule="auto"/>
      <w:ind w:left="-276"/>
    </w:pPr>
    <w:rPr>
      <w:rFonts w:ascii="Times New Roman" w:hAnsi="Times New Roman"/>
      <w:sz w:val="24"/>
      <w:szCs w:val="24"/>
      <w:lang w:eastAsia="ru-RU"/>
    </w:rPr>
  </w:style>
  <w:style w:type="paragraph" w:customStyle="1" w:styleId="b-share-icon3">
    <w:name w:val="b-share-icon3"/>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form-buttonicon2">
    <w:name w:val="b-share-form-button__icon2"/>
    <w:basedOn w:val="a"/>
    <w:rsid w:val="00DF1A87"/>
    <w:pPr>
      <w:spacing w:before="12" w:after="0" w:line="240" w:lineRule="auto"/>
      <w:ind w:left="-276"/>
    </w:pPr>
    <w:rPr>
      <w:rFonts w:ascii="Times New Roman" w:hAnsi="Times New Roman"/>
      <w:sz w:val="24"/>
      <w:szCs w:val="24"/>
      <w:lang w:eastAsia="ru-RU"/>
    </w:rPr>
  </w:style>
  <w:style w:type="paragraph" w:customStyle="1" w:styleId="b-share-form-button3">
    <w:name w:val="b-share-form-button3"/>
    <w:basedOn w:val="a"/>
    <w:rsid w:val="00DF1A87"/>
    <w:pPr>
      <w:spacing w:after="0" w:line="204" w:lineRule="atLeast"/>
      <w:ind w:left="36" w:right="36"/>
    </w:pPr>
    <w:rPr>
      <w:rFonts w:ascii="Verdana" w:hAnsi="Verdana" w:cs="Verdana"/>
      <w:color w:val="FFFFFF"/>
      <w:sz w:val="21"/>
      <w:szCs w:val="21"/>
      <w:lang w:eastAsia="ru-RU"/>
    </w:rPr>
  </w:style>
  <w:style w:type="paragraph" w:customStyle="1" w:styleId="b-share-popupi1">
    <w:name w:val="b-share-popup__i1"/>
    <w:basedOn w:val="a"/>
    <w:rsid w:val="00DF1A87"/>
    <w:pPr>
      <w:shd w:val="clear" w:color="auto" w:fill="333333"/>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text3">
    <w:name w:val="b-share__text3"/>
    <w:basedOn w:val="a"/>
    <w:rsid w:val="00DF1A87"/>
    <w:pPr>
      <w:spacing w:before="100" w:beforeAutospacing="1" w:after="100" w:afterAutospacing="1" w:line="240" w:lineRule="auto"/>
      <w:ind w:right="60"/>
    </w:pPr>
    <w:rPr>
      <w:rFonts w:ascii="Times New Roman" w:hAnsi="Times New Roman"/>
      <w:color w:val="AAAAAA"/>
      <w:sz w:val="24"/>
      <w:szCs w:val="24"/>
      <w:lang w:eastAsia="ru-RU"/>
    </w:rPr>
  </w:style>
  <w:style w:type="paragraph" w:customStyle="1" w:styleId="b-share-popup1">
    <w:name w:val="b-share-popup1"/>
    <w:basedOn w:val="a"/>
    <w:rsid w:val="00DF1A87"/>
    <w:pPr>
      <w:pBdr>
        <w:top w:val="single" w:sz="4" w:space="0" w:color="888888"/>
        <w:left w:val="single" w:sz="4" w:space="0" w:color="888888"/>
        <w:bottom w:val="single" w:sz="4" w:space="0" w:color="888888"/>
        <w:right w:val="single" w:sz="4" w:space="0" w:color="888888"/>
      </w:pBdr>
      <w:shd w:val="clear" w:color="auto" w:fill="FFFFFF"/>
      <w:spacing w:before="100" w:beforeAutospacing="1" w:after="100" w:afterAutospacing="1" w:line="240" w:lineRule="auto"/>
    </w:pPr>
    <w:rPr>
      <w:rFonts w:ascii="Times New Roman" w:hAnsi="Times New Roman"/>
      <w:color w:val="AAAAAA"/>
      <w:sz w:val="24"/>
      <w:szCs w:val="24"/>
      <w:lang w:eastAsia="ru-RU"/>
    </w:rPr>
  </w:style>
  <w:style w:type="paragraph" w:customStyle="1" w:styleId="b-share-popupitem4">
    <w:name w:val="b-share-popup__item4"/>
    <w:basedOn w:val="a"/>
    <w:rsid w:val="00DF1A87"/>
    <w:pPr>
      <w:shd w:val="clear" w:color="auto" w:fill="FFFFFF"/>
      <w:spacing w:before="100" w:beforeAutospacing="1" w:after="100" w:afterAutospacing="1" w:line="300" w:lineRule="atLeast"/>
    </w:pPr>
    <w:rPr>
      <w:rFonts w:ascii="Arial" w:hAnsi="Arial" w:cs="Arial"/>
      <w:color w:val="CCCCCC"/>
      <w:sz w:val="24"/>
      <w:szCs w:val="24"/>
      <w:lang w:eastAsia="ru-RU"/>
    </w:rPr>
  </w:style>
  <w:style w:type="paragraph" w:customStyle="1" w:styleId="b-share-popupitemtext4">
    <w:name w:val="b-share-popup__item__text4"/>
    <w:basedOn w:val="a"/>
    <w:rsid w:val="00DF1A87"/>
    <w:pPr>
      <w:spacing w:before="100" w:beforeAutospacing="1" w:after="100" w:afterAutospacing="1" w:line="240" w:lineRule="auto"/>
    </w:pPr>
    <w:rPr>
      <w:rFonts w:ascii="Times New Roman" w:hAnsi="Times New Roman"/>
      <w:color w:val="CCCCCC"/>
      <w:sz w:val="24"/>
      <w:szCs w:val="24"/>
      <w:lang w:eastAsia="ru-RU"/>
    </w:rPr>
  </w:style>
  <w:style w:type="paragraph" w:customStyle="1" w:styleId="b-share1">
    <w:name w:val="b-share1"/>
    <w:basedOn w:val="a"/>
    <w:rsid w:val="00DF1A87"/>
    <w:pPr>
      <w:spacing w:before="100" w:beforeAutospacing="1" w:after="100" w:afterAutospacing="1" w:line="348" w:lineRule="atLeast"/>
      <w:textAlignment w:val="center"/>
    </w:pPr>
    <w:rPr>
      <w:rFonts w:ascii="Arial" w:hAnsi="Arial" w:cs="Arial"/>
      <w:sz w:val="21"/>
      <w:szCs w:val="21"/>
      <w:lang w:eastAsia="ru-RU"/>
    </w:rPr>
  </w:style>
  <w:style w:type="paragraph" w:customStyle="1" w:styleId="b-share-counter1">
    <w:name w:val="b-share-counter1"/>
    <w:basedOn w:val="a"/>
    <w:rsid w:val="00DF1A87"/>
    <w:pPr>
      <w:spacing w:before="24" w:after="24" w:line="168" w:lineRule="atLeast"/>
      <w:ind w:left="12" w:right="72"/>
    </w:pPr>
    <w:rPr>
      <w:rFonts w:ascii="Arial" w:hAnsi="Arial" w:cs="Arial"/>
      <w:vanish/>
      <w:color w:val="FFFFFF"/>
      <w:sz w:val="13"/>
      <w:szCs w:val="13"/>
      <w:lang w:eastAsia="ru-RU"/>
    </w:rPr>
  </w:style>
  <w:style w:type="paragraph" w:customStyle="1" w:styleId="b-share-counter2">
    <w:name w:val="b-share-counter2"/>
    <w:basedOn w:val="a"/>
    <w:rsid w:val="00DF1A87"/>
    <w:pPr>
      <w:spacing w:before="36" w:after="36" w:line="216" w:lineRule="atLeast"/>
      <w:ind w:left="36" w:right="72"/>
    </w:pPr>
    <w:rPr>
      <w:rFonts w:ascii="Arial" w:hAnsi="Arial" w:cs="Arial"/>
      <w:color w:val="FFFFFF"/>
      <w:sz w:val="17"/>
      <w:szCs w:val="17"/>
      <w:lang w:eastAsia="ru-RU"/>
    </w:rPr>
  </w:style>
  <w:style w:type="paragraph" w:customStyle="1" w:styleId="b-share-btnwrap1">
    <w:name w:val="b-share-btn__wrap1"/>
    <w:basedOn w:val="a"/>
    <w:rsid w:val="00DF1A87"/>
    <w:pPr>
      <w:spacing w:before="100" w:beforeAutospacing="1" w:after="100" w:afterAutospacing="1" w:line="240" w:lineRule="auto"/>
      <w:ind w:left="60"/>
    </w:pPr>
    <w:rPr>
      <w:rFonts w:ascii="Times New Roman" w:hAnsi="Times New Roman"/>
      <w:sz w:val="24"/>
      <w:szCs w:val="24"/>
      <w:lang w:eastAsia="ru-RU"/>
    </w:rPr>
  </w:style>
  <w:style w:type="paragraph" w:customStyle="1" w:styleId="b-share-btnwrap2">
    <w:name w:val="b-share-btn__wrap2"/>
    <w:basedOn w:val="a"/>
    <w:rsid w:val="00DF1A87"/>
    <w:pPr>
      <w:spacing w:before="100" w:beforeAutospacing="1" w:after="100" w:afterAutospacing="1" w:line="240" w:lineRule="auto"/>
      <w:ind w:left="48"/>
    </w:pPr>
    <w:rPr>
      <w:rFonts w:ascii="Times New Roman" w:hAnsi="Times New Roman"/>
      <w:sz w:val="24"/>
      <w:szCs w:val="24"/>
      <w:lang w:eastAsia="ru-RU"/>
    </w:rPr>
  </w:style>
  <w:style w:type="paragraph" w:customStyle="1" w:styleId="b-share-icon4">
    <w:name w:val="b-share-icon4"/>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icon5">
    <w:name w:val="b-share-icon5"/>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btnfacebook1">
    <w:name w:val="b-share-btn__facebook1"/>
    <w:basedOn w:val="a"/>
    <w:rsid w:val="00DF1A87"/>
    <w:pPr>
      <w:shd w:val="clear" w:color="auto" w:fill="3C5A98"/>
      <w:spacing w:before="100" w:beforeAutospacing="1" w:after="100" w:afterAutospacing="1" w:line="240" w:lineRule="auto"/>
    </w:pPr>
    <w:rPr>
      <w:rFonts w:ascii="Times New Roman" w:hAnsi="Times New Roman"/>
      <w:sz w:val="24"/>
      <w:szCs w:val="24"/>
      <w:lang w:eastAsia="ru-RU"/>
    </w:rPr>
  </w:style>
  <w:style w:type="paragraph" w:customStyle="1" w:styleId="b-share-btnfacebook2">
    <w:name w:val="b-share-btn__facebook2"/>
    <w:basedOn w:val="a"/>
    <w:rsid w:val="00DF1A87"/>
    <w:pPr>
      <w:shd w:val="clear" w:color="auto" w:fill="30487A"/>
      <w:spacing w:before="100" w:beforeAutospacing="1" w:after="100" w:afterAutospacing="1" w:line="240" w:lineRule="auto"/>
    </w:pPr>
    <w:rPr>
      <w:rFonts w:ascii="Times New Roman" w:hAnsi="Times New Roman"/>
      <w:sz w:val="24"/>
      <w:szCs w:val="24"/>
      <w:lang w:eastAsia="ru-RU"/>
    </w:rPr>
  </w:style>
  <w:style w:type="paragraph" w:customStyle="1" w:styleId="b-share-btnmoimir1">
    <w:name w:val="b-share-btn__moimir1"/>
    <w:basedOn w:val="a"/>
    <w:rsid w:val="00DF1A87"/>
    <w:pPr>
      <w:shd w:val="clear" w:color="auto" w:fill="226EB7"/>
      <w:spacing w:before="100" w:beforeAutospacing="1" w:after="100" w:afterAutospacing="1" w:line="240" w:lineRule="auto"/>
    </w:pPr>
    <w:rPr>
      <w:rFonts w:ascii="Times New Roman" w:hAnsi="Times New Roman"/>
      <w:sz w:val="24"/>
      <w:szCs w:val="24"/>
      <w:lang w:eastAsia="ru-RU"/>
    </w:rPr>
  </w:style>
  <w:style w:type="paragraph" w:customStyle="1" w:styleId="b-share-btnmoimir2">
    <w:name w:val="b-share-btn__moimir2"/>
    <w:basedOn w:val="a"/>
    <w:rsid w:val="00DF1A87"/>
    <w:pPr>
      <w:shd w:val="clear" w:color="auto" w:fill="1B5892"/>
      <w:spacing w:before="100" w:beforeAutospacing="1" w:after="100" w:afterAutospacing="1" w:line="240" w:lineRule="auto"/>
    </w:pPr>
    <w:rPr>
      <w:rFonts w:ascii="Times New Roman" w:hAnsi="Times New Roman"/>
      <w:sz w:val="24"/>
      <w:szCs w:val="24"/>
      <w:lang w:eastAsia="ru-RU"/>
    </w:rPr>
  </w:style>
  <w:style w:type="paragraph" w:customStyle="1" w:styleId="b-share-btnvkontakte1">
    <w:name w:val="b-share-btn__vkontakte1"/>
    <w:basedOn w:val="a"/>
    <w:rsid w:val="00DF1A87"/>
    <w:pPr>
      <w:shd w:val="clear" w:color="auto" w:fill="48729E"/>
      <w:spacing w:before="100" w:beforeAutospacing="1" w:after="100" w:afterAutospacing="1" w:line="240" w:lineRule="auto"/>
    </w:pPr>
    <w:rPr>
      <w:rFonts w:ascii="Times New Roman" w:hAnsi="Times New Roman"/>
      <w:sz w:val="24"/>
      <w:szCs w:val="24"/>
      <w:lang w:eastAsia="ru-RU"/>
    </w:rPr>
  </w:style>
  <w:style w:type="paragraph" w:customStyle="1" w:styleId="b-share-btnvkontakte2">
    <w:name w:val="b-share-btn__vkontakte2"/>
    <w:basedOn w:val="a"/>
    <w:rsid w:val="00DF1A87"/>
    <w:pPr>
      <w:shd w:val="clear" w:color="auto" w:fill="3A5B7E"/>
      <w:spacing w:before="100" w:beforeAutospacing="1" w:after="100" w:afterAutospacing="1" w:line="240" w:lineRule="auto"/>
    </w:pPr>
    <w:rPr>
      <w:rFonts w:ascii="Times New Roman" w:hAnsi="Times New Roman"/>
      <w:sz w:val="24"/>
      <w:szCs w:val="24"/>
      <w:lang w:eastAsia="ru-RU"/>
    </w:rPr>
  </w:style>
  <w:style w:type="paragraph" w:customStyle="1" w:styleId="b-share-btntwitter1">
    <w:name w:val="b-share-btn__twitter1"/>
    <w:basedOn w:val="a"/>
    <w:rsid w:val="00DF1A87"/>
    <w:pPr>
      <w:shd w:val="clear" w:color="auto" w:fill="00ACED"/>
      <w:spacing w:before="100" w:beforeAutospacing="1" w:after="100" w:afterAutospacing="1" w:line="240" w:lineRule="auto"/>
    </w:pPr>
    <w:rPr>
      <w:rFonts w:ascii="Times New Roman" w:hAnsi="Times New Roman"/>
      <w:sz w:val="24"/>
      <w:szCs w:val="24"/>
      <w:lang w:eastAsia="ru-RU"/>
    </w:rPr>
  </w:style>
  <w:style w:type="paragraph" w:customStyle="1" w:styleId="b-share-btntwitter2">
    <w:name w:val="b-share-btn__twitter2"/>
    <w:basedOn w:val="a"/>
    <w:rsid w:val="00DF1A87"/>
    <w:pPr>
      <w:shd w:val="clear" w:color="auto" w:fill="008ABE"/>
      <w:spacing w:before="100" w:beforeAutospacing="1" w:after="100" w:afterAutospacing="1" w:line="240" w:lineRule="auto"/>
    </w:pPr>
    <w:rPr>
      <w:rFonts w:ascii="Times New Roman" w:hAnsi="Times New Roman"/>
      <w:sz w:val="24"/>
      <w:szCs w:val="24"/>
      <w:lang w:eastAsia="ru-RU"/>
    </w:rPr>
  </w:style>
  <w:style w:type="paragraph" w:customStyle="1" w:styleId="b-share-btnodnoklassniki1">
    <w:name w:val="b-share-btn__odnoklassniki1"/>
    <w:basedOn w:val="a"/>
    <w:rsid w:val="00DF1A87"/>
    <w:pPr>
      <w:shd w:val="clear" w:color="auto" w:fill="FF9F4D"/>
      <w:spacing w:before="100" w:beforeAutospacing="1" w:after="100" w:afterAutospacing="1" w:line="240" w:lineRule="auto"/>
    </w:pPr>
    <w:rPr>
      <w:rFonts w:ascii="Times New Roman" w:hAnsi="Times New Roman"/>
      <w:sz w:val="24"/>
      <w:szCs w:val="24"/>
      <w:lang w:eastAsia="ru-RU"/>
    </w:rPr>
  </w:style>
  <w:style w:type="paragraph" w:customStyle="1" w:styleId="b-share-btnodnoklassniki2">
    <w:name w:val="b-share-btn__odnoklassniki2"/>
    <w:basedOn w:val="a"/>
    <w:rsid w:val="00DF1A87"/>
    <w:pPr>
      <w:shd w:val="clear" w:color="auto" w:fill="CC7F3E"/>
      <w:spacing w:before="100" w:beforeAutospacing="1" w:after="100" w:afterAutospacing="1" w:line="240" w:lineRule="auto"/>
    </w:pPr>
    <w:rPr>
      <w:rFonts w:ascii="Times New Roman" w:hAnsi="Times New Roman"/>
      <w:sz w:val="24"/>
      <w:szCs w:val="24"/>
      <w:lang w:eastAsia="ru-RU"/>
    </w:rPr>
  </w:style>
  <w:style w:type="paragraph" w:customStyle="1" w:styleId="b-share-btngplus1">
    <w:name w:val="b-share-btn__gplus1"/>
    <w:basedOn w:val="a"/>
    <w:rsid w:val="00DF1A87"/>
    <w:pPr>
      <w:shd w:val="clear" w:color="auto" w:fill="C25234"/>
      <w:spacing w:before="100" w:beforeAutospacing="1" w:after="100" w:afterAutospacing="1" w:line="240" w:lineRule="auto"/>
    </w:pPr>
    <w:rPr>
      <w:rFonts w:ascii="Times New Roman" w:hAnsi="Times New Roman"/>
      <w:sz w:val="24"/>
      <w:szCs w:val="24"/>
      <w:lang w:eastAsia="ru-RU"/>
    </w:rPr>
  </w:style>
  <w:style w:type="paragraph" w:customStyle="1" w:styleId="b-share-btngplus2">
    <w:name w:val="b-share-btn__gplus2"/>
    <w:basedOn w:val="a"/>
    <w:rsid w:val="00DF1A87"/>
    <w:pPr>
      <w:shd w:val="clear" w:color="auto" w:fill="9B422A"/>
      <w:spacing w:before="100" w:beforeAutospacing="1" w:after="100" w:afterAutospacing="1" w:line="240" w:lineRule="auto"/>
    </w:pPr>
    <w:rPr>
      <w:rFonts w:ascii="Times New Roman" w:hAnsi="Times New Roman"/>
      <w:sz w:val="24"/>
      <w:szCs w:val="24"/>
      <w:lang w:eastAsia="ru-RU"/>
    </w:rPr>
  </w:style>
  <w:style w:type="paragraph" w:customStyle="1" w:styleId="b-share-btnyaru1">
    <w:name w:val="b-share-btn__yaru1"/>
    <w:basedOn w:val="a"/>
    <w:rsid w:val="00DF1A87"/>
    <w:pPr>
      <w:shd w:val="clear" w:color="auto" w:fill="D83933"/>
      <w:spacing w:before="100" w:beforeAutospacing="1" w:after="100" w:afterAutospacing="1" w:line="240" w:lineRule="auto"/>
    </w:pPr>
    <w:rPr>
      <w:rFonts w:ascii="Times New Roman" w:hAnsi="Times New Roman"/>
      <w:sz w:val="24"/>
      <w:szCs w:val="24"/>
      <w:lang w:eastAsia="ru-RU"/>
    </w:rPr>
  </w:style>
  <w:style w:type="paragraph" w:customStyle="1" w:styleId="b-share-btnyaru2">
    <w:name w:val="b-share-btn__yaru2"/>
    <w:basedOn w:val="a"/>
    <w:rsid w:val="00DF1A87"/>
    <w:pPr>
      <w:shd w:val="clear" w:color="auto" w:fill="AD2E29"/>
      <w:spacing w:before="100" w:beforeAutospacing="1" w:after="100" w:afterAutospacing="1" w:line="240" w:lineRule="auto"/>
    </w:pPr>
    <w:rPr>
      <w:rFonts w:ascii="Times New Roman" w:hAnsi="Times New Roman"/>
      <w:sz w:val="24"/>
      <w:szCs w:val="24"/>
      <w:lang w:eastAsia="ru-RU"/>
    </w:rPr>
  </w:style>
  <w:style w:type="paragraph" w:customStyle="1" w:styleId="b-share-btnpinterest1">
    <w:name w:val="b-share-btn__pinterest1"/>
    <w:basedOn w:val="a"/>
    <w:rsid w:val="00DF1A87"/>
    <w:pPr>
      <w:shd w:val="clear" w:color="auto" w:fill="CD1E27"/>
      <w:spacing w:before="100" w:beforeAutospacing="1" w:after="100" w:afterAutospacing="1" w:line="240" w:lineRule="auto"/>
    </w:pPr>
    <w:rPr>
      <w:rFonts w:ascii="Times New Roman" w:hAnsi="Times New Roman"/>
      <w:sz w:val="24"/>
      <w:szCs w:val="24"/>
      <w:lang w:eastAsia="ru-RU"/>
    </w:rPr>
  </w:style>
  <w:style w:type="paragraph" w:customStyle="1" w:styleId="b-share-btnpinterest2">
    <w:name w:val="b-share-btn__pinterest2"/>
    <w:basedOn w:val="a"/>
    <w:rsid w:val="00DF1A87"/>
    <w:pPr>
      <w:shd w:val="clear" w:color="auto" w:fill="A4181F"/>
      <w:spacing w:before="100" w:beforeAutospacing="1" w:after="100" w:afterAutospacing="1" w:line="240" w:lineRule="auto"/>
    </w:pPr>
    <w:rPr>
      <w:rFonts w:ascii="Times New Roman" w:hAnsi="Times New Roman"/>
      <w:sz w:val="24"/>
      <w:szCs w:val="24"/>
      <w:lang w:eastAsia="ru-RU"/>
    </w:rPr>
  </w:style>
  <w:style w:type="paragraph" w:customStyle="1" w:styleId="b-sharehandle2">
    <w:name w:val="b-share__handle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ctblock71123title1">
    <w:name w:val="sc_tblock_71123_title1"/>
    <w:basedOn w:val="a"/>
    <w:rsid w:val="00DF1A87"/>
    <w:pPr>
      <w:spacing w:before="100" w:beforeAutospacing="1" w:after="100" w:afterAutospacing="1" w:line="240" w:lineRule="auto"/>
    </w:pPr>
    <w:rPr>
      <w:rFonts w:ascii="Verdana" w:hAnsi="Verdana" w:cs="Verdana"/>
      <w:color w:val="717EEB"/>
      <w:sz w:val="14"/>
      <w:szCs w:val="14"/>
      <w:lang w:eastAsia="ru-RU"/>
    </w:rPr>
  </w:style>
  <w:style w:type="paragraph" w:customStyle="1" w:styleId="sctblock71123title2">
    <w:name w:val="sc_tblock_71123_title2"/>
    <w:basedOn w:val="a"/>
    <w:rsid w:val="00DF1A87"/>
    <w:pPr>
      <w:spacing w:before="100" w:beforeAutospacing="1" w:after="100" w:afterAutospacing="1" w:line="240" w:lineRule="auto"/>
    </w:pPr>
    <w:rPr>
      <w:rFonts w:ascii="Verdana" w:hAnsi="Verdana" w:cs="Verdana"/>
      <w:color w:val="FF9200"/>
      <w:sz w:val="14"/>
      <w:szCs w:val="14"/>
      <w:lang w:eastAsia="ru-RU"/>
    </w:rPr>
  </w:style>
  <w:style w:type="paragraph" w:customStyle="1" w:styleId="sctblock71123title-hover1">
    <w:name w:val="sc_tblock_71123_title-hover1"/>
    <w:basedOn w:val="a"/>
    <w:rsid w:val="00DF1A87"/>
    <w:pPr>
      <w:spacing w:before="100" w:beforeAutospacing="1" w:after="100" w:afterAutospacing="1" w:line="240" w:lineRule="auto"/>
    </w:pPr>
    <w:rPr>
      <w:rFonts w:ascii="Verdana" w:hAnsi="Verdana" w:cs="Verdana"/>
      <w:color w:val="FF9200"/>
      <w:sz w:val="14"/>
      <w:szCs w:val="14"/>
      <w:lang w:eastAsia="ru-RU"/>
    </w:rPr>
  </w:style>
  <w:style w:type="character" w:customStyle="1" w:styleId="author">
    <w:name w:val="author"/>
    <w:rsid w:val="00DF1A87"/>
    <w:rPr>
      <w:rFonts w:cs="Times New Roman"/>
    </w:rPr>
  </w:style>
  <w:style w:type="character" w:customStyle="1" w:styleId="tag">
    <w:name w:val="tag"/>
    <w:rsid w:val="00DF1A87"/>
    <w:rPr>
      <w:rFonts w:cs="Times New Roman"/>
    </w:rPr>
  </w:style>
  <w:style w:type="character" w:customStyle="1" w:styleId="b-share2">
    <w:name w:val="b-share2"/>
    <w:rsid w:val="00DF1A87"/>
    <w:rPr>
      <w:rFonts w:ascii="Arial" w:hAnsi="Arial" w:cs="Arial"/>
      <w:sz w:val="21"/>
      <w:szCs w:val="21"/>
    </w:rPr>
  </w:style>
  <w:style w:type="character" w:customStyle="1" w:styleId="b-share-btnwrap3">
    <w:name w:val="b-share-btn__wrap3"/>
    <w:rsid w:val="00DF1A87"/>
    <w:rPr>
      <w:rFonts w:cs="Times New Roman"/>
    </w:rPr>
  </w:style>
  <w:style w:type="character" w:customStyle="1" w:styleId="b-share-icon6">
    <w:name w:val="b-share-icon6"/>
    <w:rsid w:val="00DF1A87"/>
    <w:rPr>
      <w:rFonts w:cs="Times New Roman"/>
      <w:bdr w:val="none" w:sz="0" w:space="0" w:color="auto" w:frame="1"/>
    </w:rPr>
  </w:style>
  <w:style w:type="character" w:customStyle="1" w:styleId="b-share-counter3">
    <w:name w:val="b-share-counter3"/>
    <w:rsid w:val="00DF1A87"/>
    <w:rPr>
      <w:rFonts w:ascii="Arial" w:hAnsi="Arial" w:cs="Arial"/>
      <w:vanish/>
      <w:color w:val="FFFFFF"/>
      <w:sz w:val="17"/>
      <w:szCs w:val="17"/>
    </w:rPr>
  </w:style>
  <w:style w:type="character" w:customStyle="1" w:styleId="rating">
    <w:name w:val="rating"/>
    <w:rsid w:val="00DF1A87"/>
    <w:rPr>
      <w:rFonts w:cs="Times New Roman"/>
    </w:rPr>
  </w:style>
  <w:style w:type="character" w:customStyle="1" w:styleId="average">
    <w:name w:val="average"/>
    <w:rsid w:val="00DF1A87"/>
    <w:rPr>
      <w:rFonts w:cs="Times New Roman"/>
    </w:rPr>
  </w:style>
  <w:style w:type="character" w:customStyle="1" w:styleId="post-ratings-text">
    <w:name w:val="post-ratings-text"/>
    <w:rsid w:val="00DF1A87"/>
    <w:rPr>
      <w:rFonts w:cs="Times New Roman"/>
    </w:rPr>
  </w:style>
  <w:style w:type="paragraph" w:styleId="z-">
    <w:name w:val="HTML Top of Form"/>
    <w:basedOn w:val="a"/>
    <w:next w:val="a"/>
    <w:link w:val="z-0"/>
    <w:hidden/>
    <w:rsid w:val="00DF1A87"/>
    <w:pPr>
      <w:pBdr>
        <w:bottom w:val="single" w:sz="6" w:space="1" w:color="auto"/>
      </w:pBdr>
      <w:spacing w:after="0" w:line="240" w:lineRule="auto"/>
      <w:jc w:val="center"/>
    </w:pPr>
    <w:rPr>
      <w:rFonts w:ascii="Arial" w:hAnsi="Arial"/>
      <w:vanish/>
      <w:sz w:val="16"/>
      <w:szCs w:val="16"/>
      <w:lang w:val="x-none" w:eastAsia="x-none"/>
    </w:rPr>
  </w:style>
  <w:style w:type="character" w:customStyle="1" w:styleId="z-0">
    <w:name w:val="z-Начало формы Знак"/>
    <w:basedOn w:val="a0"/>
    <w:link w:val="z-"/>
    <w:rsid w:val="00DF1A87"/>
    <w:rPr>
      <w:rFonts w:ascii="Arial" w:eastAsia="Times New Roman" w:hAnsi="Arial"/>
      <w:vanish/>
      <w:sz w:val="16"/>
      <w:szCs w:val="16"/>
      <w:lang w:val="x-none" w:eastAsia="x-none"/>
    </w:rPr>
  </w:style>
  <w:style w:type="paragraph" w:styleId="z-1">
    <w:name w:val="HTML Bottom of Form"/>
    <w:basedOn w:val="a"/>
    <w:next w:val="a"/>
    <w:link w:val="z-2"/>
    <w:hidden/>
    <w:rsid w:val="00DF1A87"/>
    <w:pPr>
      <w:pBdr>
        <w:top w:val="single" w:sz="6" w:space="1" w:color="auto"/>
      </w:pBdr>
      <w:spacing w:after="0" w:line="240" w:lineRule="auto"/>
      <w:jc w:val="center"/>
    </w:pPr>
    <w:rPr>
      <w:rFonts w:ascii="Arial" w:hAnsi="Arial"/>
      <w:vanish/>
      <w:sz w:val="16"/>
      <w:szCs w:val="16"/>
      <w:lang w:val="x-none" w:eastAsia="x-none"/>
    </w:rPr>
  </w:style>
  <w:style w:type="character" w:customStyle="1" w:styleId="z-2">
    <w:name w:val="z-Конец формы Знак"/>
    <w:basedOn w:val="a0"/>
    <w:link w:val="z-1"/>
    <w:rsid w:val="00DF1A87"/>
    <w:rPr>
      <w:rFonts w:ascii="Arial" w:eastAsia="Times New Roman" w:hAnsi="Arial"/>
      <w:vanish/>
      <w:sz w:val="16"/>
      <w:szCs w:val="16"/>
      <w:lang w:val="x-none" w:eastAsia="x-none"/>
    </w:rPr>
  </w:style>
  <w:style w:type="character" w:customStyle="1" w:styleId="reviewcount">
    <w:name w:val="reviewcount"/>
    <w:rsid w:val="00DF1A87"/>
    <w:rPr>
      <w:rFonts w:cs="Times New Roman"/>
    </w:rPr>
  </w:style>
  <w:style w:type="character" w:customStyle="1" w:styleId="rating-stars-small1">
    <w:name w:val="rating-stars-small1"/>
    <w:rsid w:val="00DF1A87"/>
    <w:rPr>
      <w:rFonts w:cs="Times New Roman"/>
      <w:shd w:val="clear" w:color="auto" w:fill="auto"/>
    </w:rPr>
  </w:style>
  <w:style w:type="character" w:customStyle="1" w:styleId="ratingcount">
    <w:name w:val="ratingcount"/>
    <w:rsid w:val="00DF1A87"/>
    <w:rPr>
      <w:rFonts w:cs="Times New Roman"/>
    </w:rPr>
  </w:style>
  <w:style w:type="character" w:customStyle="1" w:styleId="close3">
    <w:name w:val="close3"/>
    <w:rsid w:val="00DF1A87"/>
    <w:rPr>
      <w:rFonts w:cs="Times New Roman"/>
      <w:shd w:val="clear" w:color="auto" w:fill="auto"/>
    </w:rPr>
  </w:style>
  <w:style w:type="character" w:customStyle="1" w:styleId="title2">
    <w:name w:val="title2"/>
    <w:rsid w:val="00DF1A87"/>
    <w:rPr>
      <w:rFonts w:cs="Times New Roman"/>
    </w:rPr>
  </w:style>
  <w:style w:type="character" w:styleId="afc">
    <w:name w:val="Emphasis"/>
    <w:uiPriority w:val="20"/>
    <w:qFormat/>
    <w:locked/>
    <w:rsid w:val="00DF1A87"/>
    <w:rPr>
      <w:rFonts w:cs="Times New Roman"/>
      <w:i/>
      <w:iCs/>
    </w:rPr>
  </w:style>
  <w:style w:type="paragraph" w:customStyle="1" w:styleId="12">
    <w:name w:val="Основной текст1"/>
    <w:basedOn w:val="a"/>
    <w:rsid w:val="00DF1A87"/>
    <w:pPr>
      <w:widowControl w:val="0"/>
      <w:shd w:val="clear" w:color="auto" w:fill="FFFFFF"/>
      <w:spacing w:after="300" w:line="322" w:lineRule="exact"/>
    </w:pPr>
    <w:rPr>
      <w:rFonts w:ascii="Times New Roman" w:hAnsi="Times New Roman"/>
      <w:sz w:val="26"/>
      <w:szCs w:val="26"/>
      <w:lang w:eastAsia="ru-RU"/>
    </w:rPr>
  </w:style>
  <w:style w:type="paragraph" w:customStyle="1" w:styleId="afd">
    <w:name w:val="List Paragraph"/>
    <w:aliases w:val="Абзац списка для документа,ПАРАГРАФ,Выделеный,Текст с номером,Абзац списка4,Абзац списка основной"/>
    <w:basedOn w:val="a"/>
    <w:link w:val="afe"/>
    <w:uiPriority w:val="34"/>
    <w:qFormat/>
    <w:rsid w:val="00DF1A87"/>
    <w:pPr>
      <w:ind w:left="720"/>
      <w:contextualSpacing/>
    </w:pPr>
    <w:rPr>
      <w:rFonts w:eastAsia="Calibri"/>
      <w:lang w:val="x-none"/>
    </w:rPr>
  </w:style>
  <w:style w:type="character" w:customStyle="1" w:styleId="afe">
    <w:name w:val="Абзац списка Знак"/>
    <w:aliases w:val="Абзац списка для документа Знак,ПАРАГРАФ Знак,Выделеный Знак,Текст с номером Знак,Абзац списка4 Знак,Абзац списка основной Знак"/>
    <w:link w:val="afd"/>
    <w:uiPriority w:val="34"/>
    <w:locked/>
    <w:rsid w:val="00DF1A87"/>
    <w:rPr>
      <w:sz w:val="22"/>
      <w:szCs w:val="22"/>
      <w:lang w:eastAsia="en-US"/>
    </w:rPr>
  </w:style>
  <w:style w:type="character" w:customStyle="1" w:styleId="extended-textshort">
    <w:name w:val="extended-text__short"/>
    <w:rsid w:val="00DF1A87"/>
  </w:style>
  <w:style w:type="character" w:customStyle="1" w:styleId="link">
    <w:name w:val="link"/>
    <w:rsid w:val="00DF1A87"/>
  </w:style>
  <w:style w:type="character" w:customStyle="1" w:styleId="aff">
    <w:name w:val="Гипертекстовая ссылка"/>
    <w:uiPriority w:val="99"/>
    <w:rsid w:val="00DF1A87"/>
    <w:rPr>
      <w:color w:val="106BBE"/>
    </w:rPr>
  </w:style>
  <w:style w:type="character" w:customStyle="1" w:styleId="aff0">
    <w:name w:val="Без интервала Знак"/>
    <w:link w:val="aff1"/>
    <w:uiPriority w:val="1"/>
    <w:rsid w:val="00DF1A87"/>
    <w:rPr>
      <w:lang w:val="ru-RU" w:eastAsia="ru-RU" w:bidi="ar-SA"/>
    </w:rPr>
  </w:style>
  <w:style w:type="paragraph" w:styleId="aff1">
    <w:name w:val="No Spacing"/>
    <w:link w:val="aff0"/>
    <w:uiPriority w:val="1"/>
    <w:qFormat/>
    <w:rsid w:val="00DF1A87"/>
  </w:style>
  <w:style w:type="paragraph" w:customStyle="1" w:styleId="small">
    <w:name w:val="small"/>
    <w:basedOn w:val="a"/>
    <w:semiHidden/>
    <w:rsid w:val="004929FF"/>
    <w:pPr>
      <w:spacing w:before="100" w:beforeAutospacing="1" w:after="100" w:afterAutospacing="1" w:line="480" w:lineRule="atLeast"/>
    </w:pPr>
    <w:rPr>
      <w:rFonts w:ascii="Verdana" w:hAnsi="Verdana" w:cs="Verdana"/>
      <w:b/>
      <w:bCs/>
      <w:color w:val="000000"/>
      <w:sz w:val="18"/>
      <w:szCs w:val="18"/>
      <w:lang w:eastAsia="ru-RU"/>
    </w:rPr>
  </w:style>
  <w:style w:type="paragraph" w:customStyle="1" w:styleId="ConsNonformat">
    <w:name w:val="ConsNonformat"/>
    <w:rsid w:val="004929FF"/>
    <w:pPr>
      <w:widowControl w:val="0"/>
      <w:autoSpaceDE w:val="0"/>
      <w:autoSpaceDN w:val="0"/>
      <w:adjustRightInd w:val="0"/>
    </w:pPr>
    <w:rPr>
      <w:rFonts w:ascii="Courier New" w:eastAsia="Times New Roman" w:hAnsi="Courier New" w:cs="Courier New"/>
    </w:rPr>
  </w:style>
  <w:style w:type="character" w:customStyle="1" w:styleId="61">
    <w:name w:val="Основной текст (6)"/>
    <w:basedOn w:val="a0"/>
    <w:rsid w:val="004929FF"/>
    <w:rPr>
      <w:rFonts w:ascii="Times New Roman" w:hAnsi="Times New Roman" w:cs="Times New Roman"/>
      <w:sz w:val="16"/>
      <w:szCs w:val="16"/>
      <w:u w:val="none"/>
    </w:rPr>
  </w:style>
  <w:style w:type="character" w:customStyle="1" w:styleId="cardmaininfocontent">
    <w:name w:val="cardmaininfo__content"/>
    <w:basedOn w:val="a0"/>
    <w:rsid w:val="00F3287C"/>
  </w:style>
  <w:style w:type="character" w:customStyle="1" w:styleId="cardmaininfotitle">
    <w:name w:val="cardmaininfo__title"/>
    <w:basedOn w:val="a0"/>
    <w:rsid w:val="00F3287C"/>
  </w:style>
  <w:style w:type="paragraph" w:styleId="aff2">
    <w:name w:val="List Paragraph"/>
    <w:basedOn w:val="a"/>
    <w:qFormat/>
    <w:rsid w:val="00A01C61"/>
    <w:pPr>
      <w:ind w:left="720"/>
      <w:contextualSpacing/>
    </w:pPr>
    <w:rPr>
      <w:rFonts w:eastAsia="Calibri"/>
    </w:rPr>
  </w:style>
  <w:style w:type="paragraph" w:customStyle="1" w:styleId="210">
    <w:name w:val="Основной текст с отступом 21"/>
    <w:basedOn w:val="a"/>
    <w:rsid w:val="00A01C61"/>
    <w:pPr>
      <w:suppressAutoHyphens/>
      <w:spacing w:after="0" w:line="240" w:lineRule="auto"/>
      <w:ind w:firstLine="567"/>
      <w:jc w:val="both"/>
    </w:pPr>
    <w:rPr>
      <w:rFonts w:eastAsia="Calibri"/>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7084">
      <w:bodyDiv w:val="1"/>
      <w:marLeft w:val="0"/>
      <w:marRight w:val="0"/>
      <w:marTop w:val="0"/>
      <w:marBottom w:val="0"/>
      <w:divBdr>
        <w:top w:val="none" w:sz="0" w:space="0" w:color="auto"/>
        <w:left w:val="none" w:sz="0" w:space="0" w:color="auto"/>
        <w:bottom w:val="none" w:sz="0" w:space="0" w:color="auto"/>
        <w:right w:val="none" w:sz="0" w:space="0" w:color="auto"/>
      </w:divBdr>
    </w:div>
    <w:div w:id="64685349">
      <w:bodyDiv w:val="1"/>
      <w:marLeft w:val="0"/>
      <w:marRight w:val="0"/>
      <w:marTop w:val="0"/>
      <w:marBottom w:val="0"/>
      <w:divBdr>
        <w:top w:val="none" w:sz="0" w:space="0" w:color="auto"/>
        <w:left w:val="none" w:sz="0" w:space="0" w:color="auto"/>
        <w:bottom w:val="none" w:sz="0" w:space="0" w:color="auto"/>
        <w:right w:val="none" w:sz="0" w:space="0" w:color="auto"/>
      </w:divBdr>
    </w:div>
    <w:div w:id="777915341">
      <w:bodyDiv w:val="1"/>
      <w:marLeft w:val="0"/>
      <w:marRight w:val="0"/>
      <w:marTop w:val="0"/>
      <w:marBottom w:val="0"/>
      <w:divBdr>
        <w:top w:val="none" w:sz="0" w:space="0" w:color="auto"/>
        <w:left w:val="none" w:sz="0" w:space="0" w:color="auto"/>
        <w:bottom w:val="none" w:sz="0" w:space="0" w:color="auto"/>
        <w:right w:val="none" w:sz="0" w:space="0" w:color="auto"/>
      </w:divBdr>
      <w:divsChild>
        <w:div w:id="482040567">
          <w:marLeft w:val="0"/>
          <w:marRight w:val="0"/>
          <w:marTop w:val="240"/>
          <w:marBottom w:val="0"/>
          <w:divBdr>
            <w:top w:val="none" w:sz="0" w:space="0" w:color="auto"/>
            <w:left w:val="none" w:sz="0" w:space="0" w:color="auto"/>
            <w:bottom w:val="none" w:sz="0" w:space="0" w:color="auto"/>
            <w:right w:val="none" w:sz="0" w:space="0" w:color="auto"/>
          </w:divBdr>
        </w:div>
        <w:div w:id="1683968681">
          <w:marLeft w:val="0"/>
          <w:marRight w:val="0"/>
          <w:marTop w:val="240"/>
          <w:marBottom w:val="0"/>
          <w:divBdr>
            <w:top w:val="none" w:sz="0" w:space="0" w:color="auto"/>
            <w:left w:val="none" w:sz="0" w:space="0" w:color="auto"/>
            <w:bottom w:val="none" w:sz="0" w:space="0" w:color="auto"/>
            <w:right w:val="none" w:sz="0" w:space="0" w:color="auto"/>
          </w:divBdr>
        </w:div>
      </w:divsChild>
    </w:div>
    <w:div w:id="844245070">
      <w:bodyDiv w:val="1"/>
      <w:marLeft w:val="0"/>
      <w:marRight w:val="0"/>
      <w:marTop w:val="0"/>
      <w:marBottom w:val="0"/>
      <w:divBdr>
        <w:top w:val="none" w:sz="0" w:space="0" w:color="auto"/>
        <w:left w:val="none" w:sz="0" w:space="0" w:color="auto"/>
        <w:bottom w:val="none" w:sz="0" w:space="0" w:color="auto"/>
        <w:right w:val="none" w:sz="0" w:space="0" w:color="auto"/>
      </w:divBdr>
    </w:div>
    <w:div w:id="1072240429">
      <w:bodyDiv w:val="1"/>
      <w:marLeft w:val="0"/>
      <w:marRight w:val="0"/>
      <w:marTop w:val="0"/>
      <w:marBottom w:val="0"/>
      <w:divBdr>
        <w:top w:val="none" w:sz="0" w:space="0" w:color="auto"/>
        <w:left w:val="none" w:sz="0" w:space="0" w:color="auto"/>
        <w:bottom w:val="none" w:sz="0" w:space="0" w:color="auto"/>
        <w:right w:val="none" w:sz="0" w:space="0" w:color="auto"/>
      </w:divBdr>
    </w:div>
    <w:div w:id="1175605652">
      <w:bodyDiv w:val="1"/>
      <w:marLeft w:val="0"/>
      <w:marRight w:val="0"/>
      <w:marTop w:val="0"/>
      <w:marBottom w:val="0"/>
      <w:divBdr>
        <w:top w:val="none" w:sz="0" w:space="0" w:color="auto"/>
        <w:left w:val="none" w:sz="0" w:space="0" w:color="auto"/>
        <w:bottom w:val="none" w:sz="0" w:space="0" w:color="auto"/>
        <w:right w:val="none" w:sz="0" w:space="0" w:color="auto"/>
      </w:divBdr>
    </w:div>
    <w:div w:id="1357123240">
      <w:bodyDiv w:val="1"/>
      <w:marLeft w:val="0"/>
      <w:marRight w:val="0"/>
      <w:marTop w:val="0"/>
      <w:marBottom w:val="0"/>
      <w:divBdr>
        <w:top w:val="none" w:sz="0" w:space="0" w:color="auto"/>
        <w:left w:val="none" w:sz="0" w:space="0" w:color="auto"/>
        <w:bottom w:val="none" w:sz="0" w:space="0" w:color="auto"/>
        <w:right w:val="none" w:sz="0" w:space="0" w:color="auto"/>
      </w:divBdr>
    </w:div>
    <w:div w:id="1433084304">
      <w:bodyDiv w:val="1"/>
      <w:marLeft w:val="0"/>
      <w:marRight w:val="0"/>
      <w:marTop w:val="0"/>
      <w:marBottom w:val="0"/>
      <w:divBdr>
        <w:top w:val="none" w:sz="0" w:space="0" w:color="auto"/>
        <w:left w:val="none" w:sz="0" w:space="0" w:color="auto"/>
        <w:bottom w:val="none" w:sz="0" w:space="0" w:color="auto"/>
        <w:right w:val="none" w:sz="0" w:space="0" w:color="auto"/>
      </w:divBdr>
    </w:div>
    <w:div w:id="1820682723">
      <w:bodyDiv w:val="1"/>
      <w:marLeft w:val="0"/>
      <w:marRight w:val="0"/>
      <w:marTop w:val="0"/>
      <w:marBottom w:val="0"/>
      <w:divBdr>
        <w:top w:val="none" w:sz="0" w:space="0" w:color="auto"/>
        <w:left w:val="none" w:sz="0" w:space="0" w:color="auto"/>
        <w:bottom w:val="none" w:sz="0" w:space="0" w:color="auto"/>
        <w:right w:val="none" w:sz="0" w:space="0" w:color="auto"/>
      </w:divBdr>
    </w:div>
    <w:div w:id="1949043337">
      <w:bodyDiv w:val="1"/>
      <w:marLeft w:val="0"/>
      <w:marRight w:val="0"/>
      <w:marTop w:val="0"/>
      <w:marBottom w:val="0"/>
      <w:divBdr>
        <w:top w:val="none" w:sz="0" w:space="0" w:color="auto"/>
        <w:left w:val="none" w:sz="0" w:space="0" w:color="auto"/>
        <w:bottom w:val="none" w:sz="0" w:space="0" w:color="auto"/>
        <w:right w:val="none" w:sz="0" w:space="0" w:color="auto"/>
      </w:divBdr>
    </w:div>
    <w:div w:id="2116634219">
      <w:bodyDiv w:val="1"/>
      <w:marLeft w:val="0"/>
      <w:marRight w:val="0"/>
      <w:marTop w:val="0"/>
      <w:marBottom w:val="0"/>
      <w:divBdr>
        <w:top w:val="none" w:sz="0" w:space="0" w:color="auto"/>
        <w:left w:val="none" w:sz="0" w:space="0" w:color="auto"/>
        <w:bottom w:val="none" w:sz="0" w:space="0" w:color="auto"/>
        <w:right w:val="none" w:sz="0" w:space="0" w:color="auto"/>
      </w:divBdr>
    </w:div>
    <w:div w:id="21216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C4F37-272A-46BE-861F-D70CD9381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4247</Words>
  <Characters>24210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SPecialiST RePack</Company>
  <LinksUpToDate>false</LinksUpToDate>
  <CharactersWithSpaces>28401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Глинская Л.В.</dc:creator>
  <cp:keywords/>
  <cp:lastModifiedBy>Пользователь Windows</cp:lastModifiedBy>
  <cp:revision>2</cp:revision>
  <cp:lastPrinted>2025-11-25T05:45:00Z</cp:lastPrinted>
  <dcterms:created xsi:type="dcterms:W3CDTF">2025-12-02T10:13:00Z</dcterms:created>
  <dcterms:modified xsi:type="dcterms:W3CDTF">2025-12-02T10:13:00Z</dcterms:modified>
</cp:coreProperties>
</file>