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9A" w:rsidRPr="00415C60" w:rsidRDefault="00415C60" w:rsidP="00415C60">
      <w:pPr>
        <w:tabs>
          <w:tab w:val="left" w:pos="1860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B199A" w:rsidRPr="00AB199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AB199A">
        <w:rPr>
          <w:b/>
          <w:noProof/>
          <w:sz w:val="28"/>
          <w:szCs w:val="28"/>
        </w:rPr>
        <w:drawing>
          <wp:inline distT="0" distB="0" distL="0" distR="0">
            <wp:extent cx="463550" cy="772795"/>
            <wp:effectExtent l="19050" t="0" r="0" b="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B199A" w:rsidRPr="00AB19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AB199A" w:rsidRPr="00AB199A" w:rsidRDefault="00AB199A" w:rsidP="00AB199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  <w:szCs w:val="28"/>
        </w:rPr>
      </w:pPr>
      <w:r w:rsidRPr="00AB199A">
        <w:rPr>
          <w:b/>
          <w:color w:val="000000"/>
          <w:sz w:val="28"/>
          <w:szCs w:val="28"/>
        </w:rPr>
        <w:t>СОВЕТ ДЕПУТАТОВ</w:t>
      </w:r>
    </w:p>
    <w:p w:rsidR="00AB199A" w:rsidRPr="00AB199A" w:rsidRDefault="00AB199A" w:rsidP="00AB199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  <w:szCs w:val="28"/>
        </w:rPr>
      </w:pPr>
      <w:r w:rsidRPr="00AB199A">
        <w:rPr>
          <w:b/>
          <w:color w:val="000000"/>
          <w:sz w:val="28"/>
          <w:szCs w:val="28"/>
        </w:rPr>
        <w:t>МУНИЦИПАЛЬНОГО ОБРАЗОВАНИЯ</w:t>
      </w:r>
    </w:p>
    <w:p w:rsidR="00AB199A" w:rsidRPr="00AB199A" w:rsidRDefault="00AB199A" w:rsidP="00AB199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  <w:szCs w:val="28"/>
        </w:rPr>
      </w:pPr>
      <w:r w:rsidRPr="00AB199A">
        <w:rPr>
          <w:b/>
          <w:color w:val="000000"/>
          <w:sz w:val="28"/>
          <w:szCs w:val="28"/>
        </w:rPr>
        <w:t>САРАКТАШСКИЙ ПОССОВЕТ</w:t>
      </w:r>
    </w:p>
    <w:p w:rsidR="00AB199A" w:rsidRPr="00AB199A" w:rsidRDefault="00AB199A" w:rsidP="00AB199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  <w:szCs w:val="28"/>
        </w:rPr>
      </w:pPr>
      <w:r w:rsidRPr="00AB199A">
        <w:rPr>
          <w:b/>
          <w:color w:val="000000"/>
          <w:sz w:val="28"/>
          <w:szCs w:val="28"/>
        </w:rPr>
        <w:t xml:space="preserve"> САРАКТАШСКОГО РАЙОНА</w:t>
      </w:r>
    </w:p>
    <w:p w:rsidR="00AB199A" w:rsidRPr="00AB199A" w:rsidRDefault="00AB199A" w:rsidP="00AB199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  <w:szCs w:val="28"/>
        </w:rPr>
      </w:pPr>
      <w:r w:rsidRPr="00AB199A">
        <w:rPr>
          <w:b/>
          <w:color w:val="000000"/>
          <w:sz w:val="28"/>
          <w:szCs w:val="28"/>
        </w:rPr>
        <w:t>ОРЕНБУРГСКОЙ ОБЛАСТИ</w:t>
      </w:r>
    </w:p>
    <w:p w:rsidR="00AB199A" w:rsidRPr="00AB199A" w:rsidRDefault="00AB199A" w:rsidP="00AB199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  <w:szCs w:val="28"/>
        </w:rPr>
      </w:pPr>
    </w:p>
    <w:p w:rsidR="00AB199A" w:rsidRPr="00AB199A" w:rsidRDefault="00A32A34" w:rsidP="00AB199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ПЯТЫЙ</w:t>
      </w:r>
      <w:r w:rsidR="00AB199A" w:rsidRPr="00AB199A">
        <w:rPr>
          <w:b/>
          <w:color w:val="000000"/>
          <w:sz w:val="28"/>
          <w:szCs w:val="28"/>
        </w:rPr>
        <w:t xml:space="preserve"> СОЗЫВ</w:t>
      </w:r>
    </w:p>
    <w:p w:rsidR="00AB199A" w:rsidRPr="00AB199A" w:rsidRDefault="00AB199A" w:rsidP="00AB199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  <w:szCs w:val="28"/>
        </w:rPr>
      </w:pPr>
    </w:p>
    <w:p w:rsidR="00AB199A" w:rsidRPr="00AB199A" w:rsidRDefault="00AB199A" w:rsidP="00AB199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  <w:szCs w:val="28"/>
        </w:rPr>
      </w:pPr>
      <w:r w:rsidRPr="00AB199A">
        <w:rPr>
          <w:b/>
          <w:color w:val="000000"/>
          <w:sz w:val="28"/>
          <w:szCs w:val="28"/>
        </w:rPr>
        <w:t>РЕШЕНИЕ</w:t>
      </w:r>
    </w:p>
    <w:p w:rsidR="00AB199A" w:rsidRPr="00AB199A" w:rsidRDefault="00600086" w:rsidP="00AB199A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вне</w:t>
      </w:r>
      <w:r w:rsidR="00AB199A" w:rsidRPr="00AB199A">
        <w:rPr>
          <w:sz w:val="28"/>
          <w:szCs w:val="28"/>
        </w:rPr>
        <w:t xml:space="preserve">очередного </w:t>
      </w:r>
      <w:r w:rsidR="00A32A34">
        <w:rPr>
          <w:sz w:val="28"/>
          <w:szCs w:val="28"/>
        </w:rPr>
        <w:t>третьего</w:t>
      </w:r>
      <w:r w:rsidR="00AB199A" w:rsidRPr="00AB199A">
        <w:rPr>
          <w:sz w:val="28"/>
          <w:szCs w:val="28"/>
        </w:rPr>
        <w:t xml:space="preserve"> </w:t>
      </w:r>
      <w:r w:rsidR="00AB199A" w:rsidRPr="00AB199A">
        <w:rPr>
          <w:color w:val="000000"/>
          <w:sz w:val="28"/>
          <w:szCs w:val="28"/>
        </w:rPr>
        <w:t>заседания Совета депутатов</w:t>
      </w:r>
    </w:p>
    <w:p w:rsidR="00AB199A" w:rsidRDefault="00AB199A" w:rsidP="00AB199A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 w:rsidRPr="00AB199A">
        <w:rPr>
          <w:color w:val="000000"/>
          <w:sz w:val="28"/>
          <w:szCs w:val="28"/>
        </w:rPr>
        <w:t>муниципального образования Саракташский поссовет</w:t>
      </w:r>
    </w:p>
    <w:p w:rsidR="00600086" w:rsidRPr="00AB199A" w:rsidRDefault="00600086" w:rsidP="00AB199A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Саракташского района Оренбургской области</w:t>
      </w:r>
    </w:p>
    <w:p w:rsidR="00AB199A" w:rsidRPr="00AB199A" w:rsidRDefault="00A32A34" w:rsidP="00A32A34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пятого</w:t>
      </w:r>
      <w:r w:rsidR="00AB199A" w:rsidRPr="00AB199A">
        <w:rPr>
          <w:color w:val="000000"/>
          <w:sz w:val="28"/>
          <w:szCs w:val="28"/>
        </w:rPr>
        <w:t xml:space="preserve"> созыва</w:t>
      </w:r>
    </w:p>
    <w:p w:rsidR="00AB199A" w:rsidRPr="00AB199A" w:rsidRDefault="00AB199A" w:rsidP="00AB199A">
      <w:pPr>
        <w:pStyle w:val="Web"/>
        <w:shd w:val="clear" w:color="auto" w:fill="FFFFFF"/>
        <w:spacing w:before="0" w:after="0"/>
        <w:rPr>
          <w:color w:val="000000"/>
          <w:sz w:val="28"/>
          <w:szCs w:val="28"/>
        </w:rPr>
      </w:pPr>
    </w:p>
    <w:p w:rsidR="00AB199A" w:rsidRPr="00AB199A" w:rsidRDefault="00AB199A" w:rsidP="00AB199A">
      <w:pPr>
        <w:pStyle w:val="Web"/>
        <w:shd w:val="clear" w:color="auto" w:fill="FFFFFF"/>
        <w:spacing w:before="0" w:after="0"/>
        <w:jc w:val="both"/>
        <w:rPr>
          <w:sz w:val="28"/>
          <w:szCs w:val="28"/>
        </w:rPr>
      </w:pPr>
      <w:r w:rsidRPr="00AB199A">
        <w:rPr>
          <w:color w:val="000000"/>
          <w:sz w:val="28"/>
          <w:szCs w:val="28"/>
        </w:rPr>
        <w:t xml:space="preserve">от   </w:t>
      </w:r>
      <w:r w:rsidR="00600086">
        <w:rPr>
          <w:color w:val="000000"/>
          <w:sz w:val="28"/>
          <w:szCs w:val="28"/>
        </w:rPr>
        <w:t>25.</w:t>
      </w:r>
      <w:r w:rsidR="00A32A34">
        <w:rPr>
          <w:color w:val="000000"/>
          <w:sz w:val="28"/>
          <w:szCs w:val="28"/>
        </w:rPr>
        <w:t>11.</w:t>
      </w:r>
      <w:r w:rsidRPr="00AB199A">
        <w:rPr>
          <w:color w:val="000000"/>
          <w:sz w:val="28"/>
          <w:szCs w:val="28"/>
        </w:rPr>
        <w:t>202</w:t>
      </w:r>
      <w:r w:rsidR="00A32A34">
        <w:rPr>
          <w:color w:val="000000"/>
          <w:sz w:val="28"/>
          <w:szCs w:val="28"/>
        </w:rPr>
        <w:t>5</w:t>
      </w:r>
      <w:r w:rsidRPr="00AB199A">
        <w:rPr>
          <w:color w:val="000000"/>
          <w:sz w:val="28"/>
          <w:szCs w:val="28"/>
        </w:rPr>
        <w:t xml:space="preserve"> года            </w:t>
      </w:r>
      <w:r w:rsidR="00415C60">
        <w:rPr>
          <w:color w:val="000000"/>
          <w:sz w:val="28"/>
          <w:szCs w:val="28"/>
        </w:rPr>
        <w:t xml:space="preserve">           </w:t>
      </w:r>
      <w:r w:rsidRPr="00AB199A">
        <w:rPr>
          <w:color w:val="000000"/>
          <w:sz w:val="28"/>
          <w:szCs w:val="28"/>
        </w:rPr>
        <w:t xml:space="preserve"> п. Саракташ                            </w:t>
      </w:r>
      <w:r w:rsidR="00415C60">
        <w:rPr>
          <w:color w:val="000000"/>
          <w:sz w:val="28"/>
          <w:szCs w:val="28"/>
        </w:rPr>
        <w:t xml:space="preserve">         </w:t>
      </w:r>
      <w:r w:rsidRPr="00AB199A">
        <w:rPr>
          <w:color w:val="000000"/>
          <w:sz w:val="28"/>
          <w:szCs w:val="28"/>
        </w:rPr>
        <w:t xml:space="preserve">  № </w:t>
      </w:r>
      <w:r w:rsidRPr="00AB199A">
        <w:rPr>
          <w:sz w:val="28"/>
          <w:szCs w:val="28"/>
        </w:rPr>
        <w:t xml:space="preserve"> </w:t>
      </w:r>
      <w:r w:rsidR="00415C60">
        <w:rPr>
          <w:sz w:val="28"/>
          <w:szCs w:val="28"/>
        </w:rPr>
        <w:t>15</w:t>
      </w:r>
      <w:r w:rsidRPr="00AB199A">
        <w:rPr>
          <w:sz w:val="28"/>
          <w:szCs w:val="28"/>
        </w:rPr>
        <w:t xml:space="preserve">                     </w:t>
      </w:r>
    </w:p>
    <w:p w:rsidR="00AB199A" w:rsidRPr="00AB199A" w:rsidRDefault="00AB199A" w:rsidP="00AB199A">
      <w:pPr>
        <w:rPr>
          <w:rFonts w:ascii="Times New Roman" w:hAnsi="Times New Roman" w:cs="Times New Roman"/>
          <w:sz w:val="28"/>
          <w:szCs w:val="28"/>
        </w:rPr>
      </w:pPr>
    </w:p>
    <w:p w:rsidR="00415C60" w:rsidRPr="00AB199A" w:rsidRDefault="00415C60" w:rsidP="00415C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проекте бюджета</w:t>
      </w:r>
      <w:r w:rsidRPr="00AB19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415C60" w:rsidRDefault="00415C60" w:rsidP="00415C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 xml:space="preserve">Саракташский поссовет </w:t>
      </w:r>
      <w:r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15C60" w:rsidRPr="00AB199A" w:rsidRDefault="00415C60" w:rsidP="00415C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</w:p>
    <w:p w:rsidR="00415C60" w:rsidRDefault="00415C60" w:rsidP="00415C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 xml:space="preserve">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B199A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в первом чтении</w:t>
      </w:r>
      <w:r w:rsidRPr="00AB1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C60" w:rsidRDefault="00415C60" w:rsidP="00415C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99A" w:rsidRPr="00AB199A" w:rsidRDefault="00AB199A" w:rsidP="00AB199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 xml:space="preserve">        Рассмотрев основные параметры местного бюджета на 202</w:t>
      </w:r>
      <w:r w:rsidR="00A32A34">
        <w:rPr>
          <w:rFonts w:ascii="Times New Roman" w:hAnsi="Times New Roman" w:cs="Times New Roman"/>
          <w:sz w:val="28"/>
          <w:szCs w:val="28"/>
        </w:rPr>
        <w:t>6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32A34">
        <w:rPr>
          <w:rFonts w:ascii="Times New Roman" w:hAnsi="Times New Roman" w:cs="Times New Roman"/>
          <w:sz w:val="28"/>
          <w:szCs w:val="28"/>
        </w:rPr>
        <w:t>7 и 2028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B199A" w:rsidRPr="00AB199A" w:rsidRDefault="00AB199A" w:rsidP="00600086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 xml:space="preserve">       Совет депутатов </w:t>
      </w:r>
      <w:r w:rsidR="00600086">
        <w:rPr>
          <w:rFonts w:ascii="Times New Roman" w:hAnsi="Times New Roman" w:cs="Times New Roman"/>
          <w:sz w:val="28"/>
          <w:szCs w:val="28"/>
        </w:rPr>
        <w:t>поссовета</w:t>
      </w:r>
      <w:r w:rsidRPr="00AB19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199A" w:rsidRPr="00AB199A" w:rsidRDefault="00AB199A" w:rsidP="00AB199A">
      <w:pPr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 xml:space="preserve">РЕШИЛ:     </w:t>
      </w:r>
      <w:r w:rsidRPr="00AB199A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AB199A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AB199A" w:rsidRPr="00AB199A" w:rsidRDefault="00AB199A" w:rsidP="00AB199A">
      <w:pPr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 xml:space="preserve">       1. Утвердить основные характеристики местного бюджета на 202</w:t>
      </w:r>
      <w:r w:rsidR="00A32A34">
        <w:rPr>
          <w:rFonts w:ascii="Times New Roman" w:hAnsi="Times New Roman" w:cs="Times New Roman"/>
          <w:sz w:val="28"/>
          <w:szCs w:val="28"/>
        </w:rPr>
        <w:t>6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AB199A" w:rsidRPr="00AB199A" w:rsidRDefault="00AB199A" w:rsidP="00AB199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 </w:t>
      </w:r>
      <w:r w:rsidR="00A32A34">
        <w:rPr>
          <w:rFonts w:ascii="Times New Roman" w:hAnsi="Times New Roman" w:cs="Times New Roman"/>
          <w:sz w:val="28"/>
          <w:szCs w:val="28"/>
        </w:rPr>
        <w:t>262 809 785,00</w:t>
      </w:r>
      <w:r w:rsidRPr="00AB199A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AB199A" w:rsidRPr="00AB199A" w:rsidRDefault="00AB199A" w:rsidP="00AB199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 xml:space="preserve">2) общий объем расходов  </w:t>
      </w:r>
      <w:r w:rsidR="00A32A34">
        <w:rPr>
          <w:rFonts w:ascii="Times New Roman" w:hAnsi="Times New Roman" w:cs="Times New Roman"/>
          <w:sz w:val="28"/>
          <w:szCs w:val="28"/>
        </w:rPr>
        <w:t>262 809 785,00</w:t>
      </w:r>
      <w:r w:rsidRPr="00AB199A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AB199A" w:rsidRPr="00AB199A" w:rsidRDefault="00AB199A" w:rsidP="00AB199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3) прогнозируемый дефицит местного  бюджета  0,00 руб.;</w:t>
      </w:r>
    </w:p>
    <w:p w:rsidR="00415C60" w:rsidRDefault="00AB199A" w:rsidP="00415C6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4) верхний предел муниципального долга Саракташского поссовета на 1 января 202</w:t>
      </w:r>
      <w:r w:rsidR="00A32A34">
        <w:rPr>
          <w:rFonts w:ascii="Times New Roman" w:hAnsi="Times New Roman" w:cs="Times New Roman"/>
          <w:sz w:val="28"/>
          <w:szCs w:val="28"/>
        </w:rPr>
        <w:t>7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года  0,00 руб., в том числе верхний предел долга по муниципальным гарантиям  0,00 руб.</w:t>
      </w:r>
    </w:p>
    <w:p w:rsidR="00AB199A" w:rsidRDefault="00AB199A" w:rsidP="00415C6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на 202</w:t>
      </w:r>
      <w:r w:rsidR="00A32A34">
        <w:rPr>
          <w:rFonts w:ascii="Times New Roman" w:hAnsi="Times New Roman" w:cs="Times New Roman"/>
          <w:sz w:val="28"/>
          <w:szCs w:val="28"/>
        </w:rPr>
        <w:t>7</w:t>
      </w:r>
      <w:r w:rsidRPr="00AB199A"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A32A34">
        <w:rPr>
          <w:rFonts w:ascii="Times New Roman" w:hAnsi="Times New Roman" w:cs="Times New Roman"/>
          <w:sz w:val="28"/>
          <w:szCs w:val="28"/>
        </w:rPr>
        <w:t>8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годы в размерах:</w:t>
      </w:r>
    </w:p>
    <w:p w:rsidR="00AB199A" w:rsidRPr="00AB199A" w:rsidRDefault="00AB199A" w:rsidP="00AB199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lastRenderedPageBreak/>
        <w:t>1) прогнозируемый общий объем доходов на 202</w:t>
      </w:r>
      <w:r w:rsidR="00A32A34">
        <w:rPr>
          <w:rFonts w:ascii="Times New Roman" w:hAnsi="Times New Roman" w:cs="Times New Roman"/>
          <w:sz w:val="28"/>
          <w:szCs w:val="28"/>
        </w:rPr>
        <w:t>7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 </w:t>
      </w:r>
      <w:r w:rsidR="00A32A34">
        <w:rPr>
          <w:rFonts w:ascii="Times New Roman" w:hAnsi="Times New Roman" w:cs="Times New Roman"/>
          <w:sz w:val="28"/>
          <w:szCs w:val="28"/>
        </w:rPr>
        <w:t>251 967 000,00</w:t>
      </w:r>
      <w:r w:rsidRPr="00AB199A">
        <w:rPr>
          <w:rFonts w:ascii="Times New Roman" w:hAnsi="Times New Roman" w:cs="Times New Roman"/>
          <w:sz w:val="28"/>
          <w:szCs w:val="28"/>
        </w:rPr>
        <w:t xml:space="preserve">  руб. и на 202</w:t>
      </w:r>
      <w:r w:rsidR="00A32A34">
        <w:rPr>
          <w:rFonts w:ascii="Times New Roman" w:hAnsi="Times New Roman" w:cs="Times New Roman"/>
          <w:sz w:val="28"/>
          <w:szCs w:val="28"/>
        </w:rPr>
        <w:t>8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 </w:t>
      </w:r>
      <w:r w:rsidR="00A32A34">
        <w:rPr>
          <w:rFonts w:ascii="Times New Roman" w:hAnsi="Times New Roman" w:cs="Times New Roman"/>
          <w:sz w:val="28"/>
          <w:szCs w:val="28"/>
        </w:rPr>
        <w:t>145 747 000</w:t>
      </w:r>
      <w:r w:rsidRPr="00AB199A">
        <w:rPr>
          <w:rFonts w:ascii="Times New Roman" w:hAnsi="Times New Roman" w:cs="Times New Roman"/>
          <w:sz w:val="28"/>
          <w:szCs w:val="28"/>
        </w:rPr>
        <w:t>,00 руб.;</w:t>
      </w:r>
    </w:p>
    <w:p w:rsidR="00A32A34" w:rsidRDefault="00AB199A" w:rsidP="00AB199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 w:rsidR="00A32A34">
        <w:rPr>
          <w:rFonts w:ascii="Times New Roman" w:hAnsi="Times New Roman" w:cs="Times New Roman"/>
          <w:sz w:val="28"/>
          <w:szCs w:val="28"/>
        </w:rPr>
        <w:t>7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 </w:t>
      </w:r>
      <w:r w:rsidR="00A32A34">
        <w:rPr>
          <w:rFonts w:ascii="Times New Roman" w:hAnsi="Times New Roman" w:cs="Times New Roman"/>
          <w:sz w:val="28"/>
          <w:szCs w:val="28"/>
        </w:rPr>
        <w:t>251 967 00</w:t>
      </w:r>
      <w:r w:rsidRPr="00AB199A">
        <w:rPr>
          <w:rFonts w:ascii="Times New Roman" w:hAnsi="Times New Roman" w:cs="Times New Roman"/>
          <w:sz w:val="28"/>
          <w:szCs w:val="28"/>
        </w:rPr>
        <w:t>0</w:t>
      </w:r>
      <w:r w:rsidR="00A32A34">
        <w:rPr>
          <w:rFonts w:ascii="Times New Roman" w:hAnsi="Times New Roman" w:cs="Times New Roman"/>
          <w:sz w:val="28"/>
          <w:szCs w:val="28"/>
        </w:rPr>
        <w:t>,00</w:t>
      </w:r>
      <w:r w:rsidRPr="00AB199A">
        <w:rPr>
          <w:rFonts w:ascii="Times New Roman" w:hAnsi="Times New Roman" w:cs="Times New Roman"/>
          <w:sz w:val="28"/>
          <w:szCs w:val="28"/>
        </w:rPr>
        <w:t xml:space="preserve"> руб., в том числе условно утвержденные расходы </w:t>
      </w:r>
      <w:r w:rsidR="00A32A34">
        <w:rPr>
          <w:rFonts w:ascii="Times New Roman" w:hAnsi="Times New Roman" w:cs="Times New Roman"/>
          <w:sz w:val="28"/>
          <w:szCs w:val="28"/>
        </w:rPr>
        <w:t>3 211 000,00 руб. и на 2028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</w:t>
      </w:r>
      <w:r w:rsidR="00A32A34">
        <w:rPr>
          <w:rFonts w:ascii="Times New Roman" w:hAnsi="Times New Roman" w:cs="Times New Roman"/>
          <w:sz w:val="28"/>
          <w:szCs w:val="28"/>
        </w:rPr>
        <w:t>145 747 000,00</w:t>
      </w:r>
      <w:r w:rsidRPr="00AB199A">
        <w:rPr>
          <w:rFonts w:ascii="Times New Roman" w:hAnsi="Times New Roman" w:cs="Times New Roman"/>
          <w:sz w:val="28"/>
          <w:szCs w:val="28"/>
        </w:rPr>
        <w:t xml:space="preserve"> руб., в том числе условно утвержденные расходы </w:t>
      </w:r>
      <w:r w:rsidR="00A32A34">
        <w:rPr>
          <w:rFonts w:ascii="Times New Roman" w:hAnsi="Times New Roman" w:cs="Times New Roman"/>
          <w:sz w:val="28"/>
          <w:szCs w:val="28"/>
        </w:rPr>
        <w:t>6 636 850</w:t>
      </w:r>
      <w:r w:rsidRPr="00AB199A">
        <w:rPr>
          <w:rFonts w:ascii="Times New Roman" w:hAnsi="Times New Roman" w:cs="Times New Roman"/>
          <w:sz w:val="28"/>
          <w:szCs w:val="28"/>
        </w:rPr>
        <w:t xml:space="preserve">,00 руб.,  </w:t>
      </w:r>
    </w:p>
    <w:p w:rsidR="00AB199A" w:rsidRPr="00AB199A" w:rsidRDefault="00AB199A" w:rsidP="00AB199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3) прогнозируемый дефицит на 202</w:t>
      </w:r>
      <w:r w:rsidR="00A32A34">
        <w:rPr>
          <w:rFonts w:ascii="Times New Roman" w:hAnsi="Times New Roman" w:cs="Times New Roman"/>
          <w:sz w:val="28"/>
          <w:szCs w:val="28"/>
        </w:rPr>
        <w:t>7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0,00 руб., на 202</w:t>
      </w:r>
      <w:r w:rsidR="00A32A34">
        <w:rPr>
          <w:rFonts w:ascii="Times New Roman" w:hAnsi="Times New Roman" w:cs="Times New Roman"/>
          <w:sz w:val="28"/>
          <w:szCs w:val="28"/>
        </w:rPr>
        <w:t xml:space="preserve">8 </w:t>
      </w:r>
      <w:r w:rsidRPr="00AB199A">
        <w:rPr>
          <w:rFonts w:ascii="Times New Roman" w:hAnsi="Times New Roman" w:cs="Times New Roman"/>
          <w:sz w:val="28"/>
          <w:szCs w:val="28"/>
        </w:rPr>
        <w:t>год 0,00  руб.;</w:t>
      </w:r>
    </w:p>
    <w:p w:rsidR="00AB199A" w:rsidRPr="00AB199A" w:rsidRDefault="00AB199A" w:rsidP="00AB199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4) верхний предел муниципального внутреннего долга   Саракташского поссовета на 1 января 202</w:t>
      </w:r>
      <w:r w:rsidR="00A32A34">
        <w:rPr>
          <w:rFonts w:ascii="Times New Roman" w:hAnsi="Times New Roman" w:cs="Times New Roman"/>
          <w:sz w:val="28"/>
          <w:szCs w:val="28"/>
        </w:rPr>
        <w:t>8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года  0,00 руб. и на 1 января 202</w:t>
      </w:r>
      <w:r w:rsidR="00A32A34">
        <w:rPr>
          <w:rFonts w:ascii="Times New Roman" w:hAnsi="Times New Roman" w:cs="Times New Roman"/>
          <w:sz w:val="28"/>
          <w:szCs w:val="28"/>
        </w:rPr>
        <w:t>9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года  0,00 руб., в том числе верхний предел долга по муниципальным гарантиям на 1 января 202</w:t>
      </w:r>
      <w:r w:rsidR="00A32A34">
        <w:rPr>
          <w:rFonts w:ascii="Times New Roman" w:hAnsi="Times New Roman" w:cs="Times New Roman"/>
          <w:sz w:val="28"/>
          <w:szCs w:val="28"/>
        </w:rPr>
        <w:t>8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года  0,00 руб. и на 1 января 202</w:t>
      </w:r>
      <w:r w:rsidR="00A32A34">
        <w:rPr>
          <w:rFonts w:ascii="Times New Roman" w:hAnsi="Times New Roman" w:cs="Times New Roman"/>
          <w:sz w:val="28"/>
          <w:szCs w:val="28"/>
        </w:rPr>
        <w:t>9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года  0,00 руб.;</w:t>
      </w:r>
    </w:p>
    <w:p w:rsidR="00AB199A" w:rsidRPr="00AB199A" w:rsidRDefault="00AB199A" w:rsidP="00AB199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3. Утвердить источники внутреннего финансирования дефицита бюджета МО Саракташский поссовет на 202</w:t>
      </w:r>
      <w:r w:rsidR="00A32A34">
        <w:rPr>
          <w:rFonts w:ascii="Times New Roman" w:hAnsi="Times New Roman" w:cs="Times New Roman"/>
          <w:sz w:val="28"/>
          <w:szCs w:val="28"/>
        </w:rPr>
        <w:t>6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32A34">
        <w:rPr>
          <w:rFonts w:ascii="Times New Roman" w:hAnsi="Times New Roman" w:cs="Times New Roman"/>
          <w:sz w:val="28"/>
          <w:szCs w:val="28"/>
        </w:rPr>
        <w:t>7</w:t>
      </w:r>
      <w:r w:rsidRPr="00AB199A">
        <w:rPr>
          <w:rFonts w:ascii="Times New Roman" w:hAnsi="Times New Roman" w:cs="Times New Roman"/>
          <w:sz w:val="28"/>
          <w:szCs w:val="28"/>
        </w:rPr>
        <w:t xml:space="preserve"> и 202</w:t>
      </w:r>
      <w:r w:rsidR="00A32A34">
        <w:rPr>
          <w:rFonts w:ascii="Times New Roman" w:hAnsi="Times New Roman" w:cs="Times New Roman"/>
          <w:sz w:val="28"/>
          <w:szCs w:val="28"/>
        </w:rPr>
        <w:t>8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1.</w:t>
      </w:r>
    </w:p>
    <w:p w:rsidR="00AB199A" w:rsidRPr="00AB199A" w:rsidRDefault="00AB199A" w:rsidP="00AB199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4. Учесть поступление доходов в бюджет поселения по кодам видов доходов, подвидов доходов на 202</w:t>
      </w:r>
      <w:r w:rsidR="00A32A34">
        <w:rPr>
          <w:rFonts w:ascii="Times New Roman" w:hAnsi="Times New Roman" w:cs="Times New Roman"/>
          <w:sz w:val="28"/>
          <w:szCs w:val="28"/>
        </w:rPr>
        <w:t>6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 w:rsidR="00A32A34">
        <w:rPr>
          <w:rFonts w:ascii="Times New Roman" w:hAnsi="Times New Roman" w:cs="Times New Roman"/>
          <w:sz w:val="28"/>
          <w:szCs w:val="28"/>
        </w:rPr>
        <w:t>7</w:t>
      </w:r>
      <w:r w:rsidRPr="00AB199A">
        <w:rPr>
          <w:rFonts w:ascii="Times New Roman" w:hAnsi="Times New Roman" w:cs="Times New Roman"/>
          <w:sz w:val="28"/>
          <w:szCs w:val="28"/>
        </w:rPr>
        <w:t xml:space="preserve"> и 202</w:t>
      </w:r>
      <w:r w:rsidR="00A32A34">
        <w:rPr>
          <w:rFonts w:ascii="Times New Roman" w:hAnsi="Times New Roman" w:cs="Times New Roman"/>
          <w:sz w:val="28"/>
          <w:szCs w:val="28"/>
        </w:rPr>
        <w:t>8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2.</w:t>
      </w:r>
    </w:p>
    <w:p w:rsidR="00AB199A" w:rsidRPr="00AB199A" w:rsidRDefault="00AB199A" w:rsidP="00AB199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5. Утвердить распределение бюджетных ассигнований бюджета поселения по разделам и подразделам классификации расходов бюджета поселения на 202</w:t>
      </w:r>
      <w:r w:rsidR="00A32A34">
        <w:rPr>
          <w:rFonts w:ascii="Times New Roman" w:hAnsi="Times New Roman" w:cs="Times New Roman"/>
          <w:sz w:val="28"/>
          <w:szCs w:val="28"/>
        </w:rPr>
        <w:t>6 год на плановый период 2027</w:t>
      </w:r>
      <w:r w:rsidRPr="00AB199A">
        <w:rPr>
          <w:rFonts w:ascii="Times New Roman" w:hAnsi="Times New Roman" w:cs="Times New Roman"/>
          <w:sz w:val="28"/>
          <w:szCs w:val="28"/>
        </w:rPr>
        <w:t xml:space="preserve"> и 202</w:t>
      </w:r>
      <w:r w:rsidR="00A32A34">
        <w:rPr>
          <w:rFonts w:ascii="Times New Roman" w:hAnsi="Times New Roman" w:cs="Times New Roman"/>
          <w:sz w:val="28"/>
          <w:szCs w:val="28"/>
        </w:rPr>
        <w:t>8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3.</w:t>
      </w:r>
    </w:p>
    <w:p w:rsidR="00AB199A" w:rsidRPr="00AB199A" w:rsidRDefault="00AB199A" w:rsidP="00AB1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6. Утвердить 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 деятельности), группам и подгруппам видов расходов классификации расходов бюджета на 202</w:t>
      </w:r>
      <w:r w:rsidR="00A32A34">
        <w:rPr>
          <w:rFonts w:ascii="Times New Roman" w:hAnsi="Times New Roman" w:cs="Times New Roman"/>
          <w:sz w:val="28"/>
          <w:szCs w:val="28"/>
        </w:rPr>
        <w:t>6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32A34">
        <w:rPr>
          <w:rFonts w:ascii="Times New Roman" w:hAnsi="Times New Roman" w:cs="Times New Roman"/>
          <w:sz w:val="28"/>
          <w:szCs w:val="28"/>
        </w:rPr>
        <w:t>7</w:t>
      </w:r>
      <w:r w:rsidRPr="00AB199A">
        <w:rPr>
          <w:rFonts w:ascii="Times New Roman" w:hAnsi="Times New Roman" w:cs="Times New Roman"/>
          <w:sz w:val="28"/>
          <w:szCs w:val="28"/>
        </w:rPr>
        <w:t xml:space="preserve"> и 202</w:t>
      </w:r>
      <w:r w:rsidR="00A32A34">
        <w:rPr>
          <w:rFonts w:ascii="Times New Roman" w:hAnsi="Times New Roman" w:cs="Times New Roman"/>
          <w:sz w:val="28"/>
          <w:szCs w:val="28"/>
        </w:rPr>
        <w:t>8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4.</w:t>
      </w:r>
    </w:p>
    <w:p w:rsidR="00AB199A" w:rsidRPr="00AB199A" w:rsidRDefault="00AB199A" w:rsidP="00AB199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7. Утвердить ведомственную структуру расходов бюджета поселения на 202</w:t>
      </w:r>
      <w:r w:rsidR="00A32A34">
        <w:rPr>
          <w:rFonts w:ascii="Times New Roman" w:hAnsi="Times New Roman" w:cs="Times New Roman"/>
          <w:sz w:val="28"/>
          <w:szCs w:val="28"/>
        </w:rPr>
        <w:t>6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32A34">
        <w:rPr>
          <w:rFonts w:ascii="Times New Roman" w:hAnsi="Times New Roman" w:cs="Times New Roman"/>
          <w:sz w:val="28"/>
          <w:szCs w:val="28"/>
        </w:rPr>
        <w:t>7</w:t>
      </w:r>
      <w:r w:rsidRPr="00AB199A">
        <w:rPr>
          <w:rFonts w:ascii="Times New Roman" w:hAnsi="Times New Roman" w:cs="Times New Roman"/>
          <w:sz w:val="28"/>
          <w:szCs w:val="28"/>
        </w:rPr>
        <w:t xml:space="preserve"> и 202</w:t>
      </w:r>
      <w:r w:rsidR="00A32A34">
        <w:rPr>
          <w:rFonts w:ascii="Times New Roman" w:hAnsi="Times New Roman" w:cs="Times New Roman"/>
          <w:sz w:val="28"/>
          <w:szCs w:val="28"/>
        </w:rPr>
        <w:t>8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5</w:t>
      </w:r>
    </w:p>
    <w:p w:rsidR="00AB199A" w:rsidRPr="00AB199A" w:rsidRDefault="00AB199A" w:rsidP="00AB199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8. Утвердить распределение бюджетных ассигнований бюджета поселения по целевым статьям (муниципальным программам Саракташского поссовета и непрограммным направлениям деятельности), разделам, подразделам, группам и подгруппам видов расходов классификации расходов на 202</w:t>
      </w:r>
      <w:r w:rsidR="00A32A34">
        <w:rPr>
          <w:rFonts w:ascii="Times New Roman" w:hAnsi="Times New Roman" w:cs="Times New Roman"/>
          <w:sz w:val="28"/>
          <w:szCs w:val="28"/>
        </w:rPr>
        <w:t>6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32A34">
        <w:rPr>
          <w:rFonts w:ascii="Times New Roman" w:hAnsi="Times New Roman" w:cs="Times New Roman"/>
          <w:sz w:val="28"/>
          <w:szCs w:val="28"/>
        </w:rPr>
        <w:t>7</w:t>
      </w:r>
      <w:r w:rsidRPr="00AB199A">
        <w:rPr>
          <w:rFonts w:ascii="Times New Roman" w:hAnsi="Times New Roman" w:cs="Times New Roman"/>
          <w:sz w:val="28"/>
          <w:szCs w:val="28"/>
        </w:rPr>
        <w:t xml:space="preserve"> и 202</w:t>
      </w:r>
      <w:r w:rsidR="00A32A34">
        <w:rPr>
          <w:rFonts w:ascii="Times New Roman" w:hAnsi="Times New Roman" w:cs="Times New Roman"/>
          <w:sz w:val="28"/>
          <w:szCs w:val="28"/>
        </w:rPr>
        <w:t>8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6 </w:t>
      </w:r>
    </w:p>
    <w:p w:rsidR="00AB199A" w:rsidRPr="00AB199A" w:rsidRDefault="00AB199A" w:rsidP="00AB199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lastRenderedPageBreak/>
        <w:t>9.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решение:</w:t>
      </w:r>
    </w:p>
    <w:p w:rsidR="00AB199A" w:rsidRPr="00AB199A" w:rsidRDefault="00AB199A" w:rsidP="00AB19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ассигнований, предусмотренных главным распорядителем средств бюджета поселения,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бюджета поселения;</w:t>
      </w:r>
    </w:p>
    <w:p w:rsidR="00AB199A" w:rsidRPr="00AB199A" w:rsidRDefault="00AB199A" w:rsidP="00AB19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AB199A" w:rsidRPr="00AB199A" w:rsidRDefault="00AB199A" w:rsidP="00AB19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AB199A" w:rsidRPr="00AB199A" w:rsidRDefault="00AB199A" w:rsidP="00AB19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ассигнований, предусмотренных бюджету поселения, в размере, необходимом для исполнения обязательств, предусмотренных заключенными соглашениями о предоставлении межбюджетных трансфертов бюджету МО Саракташский поссовет и (или) нормативными правовыми актами, устанавливающими правила предоставления межбюджетных трансфертов; </w:t>
      </w:r>
    </w:p>
    <w:p w:rsidR="00AB199A" w:rsidRPr="00AB199A" w:rsidRDefault="00AB199A" w:rsidP="00AB19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AB199A" w:rsidRPr="00AB199A" w:rsidRDefault="00AB199A" w:rsidP="00AB19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 МО Саракташский поссовет в целях реализации региональных проектов, направленных на достижение целей и решение задач национальных и федеральных проектов, и приоритетных проектов Оренбургской области, приоритетных проектов Саракташского района;</w:t>
      </w:r>
    </w:p>
    <w:p w:rsidR="00AB199A" w:rsidRPr="00AB199A" w:rsidRDefault="00AB199A" w:rsidP="00AB199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99A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увеличение бюджетных ассигнований МО Саракташский поссовет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Саракташского поссовета направленных на достижение целей и решение задач национальных и </w:t>
      </w:r>
      <w:r w:rsidRPr="00AB199A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федеральных проектов, приоритетных проектов и муниципальных программ Саракташского района;</w:t>
      </w:r>
    </w:p>
    <w:p w:rsidR="00AB199A" w:rsidRPr="00AB199A" w:rsidRDefault="00AB199A" w:rsidP="00AB199A">
      <w:pPr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B199A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муниципальных программ МО Саракташский поссовет между мероприятиями муниципальных программ сельского поселения, а также разделами (подразделами), видами расходов в целях исполнения обязательств бюджета поселения;</w:t>
      </w:r>
    </w:p>
    <w:p w:rsidR="00AB199A" w:rsidRPr="00AB199A" w:rsidRDefault="00AB199A" w:rsidP="00AB199A">
      <w:pPr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B199A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AB199A" w:rsidRPr="00AB199A" w:rsidRDefault="00AB199A" w:rsidP="00AB199A">
      <w:pPr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B199A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ассигнований, предусмотренных МО Саракташский поссовет по непрограммным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AB199A" w:rsidRPr="00AB199A" w:rsidRDefault="00AB199A" w:rsidP="00AB199A">
      <w:pPr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B199A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местной администрацией;</w:t>
      </w:r>
    </w:p>
    <w:p w:rsidR="00AB199A" w:rsidRPr="00AB199A" w:rsidRDefault="00AB199A" w:rsidP="00AB199A">
      <w:pPr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B199A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AB199A" w:rsidRDefault="00AB199A" w:rsidP="00AB199A">
      <w:pPr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B199A">
        <w:rPr>
          <w:rFonts w:ascii="Times New Roman" w:eastAsia="Arial Unicode MS" w:hAnsi="Times New Roman" w:cs="Times New Roman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BA254B" w:rsidRPr="00BA254B" w:rsidRDefault="00BA254B" w:rsidP="00BA254B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у</w:t>
      </w:r>
      <w:r w:rsidRPr="00BA254B">
        <w:rPr>
          <w:rFonts w:ascii="Times New Roman" w:hAnsi="Times New Roman" w:cs="Times New Roman"/>
          <w:color w:val="000000"/>
          <w:sz w:val="28"/>
          <w:szCs w:val="28"/>
        </w:rPr>
        <w:t>становить, что в 202</w:t>
      </w:r>
      <w:r w:rsidR="00A32A3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A254B">
        <w:rPr>
          <w:rFonts w:ascii="Times New Roman" w:hAnsi="Times New Roman" w:cs="Times New Roman"/>
          <w:color w:val="000000"/>
          <w:sz w:val="28"/>
          <w:szCs w:val="28"/>
        </w:rPr>
        <w:t xml:space="preserve">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10000,0 тыс. рублей и более, для обеспечения муниципальных нужд муниципального образования Саракташский поссовет  Саракташского района Оренбургской области</w:t>
      </w:r>
    </w:p>
    <w:p w:rsidR="00AB199A" w:rsidRPr="00AB199A" w:rsidRDefault="00AB199A" w:rsidP="00AB199A">
      <w:pPr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B199A">
        <w:rPr>
          <w:rFonts w:ascii="Times New Roman" w:eastAsia="Arial Unicode MS" w:hAnsi="Times New Roman" w:cs="Times New Roman"/>
          <w:color w:val="000000"/>
          <w:sz w:val="28"/>
          <w:szCs w:val="28"/>
        </w:rPr>
        <w:t>10. Установить, что при составлении годовой, квартальной и месячной отчетности об исполнении бюджета Саракташского поссовета при отражении плановых показателей по доходам и источникам финансирования дефицита бюджета, учитывать поступившие уведомления о предоставлении субсидий, субвенций, иных межбюджетных трансфертов, имеющих целевое назначение, уведомления по расчетам между бюджетами по межбюджетным трансфертам.</w:t>
      </w:r>
    </w:p>
    <w:p w:rsidR="00AB199A" w:rsidRPr="00AB199A" w:rsidRDefault="00AB199A" w:rsidP="00AB19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11. Утвердить объем бюджетных ассигнований муниципального дорожного фонда Саракташского поссовета на 202</w:t>
      </w:r>
      <w:r w:rsidR="00A32A34">
        <w:rPr>
          <w:rFonts w:ascii="Times New Roman" w:eastAsia="Arial Unicode MS" w:hAnsi="Times New Roman" w:cs="Times New Roman"/>
          <w:color w:val="000000"/>
          <w:sz w:val="28"/>
          <w:szCs w:val="28"/>
        </w:rPr>
        <w:t>6</w:t>
      </w:r>
      <w:r w:rsidRPr="00AB199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год в сумме  </w:t>
      </w:r>
      <w:r w:rsidR="00A32A34">
        <w:rPr>
          <w:rFonts w:ascii="Times New Roman" w:eastAsia="Arial Unicode MS" w:hAnsi="Times New Roman" w:cs="Times New Roman"/>
          <w:color w:val="000000"/>
          <w:sz w:val="28"/>
          <w:szCs w:val="28"/>
        </w:rPr>
        <w:t>35 000 00</w:t>
      </w:r>
      <w:r w:rsidR="009607C7">
        <w:rPr>
          <w:rFonts w:ascii="Times New Roman" w:eastAsia="Arial Unicode MS" w:hAnsi="Times New Roman" w:cs="Times New Roman"/>
          <w:color w:val="000000"/>
          <w:sz w:val="28"/>
          <w:szCs w:val="28"/>
        </w:rPr>
        <w:t>0</w:t>
      </w:r>
      <w:r w:rsidRPr="00AB199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,0 руб., </w:t>
      </w:r>
      <w:r w:rsidR="00A32A34">
        <w:rPr>
          <w:rFonts w:ascii="Times New Roman" w:hAnsi="Times New Roman" w:cs="Times New Roman"/>
          <w:sz w:val="28"/>
          <w:szCs w:val="28"/>
        </w:rPr>
        <w:t>на 2027 год  35</w:t>
      </w:r>
      <w:r w:rsidRPr="00AB199A">
        <w:rPr>
          <w:rFonts w:ascii="Times New Roman" w:hAnsi="Times New Roman" w:cs="Times New Roman"/>
          <w:sz w:val="28"/>
          <w:szCs w:val="28"/>
        </w:rPr>
        <w:t> 000 000,0 руб., на 202</w:t>
      </w:r>
      <w:r w:rsidR="00A32A34">
        <w:rPr>
          <w:rFonts w:ascii="Times New Roman" w:hAnsi="Times New Roman" w:cs="Times New Roman"/>
          <w:sz w:val="28"/>
          <w:szCs w:val="28"/>
        </w:rPr>
        <w:t>8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 3</w:t>
      </w:r>
      <w:r w:rsidR="00A32A34">
        <w:rPr>
          <w:rFonts w:ascii="Times New Roman" w:hAnsi="Times New Roman" w:cs="Times New Roman"/>
          <w:sz w:val="28"/>
          <w:szCs w:val="28"/>
        </w:rPr>
        <w:t>5</w:t>
      </w:r>
      <w:r w:rsidRPr="00AB199A">
        <w:rPr>
          <w:rFonts w:ascii="Times New Roman" w:hAnsi="Times New Roman" w:cs="Times New Roman"/>
          <w:sz w:val="28"/>
          <w:szCs w:val="28"/>
        </w:rPr>
        <w:t xml:space="preserve"> 000 000,0 руб; </w:t>
      </w:r>
    </w:p>
    <w:p w:rsidR="00AB199A" w:rsidRPr="00AB199A" w:rsidRDefault="00AB199A" w:rsidP="00AB19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12. Утвердить 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заключёнными соглашениями на 202</w:t>
      </w:r>
      <w:r w:rsidR="00A32A34">
        <w:rPr>
          <w:rFonts w:ascii="Times New Roman" w:hAnsi="Times New Roman" w:cs="Times New Roman"/>
          <w:sz w:val="28"/>
          <w:szCs w:val="28"/>
        </w:rPr>
        <w:t>6 год и на плановый период 2027</w:t>
      </w:r>
      <w:r w:rsidRPr="00AB199A">
        <w:rPr>
          <w:rFonts w:ascii="Times New Roman" w:hAnsi="Times New Roman" w:cs="Times New Roman"/>
          <w:sz w:val="28"/>
          <w:szCs w:val="28"/>
        </w:rPr>
        <w:t>, 202</w:t>
      </w:r>
      <w:r w:rsidR="00A32A34">
        <w:rPr>
          <w:rFonts w:ascii="Times New Roman" w:hAnsi="Times New Roman" w:cs="Times New Roman"/>
          <w:sz w:val="28"/>
          <w:szCs w:val="28"/>
        </w:rPr>
        <w:t>8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7.</w:t>
      </w:r>
    </w:p>
    <w:p w:rsidR="00AB199A" w:rsidRPr="00AB199A" w:rsidRDefault="00AB199A" w:rsidP="00AB19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13. Утвердить основные параметры первоочередных расходов местного бюджета на 202</w:t>
      </w:r>
      <w:r w:rsidR="00A32A34">
        <w:rPr>
          <w:rFonts w:ascii="Times New Roman" w:hAnsi="Times New Roman" w:cs="Times New Roman"/>
          <w:sz w:val="28"/>
          <w:szCs w:val="28"/>
        </w:rPr>
        <w:t>6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согласно приложению № 8.</w:t>
      </w:r>
    </w:p>
    <w:p w:rsidR="00AB199A" w:rsidRPr="00AB199A" w:rsidRDefault="00AB199A" w:rsidP="00AB19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14. Установить предельный объем муниципального долга местного бюджета на 202</w:t>
      </w:r>
      <w:r w:rsidR="00A32A34">
        <w:rPr>
          <w:rFonts w:ascii="Times New Roman" w:hAnsi="Times New Roman" w:cs="Times New Roman"/>
          <w:sz w:val="28"/>
          <w:szCs w:val="28"/>
        </w:rPr>
        <w:t>6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 0,00 рублей, на 202</w:t>
      </w:r>
      <w:r w:rsidR="00A32A34">
        <w:rPr>
          <w:rFonts w:ascii="Times New Roman" w:hAnsi="Times New Roman" w:cs="Times New Roman"/>
          <w:sz w:val="28"/>
          <w:szCs w:val="28"/>
        </w:rPr>
        <w:t>7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 0,00 рублей, на 202</w:t>
      </w:r>
      <w:r w:rsidR="00A32A34">
        <w:rPr>
          <w:rFonts w:ascii="Times New Roman" w:hAnsi="Times New Roman" w:cs="Times New Roman"/>
          <w:sz w:val="28"/>
          <w:szCs w:val="28"/>
        </w:rPr>
        <w:t>8</w:t>
      </w:r>
      <w:r w:rsidRPr="00AB199A">
        <w:rPr>
          <w:rFonts w:ascii="Times New Roman" w:hAnsi="Times New Roman" w:cs="Times New Roman"/>
          <w:sz w:val="28"/>
          <w:szCs w:val="28"/>
        </w:rPr>
        <w:t xml:space="preserve"> год  0,00 рублей.</w:t>
      </w:r>
    </w:p>
    <w:p w:rsidR="00600086" w:rsidRPr="00600086" w:rsidRDefault="00AB199A" w:rsidP="00600086">
      <w:pPr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 xml:space="preserve">         15</w:t>
      </w:r>
      <w:r w:rsidRPr="00600086">
        <w:rPr>
          <w:rFonts w:ascii="Times New Roman" w:hAnsi="Times New Roman" w:cs="Times New Roman"/>
          <w:sz w:val="28"/>
          <w:szCs w:val="28"/>
        </w:rPr>
        <w:t xml:space="preserve">. </w:t>
      </w:r>
      <w:r w:rsidR="00600086" w:rsidRPr="00600086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Настоящее решение вступает в силу после его официального опубликования в информационном бюллетени «Муниципальный вестник Саракташского поссовета» и подлежит размещению на официальном сайте администрации </w:t>
      </w:r>
      <w:r w:rsidR="00600086" w:rsidRPr="00600086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600086" w:rsidRPr="0060008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F548F" w:rsidRDefault="00AB199A" w:rsidP="00415C6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 xml:space="preserve">         16. 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           </w:t>
      </w:r>
    </w:p>
    <w:p w:rsidR="00AB199A" w:rsidRPr="00AB199A" w:rsidRDefault="00AB199A" w:rsidP="00EF54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B199A" w:rsidRDefault="00AB199A" w:rsidP="00EF54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199A">
        <w:rPr>
          <w:rFonts w:ascii="Times New Roman" w:hAnsi="Times New Roman" w:cs="Times New Roman"/>
          <w:sz w:val="28"/>
          <w:szCs w:val="28"/>
        </w:rPr>
        <w:t xml:space="preserve">Совета депутатов поссовета                                                       </w:t>
      </w:r>
      <w:r w:rsidR="00A32A34">
        <w:rPr>
          <w:rFonts w:ascii="Times New Roman" w:hAnsi="Times New Roman" w:cs="Times New Roman"/>
          <w:sz w:val="28"/>
          <w:szCs w:val="28"/>
        </w:rPr>
        <w:t>В.П. Грачев</w:t>
      </w:r>
    </w:p>
    <w:p w:rsidR="00EF548F" w:rsidRPr="00AB199A" w:rsidRDefault="00EF548F" w:rsidP="00EF54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199A" w:rsidRPr="00AB199A" w:rsidRDefault="00A32A34" w:rsidP="00AB1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B199A" w:rsidRPr="00AB199A">
        <w:rPr>
          <w:rFonts w:ascii="Times New Roman" w:hAnsi="Times New Roman" w:cs="Times New Roman"/>
          <w:sz w:val="28"/>
          <w:szCs w:val="28"/>
        </w:rPr>
        <w:t xml:space="preserve"> поссовета                                                               </w:t>
      </w:r>
      <w:r w:rsidR="0060008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B199A" w:rsidRPr="00AB199A">
        <w:rPr>
          <w:rFonts w:ascii="Times New Roman" w:hAnsi="Times New Roman" w:cs="Times New Roman"/>
          <w:sz w:val="28"/>
          <w:szCs w:val="28"/>
        </w:rPr>
        <w:t>Н.Н. Слепушкин</w:t>
      </w:r>
    </w:p>
    <w:p w:rsidR="00415C60" w:rsidRDefault="00415C60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C56" w:rsidRDefault="00AB199A" w:rsidP="00821C7C">
      <w:pPr>
        <w:jc w:val="both"/>
      </w:pPr>
      <w:r w:rsidRPr="00AB199A">
        <w:rPr>
          <w:rFonts w:ascii="Times New Roman" w:hAnsi="Times New Roman" w:cs="Times New Roman"/>
          <w:sz w:val="28"/>
          <w:szCs w:val="28"/>
        </w:rPr>
        <w:t>Разослано: постоянной комиссии, администрации Саракташского поссовета, финансовому отделу администрации Саракташского района, редакции, прокуратуре района.</w:t>
      </w:r>
      <w:bookmarkStart w:id="0" w:name="_GoBack"/>
      <w:bookmarkEnd w:id="0"/>
      <w:r w:rsidR="00821C7C">
        <w:t xml:space="preserve"> </w:t>
      </w:r>
    </w:p>
    <w:sectPr w:rsidR="00795C56" w:rsidSect="00821C7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0AF" w:rsidRDefault="00BA20AF" w:rsidP="00415C60">
      <w:pPr>
        <w:spacing w:after="0" w:line="240" w:lineRule="auto"/>
      </w:pPr>
      <w:r>
        <w:separator/>
      </w:r>
    </w:p>
  </w:endnote>
  <w:endnote w:type="continuationSeparator" w:id="0">
    <w:p w:rsidR="00BA20AF" w:rsidRDefault="00BA20AF" w:rsidP="0041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0AF" w:rsidRDefault="00BA20AF" w:rsidP="00415C60">
      <w:pPr>
        <w:spacing w:after="0" w:line="240" w:lineRule="auto"/>
      </w:pPr>
      <w:r>
        <w:separator/>
      </w:r>
    </w:p>
  </w:footnote>
  <w:footnote w:type="continuationSeparator" w:id="0">
    <w:p w:rsidR="00BA20AF" w:rsidRDefault="00BA20AF" w:rsidP="00415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9A"/>
    <w:rsid w:val="00033072"/>
    <w:rsid w:val="00083DC7"/>
    <w:rsid w:val="000A1A1E"/>
    <w:rsid w:val="000B2FF7"/>
    <w:rsid w:val="002221FF"/>
    <w:rsid w:val="00301F3B"/>
    <w:rsid w:val="00363252"/>
    <w:rsid w:val="00364824"/>
    <w:rsid w:val="00415C60"/>
    <w:rsid w:val="00600086"/>
    <w:rsid w:val="006E015F"/>
    <w:rsid w:val="0078320C"/>
    <w:rsid w:val="00795C56"/>
    <w:rsid w:val="00805CD6"/>
    <w:rsid w:val="00821C7C"/>
    <w:rsid w:val="0091061F"/>
    <w:rsid w:val="009607C7"/>
    <w:rsid w:val="00A32A34"/>
    <w:rsid w:val="00A72C42"/>
    <w:rsid w:val="00AB199A"/>
    <w:rsid w:val="00AB79A7"/>
    <w:rsid w:val="00B45123"/>
    <w:rsid w:val="00BA20AF"/>
    <w:rsid w:val="00BA254B"/>
    <w:rsid w:val="00CB7B7B"/>
    <w:rsid w:val="00CF0130"/>
    <w:rsid w:val="00D87C6E"/>
    <w:rsid w:val="00E21525"/>
    <w:rsid w:val="00EF548F"/>
    <w:rsid w:val="00F4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1E1FA-652D-4D69-8D74-90A3BB20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9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</w:rPr>
  </w:style>
  <w:style w:type="paragraph" w:customStyle="1" w:styleId="Web">
    <w:name w:val="Обычный (Web)"/>
    <w:basedOn w:val="a"/>
    <w:rsid w:val="00AB199A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B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9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A254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A254B"/>
    <w:rPr>
      <w:color w:val="954F72"/>
      <w:u w:val="single"/>
    </w:rPr>
  </w:style>
  <w:style w:type="paragraph" w:customStyle="1" w:styleId="xl71">
    <w:name w:val="xl7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BA25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BA25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84">
    <w:name w:val="xl8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89">
    <w:name w:val="xl8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0">
    <w:name w:val="xl9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2">
    <w:name w:val="xl10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3">
    <w:name w:val="xl10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4">
    <w:name w:val="xl10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Rounded MT Bold" w:eastAsia="Times New Roman" w:hAnsi="Arial Rounded MT Bold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BA2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BA2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BA2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BA2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BA25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BA25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BA25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BA25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BA2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BA2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BA25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BA25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BA25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BA25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3">
    <w:name w:val="xl133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BA254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1">
    <w:name w:val="xl14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BA2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BA2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0">
    <w:name w:val="xl15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59">
    <w:name w:val="xl15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60">
    <w:name w:val="xl160"/>
    <w:basedOn w:val="a"/>
    <w:rsid w:val="00BA25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1">
    <w:name w:val="xl161"/>
    <w:basedOn w:val="a"/>
    <w:rsid w:val="00BA25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1">
    <w:name w:val="xl17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8">
    <w:name w:val="xl17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BA254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1">
    <w:name w:val="xl18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BA25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"/>
    <w:rsid w:val="00BA25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BA25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"/>
    <w:rsid w:val="00083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083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083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a"/>
    <w:rsid w:val="00083D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083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15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5C60"/>
  </w:style>
  <w:style w:type="paragraph" w:styleId="a9">
    <w:name w:val="footer"/>
    <w:basedOn w:val="a"/>
    <w:link w:val="aa"/>
    <w:uiPriority w:val="99"/>
    <w:semiHidden/>
    <w:unhideWhenUsed/>
    <w:rsid w:val="00415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5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2025-11-26T06:40:00Z</cp:lastPrinted>
  <dcterms:created xsi:type="dcterms:W3CDTF">2025-11-28T16:59:00Z</dcterms:created>
  <dcterms:modified xsi:type="dcterms:W3CDTF">2025-11-28T17:09:00Z</dcterms:modified>
</cp:coreProperties>
</file>