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pPr w:leftFromText="180" w:rightFromText="180" w:vertAnchor="text" w:horzAnchor="margin" w:tblpY="-616"/>
        <w:tblW w:w="9760" w:type="dxa"/>
        <w:tblBorders>
          <w:insideH w:val="single" w:sz="4" w:space="0" w:color="auto"/>
        </w:tblBorders>
        <w:tblLook w:val="01E0" w:firstRow="1" w:lastRow="1" w:firstColumn="1" w:lastColumn="1" w:noHBand="0" w:noVBand="0"/>
      </w:tblPr>
      <w:tblGrid>
        <w:gridCol w:w="3321"/>
        <w:gridCol w:w="2977"/>
        <w:gridCol w:w="3462"/>
      </w:tblGrid>
      <w:tr w:rsidR="005F7AA5" w:rsidRPr="001957DA" w:rsidTr="00B97820">
        <w:trPr>
          <w:trHeight w:val="961"/>
        </w:trPr>
        <w:tc>
          <w:tcPr>
            <w:tcW w:w="3321" w:type="dxa"/>
          </w:tcPr>
          <w:p w:rsidR="005F7AA5" w:rsidRPr="001957DA" w:rsidRDefault="005F7AA5" w:rsidP="00B97820">
            <w:pPr>
              <w:ind w:right="-142"/>
              <w:jc w:val="center"/>
              <w:rPr>
                <w:b/>
                <w:sz w:val="28"/>
                <w:szCs w:val="28"/>
              </w:rPr>
            </w:pPr>
            <w:bookmarkStart w:id="0" w:name="_GoBack"/>
            <w:bookmarkEnd w:id="0"/>
          </w:p>
        </w:tc>
        <w:tc>
          <w:tcPr>
            <w:tcW w:w="2977" w:type="dxa"/>
          </w:tcPr>
          <w:p w:rsidR="005F7AA5" w:rsidRPr="001957DA" w:rsidRDefault="005F7AA5" w:rsidP="00B97820">
            <w:pPr>
              <w:ind w:right="-142"/>
              <w:rPr>
                <w:b/>
                <w:sz w:val="28"/>
                <w:szCs w:val="28"/>
              </w:rPr>
            </w:pPr>
            <w:r>
              <w:rPr>
                <w:b/>
                <w:sz w:val="28"/>
                <w:szCs w:val="28"/>
              </w:rPr>
              <w:t xml:space="preserve">               </w:t>
            </w:r>
            <w:r>
              <w:rPr>
                <w:noProof/>
                <w:sz w:val="28"/>
                <w:szCs w:val="28"/>
                <w:lang w:eastAsia="ru-RU"/>
              </w:rPr>
              <w:drawing>
                <wp:inline distT="0" distB="0" distL="0" distR="0">
                  <wp:extent cx="426720" cy="708660"/>
                  <wp:effectExtent l="19050" t="0" r="0" b="0"/>
                  <wp:docPr id="4"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
                          <pic:cNvPicPr>
                            <a:picLocks noChangeAspect="1" noChangeArrowheads="1"/>
                          </pic:cNvPicPr>
                        </pic:nvPicPr>
                        <pic:blipFill>
                          <a:blip r:embed="rId7"/>
                          <a:srcRect/>
                          <a:stretch>
                            <a:fillRect/>
                          </a:stretch>
                        </pic:blipFill>
                        <pic:spPr bwMode="auto">
                          <a:xfrm>
                            <a:off x="0" y="0"/>
                            <a:ext cx="426720" cy="708660"/>
                          </a:xfrm>
                          <a:prstGeom prst="rect">
                            <a:avLst/>
                          </a:prstGeom>
                          <a:noFill/>
                          <a:ln w="9525">
                            <a:noFill/>
                            <a:miter lim="800000"/>
                            <a:headEnd/>
                            <a:tailEnd/>
                          </a:ln>
                        </pic:spPr>
                      </pic:pic>
                    </a:graphicData>
                  </a:graphic>
                </wp:inline>
              </w:drawing>
            </w:r>
          </w:p>
        </w:tc>
        <w:tc>
          <w:tcPr>
            <w:tcW w:w="3462" w:type="dxa"/>
          </w:tcPr>
          <w:p w:rsidR="005F7AA5" w:rsidRPr="001957DA" w:rsidRDefault="005F7AA5" w:rsidP="00B97820">
            <w:pPr>
              <w:ind w:right="-142"/>
              <w:jc w:val="center"/>
              <w:rPr>
                <w:b/>
              </w:rPr>
            </w:pPr>
            <w:r w:rsidRPr="001957DA">
              <w:rPr>
                <w:sz w:val="28"/>
                <w:szCs w:val="28"/>
              </w:rPr>
              <w:t xml:space="preserve">           </w:t>
            </w:r>
            <w:r w:rsidRPr="001957DA">
              <w:rPr>
                <w:b/>
                <w:sz w:val="28"/>
                <w:szCs w:val="28"/>
              </w:rPr>
              <w:t xml:space="preserve">                                                            </w:t>
            </w:r>
          </w:p>
          <w:p w:rsidR="005F7AA5" w:rsidRPr="001957DA" w:rsidRDefault="005F7AA5" w:rsidP="00B97820">
            <w:pPr>
              <w:ind w:right="-142"/>
              <w:jc w:val="center"/>
              <w:rPr>
                <w:b/>
                <w:sz w:val="28"/>
                <w:szCs w:val="28"/>
              </w:rPr>
            </w:pPr>
          </w:p>
        </w:tc>
      </w:tr>
    </w:tbl>
    <w:p w:rsidR="005F7AA5" w:rsidRPr="001957DA" w:rsidRDefault="005F7AA5" w:rsidP="005F7AA5">
      <w:pPr>
        <w:rPr>
          <w:sz w:val="16"/>
          <w:szCs w:val="16"/>
        </w:rPr>
      </w:pPr>
    </w:p>
    <w:p w:rsidR="005F7AA5" w:rsidRDefault="005F7AA5" w:rsidP="005F7AA5">
      <w:pPr>
        <w:pStyle w:val="2"/>
      </w:pPr>
      <w:r w:rsidRPr="001957DA">
        <w:t>АДМИНИ</w:t>
      </w:r>
      <w:r>
        <w:t>СТРАЦИЯ САРАКТАШСКОГО ПОССОВЕТА</w:t>
      </w:r>
    </w:p>
    <w:p w:rsidR="005F7AA5" w:rsidRPr="001957DA" w:rsidRDefault="005F7AA5" w:rsidP="005F7AA5">
      <w:pPr>
        <w:pStyle w:val="2"/>
      </w:pPr>
      <w:r w:rsidRPr="001957DA">
        <w:t>САРАКТАШСКОГО РАЙОНА ОРЕНБУРГСКОЙ ОБЛАСТИ</w:t>
      </w:r>
    </w:p>
    <w:p w:rsidR="005F7AA5" w:rsidRPr="001957DA" w:rsidRDefault="005F7AA5" w:rsidP="005F7AA5"/>
    <w:p w:rsidR="005F7AA5" w:rsidRPr="001957DA" w:rsidRDefault="005F7AA5" w:rsidP="005F7AA5">
      <w:pPr>
        <w:jc w:val="center"/>
        <w:rPr>
          <w:b/>
          <w:sz w:val="34"/>
          <w:szCs w:val="34"/>
        </w:rPr>
      </w:pPr>
      <w:r w:rsidRPr="001957DA">
        <w:rPr>
          <w:b/>
          <w:sz w:val="34"/>
          <w:szCs w:val="34"/>
        </w:rPr>
        <w:t>П О С Т А Н О В Л Е Н И Е</w:t>
      </w:r>
    </w:p>
    <w:p w:rsidR="005F7AA5" w:rsidRPr="004764D1" w:rsidRDefault="005F7AA5" w:rsidP="005F7AA5">
      <w:pPr>
        <w:pBdr>
          <w:bottom w:val="single" w:sz="18" w:space="1" w:color="auto"/>
        </w:pBdr>
        <w:ind w:right="-284"/>
        <w:jc w:val="center"/>
      </w:pPr>
      <w:r w:rsidRPr="004764D1">
        <w:rPr>
          <w:b/>
          <w:sz w:val="16"/>
        </w:rPr>
        <w:t>_________________________________________________________________________________________________________</w:t>
      </w:r>
    </w:p>
    <w:p w:rsidR="005F7AA5" w:rsidRPr="004764D1" w:rsidRDefault="009908E6" w:rsidP="005F7AA5">
      <w:pPr>
        <w:pStyle w:val="aff0"/>
        <w:tabs>
          <w:tab w:val="left" w:pos="708"/>
        </w:tabs>
        <w:ind w:right="-142"/>
        <w:rPr>
          <w:sz w:val="26"/>
          <w:szCs w:val="26"/>
        </w:rPr>
      </w:pPr>
      <w:r>
        <w:rPr>
          <w:b/>
          <w:bCs/>
          <w:szCs w:val="28"/>
          <w:u w:val="single"/>
        </w:rPr>
        <w:t>_03.12.2025</w:t>
      </w:r>
      <w:r w:rsidR="005F7AA5" w:rsidRPr="004764D1">
        <w:rPr>
          <w:b/>
          <w:bCs/>
          <w:szCs w:val="28"/>
          <w:u w:val="single"/>
        </w:rPr>
        <w:t>_</w:t>
      </w:r>
      <w:r w:rsidR="005F7AA5" w:rsidRPr="004764D1">
        <w:rPr>
          <w:b/>
          <w:bCs/>
          <w:szCs w:val="28"/>
        </w:rPr>
        <w:t xml:space="preserve">                                                                                                  </w:t>
      </w:r>
      <w:r w:rsidR="005F7AA5" w:rsidRPr="004764D1">
        <w:rPr>
          <w:b/>
          <w:szCs w:val="28"/>
          <w:u w:val="single"/>
        </w:rPr>
        <w:t>№</w:t>
      </w:r>
      <w:r>
        <w:rPr>
          <w:b/>
          <w:szCs w:val="28"/>
          <w:u w:val="single"/>
        </w:rPr>
        <w:t>542</w:t>
      </w:r>
      <w:r w:rsidR="005F7AA5" w:rsidRPr="004764D1">
        <w:rPr>
          <w:b/>
          <w:szCs w:val="28"/>
          <w:u w:val="single"/>
        </w:rPr>
        <w:t xml:space="preserve"> -п</w:t>
      </w:r>
    </w:p>
    <w:p w:rsidR="005F7AA5" w:rsidRPr="004764D1" w:rsidRDefault="005F7AA5" w:rsidP="005F7AA5">
      <w:pPr>
        <w:pStyle w:val="aff0"/>
        <w:tabs>
          <w:tab w:val="left" w:pos="708"/>
        </w:tabs>
        <w:ind w:right="-142"/>
        <w:jc w:val="center"/>
        <w:rPr>
          <w:sz w:val="26"/>
          <w:szCs w:val="26"/>
        </w:rPr>
      </w:pPr>
      <w:r>
        <w:rPr>
          <w:sz w:val="26"/>
          <w:szCs w:val="26"/>
          <w:lang w:eastAsia="en-US"/>
        </w:rPr>
        <w:t>п. Саракташ</w:t>
      </w:r>
    </w:p>
    <w:p w:rsidR="00E950BD" w:rsidRDefault="00E950BD">
      <w:pPr>
        <w:ind w:firstLine="284"/>
        <w:jc w:val="center"/>
        <w:rPr>
          <w:color w:val="333333"/>
          <w:sz w:val="28"/>
          <w:szCs w:val="28"/>
          <w:u w:val="single"/>
          <w:lang w:eastAsia="ar-SA"/>
        </w:rPr>
      </w:pPr>
    </w:p>
    <w:p w:rsidR="00E950BD" w:rsidRDefault="00E950BD">
      <w:pPr>
        <w:ind w:firstLine="284"/>
        <w:jc w:val="center"/>
        <w:rPr>
          <w:color w:val="333333"/>
          <w:sz w:val="28"/>
          <w:szCs w:val="28"/>
          <w:lang w:eastAsia="ar-SA"/>
        </w:rPr>
      </w:pPr>
    </w:p>
    <w:p w:rsidR="00E950BD" w:rsidRDefault="00E950BD">
      <w:pPr>
        <w:ind w:left="567"/>
        <w:jc w:val="center"/>
        <w:rPr>
          <w:color w:val="333333"/>
          <w:sz w:val="28"/>
          <w:szCs w:val="28"/>
          <w:lang w:eastAsia="ar-SA"/>
        </w:rPr>
      </w:pPr>
    </w:p>
    <w:p w:rsidR="00E950BD" w:rsidRDefault="00A80081">
      <w:pPr>
        <w:ind w:firstLine="720"/>
        <w:jc w:val="center"/>
        <w:rPr>
          <w:sz w:val="28"/>
          <w:szCs w:val="28"/>
        </w:rPr>
      </w:pPr>
      <w:r>
        <w:rPr>
          <w:sz w:val="28"/>
          <w:szCs w:val="28"/>
        </w:rPr>
        <w:t xml:space="preserve">Об утверждении порядка обслуживания посетителей </w:t>
      </w:r>
    </w:p>
    <w:p w:rsidR="00E950BD" w:rsidRDefault="00A80081">
      <w:pPr>
        <w:ind w:firstLine="720"/>
        <w:jc w:val="center"/>
        <w:rPr>
          <w:sz w:val="28"/>
          <w:szCs w:val="28"/>
        </w:rPr>
      </w:pPr>
      <w:r>
        <w:rPr>
          <w:sz w:val="28"/>
          <w:szCs w:val="28"/>
        </w:rPr>
        <w:t xml:space="preserve">в администрации муниципального образования Саракташский </w:t>
      </w:r>
      <w:r w:rsidR="005F7AA5">
        <w:rPr>
          <w:sz w:val="28"/>
          <w:szCs w:val="28"/>
        </w:rPr>
        <w:t>поссовет Саракташского района</w:t>
      </w:r>
      <w:r>
        <w:rPr>
          <w:sz w:val="28"/>
          <w:szCs w:val="28"/>
        </w:rPr>
        <w:t xml:space="preserve"> Оренбургской области </w:t>
      </w:r>
    </w:p>
    <w:p w:rsidR="00E950BD" w:rsidRDefault="00A80081">
      <w:pPr>
        <w:ind w:firstLine="720"/>
        <w:jc w:val="center"/>
        <w:rPr>
          <w:sz w:val="28"/>
          <w:szCs w:val="28"/>
        </w:rPr>
      </w:pPr>
      <w:r>
        <w:rPr>
          <w:sz w:val="28"/>
          <w:szCs w:val="28"/>
        </w:rPr>
        <w:t>при предоставлении муниципальных услуг</w:t>
      </w:r>
    </w:p>
    <w:p w:rsidR="00E950BD" w:rsidRDefault="00E950BD">
      <w:pPr>
        <w:ind w:firstLine="720"/>
        <w:jc w:val="both"/>
        <w:rPr>
          <w:sz w:val="28"/>
          <w:szCs w:val="28"/>
        </w:rPr>
      </w:pPr>
    </w:p>
    <w:p w:rsidR="00E950BD" w:rsidRDefault="00E950BD">
      <w:pPr>
        <w:ind w:firstLine="720"/>
        <w:jc w:val="both"/>
        <w:rPr>
          <w:sz w:val="28"/>
          <w:szCs w:val="28"/>
        </w:rPr>
      </w:pPr>
    </w:p>
    <w:p w:rsidR="00E950BD" w:rsidRDefault="00A80081">
      <w:pPr>
        <w:pStyle w:val="1"/>
        <w:spacing w:line="360" w:lineRule="auto"/>
        <w:ind w:firstLine="709"/>
        <w:jc w:val="both"/>
        <w:rPr>
          <w:rFonts w:ascii="Times New Roman" w:hAnsi="Times New Roman" w:cs="Times New Roman"/>
          <w:b w:val="0"/>
          <w:color w:val="000000"/>
        </w:rPr>
      </w:pPr>
      <w:r>
        <w:rPr>
          <w:rFonts w:ascii="Times New Roman" w:hAnsi="Times New Roman" w:cs="Times New Roman"/>
          <w:b w:val="0"/>
          <w:color w:val="000000"/>
        </w:rPr>
        <w:t>В целях реализации федерального проекта «Государство для людей» на</w:t>
      </w:r>
    </w:p>
    <w:p w:rsidR="00E950BD" w:rsidRDefault="00A80081">
      <w:pPr>
        <w:pStyle w:val="1"/>
        <w:spacing w:before="0" w:line="360" w:lineRule="auto"/>
        <w:jc w:val="both"/>
      </w:pPr>
      <w:r>
        <w:rPr>
          <w:rFonts w:ascii="Times New Roman" w:hAnsi="Times New Roman" w:cs="Times New Roman"/>
          <w:b w:val="0"/>
          <w:color w:val="000000"/>
        </w:rPr>
        <w:t xml:space="preserve">территории муниципального образования Саракташский </w:t>
      </w:r>
      <w:r w:rsidR="005F7AA5">
        <w:rPr>
          <w:rFonts w:ascii="Times New Roman" w:hAnsi="Times New Roman" w:cs="Times New Roman"/>
          <w:b w:val="0"/>
          <w:color w:val="000000"/>
        </w:rPr>
        <w:t>поссовет Саракташского района</w:t>
      </w:r>
      <w:r>
        <w:rPr>
          <w:rFonts w:ascii="Times New Roman" w:hAnsi="Times New Roman" w:cs="Times New Roman"/>
          <w:b w:val="0"/>
          <w:color w:val="000000"/>
        </w:rPr>
        <w:t xml:space="preserve"> Оренбургской области постановляю:</w:t>
      </w:r>
    </w:p>
    <w:p w:rsidR="00E950BD" w:rsidRDefault="00A80081">
      <w:pPr>
        <w:spacing w:line="360" w:lineRule="auto"/>
        <w:ind w:firstLine="709"/>
        <w:jc w:val="both"/>
        <w:rPr>
          <w:sz w:val="28"/>
          <w:szCs w:val="28"/>
        </w:rPr>
      </w:pPr>
      <w:r>
        <w:rPr>
          <w:sz w:val="28"/>
          <w:szCs w:val="28"/>
        </w:rPr>
        <w:t xml:space="preserve">1. Утвердить   Порядок   обслуживания посетителей в муниципальном образовании Саракташский </w:t>
      </w:r>
      <w:r w:rsidR="005F7AA5">
        <w:rPr>
          <w:sz w:val="28"/>
          <w:szCs w:val="28"/>
        </w:rPr>
        <w:t>поссовет Саракташского района</w:t>
      </w:r>
      <w:r>
        <w:rPr>
          <w:sz w:val="28"/>
          <w:szCs w:val="28"/>
        </w:rPr>
        <w:t xml:space="preserve"> Оренбургской области при предоставлении муниципальных услуг, согласно приложению к настоящему постановлению.</w:t>
      </w:r>
    </w:p>
    <w:p w:rsidR="00E950BD" w:rsidRDefault="00A80081">
      <w:pPr>
        <w:spacing w:line="360" w:lineRule="auto"/>
        <w:ind w:firstLine="709"/>
        <w:jc w:val="both"/>
        <w:rPr>
          <w:sz w:val="28"/>
          <w:szCs w:val="28"/>
        </w:rPr>
      </w:pPr>
      <w:r>
        <w:rPr>
          <w:sz w:val="28"/>
          <w:szCs w:val="28"/>
        </w:rPr>
        <w:t xml:space="preserve">2. Контроль за исполнением настоящего постановления возложить на заместителя главы администрации муниципального образования Саракташский </w:t>
      </w:r>
      <w:r w:rsidR="005F7AA5">
        <w:rPr>
          <w:sz w:val="28"/>
          <w:szCs w:val="28"/>
        </w:rPr>
        <w:t>поссовет Глибчук М.С</w:t>
      </w:r>
      <w:r>
        <w:rPr>
          <w:sz w:val="28"/>
          <w:szCs w:val="28"/>
        </w:rPr>
        <w:t xml:space="preserve">.  </w:t>
      </w:r>
    </w:p>
    <w:p w:rsidR="00E950BD" w:rsidRDefault="00A80081">
      <w:pPr>
        <w:spacing w:line="360" w:lineRule="auto"/>
        <w:ind w:firstLine="709"/>
        <w:jc w:val="both"/>
        <w:rPr>
          <w:sz w:val="28"/>
          <w:szCs w:val="28"/>
        </w:rPr>
      </w:pPr>
      <w:r>
        <w:rPr>
          <w:sz w:val="28"/>
          <w:szCs w:val="28"/>
        </w:rPr>
        <w:t xml:space="preserve">3. Постановление вступает в силу со дня его подписания. </w:t>
      </w:r>
    </w:p>
    <w:p w:rsidR="00E950BD" w:rsidRDefault="00E950BD">
      <w:pPr>
        <w:pStyle w:val="aff2"/>
        <w:rPr>
          <w:rFonts w:ascii="Times New Roman" w:hAnsi="Times New Roman" w:cs="Times New Roman"/>
          <w:sz w:val="28"/>
          <w:szCs w:val="28"/>
        </w:rPr>
      </w:pPr>
    </w:p>
    <w:p w:rsidR="00E950BD" w:rsidRDefault="00E950BD">
      <w:pPr>
        <w:pStyle w:val="aff2"/>
        <w:rPr>
          <w:rFonts w:ascii="Times New Roman" w:hAnsi="Times New Roman" w:cs="Times New Roman"/>
          <w:sz w:val="28"/>
          <w:szCs w:val="28"/>
        </w:rPr>
      </w:pPr>
    </w:p>
    <w:p w:rsidR="00E950BD" w:rsidRDefault="00E950BD">
      <w:pPr>
        <w:pStyle w:val="aff2"/>
        <w:rPr>
          <w:rFonts w:ascii="Times New Roman" w:hAnsi="Times New Roman" w:cs="Times New Roman"/>
          <w:sz w:val="28"/>
          <w:szCs w:val="28"/>
        </w:rPr>
      </w:pPr>
    </w:p>
    <w:p w:rsidR="00E950BD" w:rsidRDefault="00A80081">
      <w:pPr>
        <w:jc w:val="both"/>
        <w:rPr>
          <w:rFonts w:ascii="Tahoma" w:eastAsia="Tahoma" w:hAnsi="Tahoma" w:cs="Tahoma"/>
          <w:kern w:val="2"/>
          <w:sz w:val="16"/>
          <w:szCs w:val="16"/>
        </w:rPr>
      </w:pPr>
      <w:r>
        <w:rPr>
          <w:color w:val="333333"/>
          <w:sz w:val="28"/>
          <w:szCs w:val="28"/>
          <w:lang w:eastAsia="ar-SA"/>
        </w:rPr>
        <w:t xml:space="preserve">Глава </w:t>
      </w:r>
      <w:r w:rsidR="005F7AA5">
        <w:rPr>
          <w:color w:val="333333"/>
          <w:sz w:val="28"/>
          <w:szCs w:val="28"/>
          <w:lang w:eastAsia="ar-SA"/>
        </w:rPr>
        <w:t>поссовета</w:t>
      </w:r>
      <w:r>
        <w:rPr>
          <w:color w:val="333333"/>
          <w:sz w:val="28"/>
          <w:szCs w:val="28"/>
          <w:lang w:eastAsia="ar-SA"/>
        </w:rPr>
        <w:tab/>
      </w:r>
      <w:r>
        <w:rPr>
          <w:color w:val="333333"/>
          <w:sz w:val="28"/>
          <w:szCs w:val="28"/>
          <w:lang w:eastAsia="ar-SA"/>
        </w:rPr>
        <w:tab/>
      </w:r>
      <w:r>
        <w:rPr>
          <w:color w:val="333333"/>
          <w:sz w:val="28"/>
          <w:szCs w:val="28"/>
          <w:lang w:eastAsia="ar-SA"/>
        </w:rPr>
        <w:tab/>
        <w:t xml:space="preserve">                </w:t>
      </w:r>
      <w:r w:rsidR="005F7AA5">
        <w:rPr>
          <w:color w:val="333333"/>
          <w:sz w:val="28"/>
          <w:szCs w:val="28"/>
          <w:lang w:eastAsia="ar-SA"/>
        </w:rPr>
        <w:t xml:space="preserve">                         </w:t>
      </w:r>
      <w:r w:rsidR="005F7AA5">
        <w:rPr>
          <w:color w:val="333333"/>
          <w:sz w:val="28"/>
          <w:szCs w:val="28"/>
          <w:lang w:eastAsia="ar-SA"/>
        </w:rPr>
        <w:tab/>
        <w:t xml:space="preserve">  Н.Н. Слепушкин</w:t>
      </w:r>
    </w:p>
    <w:p w:rsidR="00E950BD" w:rsidRDefault="00A80081">
      <w:pPr>
        <w:widowControl w:val="0"/>
        <w:spacing w:after="120"/>
        <w:ind w:left="1416" w:firstLine="708"/>
        <w:rPr>
          <w:rFonts w:ascii="Tahoma" w:hAnsi="Tahoma" w:cs="Tahoma"/>
          <w:color w:val="333333"/>
          <w:kern w:val="2"/>
          <w:sz w:val="28"/>
          <w:szCs w:val="28"/>
          <w:lang w:eastAsia="ar-SA"/>
        </w:rPr>
      </w:pPr>
      <w:r>
        <w:rPr>
          <w:rFonts w:ascii="Tahoma" w:eastAsia="Tahoma" w:hAnsi="Tahoma" w:cs="Tahoma"/>
          <w:kern w:val="2"/>
          <w:sz w:val="16"/>
          <w:szCs w:val="16"/>
        </w:rPr>
        <w:t xml:space="preserve">                         </w:t>
      </w:r>
    </w:p>
    <w:p w:rsidR="00E950BD" w:rsidRDefault="00E950BD">
      <w:pPr>
        <w:ind w:firstLine="284"/>
        <w:jc w:val="both"/>
        <w:rPr>
          <w:rFonts w:ascii="Tahoma" w:hAnsi="Tahoma" w:cs="Tahoma"/>
          <w:color w:val="333333"/>
          <w:kern w:val="2"/>
          <w:sz w:val="28"/>
          <w:szCs w:val="28"/>
          <w:lang w:eastAsia="ar-SA"/>
        </w:rPr>
      </w:pPr>
    </w:p>
    <w:p w:rsidR="00E950BD" w:rsidRDefault="00A80081">
      <w:pPr>
        <w:jc w:val="both"/>
        <w:rPr>
          <w:sz w:val="18"/>
          <w:szCs w:val="18"/>
        </w:rPr>
      </w:pPr>
      <w:r>
        <w:rPr>
          <w:sz w:val="28"/>
          <w:szCs w:val="28"/>
        </w:rPr>
        <w:t xml:space="preserve">Разослано: </w:t>
      </w:r>
      <w:r w:rsidR="005F7AA5">
        <w:rPr>
          <w:sz w:val="28"/>
          <w:szCs w:val="28"/>
        </w:rPr>
        <w:t>Глибчук М.С., специалистам администрации поссовета</w:t>
      </w:r>
      <w:r>
        <w:rPr>
          <w:sz w:val="28"/>
          <w:szCs w:val="28"/>
        </w:rPr>
        <w:t>, МФЦ, сайт</w:t>
      </w:r>
    </w:p>
    <w:p w:rsidR="00E950BD" w:rsidRDefault="00E950BD">
      <w:pPr>
        <w:jc w:val="center"/>
        <w:rPr>
          <w:sz w:val="18"/>
          <w:szCs w:val="18"/>
        </w:rPr>
      </w:pPr>
    </w:p>
    <w:p w:rsidR="00E950BD" w:rsidRDefault="00A80081">
      <w:pPr>
        <w:jc w:val="center"/>
        <w:rPr>
          <w:sz w:val="18"/>
          <w:szCs w:val="18"/>
        </w:rPr>
      </w:pPr>
      <w:r>
        <w:rPr>
          <w:sz w:val="18"/>
          <w:szCs w:val="18"/>
        </w:rPr>
        <w:t xml:space="preserve">             </w:t>
      </w:r>
    </w:p>
    <w:p w:rsidR="00E950BD" w:rsidRDefault="00A80081">
      <w:pPr>
        <w:ind w:left="5220"/>
        <w:rPr>
          <w:sz w:val="28"/>
          <w:szCs w:val="28"/>
        </w:rPr>
      </w:pPr>
      <w:r>
        <w:rPr>
          <w:sz w:val="18"/>
          <w:szCs w:val="18"/>
        </w:rPr>
        <w:t xml:space="preserve">                                                                                                                                                                           </w:t>
      </w:r>
    </w:p>
    <w:p w:rsidR="005F7AA5" w:rsidRDefault="005F7AA5">
      <w:pPr>
        <w:ind w:left="5220"/>
        <w:rPr>
          <w:sz w:val="28"/>
          <w:szCs w:val="28"/>
        </w:rPr>
      </w:pPr>
    </w:p>
    <w:p w:rsidR="00E950BD" w:rsidRDefault="00A80081">
      <w:pPr>
        <w:ind w:left="5220"/>
        <w:rPr>
          <w:sz w:val="28"/>
          <w:szCs w:val="28"/>
        </w:rPr>
      </w:pPr>
      <w:r>
        <w:rPr>
          <w:sz w:val="28"/>
          <w:szCs w:val="28"/>
        </w:rPr>
        <w:t xml:space="preserve">Приложение </w:t>
      </w:r>
    </w:p>
    <w:p w:rsidR="00E950BD" w:rsidRDefault="00A80081">
      <w:pPr>
        <w:tabs>
          <w:tab w:val="left" w:pos="6342"/>
          <w:tab w:val="left" w:pos="9513"/>
        </w:tabs>
        <w:ind w:left="5220"/>
        <w:rPr>
          <w:sz w:val="28"/>
          <w:szCs w:val="28"/>
        </w:rPr>
      </w:pPr>
      <w:r>
        <w:rPr>
          <w:sz w:val="28"/>
          <w:szCs w:val="28"/>
        </w:rPr>
        <w:t xml:space="preserve">к постановлению </w:t>
      </w:r>
    </w:p>
    <w:p w:rsidR="00E950BD" w:rsidRDefault="00A80081">
      <w:pPr>
        <w:tabs>
          <w:tab w:val="left" w:pos="6342"/>
          <w:tab w:val="left" w:pos="9513"/>
        </w:tabs>
        <w:ind w:left="5220"/>
        <w:rPr>
          <w:sz w:val="28"/>
          <w:szCs w:val="28"/>
        </w:rPr>
      </w:pPr>
      <w:r>
        <w:rPr>
          <w:sz w:val="28"/>
          <w:szCs w:val="28"/>
        </w:rPr>
        <w:t xml:space="preserve">администрации </w:t>
      </w:r>
      <w:r w:rsidR="005F7AA5">
        <w:rPr>
          <w:sz w:val="28"/>
          <w:szCs w:val="28"/>
        </w:rPr>
        <w:t>поссовета</w:t>
      </w:r>
    </w:p>
    <w:p w:rsidR="00E950BD" w:rsidRDefault="00A80081">
      <w:pPr>
        <w:tabs>
          <w:tab w:val="left" w:pos="6342"/>
          <w:tab w:val="left" w:pos="9513"/>
        </w:tabs>
        <w:ind w:left="5220"/>
        <w:rPr>
          <w:sz w:val="28"/>
          <w:szCs w:val="28"/>
        </w:rPr>
      </w:pPr>
      <w:r>
        <w:rPr>
          <w:sz w:val="28"/>
          <w:szCs w:val="28"/>
        </w:rPr>
        <w:t xml:space="preserve">от </w:t>
      </w:r>
      <w:r w:rsidR="00B10C34">
        <w:rPr>
          <w:sz w:val="28"/>
          <w:szCs w:val="28"/>
        </w:rPr>
        <w:t>03.12.2025</w:t>
      </w:r>
      <w:r>
        <w:rPr>
          <w:sz w:val="28"/>
          <w:szCs w:val="28"/>
        </w:rPr>
        <w:t xml:space="preserve">№ </w:t>
      </w:r>
      <w:r w:rsidR="00B10C34">
        <w:rPr>
          <w:sz w:val="28"/>
          <w:szCs w:val="28"/>
        </w:rPr>
        <w:t>542-п</w:t>
      </w:r>
    </w:p>
    <w:p w:rsidR="00E950BD" w:rsidRDefault="00E950BD">
      <w:pPr>
        <w:jc w:val="center"/>
        <w:rPr>
          <w:sz w:val="28"/>
          <w:szCs w:val="28"/>
        </w:rPr>
      </w:pPr>
    </w:p>
    <w:p w:rsidR="00E950BD" w:rsidRDefault="00E950BD">
      <w:pPr>
        <w:ind w:firstLine="720"/>
        <w:jc w:val="center"/>
        <w:rPr>
          <w:b/>
          <w:sz w:val="28"/>
          <w:szCs w:val="28"/>
        </w:rPr>
      </w:pPr>
    </w:p>
    <w:p w:rsidR="00E950BD" w:rsidRDefault="00E950BD">
      <w:pPr>
        <w:ind w:firstLine="720"/>
        <w:jc w:val="center"/>
        <w:rPr>
          <w:b/>
          <w:sz w:val="28"/>
          <w:szCs w:val="28"/>
        </w:rPr>
      </w:pPr>
    </w:p>
    <w:p w:rsidR="00E950BD" w:rsidRDefault="00A80081">
      <w:pPr>
        <w:ind w:firstLine="720"/>
        <w:jc w:val="center"/>
        <w:rPr>
          <w:b/>
          <w:sz w:val="28"/>
          <w:szCs w:val="28"/>
        </w:rPr>
      </w:pPr>
      <w:r>
        <w:rPr>
          <w:b/>
          <w:sz w:val="28"/>
          <w:szCs w:val="28"/>
        </w:rPr>
        <w:t xml:space="preserve">Порядок </w:t>
      </w:r>
    </w:p>
    <w:p w:rsidR="00E950BD" w:rsidRDefault="00A80081">
      <w:pPr>
        <w:ind w:firstLine="720"/>
        <w:jc w:val="center"/>
        <w:rPr>
          <w:b/>
          <w:sz w:val="28"/>
          <w:szCs w:val="28"/>
        </w:rPr>
      </w:pPr>
      <w:r>
        <w:rPr>
          <w:b/>
          <w:sz w:val="28"/>
          <w:szCs w:val="28"/>
        </w:rPr>
        <w:t xml:space="preserve">обслуживания посетителей в администрации муниципального образования  Саракташский </w:t>
      </w:r>
      <w:r w:rsidR="005F7AA5">
        <w:rPr>
          <w:b/>
          <w:sz w:val="28"/>
          <w:szCs w:val="28"/>
        </w:rPr>
        <w:t>поссовет Саракташского района</w:t>
      </w:r>
      <w:r>
        <w:rPr>
          <w:b/>
          <w:sz w:val="28"/>
          <w:szCs w:val="28"/>
        </w:rPr>
        <w:t xml:space="preserve"> Оренбургской области </w:t>
      </w:r>
    </w:p>
    <w:p w:rsidR="00E950BD" w:rsidRDefault="00A80081">
      <w:pPr>
        <w:ind w:firstLine="720"/>
        <w:jc w:val="center"/>
        <w:rPr>
          <w:b/>
          <w:sz w:val="28"/>
          <w:szCs w:val="28"/>
        </w:rPr>
      </w:pPr>
      <w:r>
        <w:rPr>
          <w:b/>
          <w:sz w:val="28"/>
          <w:szCs w:val="28"/>
        </w:rPr>
        <w:t>при предоставлении муниципальных услуг (далее - Порядок)</w:t>
      </w:r>
    </w:p>
    <w:p w:rsidR="00E950BD" w:rsidRDefault="00E950BD">
      <w:pPr>
        <w:jc w:val="center"/>
        <w:rPr>
          <w:b/>
          <w:sz w:val="28"/>
          <w:szCs w:val="28"/>
        </w:rPr>
      </w:pPr>
    </w:p>
    <w:p w:rsidR="00E950BD" w:rsidRDefault="00A80081">
      <w:pPr>
        <w:spacing w:line="360" w:lineRule="auto"/>
        <w:ind w:firstLine="709"/>
        <w:jc w:val="center"/>
        <w:rPr>
          <w:sz w:val="28"/>
          <w:szCs w:val="28"/>
        </w:rPr>
      </w:pPr>
      <w:r>
        <w:rPr>
          <w:b/>
          <w:sz w:val="28"/>
          <w:szCs w:val="28"/>
        </w:rPr>
        <w:t>1. Общие положения</w:t>
      </w:r>
    </w:p>
    <w:p w:rsidR="00E950BD" w:rsidRDefault="00A80081">
      <w:pPr>
        <w:ind w:firstLine="720"/>
        <w:jc w:val="both"/>
        <w:rPr>
          <w:sz w:val="28"/>
          <w:szCs w:val="28"/>
        </w:rPr>
      </w:pPr>
      <w:r>
        <w:rPr>
          <w:sz w:val="28"/>
          <w:szCs w:val="28"/>
        </w:rPr>
        <w:t xml:space="preserve">1.1 Настоящий порядок содержит правила обслуживания посетителей в администрации муниципального образования Саракташский район Оренбургской области (далее – Правила), которые регулируют отношения между посетителями и сотрудниками администрации муниципального образования Саракташский </w:t>
      </w:r>
      <w:r w:rsidR="005F7AA5">
        <w:rPr>
          <w:sz w:val="28"/>
          <w:szCs w:val="28"/>
        </w:rPr>
        <w:t>поссовет Саракташского района</w:t>
      </w:r>
      <w:r>
        <w:rPr>
          <w:sz w:val="28"/>
          <w:szCs w:val="28"/>
        </w:rPr>
        <w:t xml:space="preserve"> Оренбургской области (далее – Администрация), в сфере предоставления муниципальных услуг.</w:t>
      </w:r>
    </w:p>
    <w:p w:rsidR="00E950BD" w:rsidRDefault="00A80081">
      <w:pPr>
        <w:tabs>
          <w:tab w:val="left" w:pos="1345"/>
        </w:tabs>
        <w:ind w:firstLine="709"/>
        <w:jc w:val="both"/>
        <w:rPr>
          <w:sz w:val="28"/>
          <w:szCs w:val="28"/>
        </w:rPr>
      </w:pPr>
      <w:r>
        <w:rPr>
          <w:sz w:val="28"/>
          <w:szCs w:val="28"/>
        </w:rPr>
        <w:t>1.2 В Правилах используются следующие понятия, термины, аббревиатуры и сокращения:</w:t>
      </w:r>
    </w:p>
    <w:p w:rsidR="00E950BD" w:rsidRDefault="00A80081">
      <w:pPr>
        <w:tabs>
          <w:tab w:val="left" w:pos="1345"/>
        </w:tabs>
        <w:ind w:firstLine="709"/>
        <w:jc w:val="both"/>
        <w:rPr>
          <w:sz w:val="28"/>
          <w:szCs w:val="28"/>
        </w:rPr>
      </w:pPr>
      <w:r>
        <w:rPr>
          <w:sz w:val="28"/>
          <w:szCs w:val="28"/>
        </w:rPr>
        <w:t xml:space="preserve">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по адресу: </w:t>
      </w:r>
      <w:hyperlink w:history="1">
        <w:r>
          <w:rPr>
            <w:sz w:val="28"/>
            <w:szCs w:val="28"/>
          </w:rPr>
          <w:t>www.gosuslugi.ru;</w:t>
        </w:r>
      </w:hyperlink>
    </w:p>
    <w:p w:rsidR="00E950BD" w:rsidRDefault="00A80081">
      <w:pPr>
        <w:tabs>
          <w:tab w:val="left" w:pos="1345"/>
        </w:tabs>
        <w:ind w:firstLine="709"/>
        <w:jc w:val="both"/>
        <w:rPr>
          <w:sz w:val="28"/>
          <w:szCs w:val="28"/>
        </w:rPr>
      </w:pPr>
      <w:r>
        <w:rPr>
          <w:sz w:val="28"/>
          <w:szCs w:val="28"/>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E950BD" w:rsidRDefault="00A80081">
      <w:pPr>
        <w:tabs>
          <w:tab w:val="left" w:pos="1345"/>
        </w:tabs>
        <w:ind w:firstLine="709"/>
        <w:jc w:val="both"/>
        <w:rPr>
          <w:sz w:val="28"/>
          <w:szCs w:val="28"/>
        </w:rPr>
      </w:pPr>
      <w:r>
        <w:rPr>
          <w:sz w:val="28"/>
          <w:szCs w:val="28"/>
        </w:rPr>
        <w:t>ВИС – ведомственная информационная система;</w:t>
      </w:r>
    </w:p>
    <w:p w:rsidR="00E950BD" w:rsidRDefault="00A80081">
      <w:pPr>
        <w:ind w:firstLine="709"/>
        <w:jc w:val="both"/>
        <w:rPr>
          <w:sz w:val="28"/>
          <w:szCs w:val="28"/>
        </w:rPr>
      </w:pPr>
      <w:r>
        <w:rPr>
          <w:sz w:val="28"/>
          <w:szCs w:val="28"/>
        </w:rPr>
        <w:t>«МФЦ» – государственное автономное учреждение Оренбургской области «Оренбургский областной многофункциональный центр предоставления государственных и муниципальных услуг»;</w:t>
      </w:r>
    </w:p>
    <w:p w:rsidR="00E950BD" w:rsidRDefault="00A80081">
      <w:pPr>
        <w:ind w:firstLine="709"/>
        <w:jc w:val="both"/>
        <w:rPr>
          <w:sz w:val="28"/>
          <w:szCs w:val="28"/>
        </w:rPr>
      </w:pPr>
      <w:r>
        <w:rPr>
          <w:sz w:val="28"/>
          <w:szCs w:val="28"/>
        </w:rPr>
        <w:t>«орган власти, ведомство, Администрация» – администрации органов местного самоуправления (их структурные подразделения), в том числе подведомственные указанным органам учреждения, а также иная организация, участвующая в предоставлении муниципальных услуг;</w:t>
      </w:r>
    </w:p>
    <w:p w:rsidR="00E950BD" w:rsidRDefault="00A80081">
      <w:pPr>
        <w:ind w:firstLine="709"/>
        <w:jc w:val="both"/>
        <w:rPr>
          <w:sz w:val="28"/>
          <w:szCs w:val="28"/>
        </w:rPr>
      </w:pPr>
      <w:r>
        <w:rPr>
          <w:sz w:val="28"/>
          <w:szCs w:val="28"/>
        </w:rPr>
        <w:t xml:space="preserve">«муниципальная услуга» - деятельность по реализации функций органа местного самоуправления,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законом от 06.10.2003 № 131-ФЗ «Об общих принципах </w:t>
      </w:r>
      <w:r>
        <w:rPr>
          <w:sz w:val="28"/>
          <w:szCs w:val="28"/>
        </w:rPr>
        <w:lastRenderedPageBreak/>
        <w:t>организации местного самоуправления в Российской Федерации» и уставами муниципальных образований;</w:t>
      </w:r>
    </w:p>
    <w:p w:rsidR="00E950BD" w:rsidRDefault="00A80081">
      <w:pPr>
        <w:ind w:firstLine="709"/>
        <w:jc w:val="both"/>
        <w:rPr>
          <w:sz w:val="28"/>
          <w:szCs w:val="28"/>
        </w:rPr>
      </w:pPr>
      <w:r>
        <w:rPr>
          <w:sz w:val="28"/>
          <w:szCs w:val="28"/>
        </w:rPr>
        <w:t>«посетитель» – лицо, обратившееся в орган власти по вопросам оказания государственных и муниципальных услуг, а также получения дополнительных услуг;</w:t>
      </w:r>
    </w:p>
    <w:p w:rsidR="00E950BD" w:rsidRDefault="00A80081">
      <w:pPr>
        <w:ind w:firstLine="709"/>
        <w:jc w:val="both"/>
        <w:rPr>
          <w:sz w:val="28"/>
          <w:szCs w:val="28"/>
        </w:rPr>
      </w:pPr>
      <w:r>
        <w:rPr>
          <w:sz w:val="28"/>
          <w:szCs w:val="28"/>
        </w:rPr>
        <w:t>«заявитель»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власти с запросом о предоставлении муниципальной услуги, выраженным в устной, письменной или электронной форме;</w:t>
      </w:r>
    </w:p>
    <w:p w:rsidR="00E950BD" w:rsidRDefault="00A80081">
      <w:pPr>
        <w:ind w:firstLine="709"/>
        <w:jc w:val="both"/>
        <w:rPr>
          <w:sz w:val="28"/>
          <w:szCs w:val="28"/>
        </w:rPr>
      </w:pPr>
      <w:r>
        <w:rPr>
          <w:sz w:val="28"/>
          <w:szCs w:val="28"/>
        </w:rPr>
        <w:t xml:space="preserve"> «представитель» – лицо, действующее в интересах заявителя, обратившееся в орган власти с запросом о предоставлении услуги, выраженным в устной, письменной или электронной форме, при наличии соответствующих документов, удостоверяющих полномочия предоставления интересов получателя услуги;</w:t>
      </w:r>
    </w:p>
    <w:p w:rsidR="00E950BD" w:rsidRDefault="00A80081">
      <w:pPr>
        <w:ind w:firstLine="709"/>
        <w:jc w:val="both"/>
        <w:rPr>
          <w:sz w:val="28"/>
          <w:szCs w:val="28"/>
        </w:rPr>
      </w:pPr>
      <w:r>
        <w:rPr>
          <w:sz w:val="28"/>
          <w:szCs w:val="28"/>
        </w:rPr>
        <w:t>«сотрудник, специалист по работе с посетителями» – государственный или муниципальный служащий органа власти, выполняющий свои обязанности в соответствии с должностной инструкцией;</w:t>
      </w:r>
    </w:p>
    <w:p w:rsidR="00E950BD" w:rsidRDefault="00A80081">
      <w:pPr>
        <w:ind w:firstLine="709"/>
        <w:jc w:val="both"/>
        <w:rPr>
          <w:sz w:val="28"/>
          <w:szCs w:val="28"/>
        </w:rPr>
      </w:pPr>
      <w:r>
        <w:rPr>
          <w:sz w:val="28"/>
          <w:szCs w:val="28"/>
        </w:rPr>
        <w:t>«окно» – рабочее место сотрудника органа власти, специально оборудованное для приема посетителей;</w:t>
      </w:r>
    </w:p>
    <w:p w:rsidR="00E950BD" w:rsidRDefault="00A80081">
      <w:pPr>
        <w:ind w:firstLine="709"/>
        <w:jc w:val="both"/>
        <w:rPr>
          <w:sz w:val="28"/>
          <w:szCs w:val="28"/>
        </w:rPr>
      </w:pPr>
      <w:r>
        <w:rPr>
          <w:sz w:val="28"/>
          <w:szCs w:val="28"/>
        </w:rPr>
        <w:t>«предварительная</w:t>
      </w:r>
      <w:r>
        <w:rPr>
          <w:spacing w:val="-7"/>
          <w:sz w:val="28"/>
          <w:szCs w:val="28"/>
        </w:rPr>
        <w:t xml:space="preserve"> </w:t>
      </w:r>
      <w:r>
        <w:rPr>
          <w:sz w:val="28"/>
          <w:szCs w:val="28"/>
        </w:rPr>
        <w:t>запись»</w:t>
      </w:r>
      <w:r>
        <w:rPr>
          <w:spacing w:val="-12"/>
          <w:sz w:val="28"/>
          <w:szCs w:val="28"/>
        </w:rPr>
        <w:t xml:space="preserve"> </w:t>
      </w:r>
      <w:r>
        <w:rPr>
          <w:sz w:val="28"/>
          <w:szCs w:val="28"/>
        </w:rPr>
        <w:t>–</w:t>
      </w:r>
      <w:r>
        <w:rPr>
          <w:spacing w:val="-8"/>
          <w:sz w:val="28"/>
          <w:szCs w:val="28"/>
        </w:rPr>
        <w:t xml:space="preserve"> </w:t>
      </w:r>
      <w:r>
        <w:rPr>
          <w:sz w:val="28"/>
          <w:szCs w:val="28"/>
        </w:rPr>
        <w:t>заблаговременно</w:t>
      </w:r>
      <w:r>
        <w:rPr>
          <w:spacing w:val="-7"/>
          <w:sz w:val="28"/>
          <w:szCs w:val="28"/>
        </w:rPr>
        <w:t xml:space="preserve"> </w:t>
      </w:r>
      <w:r>
        <w:rPr>
          <w:sz w:val="28"/>
          <w:szCs w:val="28"/>
        </w:rPr>
        <w:t>согласованное</w:t>
      </w:r>
      <w:r>
        <w:rPr>
          <w:spacing w:val="-8"/>
          <w:sz w:val="28"/>
          <w:szCs w:val="28"/>
        </w:rPr>
        <w:t xml:space="preserve"> </w:t>
      </w:r>
      <w:r>
        <w:rPr>
          <w:sz w:val="28"/>
          <w:szCs w:val="28"/>
        </w:rPr>
        <w:t>с</w:t>
      </w:r>
      <w:r>
        <w:rPr>
          <w:spacing w:val="-6"/>
          <w:sz w:val="28"/>
          <w:szCs w:val="28"/>
        </w:rPr>
        <w:t xml:space="preserve"> органом власти</w:t>
      </w:r>
      <w:r>
        <w:rPr>
          <w:sz w:val="28"/>
          <w:szCs w:val="28"/>
        </w:rPr>
        <w:t>,</w:t>
      </w:r>
      <w:r>
        <w:rPr>
          <w:spacing w:val="-7"/>
          <w:sz w:val="28"/>
          <w:szCs w:val="28"/>
        </w:rPr>
        <w:t xml:space="preserve"> </w:t>
      </w:r>
      <w:r>
        <w:rPr>
          <w:sz w:val="28"/>
          <w:szCs w:val="28"/>
        </w:rPr>
        <w:t>намерение</w:t>
      </w:r>
      <w:r>
        <w:rPr>
          <w:spacing w:val="-8"/>
          <w:sz w:val="28"/>
          <w:szCs w:val="28"/>
        </w:rPr>
        <w:t xml:space="preserve"> </w:t>
      </w:r>
      <w:r>
        <w:rPr>
          <w:sz w:val="28"/>
          <w:szCs w:val="28"/>
        </w:rPr>
        <w:t xml:space="preserve">заявителя обратиться за предоставлением определенной услуги в определенное время,  позволяющая заявителю выбрать дату, время и место подачи заявления и документов для получения государственной услуги, а также отменить или изменить ранее принятое решение о предварительной записи, в том числе удаленно - по телефону или с использованием сети «Интернет»; </w:t>
      </w:r>
    </w:p>
    <w:p w:rsidR="00E950BD" w:rsidRDefault="00A80081">
      <w:pPr>
        <w:ind w:firstLine="709"/>
        <w:jc w:val="both"/>
        <w:rPr>
          <w:sz w:val="28"/>
          <w:szCs w:val="28"/>
        </w:rPr>
      </w:pPr>
      <w:r>
        <w:rPr>
          <w:sz w:val="28"/>
          <w:szCs w:val="28"/>
        </w:rPr>
        <w:t>«жалоба на нарушение порядка предоставления муниципальной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должностным лицом органа, предоставляющего государственную услугу, органа, предоставляющего муниципальную услугу, или государственным или муниципальным служащим при получении данным заявителем государственной или муниципальной услуги.</w:t>
      </w:r>
    </w:p>
    <w:p w:rsidR="00E950BD" w:rsidRDefault="00A80081">
      <w:pPr>
        <w:ind w:firstLine="709"/>
        <w:jc w:val="both"/>
        <w:rPr>
          <w:sz w:val="28"/>
          <w:szCs w:val="28"/>
        </w:rPr>
      </w:pPr>
      <w:r>
        <w:rPr>
          <w:sz w:val="28"/>
          <w:szCs w:val="28"/>
        </w:rPr>
        <w:t>1.3 Идентификация заявителя – физического лица, от своего имени производится в следующем порядке:</w:t>
      </w:r>
    </w:p>
    <w:p w:rsidR="00E950BD" w:rsidRDefault="00A80081">
      <w:pPr>
        <w:ind w:firstLine="709"/>
        <w:jc w:val="both"/>
        <w:rPr>
          <w:sz w:val="28"/>
          <w:szCs w:val="28"/>
        </w:rPr>
      </w:pPr>
      <w:r>
        <w:rPr>
          <w:sz w:val="28"/>
          <w:szCs w:val="28"/>
        </w:rPr>
        <w:t>– идентификации заявителя по фотографии в предъявленном заявителем паспорте гражданина РФ (либо ином документе, удостоверяющим личность, в соответствии с законодательством РФ);</w:t>
      </w:r>
    </w:p>
    <w:p w:rsidR="00E950BD" w:rsidRDefault="00A80081">
      <w:pPr>
        <w:ind w:firstLine="709"/>
        <w:jc w:val="both"/>
        <w:rPr>
          <w:sz w:val="28"/>
          <w:szCs w:val="28"/>
        </w:rPr>
      </w:pPr>
      <w:r>
        <w:rPr>
          <w:sz w:val="28"/>
          <w:szCs w:val="28"/>
        </w:rPr>
        <w:t xml:space="preserve">– проверка паспорта гражданина РФ (либо иного документа, удостоверяющего личность, в соответствии с законодательством РФ), представленного заявителем на действительность в соответствии с </w:t>
      </w:r>
      <w:r>
        <w:rPr>
          <w:sz w:val="28"/>
          <w:szCs w:val="28"/>
        </w:rPr>
        <w:lastRenderedPageBreak/>
        <w:t>требованиями законодательства (наличие исправлений, подчисток, отметок и записей, непредусмотренных законодательством; срок действия).</w:t>
      </w:r>
    </w:p>
    <w:p w:rsidR="00E950BD" w:rsidRDefault="00A80081">
      <w:pPr>
        <w:ind w:firstLine="709"/>
        <w:jc w:val="both"/>
        <w:rPr>
          <w:sz w:val="28"/>
          <w:szCs w:val="28"/>
        </w:rPr>
      </w:pPr>
      <w:r>
        <w:rPr>
          <w:sz w:val="28"/>
          <w:szCs w:val="28"/>
        </w:rPr>
        <w:t>Идентификация заявителя, выступающего в качестве представителя заявителя – физического лица (в том числе индивидуального предпринимателя) и (или) юридического лица, производится в следующем порядке:</w:t>
      </w:r>
    </w:p>
    <w:p w:rsidR="00E950BD" w:rsidRDefault="00A80081">
      <w:pPr>
        <w:ind w:firstLine="709"/>
        <w:jc w:val="both"/>
        <w:rPr>
          <w:sz w:val="28"/>
          <w:szCs w:val="28"/>
        </w:rPr>
      </w:pPr>
      <w:r>
        <w:rPr>
          <w:sz w:val="28"/>
          <w:szCs w:val="28"/>
        </w:rPr>
        <w:t>– идентификация заявителя по фотографии в предъявленном представителем паспорте гражданина РФ (либо ином документе, удостоверяющем личность);</w:t>
      </w:r>
    </w:p>
    <w:p w:rsidR="00E950BD" w:rsidRDefault="00A80081">
      <w:pPr>
        <w:ind w:firstLine="709"/>
        <w:jc w:val="both"/>
        <w:rPr>
          <w:sz w:val="28"/>
          <w:szCs w:val="28"/>
        </w:rPr>
      </w:pPr>
      <w:r>
        <w:rPr>
          <w:sz w:val="28"/>
          <w:szCs w:val="28"/>
        </w:rPr>
        <w:t>– проверка паспорта гражданина РФ (либо иного документа, удостоверяющего личность), представленного заявителем на действительность в соответствии с требованиями законодательства;</w:t>
      </w:r>
    </w:p>
    <w:p w:rsidR="00E950BD" w:rsidRDefault="00A80081">
      <w:pPr>
        <w:ind w:firstLine="709"/>
        <w:jc w:val="both"/>
        <w:rPr>
          <w:sz w:val="28"/>
          <w:szCs w:val="28"/>
        </w:rPr>
      </w:pPr>
      <w:r>
        <w:rPr>
          <w:sz w:val="28"/>
          <w:szCs w:val="28"/>
        </w:rPr>
        <w:t>– проверка полномочий заявителя по представлению интересов заявителя по представленному документу, удостоверяющему права (полномочия) действовать от имени заявителя.</w:t>
      </w:r>
    </w:p>
    <w:p w:rsidR="00E950BD" w:rsidRDefault="00A80081">
      <w:pPr>
        <w:ind w:left="112" w:right="-57" w:firstLine="596"/>
        <w:jc w:val="both"/>
        <w:rPr>
          <w:sz w:val="28"/>
          <w:szCs w:val="28"/>
        </w:rPr>
      </w:pPr>
      <w:r>
        <w:rPr>
          <w:sz w:val="28"/>
          <w:szCs w:val="28"/>
        </w:rPr>
        <w:t>Документы, подтверждающие личность заявителя и полномочия представителя, действующего в интересах заявителя, должны быть представлены в подлиннике. Проведение процедуры идентификации и проверки полномочий представителей на основании копий документов не допускается.</w:t>
      </w:r>
    </w:p>
    <w:p w:rsidR="00E950BD" w:rsidRDefault="00A80081">
      <w:pPr>
        <w:ind w:left="112" w:right="-57" w:firstLine="596"/>
        <w:jc w:val="both"/>
        <w:rPr>
          <w:sz w:val="28"/>
          <w:szCs w:val="28"/>
        </w:rPr>
      </w:pPr>
      <w:r>
        <w:rPr>
          <w:sz w:val="28"/>
          <w:szCs w:val="28"/>
        </w:rPr>
        <w:t>В случае нарушения процедуры идентификации заявителя и (или) представителя заявителя на любом шаге, перечисленном в настоящем пункте, сотрудник объясняет заявителю</w:t>
      </w:r>
      <w:r>
        <w:rPr>
          <w:spacing w:val="-16"/>
          <w:sz w:val="28"/>
          <w:szCs w:val="28"/>
        </w:rPr>
        <w:t xml:space="preserve"> </w:t>
      </w:r>
      <w:r>
        <w:rPr>
          <w:sz w:val="28"/>
          <w:szCs w:val="28"/>
        </w:rPr>
        <w:t>вышеописанные</w:t>
      </w:r>
      <w:r>
        <w:rPr>
          <w:spacing w:val="-18"/>
          <w:sz w:val="28"/>
          <w:szCs w:val="28"/>
        </w:rPr>
        <w:t xml:space="preserve"> </w:t>
      </w:r>
      <w:r>
        <w:rPr>
          <w:sz w:val="28"/>
          <w:szCs w:val="28"/>
        </w:rPr>
        <w:t>требования</w:t>
      </w:r>
      <w:r>
        <w:rPr>
          <w:spacing w:val="-17"/>
          <w:sz w:val="28"/>
          <w:szCs w:val="28"/>
        </w:rPr>
        <w:t xml:space="preserve"> </w:t>
      </w:r>
      <w:r>
        <w:rPr>
          <w:sz w:val="28"/>
          <w:szCs w:val="28"/>
        </w:rPr>
        <w:t>к</w:t>
      </w:r>
      <w:r>
        <w:rPr>
          <w:spacing w:val="-16"/>
          <w:sz w:val="28"/>
          <w:szCs w:val="28"/>
        </w:rPr>
        <w:t xml:space="preserve"> </w:t>
      </w:r>
      <w:r>
        <w:rPr>
          <w:sz w:val="28"/>
          <w:szCs w:val="28"/>
        </w:rPr>
        <w:t>проведению</w:t>
      </w:r>
      <w:r>
        <w:rPr>
          <w:spacing w:val="-16"/>
          <w:sz w:val="28"/>
          <w:szCs w:val="28"/>
        </w:rPr>
        <w:t xml:space="preserve"> </w:t>
      </w:r>
      <w:r>
        <w:rPr>
          <w:sz w:val="28"/>
          <w:szCs w:val="28"/>
        </w:rPr>
        <w:t>идентификации</w:t>
      </w:r>
      <w:r>
        <w:rPr>
          <w:spacing w:val="-18"/>
          <w:sz w:val="28"/>
          <w:szCs w:val="28"/>
        </w:rPr>
        <w:t xml:space="preserve"> </w:t>
      </w:r>
      <w:r>
        <w:rPr>
          <w:sz w:val="28"/>
          <w:szCs w:val="28"/>
        </w:rPr>
        <w:t>личности</w:t>
      </w:r>
      <w:r>
        <w:rPr>
          <w:spacing w:val="-15"/>
          <w:sz w:val="28"/>
          <w:szCs w:val="28"/>
        </w:rPr>
        <w:t xml:space="preserve"> </w:t>
      </w:r>
      <w:r>
        <w:rPr>
          <w:sz w:val="28"/>
          <w:szCs w:val="28"/>
        </w:rPr>
        <w:t>заявителя</w:t>
      </w:r>
      <w:r>
        <w:rPr>
          <w:spacing w:val="-17"/>
          <w:sz w:val="28"/>
          <w:szCs w:val="28"/>
        </w:rPr>
        <w:t xml:space="preserve"> </w:t>
      </w:r>
      <w:r>
        <w:rPr>
          <w:sz w:val="28"/>
          <w:szCs w:val="28"/>
        </w:rPr>
        <w:t>и</w:t>
      </w:r>
      <w:r>
        <w:rPr>
          <w:spacing w:val="-16"/>
          <w:sz w:val="28"/>
          <w:szCs w:val="28"/>
        </w:rPr>
        <w:t xml:space="preserve"> </w:t>
      </w:r>
      <w:r>
        <w:rPr>
          <w:sz w:val="28"/>
          <w:szCs w:val="28"/>
        </w:rPr>
        <w:t xml:space="preserve">(или) проверки полномочий представителя заявителя и предлагает обратиться с необходимыми документами повторно. Прием заявителя прекращается. </w:t>
      </w:r>
    </w:p>
    <w:p w:rsidR="00E950BD" w:rsidRDefault="00A80081">
      <w:pPr>
        <w:ind w:left="112" w:right="-57" w:firstLine="596"/>
        <w:jc w:val="both"/>
        <w:rPr>
          <w:sz w:val="28"/>
          <w:szCs w:val="28"/>
        </w:rPr>
      </w:pPr>
      <w:r>
        <w:rPr>
          <w:sz w:val="28"/>
          <w:szCs w:val="28"/>
        </w:rPr>
        <w:t>1.4 В целях проведения процедуры идентификации заявителя и (или) представителя заявителя, подошедших на обслуживание в защитных медицинских масках,</w:t>
      </w:r>
      <w:r>
        <w:rPr>
          <w:spacing w:val="-40"/>
          <w:sz w:val="28"/>
          <w:szCs w:val="28"/>
        </w:rPr>
        <w:t xml:space="preserve"> </w:t>
      </w:r>
      <w:r>
        <w:rPr>
          <w:sz w:val="28"/>
          <w:szCs w:val="28"/>
        </w:rPr>
        <w:t>специалист вправе потребовать кратковременно снимать маску при предъявлении документов, удостоверяющих</w:t>
      </w:r>
      <w:r>
        <w:rPr>
          <w:spacing w:val="-8"/>
          <w:sz w:val="28"/>
          <w:szCs w:val="28"/>
        </w:rPr>
        <w:t xml:space="preserve"> </w:t>
      </w:r>
      <w:r>
        <w:rPr>
          <w:sz w:val="28"/>
          <w:szCs w:val="28"/>
        </w:rPr>
        <w:t>личность.</w:t>
      </w:r>
    </w:p>
    <w:p w:rsidR="00E950BD" w:rsidRDefault="00A80081">
      <w:pPr>
        <w:ind w:left="112" w:right="-57" w:firstLine="596"/>
        <w:jc w:val="both"/>
        <w:rPr>
          <w:sz w:val="28"/>
          <w:szCs w:val="28"/>
        </w:rPr>
      </w:pPr>
      <w:r>
        <w:rPr>
          <w:sz w:val="28"/>
          <w:szCs w:val="28"/>
        </w:rPr>
        <w:t>1.5 Обслуживание посетителей производится в пределах рабочего места сотрудника органа власти, специально оборудованного для приема посетителей. Посетителям запрещено находиться в служебных</w:t>
      </w:r>
      <w:r>
        <w:rPr>
          <w:spacing w:val="-17"/>
          <w:sz w:val="28"/>
          <w:szCs w:val="28"/>
        </w:rPr>
        <w:t xml:space="preserve"> </w:t>
      </w:r>
      <w:r>
        <w:rPr>
          <w:sz w:val="28"/>
          <w:szCs w:val="28"/>
        </w:rPr>
        <w:t>помещениях.</w:t>
      </w:r>
    </w:p>
    <w:p w:rsidR="00E950BD" w:rsidRDefault="00A80081">
      <w:pPr>
        <w:ind w:left="112" w:right="105" w:firstLine="596"/>
        <w:jc w:val="both"/>
        <w:rPr>
          <w:sz w:val="28"/>
          <w:szCs w:val="28"/>
        </w:rPr>
      </w:pPr>
      <w:r>
        <w:rPr>
          <w:sz w:val="28"/>
          <w:szCs w:val="28"/>
        </w:rPr>
        <w:t>1.6 В Администрации запрещено нахождение посетителей с</w:t>
      </w:r>
      <w:r>
        <w:rPr>
          <w:spacing w:val="-19"/>
          <w:sz w:val="28"/>
          <w:szCs w:val="28"/>
        </w:rPr>
        <w:t xml:space="preserve"> </w:t>
      </w:r>
      <w:r>
        <w:rPr>
          <w:sz w:val="28"/>
          <w:szCs w:val="28"/>
        </w:rPr>
        <w:t>животными.</w:t>
      </w:r>
    </w:p>
    <w:p w:rsidR="00E950BD" w:rsidRDefault="00A80081">
      <w:pPr>
        <w:ind w:left="112" w:right="105" w:firstLine="596"/>
        <w:jc w:val="both"/>
        <w:rPr>
          <w:sz w:val="28"/>
          <w:szCs w:val="28"/>
        </w:rPr>
      </w:pPr>
      <w:r>
        <w:rPr>
          <w:sz w:val="28"/>
          <w:szCs w:val="28"/>
        </w:rPr>
        <w:t>1.7 В</w:t>
      </w:r>
      <w:r>
        <w:rPr>
          <w:spacing w:val="-17"/>
          <w:sz w:val="28"/>
          <w:szCs w:val="28"/>
        </w:rPr>
        <w:t xml:space="preserve"> </w:t>
      </w:r>
      <w:r>
        <w:rPr>
          <w:sz w:val="28"/>
          <w:szCs w:val="28"/>
        </w:rPr>
        <w:t>целях</w:t>
      </w:r>
      <w:r>
        <w:rPr>
          <w:spacing w:val="-15"/>
          <w:sz w:val="28"/>
          <w:szCs w:val="28"/>
        </w:rPr>
        <w:t xml:space="preserve"> </w:t>
      </w:r>
      <w:r>
        <w:rPr>
          <w:sz w:val="28"/>
          <w:szCs w:val="28"/>
        </w:rPr>
        <w:t>контроля</w:t>
      </w:r>
      <w:r>
        <w:rPr>
          <w:spacing w:val="-17"/>
          <w:sz w:val="28"/>
          <w:szCs w:val="28"/>
        </w:rPr>
        <w:t xml:space="preserve"> </w:t>
      </w:r>
      <w:r>
        <w:rPr>
          <w:sz w:val="28"/>
          <w:szCs w:val="28"/>
        </w:rPr>
        <w:t>качества</w:t>
      </w:r>
      <w:r>
        <w:rPr>
          <w:spacing w:val="-16"/>
          <w:sz w:val="28"/>
          <w:szCs w:val="28"/>
        </w:rPr>
        <w:t xml:space="preserve"> </w:t>
      </w:r>
      <w:r>
        <w:rPr>
          <w:sz w:val="28"/>
          <w:szCs w:val="28"/>
        </w:rPr>
        <w:t>предоставления</w:t>
      </w:r>
      <w:r>
        <w:rPr>
          <w:spacing w:val="-12"/>
          <w:sz w:val="28"/>
          <w:szCs w:val="28"/>
        </w:rPr>
        <w:t xml:space="preserve"> </w:t>
      </w:r>
      <w:r>
        <w:rPr>
          <w:sz w:val="28"/>
          <w:szCs w:val="28"/>
        </w:rPr>
        <w:t>муниципальных</w:t>
      </w:r>
      <w:r>
        <w:rPr>
          <w:spacing w:val="-13"/>
          <w:sz w:val="28"/>
          <w:szCs w:val="28"/>
        </w:rPr>
        <w:t xml:space="preserve"> </w:t>
      </w:r>
      <w:r>
        <w:rPr>
          <w:sz w:val="28"/>
          <w:szCs w:val="28"/>
        </w:rPr>
        <w:t>услуг в Администрации может вестись видео- и</w:t>
      </w:r>
      <w:r>
        <w:rPr>
          <w:spacing w:val="-11"/>
          <w:sz w:val="28"/>
          <w:szCs w:val="28"/>
        </w:rPr>
        <w:t xml:space="preserve"> </w:t>
      </w:r>
      <w:r>
        <w:rPr>
          <w:sz w:val="28"/>
          <w:szCs w:val="28"/>
        </w:rPr>
        <w:t>аудиозапись.</w:t>
      </w:r>
    </w:p>
    <w:p w:rsidR="00E950BD" w:rsidRDefault="00A80081">
      <w:pPr>
        <w:ind w:left="112" w:right="105" w:firstLine="596"/>
        <w:jc w:val="both"/>
        <w:rPr>
          <w:sz w:val="28"/>
          <w:szCs w:val="28"/>
        </w:rPr>
      </w:pPr>
      <w:r>
        <w:rPr>
          <w:sz w:val="28"/>
          <w:szCs w:val="28"/>
        </w:rPr>
        <w:t>1.8 Порядок оказания муниципальных услуг определяется соответствующими нормативными правовыми актами, в частности, административным регламентом, который должен быть принят для каждой муниципальной услуги. В соответствии со статьей 2 Федерального закона от 27.07.2010 № 210-ФЗ «Об организации предоставления государственных и муниципальных услуг» административный регламент является нормативным правовым актом. Он утверждается соответствующим органом местного самоуправления.</w:t>
      </w:r>
    </w:p>
    <w:p w:rsidR="00E950BD" w:rsidRDefault="00E950BD">
      <w:pPr>
        <w:ind w:firstLine="709"/>
        <w:jc w:val="both"/>
        <w:rPr>
          <w:sz w:val="28"/>
          <w:szCs w:val="28"/>
        </w:rPr>
      </w:pPr>
    </w:p>
    <w:p w:rsidR="00E950BD" w:rsidRDefault="00A80081">
      <w:pPr>
        <w:jc w:val="center"/>
        <w:rPr>
          <w:b/>
          <w:sz w:val="28"/>
          <w:szCs w:val="28"/>
        </w:rPr>
      </w:pPr>
      <w:r>
        <w:rPr>
          <w:b/>
          <w:sz w:val="28"/>
          <w:szCs w:val="28"/>
        </w:rPr>
        <w:lastRenderedPageBreak/>
        <w:t>2. Требования к порядку информирования о предоставлении муниципальной услуги</w:t>
      </w:r>
    </w:p>
    <w:p w:rsidR="00E950BD" w:rsidRDefault="00E950BD">
      <w:pPr>
        <w:jc w:val="both"/>
        <w:rPr>
          <w:b/>
          <w:sz w:val="28"/>
          <w:szCs w:val="28"/>
        </w:rPr>
      </w:pPr>
    </w:p>
    <w:p w:rsidR="00E950BD" w:rsidRDefault="00A80081">
      <w:pPr>
        <w:ind w:firstLine="709"/>
        <w:jc w:val="both"/>
        <w:rPr>
          <w:sz w:val="28"/>
          <w:szCs w:val="28"/>
        </w:rPr>
      </w:pPr>
      <w:r>
        <w:rPr>
          <w:sz w:val="28"/>
          <w:szCs w:val="28"/>
        </w:rPr>
        <w:t>2.1. Прием Заявителей по вопросу предоставления муниципальной услуги осуществляется в соответствии с организационно-распорядительным документом Администрации.</w:t>
      </w:r>
    </w:p>
    <w:p w:rsidR="00E950BD" w:rsidRDefault="00A80081">
      <w:pPr>
        <w:ind w:firstLine="709"/>
        <w:jc w:val="both"/>
        <w:rPr>
          <w:sz w:val="28"/>
          <w:szCs w:val="28"/>
        </w:rPr>
      </w:pPr>
      <w:r>
        <w:rPr>
          <w:sz w:val="28"/>
          <w:szCs w:val="28"/>
        </w:rPr>
        <w:t xml:space="preserve">2.2. На официальном сайте администрации муниципального образования Саракташский </w:t>
      </w:r>
      <w:r w:rsidR="005F7AA5">
        <w:rPr>
          <w:sz w:val="28"/>
          <w:szCs w:val="28"/>
        </w:rPr>
        <w:t>поссовет Саракташского района</w:t>
      </w:r>
      <w:r>
        <w:rPr>
          <w:sz w:val="28"/>
          <w:szCs w:val="28"/>
        </w:rPr>
        <w:t xml:space="preserve"> Оренбургской области в информационно-телекоммуникационной сети «Интернет» (далее – сеть Интернет), на ЕПГУ, в федеральной государственной информационной системе «Федеральный реестр государственных и муниципальных услуг (функций)»  обязательному размещению подлежит следующая справочная информация:</w:t>
      </w:r>
    </w:p>
    <w:p w:rsidR="00E950BD" w:rsidRDefault="00A80081">
      <w:pPr>
        <w:ind w:firstLine="709"/>
        <w:jc w:val="both"/>
        <w:rPr>
          <w:sz w:val="28"/>
          <w:szCs w:val="28"/>
        </w:rPr>
      </w:pPr>
      <w:r>
        <w:rPr>
          <w:sz w:val="28"/>
          <w:szCs w:val="28"/>
        </w:rPr>
        <w:t>2.2.1. место нахождения, режим и график работы Администрации, ее структурных подразделений, МФЦ;</w:t>
      </w:r>
    </w:p>
    <w:p w:rsidR="00E950BD" w:rsidRDefault="00A80081">
      <w:pPr>
        <w:ind w:firstLine="709"/>
        <w:jc w:val="both"/>
        <w:rPr>
          <w:sz w:val="28"/>
          <w:szCs w:val="28"/>
        </w:rPr>
      </w:pPr>
      <w:r>
        <w:rPr>
          <w:sz w:val="28"/>
          <w:szCs w:val="28"/>
        </w:rPr>
        <w:t>2.2.2. справочные телефоны Администрации, ее структурных подразделений, организаций, участвующих в предоставлении муниципальной услуги, в том числе номер телефона-автоинформатора (при наличии);</w:t>
      </w:r>
    </w:p>
    <w:p w:rsidR="00E950BD" w:rsidRDefault="00A80081">
      <w:pPr>
        <w:ind w:firstLine="709"/>
        <w:jc w:val="both"/>
        <w:rPr>
          <w:sz w:val="28"/>
          <w:szCs w:val="28"/>
        </w:rPr>
      </w:pPr>
      <w:r>
        <w:rPr>
          <w:sz w:val="28"/>
          <w:szCs w:val="28"/>
        </w:rPr>
        <w:t>2.2.3. адреса официального сайта Администрации, а также адрес электронной почты и (или) формы обратной связи Администрации в сети Интернет;</w:t>
      </w:r>
    </w:p>
    <w:p w:rsidR="00E950BD" w:rsidRDefault="00A80081">
      <w:pPr>
        <w:ind w:firstLine="709"/>
        <w:jc w:val="both"/>
        <w:rPr>
          <w:sz w:val="28"/>
          <w:szCs w:val="28"/>
        </w:rPr>
      </w:pPr>
      <w:r>
        <w:rPr>
          <w:sz w:val="28"/>
          <w:szCs w:val="28"/>
        </w:rPr>
        <w:t xml:space="preserve">2.2.4 информации об услуге (сервисе), в том числе о порядке ее получения, необходимых документах, сроках, наличия или отсутствия необходимости уплаты государственной пошлины и особенности ее уплаты при наличии. </w:t>
      </w:r>
    </w:p>
    <w:p w:rsidR="00E950BD" w:rsidRDefault="00A80081">
      <w:pPr>
        <w:ind w:firstLine="709"/>
        <w:jc w:val="both"/>
        <w:rPr>
          <w:sz w:val="28"/>
          <w:szCs w:val="28"/>
        </w:rPr>
      </w:pPr>
      <w:r>
        <w:rPr>
          <w:sz w:val="28"/>
          <w:szCs w:val="28"/>
        </w:rPr>
        <w:t>2.3. Обязательному размещению на официальном сайте Администрации, на ЕПГУ, в федеральной государственной информационной системе «Федеральный реестр государственных и муниципальных услуг (функций)» подлежит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E950BD" w:rsidRDefault="00A80081">
      <w:pPr>
        <w:ind w:firstLine="709"/>
        <w:jc w:val="both"/>
        <w:rPr>
          <w:sz w:val="28"/>
          <w:szCs w:val="28"/>
        </w:rPr>
      </w:pPr>
      <w:r>
        <w:rPr>
          <w:sz w:val="28"/>
          <w:szCs w:val="28"/>
        </w:rPr>
        <w:t>2.4. Администрация обеспечивает размещение и актуализацию справочной информации на официальном сайте, в соответствующем разделе ЕПГУ, в федеральной государственной информационной системе «Федеральный реестр государственных и муниципальных услуг (функций)».</w:t>
      </w:r>
    </w:p>
    <w:p w:rsidR="00E950BD" w:rsidRDefault="00A80081">
      <w:pPr>
        <w:ind w:firstLine="709"/>
        <w:jc w:val="both"/>
        <w:rPr>
          <w:sz w:val="28"/>
          <w:szCs w:val="28"/>
        </w:rPr>
      </w:pPr>
      <w:r>
        <w:rPr>
          <w:sz w:val="28"/>
          <w:szCs w:val="28"/>
        </w:rPr>
        <w:t xml:space="preserve">2.5. Инициативное информирование Заявителей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сведения о ходе предоставления указанных услуг, в том числе о предстоящих шагах и действиях, которые он должен совершить на каждом шаге при получении услуги осуществляется: </w:t>
      </w:r>
    </w:p>
    <w:p w:rsidR="00E950BD" w:rsidRDefault="00A80081">
      <w:pPr>
        <w:ind w:firstLine="709"/>
        <w:jc w:val="both"/>
        <w:rPr>
          <w:sz w:val="28"/>
          <w:szCs w:val="28"/>
        </w:rPr>
      </w:pPr>
      <w:r>
        <w:rPr>
          <w:sz w:val="28"/>
          <w:szCs w:val="28"/>
        </w:rPr>
        <w:t>2.5.1. путем размещения информации на сайте Администрации, а также на ЕПГУ;</w:t>
      </w:r>
    </w:p>
    <w:p w:rsidR="00E950BD" w:rsidRDefault="00A80081">
      <w:pPr>
        <w:ind w:firstLine="709"/>
        <w:jc w:val="both"/>
        <w:rPr>
          <w:sz w:val="28"/>
          <w:szCs w:val="28"/>
        </w:rPr>
      </w:pPr>
      <w:r>
        <w:rPr>
          <w:sz w:val="28"/>
          <w:szCs w:val="28"/>
        </w:rPr>
        <w:lastRenderedPageBreak/>
        <w:t>2.5.2. должностным лицом, работником Администрации, ее структурного подразделения при непосредственном обращении Заявителя в Администрацию;</w:t>
      </w:r>
    </w:p>
    <w:p w:rsidR="00E950BD" w:rsidRDefault="00A80081">
      <w:pPr>
        <w:ind w:firstLine="709"/>
        <w:jc w:val="both"/>
        <w:rPr>
          <w:sz w:val="28"/>
          <w:szCs w:val="28"/>
        </w:rPr>
      </w:pPr>
      <w:r>
        <w:rPr>
          <w:sz w:val="28"/>
          <w:szCs w:val="28"/>
        </w:rPr>
        <w:t>2.5.3. путем публикации информационных материалов по порядку предоставления муниципальной услуги в средствах массовой информации;</w:t>
      </w:r>
    </w:p>
    <w:p w:rsidR="00E950BD" w:rsidRDefault="00A80081">
      <w:pPr>
        <w:ind w:firstLine="709"/>
        <w:jc w:val="both"/>
        <w:rPr>
          <w:sz w:val="28"/>
          <w:szCs w:val="28"/>
        </w:rPr>
      </w:pPr>
      <w:r>
        <w:rPr>
          <w:sz w:val="28"/>
          <w:szCs w:val="28"/>
        </w:rPr>
        <w:t>2.5.4. путем размещения информационных материалов по порядку предоставления муниципальной услуги в помещениях Администрации, предназначенных для приема Заявителей, а также иных организаций всех форм собственности по согласованию с указанными организациями, в том числе в МФЦ, а также на ЕПГУ, официальном сайте Администрации;</w:t>
      </w:r>
    </w:p>
    <w:p w:rsidR="00E950BD" w:rsidRDefault="00A80081">
      <w:pPr>
        <w:ind w:firstLine="709"/>
        <w:jc w:val="both"/>
        <w:rPr>
          <w:sz w:val="28"/>
          <w:szCs w:val="28"/>
        </w:rPr>
      </w:pPr>
      <w:r>
        <w:rPr>
          <w:sz w:val="28"/>
          <w:szCs w:val="28"/>
        </w:rPr>
        <w:t>2.5.5. посредством телефонной и факсимильной связи;</w:t>
      </w:r>
    </w:p>
    <w:p w:rsidR="00E950BD" w:rsidRDefault="00A80081">
      <w:pPr>
        <w:ind w:firstLine="709"/>
        <w:jc w:val="both"/>
        <w:rPr>
          <w:sz w:val="28"/>
          <w:szCs w:val="28"/>
        </w:rPr>
      </w:pPr>
      <w:r>
        <w:rPr>
          <w:sz w:val="28"/>
          <w:szCs w:val="28"/>
        </w:rPr>
        <w:t>2.5.6. посредством ответов на письменные и устные обращения Заявителей.</w:t>
      </w:r>
    </w:p>
    <w:p w:rsidR="00E950BD" w:rsidRDefault="00A80081">
      <w:pPr>
        <w:ind w:firstLine="709"/>
        <w:jc w:val="both"/>
        <w:rPr>
          <w:sz w:val="28"/>
          <w:szCs w:val="28"/>
        </w:rPr>
      </w:pPr>
      <w:r>
        <w:rPr>
          <w:sz w:val="28"/>
          <w:szCs w:val="28"/>
        </w:rPr>
        <w:t>2.6. На ЕПГУ и официальном сайте Администрации в целях информирования Заявителей по вопросам предоставления муниципальной услуги размещается следующая информация:</w:t>
      </w:r>
    </w:p>
    <w:p w:rsidR="00E950BD" w:rsidRDefault="00A80081">
      <w:pPr>
        <w:ind w:firstLine="709"/>
        <w:jc w:val="both"/>
        <w:rPr>
          <w:sz w:val="28"/>
          <w:szCs w:val="28"/>
        </w:rPr>
      </w:pPr>
      <w:r>
        <w:rPr>
          <w:sz w:val="28"/>
          <w:szCs w:val="28"/>
        </w:rPr>
        <w:t>2.6.1.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950BD" w:rsidRDefault="00A80081">
      <w:pPr>
        <w:ind w:firstLine="709"/>
        <w:jc w:val="both"/>
        <w:rPr>
          <w:sz w:val="28"/>
          <w:szCs w:val="28"/>
        </w:rPr>
      </w:pPr>
      <w:r>
        <w:rPr>
          <w:sz w:val="28"/>
          <w:szCs w:val="28"/>
        </w:rPr>
        <w:t>2.6.2. перечень лиц, имеющих право на получение муниципальной услуги;</w:t>
      </w:r>
    </w:p>
    <w:p w:rsidR="00E950BD" w:rsidRDefault="00A80081">
      <w:pPr>
        <w:ind w:firstLine="709"/>
        <w:jc w:val="both"/>
        <w:rPr>
          <w:sz w:val="28"/>
          <w:szCs w:val="28"/>
        </w:rPr>
      </w:pPr>
      <w:r>
        <w:rPr>
          <w:sz w:val="28"/>
          <w:szCs w:val="28"/>
        </w:rPr>
        <w:t>2.6.3. срок предоставления муниципальной услуги;</w:t>
      </w:r>
    </w:p>
    <w:p w:rsidR="00E950BD" w:rsidRDefault="00A80081">
      <w:pPr>
        <w:ind w:firstLine="709"/>
        <w:jc w:val="both"/>
        <w:rPr>
          <w:sz w:val="28"/>
          <w:szCs w:val="28"/>
        </w:rPr>
      </w:pPr>
      <w:r>
        <w:rPr>
          <w:sz w:val="28"/>
          <w:szCs w:val="28"/>
        </w:rPr>
        <w:t>2.6.4.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950BD" w:rsidRDefault="00A80081">
      <w:pPr>
        <w:ind w:firstLine="709"/>
        <w:jc w:val="both"/>
        <w:rPr>
          <w:sz w:val="28"/>
          <w:szCs w:val="28"/>
        </w:rPr>
      </w:pPr>
      <w:r>
        <w:rPr>
          <w:sz w:val="28"/>
          <w:szCs w:val="28"/>
        </w:rPr>
        <w:t>2.6.5. исчерпывающий перечень оснований для отказа в приеме документов, необходимых для предоставления муниципальной услуги, а также основания для отказа приостановления или в предоставлении муниципальной услуги;</w:t>
      </w:r>
    </w:p>
    <w:p w:rsidR="00E950BD" w:rsidRDefault="00A80081">
      <w:pPr>
        <w:ind w:firstLine="709"/>
        <w:jc w:val="both"/>
        <w:rPr>
          <w:sz w:val="28"/>
          <w:szCs w:val="28"/>
        </w:rPr>
      </w:pPr>
      <w:r>
        <w:rPr>
          <w:sz w:val="28"/>
          <w:szCs w:val="28"/>
        </w:rPr>
        <w:t>2.6.6. 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E950BD" w:rsidRDefault="00A80081">
      <w:pPr>
        <w:ind w:firstLine="709"/>
        <w:jc w:val="both"/>
        <w:rPr>
          <w:sz w:val="28"/>
          <w:szCs w:val="28"/>
        </w:rPr>
      </w:pPr>
      <w:r>
        <w:rPr>
          <w:sz w:val="28"/>
          <w:szCs w:val="28"/>
        </w:rPr>
        <w:t>2.6.7. формы запросов (заявлений, уведомлений, сообщений), используемые при предоставлении муниципальной услуги.</w:t>
      </w:r>
    </w:p>
    <w:p w:rsidR="00E950BD" w:rsidRDefault="00A80081">
      <w:pPr>
        <w:ind w:firstLine="709"/>
        <w:jc w:val="both"/>
        <w:rPr>
          <w:sz w:val="28"/>
          <w:szCs w:val="28"/>
        </w:rPr>
      </w:pPr>
      <w:r>
        <w:rPr>
          <w:sz w:val="28"/>
          <w:szCs w:val="28"/>
        </w:rPr>
        <w:t>2.7. На официальном сайте Администрации дополнительно размещаются:</w:t>
      </w:r>
    </w:p>
    <w:p w:rsidR="00E950BD" w:rsidRDefault="00A80081">
      <w:pPr>
        <w:ind w:firstLine="709"/>
        <w:jc w:val="both"/>
        <w:rPr>
          <w:sz w:val="28"/>
          <w:szCs w:val="28"/>
        </w:rPr>
      </w:pPr>
      <w:r>
        <w:rPr>
          <w:sz w:val="28"/>
          <w:szCs w:val="28"/>
        </w:rPr>
        <w:t>2.7.1. полное наименование и почтовый адрес Администрации, ее структурных подразделений;</w:t>
      </w:r>
    </w:p>
    <w:p w:rsidR="00E950BD" w:rsidRDefault="00A80081">
      <w:pPr>
        <w:ind w:firstLine="709"/>
        <w:jc w:val="both"/>
        <w:rPr>
          <w:sz w:val="28"/>
          <w:szCs w:val="28"/>
        </w:rPr>
      </w:pPr>
      <w:r>
        <w:rPr>
          <w:sz w:val="28"/>
          <w:szCs w:val="28"/>
        </w:rPr>
        <w:t>2.7.2. номера телефонов-автоинформаторов (при наличии), справочные номера телефонов Администрации, ее структурных подразделений;</w:t>
      </w:r>
    </w:p>
    <w:p w:rsidR="00E950BD" w:rsidRDefault="00A80081">
      <w:pPr>
        <w:ind w:firstLine="709"/>
        <w:jc w:val="both"/>
        <w:rPr>
          <w:sz w:val="28"/>
          <w:szCs w:val="28"/>
        </w:rPr>
      </w:pPr>
      <w:r>
        <w:rPr>
          <w:sz w:val="28"/>
          <w:szCs w:val="28"/>
        </w:rPr>
        <w:t>2.7.3. режим работы Администрации, ее структурных подразделений, график работы должностных лиц, работников Администрации, ее структурных подразделений, график личного приема Заявителей;</w:t>
      </w:r>
    </w:p>
    <w:p w:rsidR="00E950BD" w:rsidRDefault="00A80081">
      <w:pPr>
        <w:ind w:firstLine="709"/>
        <w:jc w:val="both"/>
        <w:rPr>
          <w:sz w:val="28"/>
          <w:szCs w:val="28"/>
        </w:rPr>
      </w:pPr>
      <w:r>
        <w:rPr>
          <w:sz w:val="28"/>
          <w:szCs w:val="28"/>
        </w:rPr>
        <w:lastRenderedPageBreak/>
        <w:t>2.7.4. выдержки из нормативных правовых актов, содержащих нормы, регулирующие деятельность Администрации по предоставлению муниципальной услуги;</w:t>
      </w:r>
    </w:p>
    <w:p w:rsidR="00E950BD" w:rsidRDefault="00A80081">
      <w:pPr>
        <w:ind w:firstLine="709"/>
        <w:jc w:val="both"/>
        <w:rPr>
          <w:sz w:val="28"/>
          <w:szCs w:val="28"/>
        </w:rPr>
      </w:pPr>
      <w:r>
        <w:rPr>
          <w:sz w:val="28"/>
          <w:szCs w:val="28"/>
        </w:rPr>
        <w:t>2.7.5. порядок и способы предварительной записи по вопросам предоставления муниципальной услуги, на получение муниципальной услуги;</w:t>
      </w:r>
    </w:p>
    <w:p w:rsidR="00E950BD" w:rsidRDefault="00A80081">
      <w:pPr>
        <w:ind w:firstLine="709"/>
        <w:jc w:val="both"/>
        <w:rPr>
          <w:sz w:val="28"/>
          <w:szCs w:val="28"/>
        </w:rPr>
      </w:pPr>
      <w:r>
        <w:rPr>
          <w:sz w:val="28"/>
          <w:szCs w:val="28"/>
        </w:rPr>
        <w:t>2.7.6. текст Административного регламента с приложениями;</w:t>
      </w:r>
    </w:p>
    <w:p w:rsidR="00E950BD" w:rsidRDefault="00A80081">
      <w:pPr>
        <w:ind w:firstLine="709"/>
        <w:jc w:val="both"/>
        <w:rPr>
          <w:sz w:val="28"/>
          <w:szCs w:val="28"/>
        </w:rPr>
      </w:pPr>
      <w:r>
        <w:rPr>
          <w:sz w:val="28"/>
          <w:szCs w:val="28"/>
        </w:rPr>
        <w:t>2.7.7. краткое описание порядка предоставления муниципальной услуги;</w:t>
      </w:r>
    </w:p>
    <w:p w:rsidR="00E950BD" w:rsidRDefault="00A80081">
      <w:pPr>
        <w:ind w:firstLine="709"/>
        <w:jc w:val="both"/>
        <w:rPr>
          <w:sz w:val="28"/>
          <w:szCs w:val="28"/>
        </w:rPr>
      </w:pPr>
      <w:r>
        <w:rPr>
          <w:sz w:val="28"/>
          <w:szCs w:val="28"/>
        </w:rPr>
        <w:t>2.7.8. информация о наличии или отсутствии необходимости уплаты государственной пошлины и особенности ее уплаты при наличии;</w:t>
      </w:r>
    </w:p>
    <w:p w:rsidR="00E950BD" w:rsidRDefault="00A80081">
      <w:pPr>
        <w:ind w:firstLine="709"/>
        <w:jc w:val="both"/>
        <w:rPr>
          <w:sz w:val="28"/>
          <w:szCs w:val="28"/>
        </w:rPr>
      </w:pPr>
      <w:r>
        <w:rPr>
          <w:sz w:val="28"/>
          <w:szCs w:val="28"/>
        </w:rPr>
        <w:t>2.7.9. информация о возможности участия Заявителей в оценке качества предоставления муниципальной услуги, в том числе в оценке эффективности деятельности сотрудника, руководителя Администрации, а также справочно-информационные материалы, содержащие сведения о порядке и способах проведения оценки.</w:t>
      </w:r>
    </w:p>
    <w:p w:rsidR="00E950BD" w:rsidRDefault="00A80081">
      <w:pPr>
        <w:ind w:firstLine="709"/>
        <w:jc w:val="both"/>
        <w:rPr>
          <w:sz w:val="28"/>
          <w:szCs w:val="28"/>
        </w:rPr>
      </w:pPr>
      <w:r>
        <w:rPr>
          <w:sz w:val="28"/>
          <w:szCs w:val="28"/>
        </w:rPr>
        <w:t>2.8. При информировании о порядке предоставления муниципальной услуги по телефону должностное лицо, работник Администрации, приняв вызов по телефону, представляется: называет фамилию, имя, отчество (при наличии), должность, наименование Администрации, ее структурного подразделения.</w:t>
      </w:r>
    </w:p>
    <w:p w:rsidR="00E950BD" w:rsidRDefault="00A80081">
      <w:pPr>
        <w:ind w:firstLine="709"/>
        <w:jc w:val="both"/>
        <w:rPr>
          <w:sz w:val="28"/>
          <w:szCs w:val="28"/>
        </w:rPr>
      </w:pPr>
      <w:r>
        <w:rPr>
          <w:sz w:val="28"/>
          <w:szCs w:val="28"/>
        </w:rPr>
        <w:t>Должностное лицо, работник Администрации обязаны сообщить Заявителю график работы, точные почтовый и фактический адреса Администрации, ее структурных подразделений, способ проезда к ней, способы предварительной записи для приема по вопросу предоставления Муниципальной услуги, требования к письменному обращению, перечень необходимых документов.</w:t>
      </w:r>
    </w:p>
    <w:p w:rsidR="00E950BD" w:rsidRDefault="00A80081">
      <w:pPr>
        <w:ind w:firstLine="709"/>
        <w:jc w:val="both"/>
        <w:rPr>
          <w:sz w:val="28"/>
          <w:szCs w:val="28"/>
        </w:rPr>
      </w:pPr>
      <w:r>
        <w:rPr>
          <w:sz w:val="28"/>
          <w:szCs w:val="28"/>
        </w:rPr>
        <w:t>Информирование по телефону о порядке предоставления Муниципальной услуги осуществляется в соответствии с режимом и графиком работы Администрации, ее структурных подразделений.</w:t>
      </w:r>
    </w:p>
    <w:p w:rsidR="00E950BD" w:rsidRDefault="00A80081">
      <w:pPr>
        <w:ind w:firstLine="709"/>
        <w:jc w:val="both"/>
        <w:rPr>
          <w:sz w:val="28"/>
          <w:szCs w:val="28"/>
        </w:rPr>
      </w:pPr>
      <w:r>
        <w:rPr>
          <w:sz w:val="28"/>
          <w:szCs w:val="28"/>
        </w:rPr>
        <w:t>Во время разговора должностные лица, работники Администрации, обязаны произносить слова четко и не прерывать разговор по причине поступления другого звонка.</w:t>
      </w:r>
    </w:p>
    <w:p w:rsidR="00E950BD" w:rsidRDefault="00A80081">
      <w:pPr>
        <w:ind w:firstLine="709"/>
        <w:jc w:val="both"/>
        <w:rPr>
          <w:sz w:val="28"/>
          <w:szCs w:val="28"/>
        </w:rPr>
      </w:pPr>
      <w:r>
        <w:rPr>
          <w:sz w:val="28"/>
          <w:szCs w:val="28"/>
        </w:rPr>
        <w:t>При невозможности ответить на поставленные Заявителем вопросы, телефонный звонок переадресовывается (переводится) на другое должностное лицо, работника Администрации, ее структурного подразделения либо обратившемуся сообщается номер телефона, по которому можно получить необходимую информацию.</w:t>
      </w:r>
    </w:p>
    <w:p w:rsidR="00E950BD" w:rsidRDefault="00A80081">
      <w:pPr>
        <w:ind w:firstLine="709"/>
        <w:jc w:val="both"/>
        <w:rPr>
          <w:sz w:val="28"/>
          <w:szCs w:val="28"/>
        </w:rPr>
      </w:pPr>
      <w:r>
        <w:rPr>
          <w:sz w:val="28"/>
          <w:szCs w:val="28"/>
        </w:rPr>
        <w:t>2.9. При ответах на устные обращения, в том числе телефонные звонки, по вопросам о порядке предоставления муниципальной услуги должностным лицом, работником Администрации, ее структурного подразделения обратившемуся сообщается следующая информация:</w:t>
      </w:r>
    </w:p>
    <w:p w:rsidR="00E950BD" w:rsidRDefault="00A80081">
      <w:pPr>
        <w:ind w:firstLine="709"/>
        <w:jc w:val="both"/>
        <w:rPr>
          <w:sz w:val="28"/>
          <w:szCs w:val="28"/>
        </w:rPr>
      </w:pPr>
      <w:r>
        <w:rPr>
          <w:sz w:val="28"/>
          <w:szCs w:val="28"/>
        </w:rPr>
        <w:t>2.9.1. о перечне лиц, имеющих право на получение муниципальной услуги;</w:t>
      </w:r>
    </w:p>
    <w:p w:rsidR="00E950BD" w:rsidRDefault="00A80081">
      <w:pPr>
        <w:ind w:firstLine="709"/>
        <w:jc w:val="both"/>
        <w:rPr>
          <w:sz w:val="28"/>
          <w:szCs w:val="28"/>
        </w:rPr>
      </w:pPr>
      <w:r>
        <w:rPr>
          <w:sz w:val="28"/>
          <w:szCs w:val="28"/>
        </w:rPr>
        <w:lastRenderedPageBreak/>
        <w:t>2.9.2.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E950BD" w:rsidRDefault="00A80081">
      <w:pPr>
        <w:ind w:firstLine="709"/>
        <w:jc w:val="both"/>
        <w:rPr>
          <w:sz w:val="28"/>
          <w:szCs w:val="28"/>
        </w:rPr>
      </w:pPr>
      <w:r>
        <w:rPr>
          <w:sz w:val="28"/>
          <w:szCs w:val="28"/>
        </w:rPr>
        <w:t>2.9.3. о перечне документов, необходимых для получения муниципальной услуги;</w:t>
      </w:r>
    </w:p>
    <w:p w:rsidR="00E950BD" w:rsidRDefault="00A80081">
      <w:pPr>
        <w:ind w:firstLine="709"/>
        <w:jc w:val="both"/>
        <w:rPr>
          <w:sz w:val="28"/>
          <w:szCs w:val="28"/>
        </w:rPr>
      </w:pPr>
      <w:r>
        <w:rPr>
          <w:sz w:val="28"/>
          <w:szCs w:val="28"/>
        </w:rPr>
        <w:t>2.9.4. о сроках предоставления муниципальной услуги;</w:t>
      </w:r>
    </w:p>
    <w:p w:rsidR="00E950BD" w:rsidRDefault="00A80081">
      <w:pPr>
        <w:ind w:firstLine="709"/>
        <w:jc w:val="both"/>
        <w:rPr>
          <w:sz w:val="28"/>
          <w:szCs w:val="28"/>
        </w:rPr>
      </w:pPr>
      <w:r>
        <w:rPr>
          <w:sz w:val="28"/>
          <w:szCs w:val="28"/>
        </w:rPr>
        <w:t>2.9.5. об основаниях для отказа в приеме документов, необходимых для предоставления муниципальной услуги;</w:t>
      </w:r>
    </w:p>
    <w:p w:rsidR="00E950BD" w:rsidRDefault="00A80081">
      <w:pPr>
        <w:ind w:firstLine="709"/>
        <w:jc w:val="both"/>
        <w:rPr>
          <w:sz w:val="28"/>
          <w:szCs w:val="28"/>
        </w:rPr>
      </w:pPr>
      <w:r>
        <w:rPr>
          <w:sz w:val="28"/>
          <w:szCs w:val="28"/>
        </w:rPr>
        <w:t>2.9.6. об основаниях для приостановления предоставления муниципальной услуги, отказа в предоставлении муниципальной услуги;</w:t>
      </w:r>
    </w:p>
    <w:p w:rsidR="00E950BD" w:rsidRDefault="00A80081">
      <w:pPr>
        <w:ind w:firstLine="709"/>
        <w:jc w:val="both"/>
        <w:rPr>
          <w:sz w:val="28"/>
          <w:szCs w:val="28"/>
        </w:rPr>
      </w:pPr>
      <w:r>
        <w:rPr>
          <w:sz w:val="28"/>
          <w:szCs w:val="28"/>
        </w:rPr>
        <w:t>2.9.7. о необходимости или отстутствии необходимости оплаты государственной пошлины;</w:t>
      </w:r>
    </w:p>
    <w:p w:rsidR="00E950BD" w:rsidRDefault="00A80081">
      <w:pPr>
        <w:ind w:firstLine="709"/>
        <w:jc w:val="both"/>
        <w:rPr>
          <w:sz w:val="28"/>
          <w:szCs w:val="28"/>
        </w:rPr>
      </w:pPr>
      <w:r>
        <w:rPr>
          <w:sz w:val="28"/>
          <w:szCs w:val="28"/>
        </w:rPr>
        <w:t>2.9.8. о месте размещения на ЕПГУ, официальном сайте Администрации информации по вопросам предоставления муниципальной услуги.</w:t>
      </w:r>
    </w:p>
    <w:p w:rsidR="00E950BD" w:rsidRDefault="00A80081">
      <w:pPr>
        <w:ind w:firstLine="709"/>
        <w:jc w:val="both"/>
        <w:rPr>
          <w:sz w:val="28"/>
          <w:szCs w:val="28"/>
        </w:rPr>
      </w:pPr>
      <w:r>
        <w:rPr>
          <w:sz w:val="28"/>
          <w:szCs w:val="28"/>
        </w:rPr>
        <w:t>2.10. Информирование о порядке предоставления муниципальной услуги осуществляется также по еди</w:t>
      </w:r>
      <w:r w:rsidR="005F7AA5">
        <w:rPr>
          <w:sz w:val="28"/>
          <w:szCs w:val="28"/>
        </w:rPr>
        <w:t>ному номеру телефона 8(35333)6-52-07</w:t>
      </w:r>
      <w:r>
        <w:rPr>
          <w:sz w:val="28"/>
          <w:szCs w:val="28"/>
        </w:rPr>
        <w:t xml:space="preserve">. </w:t>
      </w:r>
    </w:p>
    <w:p w:rsidR="00E950BD" w:rsidRDefault="00A80081">
      <w:pPr>
        <w:ind w:firstLine="709"/>
        <w:jc w:val="both"/>
        <w:rPr>
          <w:sz w:val="28"/>
          <w:szCs w:val="28"/>
        </w:rPr>
      </w:pPr>
      <w:r>
        <w:rPr>
          <w:sz w:val="28"/>
          <w:szCs w:val="28"/>
        </w:rPr>
        <w:t>2.11. Администрация разрабатывает информационные материалы по порядку предоставления муниципальной услуги – памятки, инструкции, брошюры, макеты и размещает их в помещениях Администрации, предназначенных для приема Заявителей, а также иных организаций всех форм собственности по согласованию с указанными организациями, на ЕПГУ, официальном сайте Администрации, а также передает в МФЦ.</w:t>
      </w:r>
    </w:p>
    <w:p w:rsidR="00E950BD" w:rsidRDefault="00A80081">
      <w:pPr>
        <w:ind w:firstLine="709"/>
        <w:jc w:val="both"/>
        <w:rPr>
          <w:sz w:val="28"/>
          <w:szCs w:val="28"/>
        </w:rPr>
      </w:pPr>
      <w:r>
        <w:rPr>
          <w:sz w:val="28"/>
          <w:szCs w:val="28"/>
        </w:rPr>
        <w:t>2.12. Администрация обеспечивает своевременную актуализацию информационных материалов, указанных в пункте 2.11 настоящего Порядка, на ЕПГУ, официальном сайте Администрации и контролирует их наличие в МФЦ.</w:t>
      </w:r>
    </w:p>
    <w:p w:rsidR="00E950BD" w:rsidRDefault="00A80081">
      <w:pPr>
        <w:ind w:firstLine="709"/>
        <w:jc w:val="both"/>
        <w:rPr>
          <w:sz w:val="28"/>
          <w:szCs w:val="28"/>
        </w:rPr>
      </w:pPr>
      <w:r>
        <w:rPr>
          <w:sz w:val="28"/>
          <w:szCs w:val="28"/>
        </w:rPr>
        <w:t>2.13.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950BD" w:rsidRDefault="00A80081">
      <w:pPr>
        <w:ind w:firstLine="709"/>
        <w:jc w:val="both"/>
        <w:rPr>
          <w:b/>
          <w:sz w:val="28"/>
          <w:szCs w:val="28"/>
        </w:rPr>
      </w:pPr>
      <w:r>
        <w:rPr>
          <w:sz w:val="28"/>
          <w:szCs w:val="28"/>
        </w:rPr>
        <w:t>2.14. Консультирование по вопросам предоставления муниципальной услуги, услуг, которые являются необходимыми и обязательными для предоставления муниципальной услуги, информирование о ходе предоставления указанных услуг должностными лицами, работниками Администрации, ее структурных подразделений осуществляется бесплатно.</w:t>
      </w:r>
    </w:p>
    <w:p w:rsidR="00E950BD" w:rsidRDefault="00E950BD">
      <w:pPr>
        <w:ind w:left="112" w:right="105" w:firstLine="596"/>
        <w:jc w:val="both"/>
        <w:rPr>
          <w:b/>
          <w:sz w:val="28"/>
          <w:szCs w:val="28"/>
        </w:rPr>
      </w:pPr>
    </w:p>
    <w:p w:rsidR="00E950BD" w:rsidRDefault="00A80081">
      <w:pPr>
        <w:ind w:left="112" w:right="105" w:firstLine="596"/>
        <w:jc w:val="center"/>
        <w:rPr>
          <w:b/>
          <w:sz w:val="28"/>
          <w:szCs w:val="28"/>
        </w:rPr>
      </w:pPr>
      <w:r>
        <w:rPr>
          <w:b/>
          <w:sz w:val="28"/>
          <w:szCs w:val="28"/>
        </w:rPr>
        <w:t>3. Права и обязанности посетителей и</w:t>
      </w:r>
      <w:r>
        <w:rPr>
          <w:b/>
          <w:spacing w:val="-11"/>
          <w:sz w:val="28"/>
          <w:szCs w:val="28"/>
        </w:rPr>
        <w:t xml:space="preserve"> сотрудников</w:t>
      </w:r>
    </w:p>
    <w:p w:rsidR="00E950BD" w:rsidRDefault="00E950BD">
      <w:pPr>
        <w:tabs>
          <w:tab w:val="left" w:pos="2972"/>
          <w:tab w:val="left" w:pos="2973"/>
        </w:tabs>
        <w:spacing w:before="1" w:line="274" w:lineRule="exact"/>
        <w:ind w:left="1241" w:hanging="420"/>
        <w:jc w:val="both"/>
        <w:outlineLvl w:val="2"/>
        <w:rPr>
          <w:b/>
          <w:sz w:val="28"/>
          <w:szCs w:val="28"/>
        </w:rPr>
      </w:pPr>
    </w:p>
    <w:p w:rsidR="00E950BD" w:rsidRDefault="00A80081">
      <w:pPr>
        <w:tabs>
          <w:tab w:val="left" w:pos="2972"/>
          <w:tab w:val="left" w:pos="2973"/>
        </w:tabs>
        <w:spacing w:before="1"/>
        <w:ind w:firstLine="709"/>
        <w:jc w:val="both"/>
        <w:outlineLvl w:val="2"/>
        <w:rPr>
          <w:sz w:val="28"/>
          <w:szCs w:val="28"/>
        </w:rPr>
      </w:pPr>
      <w:r>
        <w:rPr>
          <w:sz w:val="28"/>
          <w:szCs w:val="28"/>
        </w:rPr>
        <w:t>3.1 При обращении в Администрацию посетитель</w:t>
      </w:r>
      <w:r>
        <w:rPr>
          <w:spacing w:val="-12"/>
          <w:sz w:val="28"/>
          <w:szCs w:val="28"/>
        </w:rPr>
        <w:t xml:space="preserve"> </w:t>
      </w:r>
      <w:r>
        <w:rPr>
          <w:sz w:val="28"/>
          <w:szCs w:val="28"/>
        </w:rPr>
        <w:t>вправе:</w:t>
      </w:r>
    </w:p>
    <w:p w:rsidR="00E950BD" w:rsidRDefault="00A80081">
      <w:pPr>
        <w:tabs>
          <w:tab w:val="left" w:pos="2972"/>
          <w:tab w:val="left" w:pos="2973"/>
        </w:tabs>
        <w:ind w:firstLine="709"/>
        <w:jc w:val="both"/>
        <w:outlineLvl w:val="2"/>
        <w:rPr>
          <w:sz w:val="28"/>
          <w:szCs w:val="28"/>
        </w:rPr>
      </w:pPr>
      <w:r>
        <w:rPr>
          <w:sz w:val="28"/>
          <w:szCs w:val="28"/>
        </w:rPr>
        <w:t xml:space="preserve">3.1.1 Самостоятельно ознакомиться с печатными информационными материалами, размещенными в помещении Администрации и информацией, размещенной на информационных стендах в зале. </w:t>
      </w:r>
    </w:p>
    <w:p w:rsidR="00E950BD" w:rsidRDefault="00A80081">
      <w:pPr>
        <w:tabs>
          <w:tab w:val="left" w:pos="2972"/>
          <w:tab w:val="left" w:pos="2973"/>
        </w:tabs>
        <w:ind w:firstLine="709"/>
        <w:jc w:val="both"/>
        <w:outlineLvl w:val="2"/>
        <w:rPr>
          <w:sz w:val="28"/>
          <w:szCs w:val="28"/>
        </w:rPr>
      </w:pPr>
      <w:r>
        <w:rPr>
          <w:sz w:val="28"/>
          <w:szCs w:val="28"/>
        </w:rPr>
        <w:lastRenderedPageBreak/>
        <w:t>3.1.2 При</w:t>
      </w:r>
      <w:r>
        <w:rPr>
          <w:spacing w:val="-9"/>
          <w:sz w:val="28"/>
          <w:szCs w:val="28"/>
        </w:rPr>
        <w:t xml:space="preserve"> </w:t>
      </w:r>
      <w:r>
        <w:rPr>
          <w:sz w:val="28"/>
          <w:szCs w:val="28"/>
        </w:rPr>
        <w:t>обращении</w:t>
      </w:r>
      <w:r>
        <w:rPr>
          <w:spacing w:val="-11"/>
          <w:sz w:val="28"/>
          <w:szCs w:val="28"/>
        </w:rPr>
        <w:t xml:space="preserve"> </w:t>
      </w:r>
      <w:r>
        <w:rPr>
          <w:sz w:val="28"/>
          <w:szCs w:val="28"/>
        </w:rPr>
        <w:t>к</w:t>
      </w:r>
      <w:r>
        <w:rPr>
          <w:spacing w:val="-11"/>
          <w:sz w:val="28"/>
          <w:szCs w:val="28"/>
        </w:rPr>
        <w:t xml:space="preserve"> </w:t>
      </w:r>
      <w:r>
        <w:rPr>
          <w:sz w:val="28"/>
          <w:szCs w:val="28"/>
        </w:rPr>
        <w:t>сотруднику Администрации</w:t>
      </w:r>
      <w:r>
        <w:rPr>
          <w:spacing w:val="-14"/>
          <w:sz w:val="28"/>
          <w:szCs w:val="28"/>
        </w:rPr>
        <w:t xml:space="preserve"> </w:t>
      </w:r>
      <w:r>
        <w:rPr>
          <w:sz w:val="28"/>
          <w:szCs w:val="28"/>
        </w:rPr>
        <w:t>получить</w:t>
      </w:r>
      <w:r>
        <w:rPr>
          <w:spacing w:val="-8"/>
          <w:sz w:val="28"/>
          <w:szCs w:val="28"/>
        </w:rPr>
        <w:t xml:space="preserve"> </w:t>
      </w:r>
      <w:r>
        <w:rPr>
          <w:sz w:val="28"/>
          <w:szCs w:val="28"/>
        </w:rPr>
        <w:t>в</w:t>
      </w:r>
      <w:r>
        <w:rPr>
          <w:spacing w:val="-8"/>
          <w:sz w:val="28"/>
          <w:szCs w:val="28"/>
        </w:rPr>
        <w:t xml:space="preserve"> </w:t>
      </w:r>
      <w:r>
        <w:rPr>
          <w:sz w:val="28"/>
          <w:szCs w:val="28"/>
        </w:rPr>
        <w:t>устной</w:t>
      </w:r>
      <w:r>
        <w:rPr>
          <w:spacing w:val="-9"/>
          <w:sz w:val="28"/>
          <w:szCs w:val="28"/>
        </w:rPr>
        <w:t xml:space="preserve"> </w:t>
      </w:r>
      <w:r>
        <w:rPr>
          <w:sz w:val="28"/>
          <w:szCs w:val="28"/>
        </w:rPr>
        <w:t>форме</w:t>
      </w:r>
      <w:r>
        <w:rPr>
          <w:spacing w:val="-11"/>
          <w:sz w:val="28"/>
          <w:szCs w:val="28"/>
        </w:rPr>
        <w:t xml:space="preserve"> </w:t>
      </w:r>
      <w:r>
        <w:rPr>
          <w:sz w:val="28"/>
          <w:szCs w:val="28"/>
        </w:rPr>
        <w:t>общую</w:t>
      </w:r>
      <w:r>
        <w:rPr>
          <w:spacing w:val="-7"/>
          <w:sz w:val="28"/>
          <w:szCs w:val="28"/>
        </w:rPr>
        <w:t xml:space="preserve"> </w:t>
      </w:r>
      <w:r>
        <w:rPr>
          <w:sz w:val="28"/>
          <w:szCs w:val="28"/>
        </w:rPr>
        <w:t>информацию</w:t>
      </w:r>
      <w:r>
        <w:rPr>
          <w:spacing w:val="-9"/>
          <w:sz w:val="28"/>
          <w:szCs w:val="28"/>
        </w:rPr>
        <w:t xml:space="preserve"> </w:t>
      </w:r>
      <w:r>
        <w:rPr>
          <w:sz w:val="28"/>
          <w:szCs w:val="28"/>
        </w:rPr>
        <w:t>об услугах, режиме работы ведомства, порядке обслуживания посетителей, порядке предоставления дополнительных</w:t>
      </w:r>
      <w:r>
        <w:rPr>
          <w:spacing w:val="-10"/>
          <w:sz w:val="28"/>
          <w:szCs w:val="28"/>
        </w:rPr>
        <w:t xml:space="preserve"> </w:t>
      </w:r>
      <w:r>
        <w:rPr>
          <w:sz w:val="28"/>
          <w:szCs w:val="28"/>
        </w:rPr>
        <w:t>услуг, порядке заполнения заявлений.</w:t>
      </w:r>
    </w:p>
    <w:p w:rsidR="00E950BD" w:rsidRDefault="00A80081">
      <w:pPr>
        <w:tabs>
          <w:tab w:val="left" w:pos="2972"/>
          <w:tab w:val="left" w:pos="2973"/>
        </w:tabs>
        <w:ind w:firstLine="709"/>
        <w:jc w:val="both"/>
        <w:outlineLvl w:val="2"/>
        <w:rPr>
          <w:sz w:val="28"/>
          <w:szCs w:val="28"/>
        </w:rPr>
      </w:pPr>
      <w:r>
        <w:rPr>
          <w:sz w:val="28"/>
          <w:szCs w:val="28"/>
        </w:rPr>
        <w:t>3.1.3 Получить устную консультацию по интересующим его услугам при обращении к сотруднику ведомства, в установленном настоящими Правилами</w:t>
      </w:r>
      <w:r>
        <w:rPr>
          <w:spacing w:val="-16"/>
          <w:sz w:val="28"/>
          <w:szCs w:val="28"/>
        </w:rPr>
        <w:t xml:space="preserve"> </w:t>
      </w:r>
      <w:r>
        <w:rPr>
          <w:sz w:val="28"/>
          <w:szCs w:val="28"/>
        </w:rPr>
        <w:t>порядке.</w:t>
      </w:r>
    </w:p>
    <w:p w:rsidR="00E950BD" w:rsidRDefault="00A80081">
      <w:pPr>
        <w:tabs>
          <w:tab w:val="left" w:pos="2972"/>
          <w:tab w:val="left" w:pos="2973"/>
        </w:tabs>
        <w:ind w:firstLine="709"/>
        <w:jc w:val="both"/>
        <w:outlineLvl w:val="2"/>
        <w:rPr>
          <w:sz w:val="28"/>
          <w:szCs w:val="28"/>
        </w:rPr>
      </w:pPr>
      <w:r>
        <w:rPr>
          <w:sz w:val="28"/>
          <w:szCs w:val="28"/>
        </w:rPr>
        <w:t>3.1.4 Получить консультацию по интересующим его услугам дистанционным</w:t>
      </w:r>
      <w:r>
        <w:rPr>
          <w:spacing w:val="-17"/>
          <w:sz w:val="28"/>
          <w:szCs w:val="28"/>
        </w:rPr>
        <w:t xml:space="preserve"> </w:t>
      </w:r>
      <w:r>
        <w:rPr>
          <w:sz w:val="28"/>
          <w:szCs w:val="28"/>
        </w:rPr>
        <w:t>способом.</w:t>
      </w:r>
    </w:p>
    <w:p w:rsidR="00E950BD" w:rsidRDefault="00A80081">
      <w:pPr>
        <w:tabs>
          <w:tab w:val="left" w:pos="2972"/>
          <w:tab w:val="left" w:pos="2973"/>
        </w:tabs>
        <w:ind w:firstLine="709"/>
        <w:jc w:val="both"/>
        <w:outlineLvl w:val="2"/>
        <w:rPr>
          <w:sz w:val="28"/>
          <w:szCs w:val="28"/>
        </w:rPr>
      </w:pPr>
      <w:r>
        <w:rPr>
          <w:sz w:val="28"/>
          <w:szCs w:val="28"/>
        </w:rPr>
        <w:t>3.1.5 Получить возможность удаленной записи для личного посещения.</w:t>
      </w:r>
    </w:p>
    <w:p w:rsidR="00E950BD" w:rsidRDefault="00A80081">
      <w:pPr>
        <w:tabs>
          <w:tab w:val="left" w:pos="2972"/>
          <w:tab w:val="left" w:pos="2973"/>
        </w:tabs>
        <w:ind w:firstLine="709"/>
        <w:jc w:val="both"/>
        <w:outlineLvl w:val="2"/>
        <w:rPr>
          <w:sz w:val="28"/>
          <w:szCs w:val="28"/>
        </w:rPr>
      </w:pPr>
      <w:r>
        <w:rPr>
          <w:sz w:val="28"/>
          <w:szCs w:val="28"/>
        </w:rPr>
        <w:t>3.1.6 Подать документы на получение необходимой ему услуги и получить результат предоставления услуги в соответствии с действующим законодательством, требованиями, утвержденными административными регламентами и соглашениями о взаимодействии МФЦ и органов власти и организаций, уполномоченных на оказание соответствующих услуг и настоящими</w:t>
      </w:r>
      <w:r>
        <w:rPr>
          <w:spacing w:val="-7"/>
          <w:sz w:val="28"/>
          <w:szCs w:val="28"/>
        </w:rPr>
        <w:t xml:space="preserve"> </w:t>
      </w:r>
      <w:r>
        <w:rPr>
          <w:sz w:val="28"/>
          <w:szCs w:val="28"/>
        </w:rPr>
        <w:t>Правилами.</w:t>
      </w:r>
    </w:p>
    <w:p w:rsidR="00E950BD" w:rsidRDefault="00A80081">
      <w:pPr>
        <w:tabs>
          <w:tab w:val="left" w:pos="2972"/>
          <w:tab w:val="left" w:pos="2973"/>
        </w:tabs>
        <w:ind w:firstLine="709"/>
        <w:jc w:val="both"/>
        <w:outlineLvl w:val="2"/>
        <w:rPr>
          <w:sz w:val="28"/>
          <w:szCs w:val="28"/>
        </w:rPr>
      </w:pPr>
      <w:r>
        <w:rPr>
          <w:sz w:val="28"/>
          <w:szCs w:val="28"/>
        </w:rPr>
        <w:t>3.1.7 При записи на личное посещение Заявитель имеет право узнать перечень необходимых документов, которые нужно взять с собой.</w:t>
      </w:r>
    </w:p>
    <w:p w:rsidR="00E950BD" w:rsidRDefault="00A80081">
      <w:pPr>
        <w:tabs>
          <w:tab w:val="left" w:pos="2972"/>
          <w:tab w:val="left" w:pos="2973"/>
        </w:tabs>
        <w:ind w:firstLine="709"/>
        <w:jc w:val="both"/>
        <w:outlineLvl w:val="2"/>
        <w:rPr>
          <w:sz w:val="28"/>
          <w:szCs w:val="28"/>
        </w:rPr>
      </w:pPr>
      <w:r>
        <w:rPr>
          <w:sz w:val="28"/>
          <w:szCs w:val="28"/>
        </w:rPr>
        <w:t>3.1.8 При подаче заявления на получение услуги Заявитель имеет право выбрать удобный канал для получения уведомлений об изменении его статуса и о готовности результата.</w:t>
      </w:r>
    </w:p>
    <w:p w:rsidR="00E950BD" w:rsidRDefault="00A80081">
      <w:pPr>
        <w:tabs>
          <w:tab w:val="left" w:pos="2972"/>
          <w:tab w:val="left" w:pos="2973"/>
        </w:tabs>
        <w:ind w:firstLine="709"/>
        <w:jc w:val="both"/>
        <w:outlineLvl w:val="2"/>
        <w:rPr>
          <w:sz w:val="28"/>
          <w:szCs w:val="28"/>
        </w:rPr>
      </w:pPr>
      <w:r>
        <w:rPr>
          <w:sz w:val="28"/>
          <w:szCs w:val="28"/>
        </w:rPr>
        <w:t>3.1.9 Оценить</w:t>
      </w:r>
      <w:r>
        <w:rPr>
          <w:spacing w:val="-14"/>
          <w:sz w:val="28"/>
          <w:szCs w:val="28"/>
        </w:rPr>
        <w:t xml:space="preserve"> </w:t>
      </w:r>
      <w:r>
        <w:rPr>
          <w:sz w:val="28"/>
          <w:szCs w:val="28"/>
        </w:rPr>
        <w:t>качество</w:t>
      </w:r>
      <w:r>
        <w:rPr>
          <w:spacing w:val="-11"/>
          <w:sz w:val="28"/>
          <w:szCs w:val="28"/>
        </w:rPr>
        <w:t xml:space="preserve"> </w:t>
      </w:r>
      <w:r>
        <w:rPr>
          <w:sz w:val="28"/>
          <w:szCs w:val="28"/>
        </w:rPr>
        <w:t>предоставления</w:t>
      </w:r>
      <w:r>
        <w:rPr>
          <w:spacing w:val="-11"/>
          <w:sz w:val="28"/>
          <w:szCs w:val="28"/>
        </w:rPr>
        <w:t xml:space="preserve"> </w:t>
      </w:r>
      <w:r>
        <w:rPr>
          <w:sz w:val="28"/>
          <w:szCs w:val="28"/>
        </w:rPr>
        <w:t>услуги,</w:t>
      </w:r>
      <w:r>
        <w:rPr>
          <w:spacing w:val="-13"/>
          <w:sz w:val="28"/>
          <w:szCs w:val="28"/>
        </w:rPr>
        <w:t xml:space="preserve"> </w:t>
      </w:r>
      <w:r>
        <w:rPr>
          <w:sz w:val="28"/>
          <w:szCs w:val="28"/>
        </w:rPr>
        <w:t>качество</w:t>
      </w:r>
      <w:r>
        <w:rPr>
          <w:spacing w:val="-13"/>
          <w:sz w:val="28"/>
          <w:szCs w:val="28"/>
        </w:rPr>
        <w:t xml:space="preserve"> </w:t>
      </w:r>
      <w:r>
        <w:rPr>
          <w:sz w:val="28"/>
          <w:szCs w:val="28"/>
        </w:rPr>
        <w:t>обслуживания, в том числе</w:t>
      </w:r>
      <w:r>
        <w:rPr>
          <w:spacing w:val="-13"/>
          <w:sz w:val="28"/>
          <w:szCs w:val="28"/>
        </w:rPr>
        <w:t xml:space="preserve"> </w:t>
      </w:r>
      <w:r>
        <w:rPr>
          <w:sz w:val="28"/>
          <w:szCs w:val="28"/>
        </w:rPr>
        <w:t>с</w:t>
      </w:r>
      <w:r>
        <w:rPr>
          <w:spacing w:val="-14"/>
          <w:sz w:val="28"/>
          <w:szCs w:val="28"/>
        </w:rPr>
        <w:t xml:space="preserve"> </w:t>
      </w:r>
      <w:r>
        <w:rPr>
          <w:sz w:val="28"/>
          <w:szCs w:val="28"/>
        </w:rPr>
        <w:t>помощью</w:t>
      </w:r>
      <w:r>
        <w:rPr>
          <w:spacing w:val="-15"/>
          <w:sz w:val="28"/>
          <w:szCs w:val="28"/>
        </w:rPr>
        <w:t xml:space="preserve"> анкетного</w:t>
      </w:r>
      <w:r>
        <w:rPr>
          <w:sz w:val="28"/>
          <w:szCs w:val="28"/>
        </w:rPr>
        <w:t xml:space="preserve"> опроса. Анкета предоставляется заявителям, обратившимся в Администрацию за получением муниципальной услуги. В случае отказа от получения анкеты, заявитель вправе сообщить сотруднику ведомства о своем отказе. </w:t>
      </w:r>
    </w:p>
    <w:p w:rsidR="00E950BD" w:rsidRDefault="00A80081">
      <w:pPr>
        <w:tabs>
          <w:tab w:val="left" w:pos="2972"/>
          <w:tab w:val="left" w:pos="2973"/>
        </w:tabs>
        <w:ind w:firstLine="709"/>
        <w:jc w:val="both"/>
        <w:outlineLvl w:val="2"/>
        <w:rPr>
          <w:b/>
          <w:sz w:val="28"/>
          <w:szCs w:val="28"/>
        </w:rPr>
      </w:pPr>
      <w:r>
        <w:rPr>
          <w:sz w:val="28"/>
          <w:szCs w:val="28"/>
        </w:rPr>
        <w:t>3.1.10 Заявитель имеет право на досудебное (внесудебное) обжалование действий (бездействия) и (или) решений, принятых (осуществляемых) в ходе представления муниципальной услуги, Администрацией, должностными лицами, работниками Администрации.</w:t>
      </w:r>
    </w:p>
    <w:p w:rsidR="00E950BD" w:rsidRDefault="00A80081">
      <w:pPr>
        <w:tabs>
          <w:tab w:val="left" w:pos="2972"/>
          <w:tab w:val="left" w:pos="2973"/>
        </w:tabs>
        <w:ind w:firstLine="709"/>
        <w:jc w:val="both"/>
        <w:outlineLvl w:val="2"/>
        <w:rPr>
          <w:sz w:val="28"/>
          <w:szCs w:val="28"/>
        </w:rPr>
      </w:pPr>
      <w:r>
        <w:rPr>
          <w:b/>
          <w:sz w:val="28"/>
          <w:szCs w:val="28"/>
        </w:rPr>
        <w:t>3.2 При обращении в Администрацию посетитель</w:t>
      </w:r>
      <w:r>
        <w:rPr>
          <w:b/>
          <w:spacing w:val="-10"/>
          <w:sz w:val="28"/>
          <w:szCs w:val="28"/>
        </w:rPr>
        <w:t xml:space="preserve"> </w:t>
      </w:r>
      <w:r>
        <w:rPr>
          <w:b/>
          <w:sz w:val="28"/>
          <w:szCs w:val="28"/>
        </w:rPr>
        <w:t>обязан:</w:t>
      </w:r>
    </w:p>
    <w:p w:rsidR="00E950BD" w:rsidRDefault="00A80081">
      <w:pPr>
        <w:tabs>
          <w:tab w:val="left" w:pos="1242"/>
        </w:tabs>
        <w:ind w:firstLine="709"/>
        <w:jc w:val="both"/>
        <w:outlineLvl w:val="2"/>
        <w:rPr>
          <w:sz w:val="28"/>
          <w:szCs w:val="28"/>
        </w:rPr>
      </w:pPr>
      <w:r>
        <w:rPr>
          <w:sz w:val="28"/>
          <w:szCs w:val="28"/>
        </w:rPr>
        <w:t>3.2.1 Соблюдать установленные настоящим Правилами требования к порядку обслуживания</w:t>
      </w:r>
      <w:r>
        <w:rPr>
          <w:spacing w:val="-7"/>
          <w:sz w:val="28"/>
          <w:szCs w:val="28"/>
        </w:rPr>
        <w:t xml:space="preserve"> </w:t>
      </w:r>
      <w:r>
        <w:rPr>
          <w:sz w:val="28"/>
          <w:szCs w:val="28"/>
        </w:rPr>
        <w:t>посетителей.</w:t>
      </w:r>
    </w:p>
    <w:p w:rsidR="00E950BD" w:rsidRDefault="00A80081">
      <w:pPr>
        <w:tabs>
          <w:tab w:val="left" w:pos="1242"/>
        </w:tabs>
        <w:ind w:firstLine="709"/>
        <w:jc w:val="both"/>
        <w:outlineLvl w:val="2"/>
        <w:rPr>
          <w:sz w:val="28"/>
          <w:szCs w:val="28"/>
        </w:rPr>
      </w:pPr>
      <w:r>
        <w:rPr>
          <w:sz w:val="28"/>
          <w:szCs w:val="28"/>
        </w:rPr>
        <w:t>3.2.2 Неукоснительно выполнять требования сотрудников ведомства в случае возникновения угрозы жизнедеятельности людей, а также порчи имущества</w:t>
      </w:r>
      <w:r>
        <w:rPr>
          <w:spacing w:val="-11"/>
          <w:sz w:val="28"/>
          <w:szCs w:val="28"/>
        </w:rPr>
        <w:t xml:space="preserve"> Администрации</w:t>
      </w:r>
      <w:r>
        <w:rPr>
          <w:sz w:val="28"/>
          <w:szCs w:val="28"/>
        </w:rPr>
        <w:t>.</w:t>
      </w:r>
    </w:p>
    <w:p w:rsidR="00E950BD" w:rsidRDefault="00A80081">
      <w:pPr>
        <w:tabs>
          <w:tab w:val="left" w:pos="1242"/>
        </w:tabs>
        <w:ind w:firstLine="709"/>
        <w:jc w:val="both"/>
        <w:outlineLvl w:val="2"/>
        <w:rPr>
          <w:sz w:val="28"/>
          <w:szCs w:val="28"/>
        </w:rPr>
      </w:pPr>
      <w:r>
        <w:rPr>
          <w:sz w:val="28"/>
          <w:szCs w:val="28"/>
        </w:rPr>
        <w:t>3.2.3 Не допускать демонстрации неуважения к работникам, посетителям и иным лицам, находящимся в здании Администрации, которое может быть выражено в совершении действий, свидетельствующих о явном пренебрежении к общественному порядку, человеческому достоинству и общепринятым нормам</w:t>
      </w:r>
      <w:r>
        <w:rPr>
          <w:spacing w:val="-11"/>
          <w:sz w:val="28"/>
          <w:szCs w:val="28"/>
        </w:rPr>
        <w:t xml:space="preserve"> </w:t>
      </w:r>
      <w:r>
        <w:rPr>
          <w:sz w:val="28"/>
          <w:szCs w:val="28"/>
        </w:rPr>
        <w:t>морали.</w:t>
      </w:r>
    </w:p>
    <w:p w:rsidR="00E950BD" w:rsidRDefault="00A80081">
      <w:pPr>
        <w:tabs>
          <w:tab w:val="left" w:pos="1242"/>
        </w:tabs>
        <w:ind w:firstLine="709"/>
        <w:jc w:val="both"/>
        <w:outlineLvl w:val="2"/>
        <w:rPr>
          <w:sz w:val="28"/>
          <w:szCs w:val="28"/>
        </w:rPr>
      </w:pPr>
      <w:r>
        <w:rPr>
          <w:sz w:val="28"/>
          <w:szCs w:val="28"/>
        </w:rPr>
        <w:t>3.2.4 Не допускать оскорбительные высказывания (угрозы, оскорбления, использование нецензурной лексики) в адрес сотрудников ведомства.</w:t>
      </w:r>
    </w:p>
    <w:p w:rsidR="00E950BD" w:rsidRDefault="00A80081">
      <w:pPr>
        <w:tabs>
          <w:tab w:val="left" w:pos="1242"/>
        </w:tabs>
        <w:ind w:firstLine="709"/>
        <w:jc w:val="both"/>
        <w:outlineLvl w:val="2"/>
        <w:rPr>
          <w:sz w:val="28"/>
          <w:szCs w:val="28"/>
        </w:rPr>
      </w:pPr>
      <w:r>
        <w:rPr>
          <w:sz w:val="28"/>
          <w:szCs w:val="28"/>
        </w:rPr>
        <w:lastRenderedPageBreak/>
        <w:t>3.2.5 Проверить заявление по предоставляемой услуге, подтвердить правильность и достоверность сведений, указанных в заявлении и представленных</w:t>
      </w:r>
      <w:r>
        <w:rPr>
          <w:spacing w:val="-29"/>
          <w:sz w:val="28"/>
          <w:szCs w:val="28"/>
        </w:rPr>
        <w:t xml:space="preserve"> </w:t>
      </w:r>
      <w:r>
        <w:rPr>
          <w:sz w:val="28"/>
          <w:szCs w:val="28"/>
        </w:rPr>
        <w:t>документах.</w:t>
      </w:r>
    </w:p>
    <w:p w:rsidR="00E950BD" w:rsidRDefault="00A80081">
      <w:pPr>
        <w:tabs>
          <w:tab w:val="left" w:pos="1242"/>
        </w:tabs>
        <w:ind w:firstLine="709"/>
        <w:jc w:val="both"/>
        <w:outlineLvl w:val="2"/>
        <w:rPr>
          <w:b/>
          <w:sz w:val="28"/>
          <w:szCs w:val="28"/>
        </w:rPr>
      </w:pPr>
      <w:r>
        <w:rPr>
          <w:sz w:val="28"/>
          <w:szCs w:val="28"/>
        </w:rPr>
        <w:t>3.2.6 Не допускать прием пищи, употребление продуктов питания, ведение телефонных переговоров в окне приема при обслуживании сотрудниками ведомства.</w:t>
      </w:r>
    </w:p>
    <w:p w:rsidR="00E950BD" w:rsidRDefault="00A80081">
      <w:pPr>
        <w:tabs>
          <w:tab w:val="left" w:pos="1242"/>
        </w:tabs>
        <w:ind w:left="709"/>
        <w:jc w:val="both"/>
        <w:outlineLvl w:val="2"/>
        <w:rPr>
          <w:sz w:val="28"/>
          <w:szCs w:val="28"/>
        </w:rPr>
      </w:pPr>
      <w:r>
        <w:rPr>
          <w:b/>
          <w:sz w:val="28"/>
          <w:szCs w:val="28"/>
        </w:rPr>
        <w:t>3.3 Сотрудник</w:t>
      </w:r>
      <w:r>
        <w:rPr>
          <w:b/>
          <w:spacing w:val="-5"/>
          <w:sz w:val="28"/>
          <w:szCs w:val="28"/>
        </w:rPr>
        <w:t xml:space="preserve"> </w:t>
      </w:r>
      <w:r>
        <w:rPr>
          <w:b/>
          <w:sz w:val="28"/>
          <w:szCs w:val="28"/>
        </w:rPr>
        <w:t>вправе:</w:t>
      </w:r>
    </w:p>
    <w:p w:rsidR="00E950BD" w:rsidRDefault="00A80081">
      <w:pPr>
        <w:ind w:left="112" w:right="110" w:firstLine="596"/>
        <w:jc w:val="both"/>
        <w:rPr>
          <w:b/>
          <w:sz w:val="28"/>
          <w:szCs w:val="28"/>
        </w:rPr>
      </w:pPr>
      <w:r>
        <w:rPr>
          <w:sz w:val="28"/>
          <w:szCs w:val="28"/>
        </w:rPr>
        <w:t>3.3.1 Воспользоваться тревожной кнопкой (при наличии в Администрации) либо обратиться к сотруднику охраны в случаях</w:t>
      </w:r>
      <w:r>
        <w:rPr>
          <w:spacing w:val="34"/>
          <w:sz w:val="28"/>
          <w:szCs w:val="28"/>
        </w:rPr>
        <w:t xml:space="preserve"> </w:t>
      </w:r>
      <w:r>
        <w:rPr>
          <w:sz w:val="28"/>
          <w:szCs w:val="28"/>
        </w:rPr>
        <w:t>оскорблении личности, угрозы жизни, неадекватного поведения заявителя, а также в случае подозрения, что заявитель находится в состоянии алкогольного или наркотического опьянения, которая направляет  сигнал  в  учреждение  охраны,  с  которым  заключен  договор  (ст.20.21  КоАП РФ «Появление в общественных местах в состоянии опьянения», ст. 5.61 КоАП РФ «Оскорбление»).</w:t>
      </w:r>
    </w:p>
    <w:p w:rsidR="00E950BD" w:rsidRDefault="00A80081">
      <w:pPr>
        <w:ind w:left="112" w:right="110" w:firstLine="596"/>
        <w:jc w:val="both"/>
        <w:rPr>
          <w:sz w:val="28"/>
          <w:szCs w:val="28"/>
        </w:rPr>
      </w:pPr>
      <w:r>
        <w:rPr>
          <w:b/>
          <w:sz w:val="28"/>
          <w:szCs w:val="28"/>
        </w:rPr>
        <w:t>3.4 Сотрудник</w:t>
      </w:r>
      <w:r>
        <w:rPr>
          <w:b/>
          <w:spacing w:val="-2"/>
          <w:sz w:val="28"/>
          <w:szCs w:val="28"/>
        </w:rPr>
        <w:t xml:space="preserve"> </w:t>
      </w:r>
      <w:r>
        <w:rPr>
          <w:b/>
          <w:sz w:val="28"/>
          <w:szCs w:val="28"/>
        </w:rPr>
        <w:t>обязан:</w:t>
      </w:r>
    </w:p>
    <w:p w:rsidR="00E950BD" w:rsidRDefault="00A80081">
      <w:pPr>
        <w:ind w:left="112" w:right="110" w:firstLine="596"/>
        <w:jc w:val="both"/>
        <w:rPr>
          <w:b/>
          <w:sz w:val="28"/>
          <w:szCs w:val="28"/>
        </w:rPr>
      </w:pPr>
      <w:r>
        <w:rPr>
          <w:sz w:val="28"/>
          <w:szCs w:val="28"/>
        </w:rPr>
        <w:t>3.4.1 При обслуживании посетителей</w:t>
      </w:r>
      <w:r>
        <w:rPr>
          <w:spacing w:val="-8"/>
          <w:sz w:val="28"/>
          <w:szCs w:val="28"/>
        </w:rPr>
        <w:t xml:space="preserve"> </w:t>
      </w:r>
      <w:r>
        <w:rPr>
          <w:sz w:val="28"/>
          <w:szCs w:val="28"/>
        </w:rPr>
        <w:t>соблюдать положения Федерального закона от 27.07.2010 № 210-ФЗ «Об организации предоставления государственных и муниципальных услуг», а также административных регламентов, регулирующих предоставление соответствующих муниципальных услуг.</w:t>
      </w:r>
    </w:p>
    <w:p w:rsidR="00E950BD" w:rsidRDefault="00E950BD">
      <w:pPr>
        <w:ind w:right="110" w:firstLine="596"/>
        <w:jc w:val="both"/>
        <w:rPr>
          <w:b/>
          <w:sz w:val="28"/>
          <w:szCs w:val="28"/>
        </w:rPr>
      </w:pPr>
    </w:p>
    <w:p w:rsidR="00E950BD" w:rsidRDefault="00A80081">
      <w:pPr>
        <w:ind w:left="112" w:right="110" w:firstLine="596"/>
        <w:jc w:val="center"/>
        <w:rPr>
          <w:b/>
          <w:sz w:val="28"/>
          <w:szCs w:val="28"/>
        </w:rPr>
      </w:pPr>
      <w:r>
        <w:rPr>
          <w:b/>
          <w:sz w:val="28"/>
          <w:szCs w:val="28"/>
        </w:rPr>
        <w:t>4. Порядок обслуживания</w:t>
      </w:r>
      <w:r>
        <w:rPr>
          <w:b/>
          <w:spacing w:val="-10"/>
          <w:sz w:val="28"/>
          <w:szCs w:val="28"/>
        </w:rPr>
        <w:t xml:space="preserve"> </w:t>
      </w:r>
      <w:r>
        <w:rPr>
          <w:b/>
          <w:sz w:val="28"/>
          <w:szCs w:val="28"/>
        </w:rPr>
        <w:t>посетителей</w:t>
      </w:r>
    </w:p>
    <w:p w:rsidR="00E950BD" w:rsidRDefault="00E950BD">
      <w:pPr>
        <w:ind w:left="112" w:right="110" w:firstLine="596"/>
        <w:jc w:val="both"/>
        <w:rPr>
          <w:b/>
          <w:sz w:val="28"/>
          <w:szCs w:val="28"/>
        </w:rPr>
      </w:pPr>
    </w:p>
    <w:p w:rsidR="00E950BD" w:rsidRDefault="00A80081">
      <w:pPr>
        <w:numPr>
          <w:ilvl w:val="1"/>
          <w:numId w:val="2"/>
        </w:numPr>
        <w:ind w:left="0" w:firstLine="709"/>
        <w:jc w:val="both"/>
        <w:rPr>
          <w:sz w:val="28"/>
          <w:szCs w:val="28"/>
        </w:rPr>
      </w:pPr>
      <w:r>
        <w:rPr>
          <w:b/>
          <w:sz w:val="28"/>
          <w:szCs w:val="28"/>
        </w:rPr>
        <w:t>Общие требования к обслуживанию посетителей</w:t>
      </w:r>
      <w:r>
        <w:rPr>
          <w:b/>
          <w:spacing w:val="-12"/>
          <w:sz w:val="28"/>
          <w:szCs w:val="28"/>
        </w:rPr>
        <w:t xml:space="preserve"> Администрации</w:t>
      </w:r>
    </w:p>
    <w:p w:rsidR="00E950BD" w:rsidRDefault="00A80081">
      <w:pPr>
        <w:ind w:firstLine="709"/>
        <w:jc w:val="both"/>
        <w:rPr>
          <w:sz w:val="28"/>
          <w:szCs w:val="28"/>
        </w:rPr>
      </w:pPr>
      <w:r>
        <w:rPr>
          <w:sz w:val="28"/>
          <w:szCs w:val="28"/>
        </w:rPr>
        <w:t>4.1.1 Прием посетителей в Администрации осуществляется в соответствии с требованиями административных регламентов предоставления муниципальных услуг. График работы Администрации устанавливается локальными актами Администрации и размещается на вывеске перед входом в помещения ведомства, на информационных стендах в Администрации, на официальном сайте Администрации. Кроме того, информацию о графике работы необходимого отдела Администрации можно получить посредством обращения по еди</w:t>
      </w:r>
      <w:r w:rsidR="005F7AA5">
        <w:rPr>
          <w:sz w:val="28"/>
          <w:szCs w:val="28"/>
        </w:rPr>
        <w:t>ному номеру телефона 8(35333)6-52-07</w:t>
      </w:r>
      <w:r>
        <w:rPr>
          <w:sz w:val="28"/>
          <w:szCs w:val="28"/>
        </w:rPr>
        <w:t xml:space="preserve">. </w:t>
      </w:r>
    </w:p>
    <w:p w:rsidR="00E950BD" w:rsidRDefault="00A80081">
      <w:pPr>
        <w:ind w:firstLine="709"/>
        <w:jc w:val="both"/>
        <w:rPr>
          <w:sz w:val="28"/>
          <w:szCs w:val="28"/>
        </w:rPr>
      </w:pPr>
      <w:r>
        <w:rPr>
          <w:sz w:val="28"/>
          <w:szCs w:val="28"/>
        </w:rPr>
        <w:t>4.1.2 Предоставление муниципальных услуг осуществляется в течение сроков, указанных в административных регламентах предоставления соответствующих услуг, и исчисляются со следующего дня после приема документов, необходимых для предоставления муниципальных услуг, если иное не указано в административном регламенте.</w:t>
      </w:r>
    </w:p>
    <w:p w:rsidR="00E950BD" w:rsidRDefault="00A80081">
      <w:pPr>
        <w:ind w:firstLine="709"/>
        <w:jc w:val="both"/>
        <w:rPr>
          <w:sz w:val="28"/>
          <w:szCs w:val="28"/>
        </w:rPr>
      </w:pPr>
      <w:r>
        <w:rPr>
          <w:sz w:val="28"/>
          <w:szCs w:val="28"/>
        </w:rPr>
        <w:t>4.1.3 Заявление, поданное при личном приеме в Администрации, регистрируется ведомством в день подачи.</w:t>
      </w:r>
    </w:p>
    <w:p w:rsidR="00E950BD" w:rsidRDefault="00A80081">
      <w:pPr>
        <w:ind w:firstLine="709"/>
        <w:jc w:val="both"/>
        <w:rPr>
          <w:sz w:val="28"/>
          <w:szCs w:val="28"/>
        </w:rPr>
      </w:pPr>
      <w:r>
        <w:rPr>
          <w:sz w:val="28"/>
          <w:szCs w:val="28"/>
        </w:rPr>
        <w:t xml:space="preserve">4.1.4 При подаче заявления на получение услуги заявителю предлагается выбрать удобный канал для получения уведомлений об изменении его статуса и о готовности результата. В Администрации предусмотрено взаимодействие с заявителем в рамках получения услуги </w:t>
      </w:r>
      <w:r>
        <w:rPr>
          <w:sz w:val="28"/>
          <w:szCs w:val="28"/>
        </w:rPr>
        <w:lastRenderedPageBreak/>
        <w:t xml:space="preserve">(сервиса) (получения уведомлений или получения результата) по следующим каналам связи: ЕГПУ, по электронной почте.  </w:t>
      </w:r>
    </w:p>
    <w:p w:rsidR="00E950BD" w:rsidRDefault="00A80081">
      <w:pPr>
        <w:ind w:firstLine="709"/>
        <w:jc w:val="both"/>
        <w:rPr>
          <w:sz w:val="28"/>
          <w:szCs w:val="28"/>
        </w:rPr>
      </w:pPr>
      <w:r>
        <w:rPr>
          <w:sz w:val="28"/>
          <w:szCs w:val="28"/>
        </w:rPr>
        <w:t>4.1.5 При получении заявления сотрудник Администрации обязан предоставить заявителю информацию о всей процедуре получения услуги (сервиса) и действиях, которые заявитель должен совершить на каждом этапе.</w:t>
      </w:r>
    </w:p>
    <w:p w:rsidR="00E950BD" w:rsidRDefault="00A80081">
      <w:pPr>
        <w:ind w:firstLine="709"/>
        <w:jc w:val="both"/>
        <w:rPr>
          <w:sz w:val="28"/>
          <w:szCs w:val="28"/>
        </w:rPr>
      </w:pPr>
      <w:r>
        <w:rPr>
          <w:sz w:val="28"/>
          <w:szCs w:val="28"/>
        </w:rPr>
        <w:t>4.1.6 При получении заявления сотрудник Администрации информирует заявителя об особых условиях получения услуги, которые применимы для этого заявителя (при их наличии).</w:t>
      </w:r>
    </w:p>
    <w:p w:rsidR="00E950BD" w:rsidRDefault="00A80081">
      <w:pPr>
        <w:ind w:firstLine="709"/>
        <w:jc w:val="both"/>
        <w:rPr>
          <w:sz w:val="28"/>
          <w:szCs w:val="28"/>
        </w:rPr>
      </w:pPr>
      <w:r>
        <w:rPr>
          <w:sz w:val="28"/>
          <w:szCs w:val="28"/>
        </w:rPr>
        <w:t>4.1.7 Заявитель при подаче заявления не вводит какие-либо свои данные вручную.</w:t>
      </w:r>
    </w:p>
    <w:p w:rsidR="00E950BD" w:rsidRDefault="00A80081">
      <w:pPr>
        <w:ind w:firstLine="709"/>
        <w:jc w:val="both"/>
        <w:rPr>
          <w:sz w:val="28"/>
          <w:szCs w:val="28"/>
        </w:rPr>
      </w:pPr>
      <w:r>
        <w:rPr>
          <w:sz w:val="28"/>
          <w:szCs w:val="28"/>
        </w:rPr>
        <w:t>4.1.8 В Администрации определен и закреплен порядок рассмотрения предложений и обратной связи заявителей и их применения для целей реинжиниринга услуги (сервиса). В том числе, определена периодичность, с которой услуга (сервис) проверяется на соответствие потребностям клиентов и при необходимости направляется на реинжиниринг.</w:t>
      </w:r>
    </w:p>
    <w:p w:rsidR="00E950BD" w:rsidRDefault="00A80081">
      <w:pPr>
        <w:ind w:left="112" w:firstLine="597"/>
        <w:jc w:val="both"/>
        <w:rPr>
          <w:sz w:val="28"/>
          <w:szCs w:val="28"/>
        </w:rPr>
      </w:pPr>
      <w:r>
        <w:rPr>
          <w:sz w:val="28"/>
          <w:szCs w:val="28"/>
        </w:rPr>
        <w:t>4.1.9 Сотрудникам</w:t>
      </w:r>
      <w:r>
        <w:rPr>
          <w:spacing w:val="-19"/>
          <w:sz w:val="28"/>
          <w:szCs w:val="28"/>
        </w:rPr>
        <w:t xml:space="preserve"> </w:t>
      </w:r>
      <w:r>
        <w:rPr>
          <w:sz w:val="28"/>
          <w:szCs w:val="28"/>
        </w:rPr>
        <w:t>запрещено</w:t>
      </w:r>
      <w:r>
        <w:rPr>
          <w:spacing w:val="-18"/>
          <w:sz w:val="28"/>
          <w:szCs w:val="28"/>
        </w:rPr>
        <w:t xml:space="preserve"> </w:t>
      </w:r>
      <w:r>
        <w:rPr>
          <w:sz w:val="28"/>
          <w:szCs w:val="28"/>
        </w:rPr>
        <w:t>принимать</w:t>
      </w:r>
      <w:r>
        <w:rPr>
          <w:spacing w:val="-16"/>
          <w:sz w:val="28"/>
          <w:szCs w:val="28"/>
        </w:rPr>
        <w:t xml:space="preserve"> </w:t>
      </w:r>
      <w:r>
        <w:rPr>
          <w:sz w:val="28"/>
          <w:szCs w:val="28"/>
        </w:rPr>
        <w:t>от</w:t>
      </w:r>
      <w:r>
        <w:rPr>
          <w:spacing w:val="-20"/>
          <w:sz w:val="28"/>
          <w:szCs w:val="28"/>
        </w:rPr>
        <w:t xml:space="preserve"> </w:t>
      </w:r>
      <w:r>
        <w:rPr>
          <w:sz w:val="28"/>
          <w:szCs w:val="28"/>
        </w:rPr>
        <w:t>посетителей</w:t>
      </w:r>
      <w:r>
        <w:rPr>
          <w:spacing w:val="-12"/>
          <w:sz w:val="28"/>
          <w:szCs w:val="28"/>
        </w:rPr>
        <w:t xml:space="preserve"> </w:t>
      </w:r>
      <w:r>
        <w:rPr>
          <w:sz w:val="28"/>
          <w:szCs w:val="28"/>
        </w:rPr>
        <w:t>и</w:t>
      </w:r>
      <w:r>
        <w:rPr>
          <w:spacing w:val="-17"/>
          <w:sz w:val="28"/>
          <w:szCs w:val="28"/>
        </w:rPr>
        <w:t xml:space="preserve"> </w:t>
      </w:r>
      <w:r>
        <w:rPr>
          <w:sz w:val="28"/>
          <w:szCs w:val="28"/>
        </w:rPr>
        <w:t>передавать</w:t>
      </w:r>
      <w:r>
        <w:rPr>
          <w:spacing w:val="-14"/>
          <w:sz w:val="28"/>
          <w:szCs w:val="28"/>
        </w:rPr>
        <w:t xml:space="preserve"> </w:t>
      </w:r>
      <w:r>
        <w:rPr>
          <w:sz w:val="28"/>
          <w:szCs w:val="28"/>
        </w:rPr>
        <w:t>посетителям</w:t>
      </w:r>
      <w:r>
        <w:rPr>
          <w:spacing w:val="-17"/>
          <w:sz w:val="28"/>
          <w:szCs w:val="28"/>
        </w:rPr>
        <w:t xml:space="preserve"> </w:t>
      </w:r>
      <w:r>
        <w:rPr>
          <w:sz w:val="28"/>
          <w:szCs w:val="28"/>
        </w:rPr>
        <w:t>любые пакеты, документы, вещи и иные предметы, за исключением заявлений и документов, принимаемых и передаваемых заявителям в процессе оказания им услуг.</w:t>
      </w:r>
    </w:p>
    <w:p w:rsidR="00E950BD" w:rsidRDefault="00A80081">
      <w:pPr>
        <w:ind w:left="112" w:firstLine="597"/>
        <w:jc w:val="both"/>
        <w:rPr>
          <w:sz w:val="28"/>
          <w:szCs w:val="28"/>
        </w:rPr>
      </w:pPr>
      <w:r>
        <w:rPr>
          <w:sz w:val="28"/>
          <w:szCs w:val="28"/>
        </w:rPr>
        <w:t>4.1.10 Приём документов от заявителя на предоставление муниципальной услуги подтверждается распиской в приеме документов (описью принятых документов).</w:t>
      </w:r>
    </w:p>
    <w:p w:rsidR="00E950BD" w:rsidRDefault="00A80081">
      <w:pPr>
        <w:ind w:left="112" w:firstLine="597"/>
        <w:jc w:val="both"/>
        <w:rPr>
          <w:sz w:val="28"/>
          <w:szCs w:val="28"/>
        </w:rPr>
      </w:pPr>
      <w:r>
        <w:rPr>
          <w:sz w:val="28"/>
          <w:szCs w:val="28"/>
        </w:rPr>
        <w:t>4.1.11 Сотрудник</w:t>
      </w:r>
      <w:r>
        <w:rPr>
          <w:spacing w:val="-16"/>
          <w:sz w:val="28"/>
          <w:szCs w:val="28"/>
        </w:rPr>
        <w:t xml:space="preserve"> </w:t>
      </w:r>
      <w:r>
        <w:rPr>
          <w:sz w:val="28"/>
          <w:szCs w:val="28"/>
        </w:rPr>
        <w:t>обязан</w:t>
      </w:r>
      <w:r>
        <w:rPr>
          <w:spacing w:val="-18"/>
          <w:sz w:val="28"/>
          <w:szCs w:val="28"/>
        </w:rPr>
        <w:t xml:space="preserve"> </w:t>
      </w:r>
      <w:r>
        <w:rPr>
          <w:sz w:val="28"/>
          <w:szCs w:val="28"/>
        </w:rPr>
        <w:t>предложить</w:t>
      </w:r>
      <w:r>
        <w:rPr>
          <w:spacing w:val="-17"/>
          <w:sz w:val="28"/>
          <w:szCs w:val="28"/>
        </w:rPr>
        <w:t xml:space="preserve"> </w:t>
      </w:r>
      <w:r>
        <w:rPr>
          <w:sz w:val="28"/>
          <w:szCs w:val="28"/>
        </w:rPr>
        <w:t>посетителю</w:t>
      </w:r>
      <w:r>
        <w:rPr>
          <w:spacing w:val="-16"/>
          <w:sz w:val="28"/>
          <w:szCs w:val="28"/>
        </w:rPr>
        <w:t xml:space="preserve"> </w:t>
      </w:r>
      <w:r>
        <w:rPr>
          <w:sz w:val="28"/>
          <w:szCs w:val="28"/>
        </w:rPr>
        <w:t>оценить</w:t>
      </w:r>
      <w:r>
        <w:rPr>
          <w:spacing w:val="-17"/>
          <w:sz w:val="28"/>
          <w:szCs w:val="28"/>
        </w:rPr>
        <w:t xml:space="preserve"> </w:t>
      </w:r>
      <w:r>
        <w:rPr>
          <w:sz w:val="28"/>
          <w:szCs w:val="28"/>
        </w:rPr>
        <w:t>качество</w:t>
      </w:r>
      <w:r>
        <w:rPr>
          <w:spacing w:val="-16"/>
          <w:sz w:val="28"/>
          <w:szCs w:val="28"/>
        </w:rPr>
        <w:t xml:space="preserve"> </w:t>
      </w:r>
      <w:r>
        <w:rPr>
          <w:sz w:val="28"/>
          <w:szCs w:val="28"/>
        </w:rPr>
        <w:t>предоставления</w:t>
      </w:r>
      <w:r>
        <w:rPr>
          <w:spacing w:val="-14"/>
          <w:sz w:val="28"/>
          <w:szCs w:val="28"/>
        </w:rPr>
        <w:t xml:space="preserve"> </w:t>
      </w:r>
      <w:r>
        <w:rPr>
          <w:sz w:val="28"/>
          <w:szCs w:val="28"/>
        </w:rPr>
        <w:t>услуги одним из следующих способов: с помощью СМС (при технической возможности), посредством прохождения опроса анкет, выдаваемых для оценки качества оказанной услуги, через сайт</w:t>
      </w:r>
      <w:r>
        <w:rPr>
          <w:spacing w:val="-19"/>
          <w:sz w:val="28"/>
          <w:szCs w:val="28"/>
        </w:rPr>
        <w:t xml:space="preserve"> </w:t>
      </w:r>
      <w:r>
        <w:rPr>
          <w:sz w:val="28"/>
          <w:szCs w:val="28"/>
        </w:rPr>
        <w:t xml:space="preserve">администрации муниципального образования Саракташский </w:t>
      </w:r>
      <w:r w:rsidR="005F7AA5">
        <w:rPr>
          <w:sz w:val="28"/>
          <w:szCs w:val="28"/>
        </w:rPr>
        <w:t xml:space="preserve">поссовет Саракташского района </w:t>
      </w:r>
      <w:r>
        <w:rPr>
          <w:sz w:val="28"/>
          <w:szCs w:val="28"/>
        </w:rPr>
        <w:t>Оренбургской области.</w:t>
      </w:r>
    </w:p>
    <w:p w:rsidR="00E950BD" w:rsidRDefault="00A80081">
      <w:pPr>
        <w:ind w:left="112" w:firstLine="597"/>
        <w:jc w:val="both"/>
        <w:rPr>
          <w:sz w:val="28"/>
          <w:szCs w:val="28"/>
        </w:rPr>
      </w:pPr>
      <w:r>
        <w:rPr>
          <w:sz w:val="28"/>
          <w:szCs w:val="28"/>
        </w:rPr>
        <w:t>Контроль организации оценки качества обслуживания возлагается на руководителя структурного подразделения Администрации, непосредственно предоставляющего муниципальную услугу (либо иное ответственное лицо).</w:t>
      </w:r>
    </w:p>
    <w:p w:rsidR="00E950BD" w:rsidRDefault="00A80081">
      <w:pPr>
        <w:ind w:firstLine="709"/>
        <w:jc w:val="both"/>
        <w:rPr>
          <w:sz w:val="28"/>
          <w:szCs w:val="28"/>
        </w:rPr>
      </w:pPr>
      <w:r>
        <w:rPr>
          <w:sz w:val="28"/>
          <w:szCs w:val="28"/>
        </w:rPr>
        <w:t>4.1.12 В целях обеспечения равных условий получения услуг установлена нормативная длительность времени обслуживания посетителя в окне</w:t>
      </w:r>
      <w:r>
        <w:rPr>
          <w:spacing w:val="-16"/>
          <w:sz w:val="28"/>
          <w:szCs w:val="28"/>
        </w:rPr>
        <w:t xml:space="preserve"> сотрудником</w:t>
      </w:r>
      <w:r>
        <w:rPr>
          <w:sz w:val="28"/>
          <w:szCs w:val="28"/>
        </w:rPr>
        <w:t>:</w:t>
      </w:r>
    </w:p>
    <w:p w:rsidR="00E950BD" w:rsidRDefault="00A80081">
      <w:pPr>
        <w:shd w:val="clear" w:color="auto" w:fill="FFFFFF"/>
        <w:ind w:firstLine="709"/>
        <w:jc w:val="both"/>
        <w:rPr>
          <w:sz w:val="28"/>
          <w:szCs w:val="28"/>
        </w:rPr>
      </w:pPr>
      <w:r>
        <w:rPr>
          <w:sz w:val="28"/>
          <w:szCs w:val="28"/>
        </w:rPr>
        <w:t>- при приеме документов о предоставлении одного заявления по одной муниципальной услуги время обслуживания – не более 15 минут;</w:t>
      </w:r>
    </w:p>
    <w:p w:rsidR="00E950BD" w:rsidRDefault="00A80081">
      <w:pPr>
        <w:shd w:val="clear" w:color="auto" w:fill="FFFFFF"/>
        <w:ind w:firstLine="709"/>
        <w:jc w:val="both"/>
        <w:rPr>
          <w:sz w:val="28"/>
          <w:szCs w:val="28"/>
        </w:rPr>
      </w:pPr>
      <w:r>
        <w:rPr>
          <w:sz w:val="28"/>
          <w:szCs w:val="28"/>
        </w:rPr>
        <w:t>- при</w:t>
      </w:r>
      <w:r>
        <w:rPr>
          <w:spacing w:val="-5"/>
          <w:sz w:val="28"/>
          <w:szCs w:val="28"/>
        </w:rPr>
        <w:t xml:space="preserve"> </w:t>
      </w:r>
      <w:r>
        <w:rPr>
          <w:sz w:val="28"/>
          <w:szCs w:val="28"/>
        </w:rPr>
        <w:t>получении</w:t>
      </w:r>
      <w:r>
        <w:rPr>
          <w:spacing w:val="-4"/>
          <w:sz w:val="28"/>
          <w:szCs w:val="28"/>
        </w:rPr>
        <w:t xml:space="preserve"> </w:t>
      </w:r>
      <w:r>
        <w:rPr>
          <w:sz w:val="28"/>
          <w:szCs w:val="28"/>
        </w:rPr>
        <w:t>устной</w:t>
      </w:r>
      <w:r>
        <w:rPr>
          <w:spacing w:val="-5"/>
          <w:sz w:val="28"/>
          <w:szCs w:val="28"/>
        </w:rPr>
        <w:t xml:space="preserve"> </w:t>
      </w:r>
      <w:r>
        <w:rPr>
          <w:sz w:val="28"/>
          <w:szCs w:val="28"/>
        </w:rPr>
        <w:t>консультации</w:t>
      </w:r>
      <w:r>
        <w:rPr>
          <w:spacing w:val="-5"/>
          <w:sz w:val="28"/>
          <w:szCs w:val="28"/>
        </w:rPr>
        <w:t xml:space="preserve"> </w:t>
      </w:r>
      <w:r>
        <w:rPr>
          <w:sz w:val="28"/>
          <w:szCs w:val="28"/>
        </w:rPr>
        <w:t>по</w:t>
      </w:r>
      <w:r>
        <w:rPr>
          <w:spacing w:val="-6"/>
          <w:sz w:val="28"/>
          <w:szCs w:val="28"/>
        </w:rPr>
        <w:t xml:space="preserve"> </w:t>
      </w:r>
      <w:r>
        <w:rPr>
          <w:sz w:val="28"/>
          <w:szCs w:val="28"/>
        </w:rPr>
        <w:t>интересующим</w:t>
      </w:r>
      <w:r>
        <w:rPr>
          <w:spacing w:val="-4"/>
          <w:sz w:val="28"/>
          <w:szCs w:val="28"/>
        </w:rPr>
        <w:t xml:space="preserve"> </w:t>
      </w:r>
      <w:r>
        <w:rPr>
          <w:sz w:val="28"/>
          <w:szCs w:val="28"/>
        </w:rPr>
        <w:t>услугам,</w:t>
      </w:r>
      <w:r>
        <w:rPr>
          <w:spacing w:val="-4"/>
          <w:sz w:val="28"/>
          <w:szCs w:val="28"/>
        </w:rPr>
        <w:t xml:space="preserve"> </w:t>
      </w:r>
      <w:r>
        <w:rPr>
          <w:sz w:val="28"/>
          <w:szCs w:val="28"/>
        </w:rPr>
        <w:t>в</w:t>
      </w:r>
      <w:r>
        <w:rPr>
          <w:spacing w:val="-6"/>
          <w:sz w:val="28"/>
          <w:szCs w:val="28"/>
        </w:rPr>
        <w:t xml:space="preserve"> </w:t>
      </w:r>
      <w:r>
        <w:rPr>
          <w:sz w:val="28"/>
          <w:szCs w:val="28"/>
        </w:rPr>
        <w:t>том</w:t>
      </w:r>
      <w:r>
        <w:rPr>
          <w:spacing w:val="-6"/>
          <w:sz w:val="28"/>
          <w:szCs w:val="28"/>
        </w:rPr>
        <w:t xml:space="preserve"> </w:t>
      </w:r>
      <w:r>
        <w:rPr>
          <w:sz w:val="28"/>
          <w:szCs w:val="28"/>
        </w:rPr>
        <w:t>числе</w:t>
      </w:r>
      <w:r>
        <w:rPr>
          <w:spacing w:val="-7"/>
          <w:sz w:val="28"/>
          <w:szCs w:val="28"/>
        </w:rPr>
        <w:t xml:space="preserve"> </w:t>
      </w:r>
      <w:r>
        <w:rPr>
          <w:sz w:val="28"/>
          <w:szCs w:val="28"/>
        </w:rPr>
        <w:t>по</w:t>
      </w:r>
      <w:r>
        <w:rPr>
          <w:spacing w:val="-6"/>
          <w:sz w:val="28"/>
          <w:szCs w:val="28"/>
        </w:rPr>
        <w:t xml:space="preserve"> </w:t>
      </w:r>
      <w:r>
        <w:rPr>
          <w:sz w:val="28"/>
          <w:szCs w:val="28"/>
        </w:rPr>
        <w:t>порталу государственных услуг – не более 15 минут;</w:t>
      </w:r>
    </w:p>
    <w:p w:rsidR="00E950BD" w:rsidRDefault="00A80081">
      <w:pPr>
        <w:shd w:val="clear" w:color="auto" w:fill="FFFFFF"/>
        <w:ind w:firstLine="709"/>
        <w:jc w:val="both"/>
        <w:rPr>
          <w:sz w:val="28"/>
          <w:szCs w:val="28"/>
        </w:rPr>
      </w:pPr>
      <w:r>
        <w:rPr>
          <w:sz w:val="28"/>
          <w:szCs w:val="28"/>
        </w:rPr>
        <w:t>- при осуществлении выдачи результата оказания одной государственной или муниципальной услуги – не более 10 минут.</w:t>
      </w:r>
    </w:p>
    <w:p w:rsidR="00E950BD" w:rsidRDefault="00A80081">
      <w:pPr>
        <w:ind w:firstLine="709"/>
        <w:jc w:val="both"/>
        <w:rPr>
          <w:sz w:val="28"/>
          <w:szCs w:val="28"/>
        </w:rPr>
      </w:pPr>
      <w:r>
        <w:rPr>
          <w:sz w:val="28"/>
          <w:szCs w:val="28"/>
        </w:rPr>
        <w:t>4.1.13 Время ожидания приема при личном посещении составляет не более 15 минут.</w:t>
      </w:r>
    </w:p>
    <w:p w:rsidR="00E950BD" w:rsidRDefault="00A80081">
      <w:pPr>
        <w:ind w:left="112" w:right="110" w:firstLine="596"/>
        <w:jc w:val="both"/>
        <w:rPr>
          <w:sz w:val="28"/>
          <w:szCs w:val="28"/>
        </w:rPr>
      </w:pPr>
      <w:r>
        <w:rPr>
          <w:sz w:val="28"/>
          <w:szCs w:val="28"/>
        </w:rPr>
        <w:t>4.1.14 Предложить заявителю оценить услугу (сервис) сразу после получения результата.</w:t>
      </w:r>
    </w:p>
    <w:p w:rsidR="00E950BD" w:rsidRDefault="00A80081">
      <w:pPr>
        <w:ind w:left="112" w:right="110" w:firstLine="596"/>
        <w:jc w:val="both"/>
        <w:rPr>
          <w:sz w:val="28"/>
          <w:szCs w:val="28"/>
        </w:rPr>
      </w:pPr>
      <w:r>
        <w:rPr>
          <w:sz w:val="28"/>
          <w:szCs w:val="28"/>
        </w:rPr>
        <w:lastRenderedPageBreak/>
        <w:t>4.1.15 Сотрудник обязан уведомлять заявителя об изменении статуса оказания услуги (сервиса).</w:t>
      </w:r>
    </w:p>
    <w:p w:rsidR="00E950BD" w:rsidRDefault="00A80081">
      <w:pPr>
        <w:ind w:left="112" w:right="107" w:firstLine="596"/>
        <w:jc w:val="both"/>
        <w:rPr>
          <w:b/>
          <w:sz w:val="28"/>
          <w:szCs w:val="28"/>
        </w:rPr>
      </w:pPr>
      <w:r>
        <w:rPr>
          <w:sz w:val="28"/>
          <w:szCs w:val="28"/>
        </w:rPr>
        <w:t>4.1.16 В точке личного приема сотрудником ведомства доводится информация о возможности оставить обратную связь.</w:t>
      </w:r>
    </w:p>
    <w:p w:rsidR="00E950BD" w:rsidRDefault="00A80081">
      <w:pPr>
        <w:ind w:firstLine="709"/>
        <w:jc w:val="both"/>
        <w:rPr>
          <w:sz w:val="28"/>
          <w:szCs w:val="28"/>
        </w:rPr>
      </w:pPr>
      <w:r>
        <w:rPr>
          <w:b/>
          <w:sz w:val="28"/>
          <w:szCs w:val="28"/>
        </w:rPr>
        <w:t>4.2</w:t>
      </w:r>
      <w:r>
        <w:rPr>
          <w:sz w:val="28"/>
          <w:szCs w:val="28"/>
        </w:rPr>
        <w:t xml:space="preserve"> </w:t>
      </w:r>
      <w:r>
        <w:rPr>
          <w:b/>
          <w:sz w:val="28"/>
          <w:szCs w:val="28"/>
        </w:rPr>
        <w:t>Порядок предварительной записи для обращения в</w:t>
      </w:r>
      <w:r>
        <w:rPr>
          <w:b/>
          <w:spacing w:val="-14"/>
          <w:sz w:val="28"/>
          <w:szCs w:val="28"/>
        </w:rPr>
        <w:t xml:space="preserve"> Администрацию</w:t>
      </w:r>
    </w:p>
    <w:p w:rsidR="00E950BD" w:rsidRDefault="00A80081">
      <w:pPr>
        <w:tabs>
          <w:tab w:val="left" w:pos="1242"/>
        </w:tabs>
        <w:ind w:firstLine="709"/>
        <w:jc w:val="both"/>
        <w:outlineLvl w:val="2"/>
        <w:rPr>
          <w:sz w:val="28"/>
          <w:szCs w:val="28"/>
        </w:rPr>
      </w:pPr>
      <w:r>
        <w:rPr>
          <w:sz w:val="28"/>
          <w:szCs w:val="28"/>
        </w:rPr>
        <w:t>4.2.1 В целях удобства обслуживания посетителей при обращении в Администрацию,</w:t>
      </w:r>
      <w:r>
        <w:rPr>
          <w:spacing w:val="-42"/>
          <w:sz w:val="28"/>
          <w:szCs w:val="28"/>
        </w:rPr>
        <w:t xml:space="preserve"> </w:t>
      </w:r>
      <w:r>
        <w:rPr>
          <w:sz w:val="28"/>
          <w:szCs w:val="28"/>
        </w:rPr>
        <w:t>предусмотрен прием посетителей в порядке предварительной</w:t>
      </w:r>
      <w:r>
        <w:rPr>
          <w:spacing w:val="-13"/>
          <w:sz w:val="28"/>
          <w:szCs w:val="28"/>
        </w:rPr>
        <w:t xml:space="preserve"> </w:t>
      </w:r>
      <w:r>
        <w:rPr>
          <w:sz w:val="28"/>
          <w:szCs w:val="28"/>
        </w:rPr>
        <w:t>записи.</w:t>
      </w:r>
    </w:p>
    <w:p w:rsidR="00E950BD" w:rsidRDefault="00A80081">
      <w:pPr>
        <w:tabs>
          <w:tab w:val="left" w:pos="1242"/>
        </w:tabs>
        <w:ind w:firstLine="709"/>
        <w:jc w:val="both"/>
        <w:outlineLvl w:val="2"/>
        <w:rPr>
          <w:sz w:val="28"/>
          <w:szCs w:val="28"/>
        </w:rPr>
      </w:pPr>
      <w:r>
        <w:rPr>
          <w:sz w:val="28"/>
          <w:szCs w:val="28"/>
        </w:rPr>
        <w:t xml:space="preserve">4.2.2 Предварительная запись производится на ближайшие свободные даты и время по согласованию с заявителем, но не позднее чем на 30-й календарный день с даты обращения заявителя посредством: </w:t>
      </w:r>
    </w:p>
    <w:p w:rsidR="00E950BD" w:rsidRDefault="00A80081">
      <w:pPr>
        <w:tabs>
          <w:tab w:val="left" w:pos="1242"/>
        </w:tabs>
        <w:ind w:firstLine="709"/>
        <w:jc w:val="both"/>
        <w:outlineLvl w:val="2"/>
        <w:rPr>
          <w:sz w:val="28"/>
          <w:szCs w:val="28"/>
        </w:rPr>
      </w:pPr>
      <w:r>
        <w:rPr>
          <w:sz w:val="28"/>
          <w:szCs w:val="28"/>
        </w:rPr>
        <w:t>– личного обращения в Администрацию;</w:t>
      </w:r>
    </w:p>
    <w:p w:rsidR="00E950BD" w:rsidRDefault="00A80081">
      <w:pPr>
        <w:tabs>
          <w:tab w:val="left" w:pos="1242"/>
        </w:tabs>
        <w:ind w:firstLine="709"/>
        <w:jc w:val="both"/>
        <w:outlineLvl w:val="2"/>
        <w:rPr>
          <w:sz w:val="28"/>
          <w:szCs w:val="28"/>
        </w:rPr>
      </w:pPr>
      <w:r>
        <w:rPr>
          <w:sz w:val="28"/>
          <w:szCs w:val="28"/>
        </w:rPr>
        <w:t>– телефонного обращения;</w:t>
      </w:r>
    </w:p>
    <w:p w:rsidR="00E950BD" w:rsidRDefault="00A80081">
      <w:pPr>
        <w:tabs>
          <w:tab w:val="left" w:pos="1242"/>
        </w:tabs>
        <w:ind w:firstLine="709"/>
        <w:jc w:val="both"/>
        <w:outlineLvl w:val="2"/>
        <w:rPr>
          <w:sz w:val="28"/>
          <w:szCs w:val="28"/>
        </w:rPr>
      </w:pPr>
      <w:r>
        <w:rPr>
          <w:sz w:val="28"/>
          <w:szCs w:val="28"/>
        </w:rPr>
        <w:t>– обращения на официальный сайт ведомства;</w:t>
      </w:r>
    </w:p>
    <w:p w:rsidR="00E950BD" w:rsidRDefault="00A80081">
      <w:pPr>
        <w:tabs>
          <w:tab w:val="left" w:pos="1242"/>
        </w:tabs>
        <w:ind w:firstLine="709"/>
        <w:jc w:val="both"/>
        <w:outlineLvl w:val="2"/>
        <w:rPr>
          <w:sz w:val="28"/>
          <w:szCs w:val="28"/>
        </w:rPr>
      </w:pPr>
      <w:r>
        <w:rPr>
          <w:sz w:val="28"/>
          <w:szCs w:val="28"/>
        </w:rPr>
        <w:t>– использования Помощника (при технической возможности).</w:t>
      </w:r>
    </w:p>
    <w:p w:rsidR="00E950BD" w:rsidRDefault="00A80081">
      <w:pPr>
        <w:tabs>
          <w:tab w:val="left" w:pos="1242"/>
        </w:tabs>
        <w:ind w:firstLine="709"/>
        <w:jc w:val="both"/>
        <w:outlineLvl w:val="2"/>
        <w:rPr>
          <w:sz w:val="28"/>
          <w:szCs w:val="28"/>
        </w:rPr>
      </w:pPr>
      <w:r>
        <w:rPr>
          <w:sz w:val="28"/>
          <w:szCs w:val="28"/>
        </w:rPr>
        <w:t>4.2.3 При обращении заявителя с целью предварительной записи для обращения в</w:t>
      </w:r>
      <w:r>
        <w:rPr>
          <w:spacing w:val="48"/>
          <w:sz w:val="28"/>
          <w:szCs w:val="28"/>
        </w:rPr>
        <w:t xml:space="preserve"> Администрацию </w:t>
      </w:r>
      <w:r>
        <w:rPr>
          <w:sz w:val="28"/>
          <w:szCs w:val="28"/>
        </w:rPr>
        <w:t>сотрудник ведомства осуществляет предварительную запись гражданина с указанием его фамилии, имени и отчества (при наличии) и номера телефона. По завершении предварительной регистрации сотрудник ведомства информирует заявителя о дате, времени, месте подачи документов, перечне необходимых документов, которые нужно взять с собой. Сотрудник ведомства удостоверяется, правильно ли заявитель понял условия</w:t>
      </w:r>
      <w:r>
        <w:rPr>
          <w:spacing w:val="-17"/>
          <w:sz w:val="28"/>
          <w:szCs w:val="28"/>
        </w:rPr>
        <w:t xml:space="preserve"> </w:t>
      </w:r>
      <w:r>
        <w:rPr>
          <w:sz w:val="28"/>
          <w:szCs w:val="28"/>
        </w:rPr>
        <w:t>приема.</w:t>
      </w:r>
    </w:p>
    <w:p w:rsidR="00E950BD" w:rsidRDefault="00A80081">
      <w:pPr>
        <w:tabs>
          <w:tab w:val="left" w:pos="1242"/>
        </w:tabs>
        <w:ind w:firstLine="709"/>
        <w:jc w:val="both"/>
        <w:outlineLvl w:val="2"/>
        <w:rPr>
          <w:sz w:val="28"/>
          <w:szCs w:val="28"/>
        </w:rPr>
      </w:pPr>
      <w:r>
        <w:rPr>
          <w:sz w:val="28"/>
          <w:szCs w:val="28"/>
        </w:rPr>
        <w:t>4.2.3 При</w:t>
      </w:r>
      <w:r>
        <w:rPr>
          <w:sz w:val="28"/>
          <w:szCs w:val="28"/>
        </w:rPr>
        <w:tab/>
        <w:t xml:space="preserve">осуществлении предварительной записи посредством сервиса «Предварительная запись» на официальном сайте Администрации гражданин самостоятельно осуществляет предварительную запись (при наличии технической возможности). При осуществлении предварительной записи гражданин выбирает нужную ему услугу и дату/время из предлагаемых вариантов, вводит фамилию, имя и (при наличии) отчество заявителя. </w:t>
      </w:r>
    </w:p>
    <w:p w:rsidR="00E950BD" w:rsidRDefault="00A80081">
      <w:pPr>
        <w:tabs>
          <w:tab w:val="left" w:pos="1242"/>
        </w:tabs>
        <w:ind w:firstLine="709"/>
        <w:jc w:val="both"/>
        <w:outlineLvl w:val="2"/>
        <w:rPr>
          <w:sz w:val="28"/>
          <w:szCs w:val="28"/>
        </w:rPr>
      </w:pPr>
      <w:r>
        <w:rPr>
          <w:sz w:val="28"/>
          <w:szCs w:val="28"/>
        </w:rPr>
        <w:t xml:space="preserve">4.2.4 Посетитель, записавшийся на прием в Администрацию, обязан заблаговременно подойти в ведомство. </w:t>
      </w:r>
    </w:p>
    <w:p w:rsidR="00E950BD" w:rsidRDefault="00A80081">
      <w:pPr>
        <w:tabs>
          <w:tab w:val="left" w:pos="1242"/>
        </w:tabs>
        <w:ind w:firstLine="709"/>
        <w:jc w:val="both"/>
        <w:outlineLvl w:val="2"/>
        <w:rPr>
          <w:sz w:val="28"/>
          <w:szCs w:val="28"/>
        </w:rPr>
      </w:pPr>
      <w:r>
        <w:rPr>
          <w:sz w:val="28"/>
          <w:szCs w:val="28"/>
        </w:rPr>
        <w:t>4.2.5 При записи на личное посещение заявитель имеет возможность запросить напоминание о записи за сутки и за два часа до назначенного времени.</w:t>
      </w:r>
    </w:p>
    <w:p w:rsidR="00E950BD" w:rsidRDefault="00A80081">
      <w:pPr>
        <w:tabs>
          <w:tab w:val="left" w:pos="1242"/>
        </w:tabs>
        <w:ind w:firstLine="709"/>
        <w:jc w:val="both"/>
        <w:outlineLvl w:val="2"/>
        <w:rPr>
          <w:b/>
          <w:sz w:val="28"/>
          <w:szCs w:val="28"/>
        </w:rPr>
      </w:pPr>
      <w:r>
        <w:rPr>
          <w:sz w:val="28"/>
          <w:szCs w:val="28"/>
        </w:rPr>
        <w:t>4.2.6 Обслуживание посетителей, предварительно записавшихся на прием, осуществляется в соответствии с общими требованиями к обслуживанию посетителей, определенных настоящими</w:t>
      </w:r>
      <w:r>
        <w:rPr>
          <w:spacing w:val="-9"/>
          <w:sz w:val="28"/>
          <w:szCs w:val="28"/>
        </w:rPr>
        <w:t xml:space="preserve"> </w:t>
      </w:r>
      <w:r>
        <w:rPr>
          <w:sz w:val="28"/>
          <w:szCs w:val="28"/>
        </w:rPr>
        <w:t>Правилами.</w:t>
      </w:r>
    </w:p>
    <w:p w:rsidR="00E950BD" w:rsidRDefault="00E950BD">
      <w:pPr>
        <w:ind w:left="112" w:right="107" w:firstLine="596"/>
        <w:jc w:val="both"/>
        <w:rPr>
          <w:b/>
          <w:sz w:val="28"/>
          <w:szCs w:val="28"/>
        </w:rPr>
      </w:pPr>
    </w:p>
    <w:p w:rsidR="00E950BD" w:rsidRDefault="00A80081">
      <w:pPr>
        <w:ind w:left="112" w:right="107" w:firstLine="596"/>
        <w:jc w:val="center"/>
        <w:rPr>
          <w:b/>
          <w:sz w:val="28"/>
          <w:szCs w:val="28"/>
        </w:rPr>
      </w:pPr>
      <w:r>
        <w:rPr>
          <w:b/>
          <w:sz w:val="28"/>
          <w:szCs w:val="28"/>
        </w:rPr>
        <w:t>5. Обслуживание посетителей при наступлении внештатных</w:t>
      </w:r>
      <w:r>
        <w:rPr>
          <w:b/>
          <w:spacing w:val="-19"/>
          <w:sz w:val="28"/>
          <w:szCs w:val="28"/>
        </w:rPr>
        <w:t xml:space="preserve"> </w:t>
      </w:r>
      <w:r>
        <w:rPr>
          <w:b/>
          <w:sz w:val="28"/>
          <w:szCs w:val="28"/>
        </w:rPr>
        <w:t>ситуаций</w:t>
      </w:r>
    </w:p>
    <w:p w:rsidR="00E950BD" w:rsidRDefault="00E950BD">
      <w:pPr>
        <w:ind w:left="112" w:right="107" w:firstLine="596"/>
        <w:jc w:val="both"/>
        <w:rPr>
          <w:b/>
          <w:sz w:val="28"/>
          <w:szCs w:val="28"/>
        </w:rPr>
      </w:pPr>
    </w:p>
    <w:p w:rsidR="00E950BD" w:rsidRDefault="00A80081">
      <w:pPr>
        <w:numPr>
          <w:ilvl w:val="1"/>
          <w:numId w:val="3"/>
        </w:numPr>
        <w:tabs>
          <w:tab w:val="left" w:pos="1297"/>
        </w:tabs>
        <w:ind w:right="107" w:firstLine="597"/>
        <w:jc w:val="both"/>
        <w:rPr>
          <w:sz w:val="28"/>
          <w:szCs w:val="28"/>
        </w:rPr>
      </w:pPr>
      <w:r>
        <w:rPr>
          <w:sz w:val="28"/>
          <w:szCs w:val="28"/>
        </w:rPr>
        <w:t>При наступлении внештатных ситуаций, возникающих в процессе обслуживания посетителей,</w:t>
      </w:r>
      <w:r>
        <w:rPr>
          <w:spacing w:val="-7"/>
          <w:sz w:val="28"/>
          <w:szCs w:val="28"/>
        </w:rPr>
        <w:t xml:space="preserve"> </w:t>
      </w:r>
      <w:r>
        <w:rPr>
          <w:sz w:val="28"/>
          <w:szCs w:val="28"/>
        </w:rPr>
        <w:t>сотрудники</w:t>
      </w:r>
      <w:r>
        <w:rPr>
          <w:spacing w:val="-5"/>
          <w:sz w:val="28"/>
          <w:szCs w:val="28"/>
        </w:rPr>
        <w:t xml:space="preserve"> Администрации</w:t>
      </w:r>
      <w:r>
        <w:rPr>
          <w:spacing w:val="-8"/>
          <w:sz w:val="28"/>
          <w:szCs w:val="28"/>
        </w:rPr>
        <w:t xml:space="preserve"> </w:t>
      </w:r>
      <w:r>
        <w:rPr>
          <w:sz w:val="28"/>
          <w:szCs w:val="28"/>
        </w:rPr>
        <w:t>руководствуются</w:t>
      </w:r>
      <w:r>
        <w:rPr>
          <w:spacing w:val="-6"/>
          <w:sz w:val="28"/>
          <w:szCs w:val="28"/>
        </w:rPr>
        <w:t xml:space="preserve"> </w:t>
      </w:r>
      <w:r>
        <w:rPr>
          <w:sz w:val="28"/>
          <w:szCs w:val="28"/>
        </w:rPr>
        <w:t>локальными</w:t>
      </w:r>
      <w:r>
        <w:rPr>
          <w:spacing w:val="-6"/>
          <w:sz w:val="28"/>
          <w:szCs w:val="28"/>
        </w:rPr>
        <w:t xml:space="preserve"> </w:t>
      </w:r>
      <w:r>
        <w:rPr>
          <w:sz w:val="28"/>
          <w:szCs w:val="28"/>
        </w:rPr>
        <w:t>актами</w:t>
      </w:r>
      <w:r>
        <w:rPr>
          <w:spacing w:val="-5"/>
          <w:sz w:val="28"/>
          <w:szCs w:val="28"/>
        </w:rPr>
        <w:t xml:space="preserve"> ведомства</w:t>
      </w:r>
      <w:r>
        <w:rPr>
          <w:spacing w:val="-7"/>
          <w:sz w:val="28"/>
          <w:szCs w:val="28"/>
        </w:rPr>
        <w:t xml:space="preserve"> </w:t>
      </w:r>
      <w:r>
        <w:rPr>
          <w:sz w:val="28"/>
          <w:szCs w:val="28"/>
        </w:rPr>
        <w:t>в</w:t>
      </w:r>
      <w:r>
        <w:rPr>
          <w:spacing w:val="-8"/>
          <w:sz w:val="28"/>
          <w:szCs w:val="28"/>
        </w:rPr>
        <w:t xml:space="preserve"> </w:t>
      </w:r>
      <w:r>
        <w:rPr>
          <w:sz w:val="28"/>
          <w:szCs w:val="28"/>
        </w:rPr>
        <w:t>сфере</w:t>
      </w:r>
      <w:r>
        <w:rPr>
          <w:spacing w:val="-8"/>
          <w:sz w:val="28"/>
          <w:szCs w:val="28"/>
        </w:rPr>
        <w:t xml:space="preserve"> </w:t>
      </w:r>
      <w:r>
        <w:rPr>
          <w:sz w:val="28"/>
          <w:szCs w:val="28"/>
        </w:rPr>
        <w:t xml:space="preserve">обеспечения </w:t>
      </w:r>
      <w:r>
        <w:rPr>
          <w:sz w:val="28"/>
          <w:szCs w:val="28"/>
        </w:rPr>
        <w:lastRenderedPageBreak/>
        <w:t>безопасности жизнедеятельности (положение по пожарной безопасности, положение по охране труда, инструкция по оказанию первой медицинской помощи</w:t>
      </w:r>
      <w:r>
        <w:rPr>
          <w:spacing w:val="-23"/>
          <w:sz w:val="28"/>
          <w:szCs w:val="28"/>
        </w:rPr>
        <w:t xml:space="preserve"> </w:t>
      </w:r>
      <w:r>
        <w:rPr>
          <w:sz w:val="28"/>
          <w:szCs w:val="28"/>
        </w:rPr>
        <w:t>пострадавшим).</w:t>
      </w:r>
    </w:p>
    <w:p w:rsidR="00E950BD" w:rsidRDefault="00A80081">
      <w:pPr>
        <w:numPr>
          <w:ilvl w:val="1"/>
          <w:numId w:val="3"/>
        </w:numPr>
        <w:tabs>
          <w:tab w:val="left" w:pos="1237"/>
        </w:tabs>
        <w:ind w:right="107" w:firstLine="597"/>
        <w:jc w:val="both"/>
        <w:rPr>
          <w:sz w:val="28"/>
          <w:szCs w:val="28"/>
        </w:rPr>
      </w:pPr>
      <w:r>
        <w:rPr>
          <w:sz w:val="28"/>
          <w:szCs w:val="28"/>
        </w:rPr>
        <w:t>В</w:t>
      </w:r>
      <w:r>
        <w:rPr>
          <w:spacing w:val="-9"/>
          <w:sz w:val="28"/>
          <w:szCs w:val="28"/>
        </w:rPr>
        <w:t xml:space="preserve"> </w:t>
      </w:r>
      <w:r>
        <w:rPr>
          <w:sz w:val="28"/>
          <w:szCs w:val="28"/>
        </w:rPr>
        <w:t>случае</w:t>
      </w:r>
      <w:r>
        <w:rPr>
          <w:spacing w:val="-6"/>
          <w:sz w:val="28"/>
          <w:szCs w:val="28"/>
        </w:rPr>
        <w:t xml:space="preserve"> внепланового </w:t>
      </w:r>
      <w:r>
        <w:rPr>
          <w:sz w:val="28"/>
          <w:szCs w:val="28"/>
        </w:rPr>
        <w:t>отключения</w:t>
      </w:r>
      <w:r>
        <w:rPr>
          <w:spacing w:val="-7"/>
          <w:sz w:val="28"/>
          <w:szCs w:val="28"/>
        </w:rPr>
        <w:t xml:space="preserve"> </w:t>
      </w:r>
      <w:r>
        <w:rPr>
          <w:sz w:val="28"/>
          <w:szCs w:val="28"/>
        </w:rPr>
        <w:t>электроэнергии</w:t>
      </w:r>
      <w:r>
        <w:rPr>
          <w:spacing w:val="-6"/>
          <w:sz w:val="28"/>
          <w:szCs w:val="28"/>
        </w:rPr>
        <w:t xml:space="preserve"> </w:t>
      </w:r>
      <w:r>
        <w:rPr>
          <w:sz w:val="28"/>
          <w:szCs w:val="28"/>
        </w:rPr>
        <w:t>прием посетителей не ведется.  Посетителям оказывается устная</w:t>
      </w:r>
      <w:r>
        <w:rPr>
          <w:spacing w:val="-14"/>
          <w:sz w:val="28"/>
          <w:szCs w:val="28"/>
        </w:rPr>
        <w:t xml:space="preserve"> </w:t>
      </w:r>
      <w:r>
        <w:rPr>
          <w:sz w:val="28"/>
          <w:szCs w:val="28"/>
        </w:rPr>
        <w:t>консультация.</w:t>
      </w:r>
    </w:p>
    <w:p w:rsidR="00E950BD" w:rsidRDefault="00A80081">
      <w:pPr>
        <w:numPr>
          <w:ilvl w:val="1"/>
          <w:numId w:val="3"/>
        </w:numPr>
        <w:tabs>
          <w:tab w:val="left" w:pos="1378"/>
        </w:tabs>
        <w:ind w:right="107" w:firstLine="597"/>
        <w:jc w:val="both"/>
        <w:rPr>
          <w:sz w:val="28"/>
          <w:szCs w:val="28"/>
        </w:rPr>
      </w:pPr>
      <w:r>
        <w:rPr>
          <w:sz w:val="28"/>
          <w:szCs w:val="28"/>
        </w:rPr>
        <w:t>В случае неисправности программно-аппаратных средств, обеспечивающих процесс предоставления услуги (автоматизированная информационная система ведомства, ПК ПВД, компьютеры на рабочих местах специалистов), прием посетителей не ведется, за исключением лиц, уже обсуживающихся в окнах приема. Посетителям оказывается устная</w:t>
      </w:r>
      <w:r>
        <w:rPr>
          <w:spacing w:val="-14"/>
          <w:sz w:val="28"/>
          <w:szCs w:val="28"/>
        </w:rPr>
        <w:t xml:space="preserve"> </w:t>
      </w:r>
      <w:r>
        <w:rPr>
          <w:sz w:val="28"/>
          <w:szCs w:val="28"/>
        </w:rPr>
        <w:t>консультация.</w:t>
      </w:r>
    </w:p>
    <w:p w:rsidR="00E950BD" w:rsidRDefault="00A80081">
      <w:pPr>
        <w:numPr>
          <w:ilvl w:val="1"/>
          <w:numId w:val="3"/>
        </w:numPr>
        <w:tabs>
          <w:tab w:val="left" w:pos="1378"/>
        </w:tabs>
        <w:ind w:right="107" w:firstLine="597"/>
        <w:jc w:val="both"/>
        <w:rPr>
          <w:sz w:val="28"/>
          <w:szCs w:val="28"/>
        </w:rPr>
      </w:pPr>
      <w:r>
        <w:rPr>
          <w:sz w:val="28"/>
          <w:szCs w:val="28"/>
        </w:rPr>
        <w:t>В случае отсутствия или неисправности системы управления электронной очередью прием посетителей осуществляется в порядке «живой очереди». Заявители, которые записались на прием документов по предварительной записи обслуживаются в назначенное им время.</w:t>
      </w:r>
    </w:p>
    <w:p w:rsidR="00E950BD" w:rsidRDefault="00A80081">
      <w:pPr>
        <w:numPr>
          <w:ilvl w:val="1"/>
          <w:numId w:val="3"/>
        </w:numPr>
        <w:tabs>
          <w:tab w:val="left" w:pos="1273"/>
        </w:tabs>
        <w:ind w:right="107" w:firstLine="597"/>
        <w:jc w:val="both"/>
        <w:rPr>
          <w:sz w:val="28"/>
          <w:szCs w:val="28"/>
        </w:rPr>
      </w:pPr>
      <w:r>
        <w:rPr>
          <w:sz w:val="28"/>
          <w:szCs w:val="28"/>
        </w:rPr>
        <w:t xml:space="preserve">В случае включения системы оповещения сотрудники Администрации прекращают обслуживание, возвращают все не принятые документы заявителям. Посетители обязаны незамедлительно покинуть помещение Администрации, следуя указаниям сотрудников охраны. </w:t>
      </w:r>
    </w:p>
    <w:p w:rsidR="00E950BD" w:rsidRDefault="00A80081">
      <w:pPr>
        <w:numPr>
          <w:ilvl w:val="1"/>
          <w:numId w:val="3"/>
        </w:numPr>
        <w:tabs>
          <w:tab w:val="left" w:pos="1273"/>
        </w:tabs>
        <w:ind w:right="107" w:firstLine="597"/>
        <w:jc w:val="both"/>
        <w:rPr>
          <w:sz w:val="28"/>
          <w:szCs w:val="28"/>
        </w:rPr>
      </w:pPr>
      <w:r>
        <w:rPr>
          <w:sz w:val="28"/>
          <w:szCs w:val="28"/>
        </w:rPr>
        <w:t>В случае, если внештатная ситуация длится более 15 минут информация о прекращении обслуживания размещается на официальном сайте Администрации, в социальных сетях и залах ведомства.</w:t>
      </w:r>
    </w:p>
    <w:p w:rsidR="00E950BD" w:rsidRDefault="00E950BD">
      <w:pPr>
        <w:ind w:firstLine="709"/>
        <w:jc w:val="both"/>
        <w:rPr>
          <w:sz w:val="28"/>
          <w:szCs w:val="28"/>
        </w:rPr>
      </w:pPr>
    </w:p>
    <w:p w:rsidR="00E950BD" w:rsidRDefault="00A80081">
      <w:pPr>
        <w:ind w:firstLine="709"/>
        <w:jc w:val="center"/>
        <w:rPr>
          <w:b/>
          <w:sz w:val="28"/>
          <w:szCs w:val="28"/>
        </w:rPr>
      </w:pPr>
      <w:r>
        <w:rPr>
          <w:b/>
          <w:sz w:val="28"/>
          <w:szCs w:val="28"/>
        </w:rPr>
        <w:t>6.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p>
    <w:p w:rsidR="00E950BD" w:rsidRDefault="00E950BD">
      <w:pPr>
        <w:ind w:firstLine="709"/>
        <w:jc w:val="center"/>
        <w:rPr>
          <w:b/>
          <w:sz w:val="28"/>
          <w:szCs w:val="28"/>
        </w:rPr>
      </w:pPr>
    </w:p>
    <w:p w:rsidR="00E950BD" w:rsidRDefault="00A80081">
      <w:pPr>
        <w:ind w:firstLine="709"/>
        <w:jc w:val="both"/>
        <w:rPr>
          <w:sz w:val="28"/>
          <w:szCs w:val="28"/>
        </w:rPr>
      </w:pPr>
      <w:r>
        <w:rPr>
          <w:sz w:val="28"/>
          <w:szCs w:val="28"/>
        </w:rPr>
        <w:t>6.1. Администрация  при предоставлении муниципальной услуги создает условия</w:t>
      </w:r>
      <w:r>
        <w:rPr>
          <w:b/>
          <w:sz w:val="28"/>
          <w:szCs w:val="28"/>
        </w:rPr>
        <w:t xml:space="preserve"> </w:t>
      </w:r>
      <w:r>
        <w:rPr>
          <w:sz w:val="28"/>
          <w:szCs w:val="28"/>
        </w:rPr>
        <w:t>инвалидам и другим маломобильным группам населения для беспрепятственного доступа к</w:t>
      </w:r>
      <w:r>
        <w:rPr>
          <w:b/>
          <w:sz w:val="28"/>
          <w:szCs w:val="28"/>
        </w:rPr>
        <w:t xml:space="preserve"> </w:t>
      </w:r>
      <w:r>
        <w:rPr>
          <w:sz w:val="28"/>
          <w:szCs w:val="28"/>
        </w:rPr>
        <w:t>помещениям, в которых предоставляется</w:t>
      </w:r>
      <w:r>
        <w:rPr>
          <w:b/>
          <w:sz w:val="28"/>
          <w:szCs w:val="28"/>
        </w:rPr>
        <w:t xml:space="preserve"> </w:t>
      </w:r>
      <w:r>
        <w:rPr>
          <w:sz w:val="28"/>
          <w:szCs w:val="28"/>
        </w:rPr>
        <w:t>муниципальная</w:t>
      </w:r>
      <w:r>
        <w:rPr>
          <w:b/>
          <w:sz w:val="28"/>
          <w:szCs w:val="28"/>
        </w:rPr>
        <w:t xml:space="preserve"> </w:t>
      </w:r>
      <w:r>
        <w:rPr>
          <w:sz w:val="28"/>
          <w:szCs w:val="28"/>
        </w:rPr>
        <w:t>услуга,</w:t>
      </w:r>
      <w:r>
        <w:rPr>
          <w:b/>
          <w:sz w:val="28"/>
          <w:szCs w:val="28"/>
        </w:rPr>
        <w:t xml:space="preserve"> </w:t>
      </w:r>
      <w:r>
        <w:rPr>
          <w:sz w:val="28"/>
          <w:szCs w:val="28"/>
        </w:rPr>
        <w:t>и беспрепятственного их передвижения в указанных помещениях в соответствии с Федеральным законом от 24.11.1995 № 181-ФЗ «О социальной защите инвалидов в Российской Федерации».</w:t>
      </w:r>
    </w:p>
    <w:p w:rsidR="00E950BD" w:rsidRDefault="00A80081">
      <w:pPr>
        <w:ind w:firstLine="709"/>
        <w:jc w:val="both"/>
        <w:rPr>
          <w:sz w:val="28"/>
          <w:szCs w:val="28"/>
        </w:rPr>
      </w:pPr>
      <w:r>
        <w:rPr>
          <w:sz w:val="28"/>
          <w:szCs w:val="28"/>
        </w:rPr>
        <w:t>6.2. Требования к условиям доступности при предоставлении муниципальной услуги, для инвалидов обеспечивается в соответствии с законодательством Российской Федерации, в том числе:</w:t>
      </w:r>
    </w:p>
    <w:p w:rsidR="00E950BD" w:rsidRDefault="00A80081">
      <w:pPr>
        <w:ind w:firstLine="709"/>
        <w:jc w:val="both"/>
        <w:rPr>
          <w:sz w:val="28"/>
          <w:szCs w:val="28"/>
        </w:rPr>
      </w:pPr>
      <w:r>
        <w:rPr>
          <w:sz w:val="28"/>
          <w:szCs w:val="28"/>
        </w:rPr>
        <w:t>- условия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E950BD" w:rsidRDefault="00A80081">
      <w:pPr>
        <w:ind w:firstLine="709"/>
        <w:jc w:val="both"/>
        <w:rPr>
          <w:sz w:val="28"/>
          <w:szCs w:val="28"/>
        </w:rPr>
      </w:pPr>
      <w:r>
        <w:rPr>
          <w:sz w:val="28"/>
          <w:szCs w:val="28"/>
        </w:rPr>
        <w:t xml:space="preserve">- возможность самостоятельного передвижения по территории, на которой расположены объекты (здания, помещения), в которых </w:t>
      </w:r>
      <w:r>
        <w:rPr>
          <w:sz w:val="28"/>
          <w:szCs w:val="28"/>
        </w:rPr>
        <w:lastRenderedPageBreak/>
        <w:t>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rsidR="00E950BD" w:rsidRDefault="00A80081">
      <w:pPr>
        <w:ind w:firstLine="709"/>
        <w:jc w:val="both"/>
        <w:rPr>
          <w:sz w:val="28"/>
          <w:szCs w:val="28"/>
        </w:rPr>
      </w:pPr>
      <w:r>
        <w:rPr>
          <w:sz w:val="28"/>
          <w:szCs w:val="28"/>
        </w:rPr>
        <w:t>- сопровождение инвалидов, имеющих стойкие расстройства функции зрения и самостоятельного передвижения;</w:t>
      </w:r>
    </w:p>
    <w:p w:rsidR="00E950BD" w:rsidRDefault="00A80081">
      <w:pPr>
        <w:ind w:firstLine="709"/>
        <w:jc w:val="both"/>
        <w:rPr>
          <w:sz w:val="28"/>
          <w:szCs w:val="28"/>
        </w:rPr>
      </w:pPr>
      <w:r>
        <w:rPr>
          <w:sz w:val="28"/>
          <w:szCs w:val="28"/>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E950BD" w:rsidRDefault="00A80081">
      <w:pPr>
        <w:ind w:firstLine="709"/>
        <w:jc w:val="both"/>
        <w:rPr>
          <w:sz w:val="28"/>
          <w:szCs w:val="28"/>
        </w:rPr>
      </w:pPr>
      <w:r>
        <w:rPr>
          <w:sz w:val="28"/>
          <w:szCs w:val="28"/>
        </w:rPr>
        <w:t>- оказание инвалидам помощи в преодолении барьеров, мешающих получению ими услуг наравне с другими лицами;</w:t>
      </w:r>
    </w:p>
    <w:p w:rsidR="00E950BD" w:rsidRDefault="00A80081">
      <w:pPr>
        <w:ind w:firstLine="709"/>
        <w:jc w:val="both"/>
        <w:rPr>
          <w:sz w:val="28"/>
          <w:szCs w:val="28"/>
        </w:rPr>
      </w:pPr>
      <w:r>
        <w:rPr>
          <w:sz w:val="28"/>
          <w:szCs w:val="28"/>
        </w:rPr>
        <w:t>- допуск сурдопереводчика и тифлосурдопереводчика;</w:t>
      </w:r>
    </w:p>
    <w:p w:rsidR="00E950BD" w:rsidRDefault="00A80081">
      <w:pPr>
        <w:ind w:firstLine="709"/>
        <w:jc w:val="both"/>
        <w:rPr>
          <w:sz w:val="28"/>
          <w:szCs w:val="28"/>
        </w:rPr>
      </w:pPr>
      <w:r>
        <w:rPr>
          <w:sz w:val="28"/>
          <w:szCs w:val="28"/>
        </w:rPr>
        <w:t>- допуск собаки-проводника на объекты (здания, помещения), в которых предоставляются услуги;</w:t>
      </w:r>
    </w:p>
    <w:p w:rsidR="00E950BD" w:rsidRDefault="00A80081">
      <w:pPr>
        <w:ind w:firstLine="709"/>
        <w:jc w:val="both"/>
        <w:rPr>
          <w:sz w:val="28"/>
          <w:szCs w:val="28"/>
        </w:rPr>
      </w:pPr>
      <w:r>
        <w:rPr>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950BD" w:rsidRDefault="00E950BD">
      <w:pPr>
        <w:jc w:val="both"/>
        <w:rPr>
          <w:sz w:val="28"/>
          <w:szCs w:val="28"/>
        </w:rPr>
      </w:pPr>
    </w:p>
    <w:p w:rsidR="00E950BD" w:rsidRDefault="00A80081">
      <w:pPr>
        <w:jc w:val="center"/>
        <w:rPr>
          <w:b/>
          <w:sz w:val="28"/>
          <w:szCs w:val="28"/>
        </w:rPr>
      </w:pPr>
      <w:r>
        <w:rPr>
          <w:b/>
          <w:sz w:val="28"/>
          <w:szCs w:val="28"/>
        </w:rPr>
        <w:t>7. Показатели доступности и качества муниципальной услуги</w:t>
      </w:r>
    </w:p>
    <w:p w:rsidR="00E950BD" w:rsidRDefault="00E950BD">
      <w:pPr>
        <w:jc w:val="both"/>
        <w:rPr>
          <w:b/>
          <w:sz w:val="28"/>
          <w:szCs w:val="28"/>
        </w:rPr>
      </w:pPr>
    </w:p>
    <w:p w:rsidR="00E950BD" w:rsidRDefault="00A80081">
      <w:pPr>
        <w:ind w:firstLine="709"/>
        <w:jc w:val="both"/>
        <w:rPr>
          <w:sz w:val="28"/>
          <w:szCs w:val="28"/>
        </w:rPr>
      </w:pPr>
      <w:r>
        <w:rPr>
          <w:sz w:val="28"/>
          <w:szCs w:val="28"/>
        </w:rPr>
        <w:t>7.1. Оценка доступности и качества предоставления муниципальной услуги должна осуществляться по следующим показателям:</w:t>
      </w:r>
    </w:p>
    <w:p w:rsidR="00E950BD" w:rsidRDefault="00A80081">
      <w:pPr>
        <w:ind w:firstLine="709"/>
        <w:jc w:val="both"/>
        <w:rPr>
          <w:sz w:val="28"/>
          <w:szCs w:val="28"/>
        </w:rPr>
      </w:pPr>
      <w:r>
        <w:rPr>
          <w:sz w:val="28"/>
          <w:szCs w:val="28"/>
        </w:rPr>
        <w:t>7.1.1. 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E950BD" w:rsidRDefault="00A80081">
      <w:pPr>
        <w:ind w:firstLine="709"/>
        <w:jc w:val="both"/>
        <w:rPr>
          <w:sz w:val="28"/>
          <w:szCs w:val="28"/>
        </w:rPr>
      </w:pPr>
      <w:r>
        <w:rPr>
          <w:sz w:val="28"/>
          <w:szCs w:val="28"/>
        </w:rPr>
        <w:t>7.1.2. возможность выбора Заявителем форм предоставления муниципальной услуги, в том числе в электронной форме посредством ЕПГУ;</w:t>
      </w:r>
    </w:p>
    <w:p w:rsidR="00E950BD" w:rsidRDefault="00A80081">
      <w:pPr>
        <w:ind w:firstLine="709"/>
        <w:jc w:val="both"/>
        <w:rPr>
          <w:sz w:val="28"/>
          <w:szCs w:val="28"/>
        </w:rPr>
      </w:pPr>
      <w:r>
        <w:rPr>
          <w:sz w:val="28"/>
          <w:szCs w:val="28"/>
        </w:rPr>
        <w:t>7.1.3. доступность обращения за предоставлением муниципальной услуги, в том числе для инвалидов и других маломобильных групп населения;</w:t>
      </w:r>
    </w:p>
    <w:p w:rsidR="00E950BD" w:rsidRDefault="00A80081">
      <w:pPr>
        <w:ind w:firstLine="709"/>
        <w:jc w:val="both"/>
        <w:rPr>
          <w:sz w:val="28"/>
          <w:szCs w:val="28"/>
        </w:rPr>
      </w:pPr>
      <w:r>
        <w:rPr>
          <w:sz w:val="28"/>
          <w:szCs w:val="28"/>
        </w:rPr>
        <w:t>7.1.4 соблюдения установленного времени ожидания в очереди при подаче Запроса и при получении результата предоставления муниципальной услуги;</w:t>
      </w:r>
    </w:p>
    <w:p w:rsidR="00E950BD" w:rsidRDefault="00A80081">
      <w:pPr>
        <w:ind w:firstLine="709"/>
        <w:jc w:val="both"/>
        <w:rPr>
          <w:sz w:val="28"/>
          <w:szCs w:val="28"/>
        </w:rPr>
      </w:pPr>
      <w:r>
        <w:rPr>
          <w:sz w:val="28"/>
          <w:szCs w:val="28"/>
        </w:rPr>
        <w:t>7.1.5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E950BD" w:rsidRDefault="00A80081">
      <w:pPr>
        <w:ind w:firstLine="709"/>
        <w:jc w:val="both"/>
        <w:rPr>
          <w:sz w:val="28"/>
          <w:szCs w:val="28"/>
        </w:rPr>
      </w:pPr>
      <w:r>
        <w:rPr>
          <w:sz w:val="28"/>
          <w:szCs w:val="28"/>
        </w:rPr>
        <w:t>7.1.6. отсутствие обоснованных жалоб со стороны Заявителей по результатам предоставления муниципальной услуги;</w:t>
      </w:r>
    </w:p>
    <w:p w:rsidR="00E950BD" w:rsidRDefault="00A80081">
      <w:pPr>
        <w:ind w:firstLine="709"/>
        <w:jc w:val="both"/>
        <w:rPr>
          <w:sz w:val="28"/>
          <w:szCs w:val="28"/>
        </w:rPr>
      </w:pPr>
      <w:r>
        <w:rPr>
          <w:sz w:val="28"/>
          <w:szCs w:val="28"/>
        </w:rPr>
        <w:t>7.1.7. предоставление возможности получения информации о ходе предоставления муниципальной услуги, в том числе с использованием ЕПГУ;</w:t>
      </w:r>
    </w:p>
    <w:p w:rsidR="00E950BD" w:rsidRDefault="00A80081">
      <w:pPr>
        <w:ind w:firstLine="709"/>
        <w:jc w:val="both"/>
        <w:rPr>
          <w:b/>
          <w:sz w:val="28"/>
          <w:szCs w:val="28"/>
        </w:rPr>
      </w:pPr>
      <w:r>
        <w:rPr>
          <w:sz w:val="28"/>
          <w:szCs w:val="28"/>
        </w:rPr>
        <w:t>7.1.8 количество взаимодействий Заявителя с должностными лицами, работниками Администрации при предоставлении муниципальной услуги и их продолжительность.</w:t>
      </w:r>
    </w:p>
    <w:p w:rsidR="00E950BD" w:rsidRDefault="00E950BD">
      <w:pPr>
        <w:ind w:left="112" w:right="107" w:firstLine="596"/>
        <w:jc w:val="both"/>
        <w:rPr>
          <w:b/>
          <w:sz w:val="28"/>
          <w:szCs w:val="28"/>
        </w:rPr>
      </w:pPr>
    </w:p>
    <w:p w:rsidR="00E950BD" w:rsidRDefault="00A80081">
      <w:pPr>
        <w:ind w:left="112" w:right="107" w:firstLine="596"/>
        <w:jc w:val="center"/>
        <w:rPr>
          <w:b/>
          <w:sz w:val="28"/>
          <w:szCs w:val="28"/>
        </w:rPr>
      </w:pPr>
      <w:r>
        <w:rPr>
          <w:b/>
          <w:sz w:val="28"/>
          <w:szCs w:val="28"/>
        </w:rPr>
        <w:t>8. Заключительные</w:t>
      </w:r>
      <w:r>
        <w:rPr>
          <w:b/>
          <w:spacing w:val="-12"/>
          <w:sz w:val="28"/>
          <w:szCs w:val="28"/>
        </w:rPr>
        <w:t xml:space="preserve"> </w:t>
      </w:r>
      <w:r>
        <w:rPr>
          <w:b/>
          <w:sz w:val="28"/>
          <w:szCs w:val="28"/>
        </w:rPr>
        <w:t>положения</w:t>
      </w:r>
    </w:p>
    <w:p w:rsidR="00E950BD" w:rsidRDefault="00E950BD">
      <w:pPr>
        <w:ind w:firstLine="709"/>
        <w:jc w:val="both"/>
        <w:rPr>
          <w:b/>
          <w:sz w:val="28"/>
          <w:szCs w:val="28"/>
        </w:rPr>
      </w:pPr>
    </w:p>
    <w:p w:rsidR="00E950BD" w:rsidRDefault="00A80081">
      <w:pPr>
        <w:spacing w:line="274" w:lineRule="exact"/>
        <w:ind w:left="821" w:hanging="112"/>
        <w:jc w:val="both"/>
        <w:rPr>
          <w:sz w:val="28"/>
          <w:szCs w:val="28"/>
        </w:rPr>
      </w:pPr>
      <w:r>
        <w:rPr>
          <w:sz w:val="28"/>
          <w:szCs w:val="28"/>
        </w:rPr>
        <w:t>8.1. Настоящие Правила вступают в силу с момента их утверждения.</w:t>
      </w:r>
    </w:p>
    <w:p w:rsidR="00E950BD" w:rsidRDefault="00A80081">
      <w:pPr>
        <w:ind w:left="112" w:right="108" w:firstLine="597"/>
        <w:jc w:val="both"/>
        <w:rPr>
          <w:sz w:val="28"/>
          <w:szCs w:val="28"/>
        </w:rPr>
      </w:pPr>
      <w:r>
        <w:rPr>
          <w:sz w:val="28"/>
          <w:szCs w:val="28"/>
        </w:rPr>
        <w:t xml:space="preserve">8.2. Изменения, дополнения и уточнения к настоящим Правилам утверждаются постановлением администрации муниципального образования Саракташский </w:t>
      </w:r>
      <w:r w:rsidR="005F7AA5">
        <w:rPr>
          <w:sz w:val="28"/>
          <w:szCs w:val="28"/>
        </w:rPr>
        <w:t>поссовет Саракташского района</w:t>
      </w:r>
      <w:r>
        <w:rPr>
          <w:sz w:val="28"/>
          <w:szCs w:val="28"/>
        </w:rPr>
        <w:t xml:space="preserve"> Оренбургской области. </w:t>
      </w:r>
    </w:p>
    <w:p w:rsidR="00E950BD" w:rsidRDefault="00A80081">
      <w:pPr>
        <w:ind w:left="112" w:right="108" w:firstLine="597"/>
        <w:jc w:val="both"/>
        <w:rPr>
          <w:sz w:val="28"/>
          <w:szCs w:val="28"/>
        </w:rPr>
      </w:pPr>
      <w:r>
        <w:rPr>
          <w:sz w:val="28"/>
          <w:szCs w:val="28"/>
        </w:rPr>
        <w:t>8.3. Настоящие Правила подлежат размещению в зале на информационном стенде и на сайте</w:t>
      </w:r>
      <w:r>
        <w:rPr>
          <w:spacing w:val="-16"/>
          <w:sz w:val="28"/>
          <w:szCs w:val="28"/>
        </w:rPr>
        <w:t xml:space="preserve"> Администрации</w:t>
      </w:r>
      <w:r>
        <w:rPr>
          <w:sz w:val="28"/>
          <w:szCs w:val="28"/>
        </w:rPr>
        <w:t>.</w:t>
      </w:r>
    </w:p>
    <w:p w:rsidR="00E950BD" w:rsidRDefault="00E950BD">
      <w:pPr>
        <w:jc w:val="both"/>
        <w:rPr>
          <w:sz w:val="28"/>
          <w:szCs w:val="28"/>
        </w:rPr>
      </w:pPr>
    </w:p>
    <w:p w:rsidR="00E950BD" w:rsidRDefault="00E950BD">
      <w:pPr>
        <w:jc w:val="both"/>
        <w:rPr>
          <w:sz w:val="28"/>
          <w:szCs w:val="28"/>
        </w:rPr>
      </w:pPr>
    </w:p>
    <w:p w:rsidR="00E950BD" w:rsidRDefault="00E950BD">
      <w:pPr>
        <w:jc w:val="both"/>
      </w:pPr>
    </w:p>
    <w:p w:rsidR="00E950BD" w:rsidRDefault="00A80081" w:rsidP="005F7AA5">
      <w:pPr>
        <w:rPr>
          <w:sz w:val="28"/>
          <w:szCs w:val="28"/>
        </w:rPr>
      </w:pPr>
      <w:r>
        <w:rPr>
          <w:sz w:val="28"/>
          <w:szCs w:val="28"/>
        </w:rPr>
        <w:t xml:space="preserve">                                                                    Приложение № 1</w:t>
      </w:r>
    </w:p>
    <w:p w:rsidR="00E950BD" w:rsidRDefault="001C1770">
      <w:pPr>
        <w:ind w:left="4743"/>
        <w:rPr>
          <w:sz w:val="28"/>
          <w:szCs w:val="28"/>
        </w:rPr>
      </w:pPr>
      <w:r>
        <w:rPr>
          <w:sz w:val="28"/>
          <w:szCs w:val="28"/>
        </w:rPr>
        <w:t>К порядку обслуживания посетителей</w:t>
      </w:r>
    </w:p>
    <w:p w:rsidR="001C1770" w:rsidRDefault="001C1770">
      <w:pPr>
        <w:ind w:left="4743"/>
        <w:rPr>
          <w:sz w:val="28"/>
          <w:szCs w:val="28"/>
        </w:rPr>
      </w:pPr>
      <w:r>
        <w:rPr>
          <w:sz w:val="28"/>
          <w:szCs w:val="28"/>
        </w:rPr>
        <w:t>В администрации муниципального образования Саракташский поссовет</w:t>
      </w:r>
    </w:p>
    <w:p w:rsidR="001C1770" w:rsidRDefault="001C1770" w:rsidP="001C1770">
      <w:pPr>
        <w:ind w:left="4743"/>
        <w:rPr>
          <w:sz w:val="28"/>
          <w:szCs w:val="28"/>
        </w:rPr>
      </w:pPr>
      <w:r>
        <w:rPr>
          <w:sz w:val="28"/>
          <w:szCs w:val="28"/>
        </w:rPr>
        <w:t>Саракташского района Оренбургской области при предоставлении муниципальных услуг</w:t>
      </w:r>
    </w:p>
    <w:p w:rsidR="00E950BD" w:rsidRDefault="00E950BD">
      <w:pPr>
        <w:ind w:left="4743"/>
        <w:rPr>
          <w:sz w:val="28"/>
          <w:szCs w:val="28"/>
        </w:rPr>
      </w:pPr>
    </w:p>
    <w:p w:rsidR="00E950BD" w:rsidRDefault="00A80081">
      <w:pPr>
        <w:ind w:firstLine="708"/>
        <w:jc w:val="center"/>
        <w:rPr>
          <w:b/>
          <w:sz w:val="28"/>
          <w:szCs w:val="28"/>
        </w:rPr>
      </w:pPr>
      <w:r>
        <w:rPr>
          <w:b/>
          <w:sz w:val="28"/>
          <w:szCs w:val="28"/>
        </w:rPr>
        <w:t>Памятка об особенностях обслуживания отдельных категорий граждан (людей с инвалидностью) с требованиями к сотрудникам Администрации по обслуживанию таких посетителей (заявителей)</w:t>
      </w:r>
    </w:p>
    <w:p w:rsidR="00E950BD" w:rsidRDefault="00E950BD">
      <w:pPr>
        <w:ind w:firstLine="708"/>
        <w:jc w:val="center"/>
        <w:rPr>
          <w:b/>
          <w:sz w:val="28"/>
          <w:szCs w:val="28"/>
        </w:rPr>
      </w:pPr>
    </w:p>
    <w:p w:rsidR="00E950BD" w:rsidRDefault="00A80081">
      <w:pPr>
        <w:ind w:firstLine="708"/>
        <w:jc w:val="both"/>
        <w:rPr>
          <w:sz w:val="28"/>
          <w:szCs w:val="28"/>
        </w:rPr>
      </w:pPr>
      <w:r>
        <w:rPr>
          <w:sz w:val="28"/>
          <w:szCs w:val="28"/>
        </w:rPr>
        <w:t xml:space="preserve">1. Правила этикета в общении с людьми с инвалидностью для сотрудников Администрации </w:t>
      </w:r>
    </w:p>
    <w:p w:rsidR="00E950BD" w:rsidRDefault="00A80081">
      <w:pPr>
        <w:ind w:firstLine="708"/>
        <w:jc w:val="both"/>
        <w:rPr>
          <w:sz w:val="28"/>
          <w:szCs w:val="28"/>
        </w:rPr>
      </w:pPr>
      <w:r>
        <w:rPr>
          <w:sz w:val="28"/>
          <w:szCs w:val="28"/>
        </w:rPr>
        <w:t xml:space="preserve">При обслуживании маломобильных групп населения сотрудники Администрации должны быть предельно собранными и внимательными. Сотрудники ведомства должны предоставлять одинаково качественные услуги для всех граждан. Отказ от предоставления муниципальных услуг людям с инвалидностью является нарушением их прав. </w:t>
      </w:r>
    </w:p>
    <w:p w:rsidR="00E950BD" w:rsidRDefault="00A80081">
      <w:pPr>
        <w:ind w:firstLine="708"/>
        <w:jc w:val="both"/>
        <w:rPr>
          <w:sz w:val="28"/>
          <w:szCs w:val="28"/>
        </w:rPr>
      </w:pPr>
      <w:r>
        <w:rPr>
          <w:sz w:val="28"/>
          <w:szCs w:val="28"/>
        </w:rPr>
        <w:t xml:space="preserve">2. Особенности обслуживания посетителей (заявителей) с нарушением опорно-двигательного аппарата. Сотрудник Администрации, получив информацию о том, что у пандуса либо у крыльца находится гражданин в инвалидной коляске без сопровождающего, обязан по возможности незамедлительно выйти и помочь ему проехать в здание Администрации. Выяснив потребности заявителя, помочь заполнить необходимые бланки, заявления. </w:t>
      </w:r>
    </w:p>
    <w:p w:rsidR="00E950BD" w:rsidRDefault="00A80081">
      <w:pPr>
        <w:ind w:firstLine="708"/>
        <w:jc w:val="both"/>
        <w:rPr>
          <w:sz w:val="28"/>
          <w:szCs w:val="28"/>
        </w:rPr>
      </w:pPr>
      <w:r>
        <w:rPr>
          <w:sz w:val="28"/>
          <w:szCs w:val="28"/>
        </w:rPr>
        <w:t xml:space="preserve">Завершив обслуживание гражданина в инвалидной коляске без сопровождающего и при наличии желания у такого заявителя, сотрудник должен сопроводить заявителя до улицы, поблагодарить его за обращение в Администрацию и попрощаться. </w:t>
      </w:r>
    </w:p>
    <w:p w:rsidR="00E950BD" w:rsidRDefault="00A80081">
      <w:pPr>
        <w:ind w:firstLine="708"/>
        <w:jc w:val="both"/>
        <w:rPr>
          <w:sz w:val="28"/>
          <w:szCs w:val="28"/>
        </w:rPr>
      </w:pPr>
      <w:r>
        <w:rPr>
          <w:sz w:val="28"/>
          <w:szCs w:val="28"/>
        </w:rPr>
        <w:t xml:space="preserve">3. Особенности обслуживания незрячих или слабовидящих посетителей (заявителей) </w:t>
      </w:r>
    </w:p>
    <w:p w:rsidR="00E950BD" w:rsidRDefault="00A80081">
      <w:pPr>
        <w:ind w:firstLine="708"/>
        <w:jc w:val="both"/>
        <w:rPr>
          <w:sz w:val="28"/>
          <w:szCs w:val="28"/>
        </w:rPr>
      </w:pPr>
      <w:r>
        <w:rPr>
          <w:sz w:val="28"/>
          <w:szCs w:val="28"/>
        </w:rPr>
        <w:t xml:space="preserve">Не должно быть препятствий для входа в здание Администрации незрячего человека с собакой-поводырем, такая собака обучена правильному поведению в общественных местах. </w:t>
      </w:r>
    </w:p>
    <w:p w:rsidR="00E950BD" w:rsidRDefault="00A80081">
      <w:pPr>
        <w:ind w:firstLine="708"/>
        <w:jc w:val="both"/>
        <w:rPr>
          <w:sz w:val="28"/>
          <w:szCs w:val="28"/>
        </w:rPr>
      </w:pPr>
      <w:r>
        <w:rPr>
          <w:sz w:val="28"/>
          <w:szCs w:val="28"/>
        </w:rPr>
        <w:lastRenderedPageBreak/>
        <w:t xml:space="preserve">Сотрудник при обращении в Администрацию незрячего или слабовидящего человека должен обозначить, что обращается именно к нему, выяснить его потребности и сопроводить до кабинета, рассказав заявителю кто его будет обслуживать, назвав фамилию, имя, отчество сотрудника. Завершив обслуживание заявителя без сопровождающего, сотрудник должен ответить на возникшие вопросы, поблагодарить заявителя за обращение в Администрацию, попрощаться и сопроводить до выхода из здания Администрации. </w:t>
      </w:r>
    </w:p>
    <w:p w:rsidR="00E950BD" w:rsidRDefault="00A80081">
      <w:pPr>
        <w:ind w:firstLine="708"/>
        <w:jc w:val="both"/>
        <w:rPr>
          <w:sz w:val="28"/>
          <w:szCs w:val="28"/>
        </w:rPr>
      </w:pPr>
      <w:r>
        <w:rPr>
          <w:sz w:val="28"/>
          <w:szCs w:val="28"/>
        </w:rPr>
        <w:t xml:space="preserve">4. Особенности обслуживания не слышащих или слабослышащих посетителей (заявителей) </w:t>
      </w:r>
    </w:p>
    <w:p w:rsidR="00E950BD" w:rsidRDefault="00A80081">
      <w:pPr>
        <w:ind w:firstLine="708"/>
        <w:jc w:val="both"/>
        <w:rPr>
          <w:sz w:val="28"/>
          <w:szCs w:val="28"/>
        </w:rPr>
      </w:pPr>
      <w:r>
        <w:rPr>
          <w:sz w:val="28"/>
          <w:szCs w:val="28"/>
        </w:rPr>
        <w:t xml:space="preserve">Сотрудник при обращении в Администрацию не слышащего или слабослышащего человека должен обозначить, что обращается именно к нему, выяснить его потребности и сопроводить до кабинета к специалисту, владеющему языком жестов (сурдоперевода). Специалист, обслуживающий инвалида по слуху, должен представиться, назвав свою фамилию, имя, отчество. Завершив обслуживание заявителя, сотрудник должен ответить на возникшие вопросы, поблагодарить заявителя за обращение в Администрацию и попрощаться. </w:t>
      </w:r>
    </w:p>
    <w:p w:rsidR="00E950BD" w:rsidRDefault="00A80081">
      <w:pPr>
        <w:ind w:firstLine="708"/>
        <w:jc w:val="both"/>
        <w:rPr>
          <w:sz w:val="28"/>
          <w:szCs w:val="28"/>
        </w:rPr>
      </w:pPr>
      <w:r>
        <w:rPr>
          <w:sz w:val="28"/>
          <w:szCs w:val="28"/>
        </w:rPr>
        <w:t xml:space="preserve">5. Особенности обслуживания посетителей (заявителей) из числа дееспособных инвалидов, имеющих психические нарушения, задержку в развитии </w:t>
      </w:r>
    </w:p>
    <w:p w:rsidR="00E950BD" w:rsidRDefault="00A80081">
      <w:pPr>
        <w:ind w:firstLine="708"/>
        <w:jc w:val="both"/>
        <w:rPr>
          <w:sz w:val="28"/>
          <w:szCs w:val="28"/>
        </w:rPr>
      </w:pPr>
      <w:r>
        <w:rPr>
          <w:sz w:val="28"/>
          <w:szCs w:val="28"/>
        </w:rPr>
        <w:t xml:space="preserve">Сотрудник при обращении в Администрацию дееспособного инвалида, имеющего психические нарушения, задержку в развитии должен обозначить, что обращается именно к нему, выяснить его потребности. </w:t>
      </w:r>
    </w:p>
    <w:p w:rsidR="00E950BD" w:rsidRDefault="00A80081">
      <w:pPr>
        <w:ind w:firstLine="708"/>
        <w:jc w:val="both"/>
        <w:rPr>
          <w:sz w:val="28"/>
          <w:szCs w:val="28"/>
        </w:rPr>
      </w:pPr>
      <w:r>
        <w:rPr>
          <w:sz w:val="28"/>
          <w:szCs w:val="28"/>
        </w:rPr>
        <w:t xml:space="preserve">Специалист, обслуживающий инвалида, имеющего психические нарушения, задержку в развитии, должен использовать доступный язык, изъясняться точно и по делу. Завершив обслуживание заявителя, специалист по работе с заявителями должен ответить на возникшие вопросы, поблагодарить заявителя за обращение в Администрацию и попрощаться. </w:t>
      </w:r>
    </w:p>
    <w:p w:rsidR="00E950BD" w:rsidRDefault="00E950BD">
      <w:pPr>
        <w:ind w:firstLine="708"/>
        <w:jc w:val="both"/>
        <w:rPr>
          <w:sz w:val="28"/>
          <w:szCs w:val="28"/>
        </w:rPr>
      </w:pPr>
    </w:p>
    <w:p w:rsidR="00E950BD" w:rsidRDefault="00E950BD">
      <w:pPr>
        <w:ind w:firstLine="708"/>
        <w:jc w:val="both"/>
      </w:pPr>
    </w:p>
    <w:p w:rsidR="00E950BD" w:rsidRDefault="00E950BD">
      <w:pPr>
        <w:ind w:firstLine="708"/>
        <w:jc w:val="both"/>
      </w:pPr>
    </w:p>
    <w:p w:rsidR="00E950BD" w:rsidRDefault="00E950BD">
      <w:pPr>
        <w:ind w:firstLine="708"/>
        <w:jc w:val="both"/>
      </w:pPr>
    </w:p>
    <w:p w:rsidR="00E950BD" w:rsidRDefault="00E950BD">
      <w:pPr>
        <w:ind w:firstLine="708"/>
        <w:jc w:val="both"/>
      </w:pPr>
    </w:p>
    <w:p w:rsidR="00E950BD" w:rsidRDefault="00E950BD">
      <w:pPr>
        <w:ind w:firstLine="708"/>
        <w:jc w:val="both"/>
      </w:pPr>
    </w:p>
    <w:p w:rsidR="00E950BD" w:rsidRDefault="00E950BD">
      <w:pPr>
        <w:ind w:firstLine="708"/>
        <w:jc w:val="both"/>
      </w:pPr>
    </w:p>
    <w:p w:rsidR="00E950BD" w:rsidRDefault="00E950BD">
      <w:pPr>
        <w:rPr>
          <w:sz w:val="28"/>
          <w:szCs w:val="28"/>
        </w:rPr>
      </w:pPr>
    </w:p>
    <w:p w:rsidR="00E950BD" w:rsidRDefault="00E950BD">
      <w:pPr>
        <w:rPr>
          <w:sz w:val="28"/>
          <w:szCs w:val="28"/>
        </w:rPr>
      </w:pPr>
    </w:p>
    <w:p w:rsidR="00E950BD" w:rsidRDefault="00E950BD">
      <w:pPr>
        <w:rPr>
          <w:sz w:val="28"/>
          <w:szCs w:val="28"/>
        </w:rPr>
      </w:pPr>
    </w:p>
    <w:p w:rsidR="00E950BD" w:rsidRDefault="00E950BD">
      <w:pPr>
        <w:rPr>
          <w:sz w:val="28"/>
          <w:szCs w:val="28"/>
        </w:rPr>
      </w:pPr>
    </w:p>
    <w:p w:rsidR="00E950BD" w:rsidRDefault="00E950BD">
      <w:pPr>
        <w:rPr>
          <w:sz w:val="28"/>
          <w:szCs w:val="28"/>
        </w:rPr>
      </w:pPr>
    </w:p>
    <w:p w:rsidR="00E950BD" w:rsidRDefault="00E950BD">
      <w:pPr>
        <w:rPr>
          <w:sz w:val="28"/>
          <w:szCs w:val="28"/>
        </w:rPr>
      </w:pPr>
    </w:p>
    <w:p w:rsidR="00E950BD" w:rsidRDefault="00E950BD">
      <w:pPr>
        <w:rPr>
          <w:sz w:val="28"/>
          <w:szCs w:val="28"/>
        </w:rPr>
      </w:pPr>
    </w:p>
    <w:p w:rsidR="00E950BD" w:rsidRDefault="00E950BD">
      <w:pPr>
        <w:rPr>
          <w:sz w:val="28"/>
          <w:szCs w:val="28"/>
        </w:rPr>
      </w:pPr>
    </w:p>
    <w:p w:rsidR="00E950BD" w:rsidRDefault="00E950BD">
      <w:pPr>
        <w:rPr>
          <w:sz w:val="28"/>
          <w:szCs w:val="28"/>
        </w:rPr>
      </w:pPr>
    </w:p>
    <w:p w:rsidR="00E950BD" w:rsidRDefault="00E950BD">
      <w:pPr>
        <w:rPr>
          <w:sz w:val="28"/>
          <w:szCs w:val="28"/>
        </w:rPr>
      </w:pPr>
    </w:p>
    <w:p w:rsidR="00E950BD" w:rsidRDefault="00E950BD">
      <w:pPr>
        <w:rPr>
          <w:sz w:val="28"/>
          <w:szCs w:val="28"/>
        </w:rPr>
      </w:pPr>
    </w:p>
    <w:p w:rsidR="00E950BD" w:rsidRDefault="00E950BD">
      <w:pPr>
        <w:rPr>
          <w:sz w:val="28"/>
          <w:szCs w:val="28"/>
        </w:rPr>
      </w:pPr>
    </w:p>
    <w:p w:rsidR="00E950BD" w:rsidRDefault="001C1770" w:rsidP="001C1770">
      <w:pPr>
        <w:rPr>
          <w:sz w:val="28"/>
          <w:szCs w:val="28"/>
        </w:rPr>
      </w:pPr>
      <w:r>
        <w:rPr>
          <w:sz w:val="28"/>
          <w:szCs w:val="28"/>
        </w:rPr>
        <w:t xml:space="preserve">                                                           </w:t>
      </w:r>
      <w:r w:rsidR="00A80081">
        <w:rPr>
          <w:sz w:val="28"/>
          <w:szCs w:val="28"/>
        </w:rPr>
        <w:t>Приложение № 2</w:t>
      </w:r>
    </w:p>
    <w:p w:rsidR="00E950BD" w:rsidRDefault="001C1770" w:rsidP="001C1770">
      <w:pPr>
        <w:ind w:left="4111"/>
        <w:rPr>
          <w:sz w:val="28"/>
          <w:szCs w:val="28"/>
        </w:rPr>
      </w:pPr>
      <w:r>
        <w:rPr>
          <w:sz w:val="28"/>
          <w:szCs w:val="28"/>
        </w:rPr>
        <w:t>к порядку обслуживания посетителей</w:t>
      </w:r>
    </w:p>
    <w:p w:rsidR="001C1770" w:rsidRDefault="001C1770" w:rsidP="001C1770">
      <w:pPr>
        <w:ind w:left="4111"/>
        <w:rPr>
          <w:sz w:val="28"/>
          <w:szCs w:val="28"/>
        </w:rPr>
      </w:pPr>
      <w:r>
        <w:rPr>
          <w:sz w:val="28"/>
          <w:szCs w:val="28"/>
        </w:rPr>
        <w:t xml:space="preserve">в администрации муниципального      образования Саракташский поссовет </w:t>
      </w:r>
    </w:p>
    <w:p w:rsidR="001C1770" w:rsidRDefault="001C1770" w:rsidP="001C1770">
      <w:pPr>
        <w:ind w:left="4111"/>
        <w:rPr>
          <w:sz w:val="28"/>
          <w:szCs w:val="28"/>
        </w:rPr>
      </w:pPr>
      <w:r>
        <w:rPr>
          <w:sz w:val="28"/>
          <w:szCs w:val="28"/>
        </w:rPr>
        <w:t>Саракташского района Оренбургской области при предоставлении муниципальных услуг</w:t>
      </w:r>
    </w:p>
    <w:p w:rsidR="00E950BD" w:rsidRDefault="00E950BD">
      <w:pPr>
        <w:ind w:left="4743"/>
        <w:rPr>
          <w:sz w:val="28"/>
          <w:szCs w:val="28"/>
        </w:rPr>
      </w:pPr>
    </w:p>
    <w:p w:rsidR="00E950BD" w:rsidRDefault="00E950BD">
      <w:pPr>
        <w:ind w:left="4743"/>
        <w:rPr>
          <w:sz w:val="28"/>
          <w:szCs w:val="28"/>
        </w:rPr>
      </w:pPr>
    </w:p>
    <w:p w:rsidR="00E950BD" w:rsidRDefault="00E950BD">
      <w:pPr>
        <w:ind w:firstLine="708"/>
        <w:jc w:val="both"/>
        <w:rPr>
          <w:sz w:val="28"/>
          <w:szCs w:val="28"/>
        </w:rPr>
      </w:pPr>
    </w:p>
    <w:p w:rsidR="00E950BD" w:rsidRDefault="00E950BD">
      <w:pPr>
        <w:ind w:firstLine="708"/>
        <w:jc w:val="both"/>
      </w:pPr>
    </w:p>
    <w:p w:rsidR="00E950BD" w:rsidRDefault="00A80081" w:rsidP="001C1770">
      <w:pPr>
        <w:ind w:firstLine="720"/>
        <w:jc w:val="center"/>
        <w:rPr>
          <w:b/>
          <w:sz w:val="28"/>
          <w:szCs w:val="28"/>
        </w:rPr>
      </w:pPr>
      <w:r>
        <w:rPr>
          <w:b/>
          <w:sz w:val="28"/>
          <w:szCs w:val="28"/>
        </w:rPr>
        <w:t>Скрипт «Обслуживание посетителей</w:t>
      </w:r>
    </w:p>
    <w:p w:rsidR="00E950BD" w:rsidRDefault="00A80081" w:rsidP="001C1770">
      <w:pPr>
        <w:ind w:firstLine="720"/>
        <w:jc w:val="center"/>
        <w:rPr>
          <w:b/>
          <w:sz w:val="28"/>
          <w:szCs w:val="28"/>
        </w:rPr>
      </w:pPr>
      <w:r>
        <w:rPr>
          <w:b/>
          <w:sz w:val="28"/>
          <w:szCs w:val="28"/>
        </w:rPr>
        <w:t>в администрации муниципального образования</w:t>
      </w:r>
    </w:p>
    <w:p w:rsidR="00E950BD" w:rsidRPr="001C1770" w:rsidRDefault="00A80081" w:rsidP="001C1770">
      <w:pPr>
        <w:ind w:firstLine="720"/>
        <w:jc w:val="center"/>
        <w:rPr>
          <w:b/>
          <w:sz w:val="28"/>
          <w:szCs w:val="28"/>
        </w:rPr>
      </w:pPr>
      <w:r>
        <w:rPr>
          <w:b/>
          <w:sz w:val="28"/>
          <w:szCs w:val="28"/>
        </w:rPr>
        <w:t xml:space="preserve">Саракташский </w:t>
      </w:r>
      <w:r w:rsidR="001C1770">
        <w:rPr>
          <w:b/>
          <w:sz w:val="28"/>
          <w:szCs w:val="28"/>
        </w:rPr>
        <w:t>поссовет Саракташского района</w:t>
      </w:r>
      <w:r>
        <w:rPr>
          <w:b/>
          <w:sz w:val="28"/>
          <w:szCs w:val="28"/>
        </w:rPr>
        <w:t xml:space="preserve"> Оренбургской </w:t>
      </w:r>
      <w:r w:rsidR="001C1770">
        <w:rPr>
          <w:b/>
          <w:sz w:val="28"/>
          <w:szCs w:val="28"/>
        </w:rPr>
        <w:t xml:space="preserve">       </w:t>
      </w:r>
      <w:r>
        <w:rPr>
          <w:b/>
          <w:sz w:val="28"/>
          <w:szCs w:val="28"/>
        </w:rPr>
        <w:t>области при предоставлении муниципальных услуг»</w:t>
      </w:r>
    </w:p>
    <w:p w:rsidR="00E950BD" w:rsidRDefault="00A80081" w:rsidP="001C1770">
      <w:pPr>
        <w:ind w:firstLine="720"/>
        <w:jc w:val="center"/>
        <w:rPr>
          <w:sz w:val="28"/>
          <w:szCs w:val="28"/>
        </w:rPr>
      </w:pPr>
      <w:r>
        <w:rPr>
          <w:sz w:val="28"/>
          <w:szCs w:val="28"/>
        </w:rPr>
        <w:t xml:space="preserve">(для специалистов, сотрудников администрации муниципального образования Саракташский </w:t>
      </w:r>
      <w:r w:rsidR="001C1770">
        <w:rPr>
          <w:sz w:val="28"/>
          <w:szCs w:val="28"/>
        </w:rPr>
        <w:t>поссовет Саракташского района</w:t>
      </w:r>
      <w:r>
        <w:rPr>
          <w:sz w:val="28"/>
          <w:szCs w:val="28"/>
        </w:rPr>
        <w:t xml:space="preserve"> Оренбургской области)</w:t>
      </w:r>
    </w:p>
    <w:p w:rsidR="00E950BD" w:rsidRDefault="00E950BD">
      <w:pPr>
        <w:ind w:firstLine="708"/>
        <w:jc w:val="both"/>
        <w:rPr>
          <w:sz w:val="28"/>
          <w:szCs w:val="28"/>
        </w:rPr>
      </w:pPr>
    </w:p>
    <w:tbl>
      <w:tblPr>
        <w:tblW w:w="0" w:type="auto"/>
        <w:tblLayout w:type="fixed"/>
        <w:tblLook w:val="0000" w:firstRow="0" w:lastRow="0" w:firstColumn="0" w:lastColumn="0" w:noHBand="0" w:noVBand="0"/>
      </w:tblPr>
      <w:tblGrid>
        <w:gridCol w:w="4785"/>
        <w:gridCol w:w="4786"/>
      </w:tblGrid>
      <w:tr w:rsidR="00E950BD">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E950BD" w:rsidRDefault="00A80081">
            <w:pPr>
              <w:jc w:val="center"/>
            </w:pPr>
            <w:r>
              <w:rPr>
                <w:b/>
                <w:sz w:val="28"/>
                <w:szCs w:val="28"/>
              </w:rPr>
              <w:t>Этап</w:t>
            </w:r>
          </w:p>
        </w:tc>
        <w:tc>
          <w:tcPr>
            <w:tcW w:w="4786" w:type="dxa"/>
            <w:tcBorders>
              <w:top w:val="single" w:sz="4" w:space="0" w:color="000000"/>
              <w:left w:val="single" w:sz="4" w:space="0" w:color="000000"/>
              <w:bottom w:val="single" w:sz="4" w:space="0" w:color="000000"/>
              <w:right w:val="single" w:sz="4" w:space="0" w:color="000000"/>
            </w:tcBorders>
            <w:shd w:val="clear" w:color="auto" w:fill="auto"/>
          </w:tcPr>
          <w:p w:rsidR="00E950BD" w:rsidRDefault="00A80081">
            <w:pPr>
              <w:jc w:val="center"/>
            </w:pPr>
            <w:r>
              <w:rPr>
                <w:b/>
                <w:sz w:val="28"/>
                <w:szCs w:val="28"/>
              </w:rPr>
              <w:t>Фраза/действие специалиста</w:t>
            </w:r>
          </w:p>
        </w:tc>
      </w:tr>
      <w:tr w:rsidR="00E950BD">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E950BD" w:rsidRDefault="00A80081">
            <w:pPr>
              <w:jc w:val="both"/>
            </w:pPr>
            <w:r>
              <w:rPr>
                <w:sz w:val="28"/>
                <w:szCs w:val="28"/>
              </w:rPr>
              <w:t>1. Приветствие.</w:t>
            </w:r>
          </w:p>
        </w:tc>
        <w:tc>
          <w:tcPr>
            <w:tcW w:w="4786" w:type="dxa"/>
            <w:tcBorders>
              <w:top w:val="single" w:sz="4" w:space="0" w:color="000000"/>
              <w:left w:val="single" w:sz="4" w:space="0" w:color="000000"/>
              <w:bottom w:val="single" w:sz="4" w:space="0" w:color="000000"/>
              <w:right w:val="single" w:sz="4" w:space="0" w:color="000000"/>
            </w:tcBorders>
            <w:shd w:val="clear" w:color="auto" w:fill="auto"/>
          </w:tcPr>
          <w:p w:rsidR="00E950BD" w:rsidRDefault="00A80081">
            <w:pPr>
              <w:jc w:val="both"/>
            </w:pPr>
            <w:r>
              <w:rPr>
                <w:sz w:val="28"/>
                <w:szCs w:val="28"/>
              </w:rPr>
              <w:t>«Здравствуйте, чем могу Вам помочь?»</w:t>
            </w:r>
          </w:p>
        </w:tc>
      </w:tr>
      <w:tr w:rsidR="00E950BD">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E950BD" w:rsidRDefault="00A80081">
            <w:pPr>
              <w:jc w:val="both"/>
            </w:pPr>
            <w:r>
              <w:rPr>
                <w:sz w:val="28"/>
                <w:szCs w:val="28"/>
              </w:rPr>
              <w:t>2. Выяснение цели обращения</w:t>
            </w:r>
          </w:p>
        </w:tc>
        <w:tc>
          <w:tcPr>
            <w:tcW w:w="4786" w:type="dxa"/>
            <w:tcBorders>
              <w:top w:val="single" w:sz="4" w:space="0" w:color="000000"/>
              <w:left w:val="single" w:sz="4" w:space="0" w:color="000000"/>
              <w:bottom w:val="single" w:sz="4" w:space="0" w:color="000000"/>
              <w:right w:val="single" w:sz="4" w:space="0" w:color="000000"/>
            </w:tcBorders>
            <w:shd w:val="clear" w:color="auto" w:fill="auto"/>
          </w:tcPr>
          <w:p w:rsidR="00E950BD" w:rsidRDefault="00A80081">
            <w:pPr>
              <w:jc w:val="both"/>
            </w:pPr>
            <w:r>
              <w:rPr>
                <w:sz w:val="28"/>
                <w:szCs w:val="28"/>
              </w:rPr>
              <w:t>«Какая муниципальная услуга Вас интересует?»</w:t>
            </w:r>
          </w:p>
        </w:tc>
      </w:tr>
      <w:tr w:rsidR="00E950BD">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E950BD" w:rsidRDefault="00A80081">
            <w:pPr>
              <w:jc w:val="both"/>
            </w:pPr>
            <w:r>
              <w:rPr>
                <w:sz w:val="28"/>
                <w:szCs w:val="28"/>
              </w:rPr>
              <w:t>3. Разъяснения</w:t>
            </w:r>
          </w:p>
        </w:tc>
        <w:tc>
          <w:tcPr>
            <w:tcW w:w="4786" w:type="dxa"/>
            <w:tcBorders>
              <w:top w:val="single" w:sz="4" w:space="0" w:color="000000"/>
              <w:left w:val="single" w:sz="4" w:space="0" w:color="000000"/>
              <w:bottom w:val="single" w:sz="4" w:space="0" w:color="000000"/>
              <w:right w:val="single" w:sz="4" w:space="0" w:color="000000"/>
            </w:tcBorders>
            <w:shd w:val="clear" w:color="auto" w:fill="auto"/>
          </w:tcPr>
          <w:p w:rsidR="00E950BD" w:rsidRDefault="00A80081">
            <w:pPr>
              <w:jc w:val="both"/>
              <w:rPr>
                <w:sz w:val="28"/>
                <w:szCs w:val="28"/>
              </w:rPr>
            </w:pPr>
            <w:r>
              <w:rPr>
                <w:sz w:val="28"/>
                <w:szCs w:val="28"/>
              </w:rPr>
              <w:t xml:space="preserve">«У вас есть вопросы по получению муниципальной услуги?» </w:t>
            </w:r>
          </w:p>
          <w:p w:rsidR="00E950BD" w:rsidRDefault="00E950BD">
            <w:pPr>
              <w:jc w:val="both"/>
              <w:rPr>
                <w:sz w:val="28"/>
                <w:szCs w:val="28"/>
              </w:rPr>
            </w:pPr>
          </w:p>
          <w:p w:rsidR="00E950BD" w:rsidRDefault="00A80081" w:rsidP="001C1770">
            <w:pPr>
              <w:jc w:val="both"/>
            </w:pPr>
            <w:r>
              <w:rPr>
                <w:sz w:val="28"/>
                <w:szCs w:val="28"/>
              </w:rPr>
              <w:t xml:space="preserve">«Перечень необходимых документов размещен на стенде, а также на сайте администрации Саракташского </w:t>
            </w:r>
            <w:r w:rsidR="001C1770">
              <w:rPr>
                <w:sz w:val="28"/>
                <w:szCs w:val="28"/>
              </w:rPr>
              <w:t>поссовета</w:t>
            </w:r>
            <w:r>
              <w:rPr>
                <w:sz w:val="28"/>
                <w:szCs w:val="28"/>
              </w:rPr>
              <w:t>»</w:t>
            </w:r>
          </w:p>
        </w:tc>
      </w:tr>
      <w:tr w:rsidR="00E950BD">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E950BD" w:rsidRDefault="00A80081">
            <w:pPr>
              <w:jc w:val="both"/>
            </w:pPr>
            <w:r>
              <w:rPr>
                <w:sz w:val="28"/>
                <w:szCs w:val="28"/>
              </w:rPr>
              <w:t>4. Помощь в заполнении заявления</w:t>
            </w:r>
          </w:p>
        </w:tc>
        <w:tc>
          <w:tcPr>
            <w:tcW w:w="4786" w:type="dxa"/>
            <w:tcBorders>
              <w:top w:val="single" w:sz="4" w:space="0" w:color="000000"/>
              <w:left w:val="single" w:sz="4" w:space="0" w:color="000000"/>
              <w:bottom w:val="single" w:sz="4" w:space="0" w:color="000000"/>
              <w:right w:val="single" w:sz="4" w:space="0" w:color="000000"/>
            </w:tcBorders>
            <w:shd w:val="clear" w:color="auto" w:fill="auto"/>
          </w:tcPr>
          <w:p w:rsidR="00E950BD" w:rsidRDefault="00A80081">
            <w:pPr>
              <w:jc w:val="both"/>
            </w:pPr>
            <w:r>
              <w:rPr>
                <w:sz w:val="28"/>
                <w:szCs w:val="28"/>
              </w:rPr>
              <w:t>«Если нужна помощь в заполнении заявления, можем Вам оказать консультацию»</w:t>
            </w:r>
          </w:p>
        </w:tc>
      </w:tr>
      <w:tr w:rsidR="00E950BD">
        <w:tc>
          <w:tcPr>
            <w:tcW w:w="4785" w:type="dxa"/>
            <w:tcBorders>
              <w:top w:val="single" w:sz="4" w:space="0" w:color="000000"/>
              <w:left w:val="single" w:sz="4" w:space="0" w:color="000000"/>
              <w:bottom w:val="single" w:sz="4" w:space="0" w:color="000000"/>
              <w:right w:val="single" w:sz="4" w:space="0" w:color="000000"/>
            </w:tcBorders>
            <w:shd w:val="clear" w:color="auto" w:fill="auto"/>
          </w:tcPr>
          <w:p w:rsidR="00E950BD" w:rsidRDefault="00A80081">
            <w:pPr>
              <w:jc w:val="both"/>
            </w:pPr>
            <w:r>
              <w:rPr>
                <w:sz w:val="28"/>
                <w:szCs w:val="28"/>
              </w:rPr>
              <w:t>5. Сбор обратной связи. Прощание.</w:t>
            </w:r>
          </w:p>
        </w:tc>
        <w:tc>
          <w:tcPr>
            <w:tcW w:w="4786" w:type="dxa"/>
            <w:tcBorders>
              <w:top w:val="single" w:sz="4" w:space="0" w:color="000000"/>
              <w:left w:val="single" w:sz="4" w:space="0" w:color="000000"/>
              <w:bottom w:val="single" w:sz="4" w:space="0" w:color="000000"/>
              <w:right w:val="single" w:sz="4" w:space="0" w:color="000000"/>
            </w:tcBorders>
            <w:shd w:val="clear" w:color="auto" w:fill="auto"/>
          </w:tcPr>
          <w:p w:rsidR="00E950BD" w:rsidRDefault="00A80081">
            <w:pPr>
              <w:jc w:val="both"/>
              <w:rPr>
                <w:sz w:val="28"/>
                <w:szCs w:val="28"/>
              </w:rPr>
            </w:pPr>
            <w:r>
              <w:rPr>
                <w:sz w:val="28"/>
                <w:szCs w:val="28"/>
              </w:rPr>
              <w:t>«Смогли ли Вам помочь? Остались ли у Вас ещё какие-либо вопросы?»</w:t>
            </w:r>
          </w:p>
          <w:p w:rsidR="00E950BD" w:rsidRDefault="00E950BD">
            <w:pPr>
              <w:jc w:val="both"/>
              <w:rPr>
                <w:sz w:val="28"/>
                <w:szCs w:val="28"/>
              </w:rPr>
            </w:pPr>
          </w:p>
        </w:tc>
      </w:tr>
    </w:tbl>
    <w:p w:rsidR="00A80081" w:rsidRDefault="00A80081">
      <w:pPr>
        <w:ind w:firstLine="708"/>
        <w:jc w:val="both"/>
      </w:pPr>
    </w:p>
    <w:sectPr w:rsidR="00A80081" w:rsidSect="00E950BD">
      <w:headerReference w:type="default" r:id="rId8"/>
      <w:headerReference w:type="first" r:id="rId9"/>
      <w:pgSz w:w="11906" w:h="16838"/>
      <w:pgMar w:top="776" w:right="850" w:bottom="426"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644" w:rsidRDefault="00223644">
      <w:r>
        <w:separator/>
      </w:r>
    </w:p>
  </w:endnote>
  <w:endnote w:type="continuationSeparator" w:id="0">
    <w:p w:rsidR="00223644" w:rsidRDefault="00223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644" w:rsidRDefault="00223644">
      <w:r>
        <w:separator/>
      </w:r>
    </w:p>
  </w:footnote>
  <w:footnote w:type="continuationSeparator" w:id="0">
    <w:p w:rsidR="00223644" w:rsidRDefault="00223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0BD" w:rsidRDefault="00DC204D">
    <w:pPr>
      <w:pStyle w:val="aff0"/>
      <w:jc w:val="center"/>
    </w:pPr>
    <w:r>
      <w:fldChar w:fldCharType="begin"/>
    </w:r>
    <w:r w:rsidR="00A80081">
      <w:instrText xml:space="preserve"> PAGE </w:instrText>
    </w:r>
    <w:r>
      <w:fldChar w:fldCharType="separate"/>
    </w:r>
    <w:r w:rsidR="00AE2128">
      <w:rPr>
        <w:noProof/>
      </w:rPr>
      <w:t>17</w:t>
    </w:r>
    <w:r>
      <w:fldChar w:fldCharType="end"/>
    </w:r>
  </w:p>
  <w:p w:rsidR="00E950BD" w:rsidRDefault="00E950BD">
    <w:pPr>
      <w:pStyle w:val="af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0BD" w:rsidRDefault="00E950BD">
    <w:pPr>
      <w:pStyle w:val="af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13"/>
    <w:lvl w:ilvl="0">
      <w:start w:val="4"/>
      <w:numFmt w:val="decimal"/>
      <w:lvlText w:val="%1"/>
      <w:lvlJc w:val="left"/>
      <w:pPr>
        <w:tabs>
          <w:tab w:val="num" w:pos="0"/>
        </w:tabs>
        <w:ind w:left="360" w:hanging="360"/>
      </w:pPr>
    </w:lvl>
    <w:lvl w:ilvl="1">
      <w:start w:val="1"/>
      <w:numFmt w:val="decimal"/>
      <w:lvlText w:val="%1.%2"/>
      <w:lvlJc w:val="left"/>
      <w:pPr>
        <w:tabs>
          <w:tab w:val="num" w:pos="0"/>
        </w:tabs>
        <w:ind w:left="472" w:hanging="360"/>
      </w:pPr>
    </w:lvl>
    <w:lvl w:ilvl="2">
      <w:start w:val="1"/>
      <w:numFmt w:val="decimal"/>
      <w:lvlText w:val="%1.%2.%3"/>
      <w:lvlJc w:val="left"/>
      <w:pPr>
        <w:tabs>
          <w:tab w:val="num" w:pos="0"/>
        </w:tabs>
        <w:ind w:left="944" w:hanging="720"/>
      </w:pPr>
    </w:lvl>
    <w:lvl w:ilvl="3">
      <w:start w:val="1"/>
      <w:numFmt w:val="decimal"/>
      <w:lvlText w:val="%1.%2.%3.%4"/>
      <w:lvlJc w:val="left"/>
      <w:pPr>
        <w:tabs>
          <w:tab w:val="num" w:pos="0"/>
        </w:tabs>
        <w:ind w:left="1056" w:hanging="720"/>
      </w:pPr>
    </w:lvl>
    <w:lvl w:ilvl="4">
      <w:start w:val="1"/>
      <w:numFmt w:val="decimal"/>
      <w:lvlText w:val="%1.%2.%3.%4.%5"/>
      <w:lvlJc w:val="left"/>
      <w:pPr>
        <w:tabs>
          <w:tab w:val="num" w:pos="0"/>
        </w:tabs>
        <w:ind w:left="1528" w:hanging="1080"/>
      </w:pPr>
    </w:lvl>
    <w:lvl w:ilvl="5">
      <w:start w:val="1"/>
      <w:numFmt w:val="decimal"/>
      <w:lvlText w:val="%1.%2.%3.%4.%5.%6"/>
      <w:lvlJc w:val="left"/>
      <w:pPr>
        <w:tabs>
          <w:tab w:val="num" w:pos="0"/>
        </w:tabs>
        <w:ind w:left="1640" w:hanging="1080"/>
      </w:pPr>
    </w:lvl>
    <w:lvl w:ilvl="6">
      <w:start w:val="1"/>
      <w:numFmt w:val="decimal"/>
      <w:lvlText w:val="%1.%2.%3.%4.%5.%6.%7"/>
      <w:lvlJc w:val="left"/>
      <w:pPr>
        <w:tabs>
          <w:tab w:val="num" w:pos="0"/>
        </w:tabs>
        <w:ind w:left="2112" w:hanging="1440"/>
      </w:pPr>
    </w:lvl>
    <w:lvl w:ilvl="7">
      <w:start w:val="1"/>
      <w:numFmt w:val="decimal"/>
      <w:lvlText w:val="%1.%2.%3.%4.%5.%6.%7.%8"/>
      <w:lvlJc w:val="left"/>
      <w:pPr>
        <w:tabs>
          <w:tab w:val="num" w:pos="0"/>
        </w:tabs>
        <w:ind w:left="2224" w:hanging="1440"/>
      </w:pPr>
    </w:lvl>
    <w:lvl w:ilvl="8">
      <w:start w:val="1"/>
      <w:numFmt w:val="decimal"/>
      <w:lvlText w:val="%1.%2.%3.%4.%5.%6.%7.%8.%9"/>
      <w:lvlJc w:val="left"/>
      <w:pPr>
        <w:tabs>
          <w:tab w:val="num" w:pos="0"/>
        </w:tabs>
        <w:ind w:left="2696" w:hanging="1800"/>
      </w:pPr>
    </w:lvl>
  </w:abstractNum>
  <w:abstractNum w:abstractNumId="2">
    <w:nsid w:val="00000003"/>
    <w:multiLevelType w:val="multilevel"/>
    <w:tmpl w:val="00000003"/>
    <w:name w:val="WW8Num30"/>
    <w:lvl w:ilvl="0">
      <w:start w:val="5"/>
      <w:numFmt w:val="decimal"/>
      <w:lvlText w:val="%1"/>
      <w:lvlJc w:val="left"/>
      <w:pPr>
        <w:tabs>
          <w:tab w:val="num" w:pos="0"/>
        </w:tabs>
        <w:ind w:left="112" w:hanging="476"/>
      </w:pPr>
    </w:lvl>
    <w:lvl w:ilvl="1">
      <w:start w:val="1"/>
      <w:numFmt w:val="decimal"/>
      <w:lvlText w:val="%1.%2."/>
      <w:lvlJc w:val="left"/>
      <w:pPr>
        <w:tabs>
          <w:tab w:val="num" w:pos="708"/>
        </w:tabs>
        <w:ind w:left="112" w:hanging="476"/>
      </w:pPr>
      <w:rPr>
        <w:rFonts w:ascii="Times New Roman" w:hAnsi="Times New Roman" w:cs="Times New Roman"/>
        <w:spacing w:val="-8"/>
        <w:sz w:val="24"/>
      </w:rPr>
    </w:lvl>
    <w:lvl w:ilvl="2">
      <w:numFmt w:val="bullet"/>
      <w:lvlText w:val=""/>
      <w:lvlJc w:val="left"/>
      <w:pPr>
        <w:tabs>
          <w:tab w:val="num" w:pos="0"/>
        </w:tabs>
        <w:ind w:left="2125" w:hanging="476"/>
      </w:pPr>
      <w:rPr>
        <w:rFonts w:ascii="Symbol" w:hAnsi="Symbol"/>
      </w:rPr>
    </w:lvl>
    <w:lvl w:ilvl="3">
      <w:numFmt w:val="bullet"/>
      <w:lvlText w:val=""/>
      <w:lvlJc w:val="left"/>
      <w:pPr>
        <w:tabs>
          <w:tab w:val="num" w:pos="0"/>
        </w:tabs>
        <w:ind w:left="3127" w:hanging="476"/>
      </w:pPr>
      <w:rPr>
        <w:rFonts w:ascii="Symbol" w:hAnsi="Symbol"/>
      </w:rPr>
    </w:lvl>
    <w:lvl w:ilvl="4">
      <w:numFmt w:val="bullet"/>
      <w:lvlText w:val=""/>
      <w:lvlJc w:val="left"/>
      <w:pPr>
        <w:tabs>
          <w:tab w:val="num" w:pos="0"/>
        </w:tabs>
        <w:ind w:left="4130" w:hanging="476"/>
      </w:pPr>
      <w:rPr>
        <w:rFonts w:ascii="Symbol" w:hAnsi="Symbol"/>
      </w:rPr>
    </w:lvl>
    <w:lvl w:ilvl="5">
      <w:numFmt w:val="bullet"/>
      <w:lvlText w:val=""/>
      <w:lvlJc w:val="left"/>
      <w:pPr>
        <w:tabs>
          <w:tab w:val="num" w:pos="0"/>
        </w:tabs>
        <w:ind w:left="5133" w:hanging="476"/>
      </w:pPr>
      <w:rPr>
        <w:rFonts w:ascii="Symbol" w:hAnsi="Symbol"/>
      </w:rPr>
    </w:lvl>
    <w:lvl w:ilvl="6">
      <w:numFmt w:val="bullet"/>
      <w:lvlText w:val=""/>
      <w:lvlJc w:val="left"/>
      <w:pPr>
        <w:tabs>
          <w:tab w:val="num" w:pos="0"/>
        </w:tabs>
        <w:ind w:left="6135" w:hanging="476"/>
      </w:pPr>
      <w:rPr>
        <w:rFonts w:ascii="Symbol" w:hAnsi="Symbol"/>
      </w:rPr>
    </w:lvl>
    <w:lvl w:ilvl="7">
      <w:numFmt w:val="bullet"/>
      <w:lvlText w:val=""/>
      <w:lvlJc w:val="left"/>
      <w:pPr>
        <w:tabs>
          <w:tab w:val="num" w:pos="0"/>
        </w:tabs>
        <w:ind w:left="7138" w:hanging="476"/>
      </w:pPr>
      <w:rPr>
        <w:rFonts w:ascii="Symbol" w:hAnsi="Symbol"/>
      </w:rPr>
    </w:lvl>
    <w:lvl w:ilvl="8">
      <w:numFmt w:val="bullet"/>
      <w:lvlText w:val=""/>
      <w:lvlJc w:val="left"/>
      <w:pPr>
        <w:tabs>
          <w:tab w:val="num" w:pos="0"/>
        </w:tabs>
        <w:ind w:left="8141" w:hanging="476"/>
      </w:pPr>
      <w:rPr>
        <w:rFonts w:ascii="Symbol" w:hAnsi="Symbol"/>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127"/>
    <w:rsid w:val="001C1770"/>
    <w:rsid w:val="00223644"/>
    <w:rsid w:val="005F7AA5"/>
    <w:rsid w:val="006E6308"/>
    <w:rsid w:val="00783439"/>
    <w:rsid w:val="00902FDD"/>
    <w:rsid w:val="009908E6"/>
    <w:rsid w:val="00A34127"/>
    <w:rsid w:val="00A80081"/>
    <w:rsid w:val="00AE2128"/>
    <w:rsid w:val="00B10C34"/>
    <w:rsid w:val="00D80076"/>
    <w:rsid w:val="00DC204D"/>
    <w:rsid w:val="00E950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28209D03-1DD0-43CF-B5C6-D51AAF088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50BD"/>
    <w:pPr>
      <w:suppressAutoHyphens/>
    </w:pPr>
    <w:rPr>
      <w:sz w:val="24"/>
      <w:szCs w:val="24"/>
      <w:lang w:eastAsia="zh-CN"/>
    </w:rPr>
  </w:style>
  <w:style w:type="paragraph" w:styleId="1">
    <w:name w:val="heading 1"/>
    <w:basedOn w:val="a"/>
    <w:next w:val="a"/>
    <w:qFormat/>
    <w:rsid w:val="00E950BD"/>
    <w:pPr>
      <w:keepNext/>
      <w:keepLines/>
      <w:tabs>
        <w:tab w:val="num" w:pos="0"/>
      </w:tabs>
      <w:spacing w:before="480"/>
      <w:outlineLvl w:val="0"/>
    </w:pPr>
    <w:rPr>
      <w:rFonts w:ascii="Cambria" w:hAnsi="Cambria" w:cs="Cambria"/>
      <w:b/>
      <w:bCs/>
      <w:color w:val="365F91"/>
      <w:sz w:val="28"/>
      <w:szCs w:val="28"/>
    </w:rPr>
  </w:style>
  <w:style w:type="paragraph" w:styleId="2">
    <w:name w:val="heading 2"/>
    <w:basedOn w:val="a"/>
    <w:next w:val="a"/>
    <w:qFormat/>
    <w:rsid w:val="00E950BD"/>
    <w:pPr>
      <w:keepNext/>
      <w:tabs>
        <w:tab w:val="num" w:pos="0"/>
      </w:tabs>
      <w:spacing w:line="360" w:lineRule="auto"/>
      <w:jc w:val="center"/>
      <w:outlineLvl w:val="1"/>
    </w:pPr>
    <w:rPr>
      <w:b/>
      <w:bCs/>
      <w:spacing w:val="20"/>
      <w:kern w:val="2"/>
      <w:sz w:val="28"/>
      <w:szCs w:val="28"/>
    </w:rPr>
  </w:style>
  <w:style w:type="paragraph" w:styleId="3">
    <w:name w:val="heading 3"/>
    <w:basedOn w:val="2"/>
    <w:next w:val="a"/>
    <w:qFormat/>
    <w:rsid w:val="00E950BD"/>
    <w:pPr>
      <w:keepNext w:val="0"/>
      <w:widowControl w:val="0"/>
      <w:numPr>
        <w:ilvl w:val="2"/>
      </w:numPr>
      <w:tabs>
        <w:tab w:val="num" w:pos="0"/>
      </w:tabs>
      <w:autoSpaceDE w:val="0"/>
      <w:spacing w:before="108" w:after="108" w:line="240" w:lineRule="auto"/>
      <w:outlineLvl w:val="2"/>
    </w:pPr>
    <w:rPr>
      <w:rFonts w:ascii="Cambria" w:hAnsi="Cambria" w:cs="Cambria"/>
      <w:spacing w:val="0"/>
      <w:kern w:val="0"/>
      <w:sz w:val="26"/>
      <w:szCs w:val="26"/>
    </w:rPr>
  </w:style>
  <w:style w:type="paragraph" w:styleId="4">
    <w:name w:val="heading 4"/>
    <w:basedOn w:val="3"/>
    <w:next w:val="a"/>
    <w:qFormat/>
    <w:rsid w:val="00E950BD"/>
    <w:pPr>
      <w:numPr>
        <w:ilvl w:val="3"/>
      </w:numPr>
      <w:tabs>
        <w:tab w:val="num" w:pos="0"/>
      </w:tabs>
      <w:outlineLvl w:val="3"/>
    </w:pPr>
    <w:rPr>
      <w:rFonts w:ascii="Calibri" w:hAnsi="Calibri" w:cs="Calibr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E950BD"/>
    <w:rPr>
      <w:rFonts w:hint="default"/>
    </w:rPr>
  </w:style>
  <w:style w:type="character" w:customStyle="1" w:styleId="WW8Num2z0">
    <w:name w:val="WW8Num2z0"/>
    <w:rsid w:val="00E950BD"/>
    <w:rPr>
      <w:rFonts w:hint="default"/>
      <w:b w:val="0"/>
    </w:rPr>
  </w:style>
  <w:style w:type="character" w:customStyle="1" w:styleId="WW8Num3z0">
    <w:name w:val="WW8Num3z0"/>
    <w:rsid w:val="00E950BD"/>
    <w:rPr>
      <w:rFonts w:ascii="Symbol" w:eastAsia="Times New Roman" w:hAnsi="Symbol" w:cs="Times New Roman" w:hint="default"/>
    </w:rPr>
  </w:style>
  <w:style w:type="character" w:customStyle="1" w:styleId="WW8Num3z1">
    <w:name w:val="WW8Num3z1"/>
    <w:rsid w:val="00E950BD"/>
    <w:rPr>
      <w:rFonts w:ascii="Courier New" w:hAnsi="Courier New" w:cs="Courier New" w:hint="default"/>
    </w:rPr>
  </w:style>
  <w:style w:type="character" w:customStyle="1" w:styleId="WW8Num3z2">
    <w:name w:val="WW8Num3z2"/>
    <w:rsid w:val="00E950BD"/>
    <w:rPr>
      <w:rFonts w:ascii="Wingdings" w:hAnsi="Wingdings" w:cs="Wingdings" w:hint="default"/>
    </w:rPr>
  </w:style>
  <w:style w:type="character" w:customStyle="1" w:styleId="WW8Num3z3">
    <w:name w:val="WW8Num3z3"/>
    <w:rsid w:val="00E950BD"/>
    <w:rPr>
      <w:rFonts w:ascii="Symbol" w:hAnsi="Symbol" w:cs="Symbol" w:hint="default"/>
    </w:rPr>
  </w:style>
  <w:style w:type="character" w:customStyle="1" w:styleId="WW8Num4z0">
    <w:name w:val="WW8Num4z0"/>
    <w:rsid w:val="00E950BD"/>
    <w:rPr>
      <w:rFonts w:hint="default"/>
    </w:rPr>
  </w:style>
  <w:style w:type="character" w:customStyle="1" w:styleId="WW8Num5z0">
    <w:name w:val="WW8Num5z0"/>
    <w:rsid w:val="00E950BD"/>
    <w:rPr>
      <w:rFonts w:cs="Times New Roman"/>
    </w:rPr>
  </w:style>
  <w:style w:type="character" w:customStyle="1" w:styleId="WW8Num5z1">
    <w:name w:val="WW8Num5z1"/>
    <w:rsid w:val="00E950BD"/>
    <w:rPr>
      <w:rFonts w:cs="Times New Roman" w:hint="default"/>
    </w:rPr>
  </w:style>
  <w:style w:type="character" w:customStyle="1" w:styleId="WW8Num6z0">
    <w:name w:val="WW8Num6z0"/>
    <w:rsid w:val="00E950BD"/>
    <w:rPr>
      <w:rFonts w:ascii="Symbol" w:eastAsia="Times New Roman" w:hAnsi="Symbol" w:cs="Times New Roman" w:hint="default"/>
    </w:rPr>
  </w:style>
  <w:style w:type="character" w:customStyle="1" w:styleId="WW8Num6z1">
    <w:name w:val="WW8Num6z1"/>
    <w:rsid w:val="00E950BD"/>
    <w:rPr>
      <w:rFonts w:ascii="Courier New" w:hAnsi="Courier New" w:cs="Courier New" w:hint="default"/>
    </w:rPr>
  </w:style>
  <w:style w:type="character" w:customStyle="1" w:styleId="WW8Num6z2">
    <w:name w:val="WW8Num6z2"/>
    <w:rsid w:val="00E950BD"/>
    <w:rPr>
      <w:rFonts w:ascii="Wingdings" w:hAnsi="Wingdings" w:cs="Wingdings" w:hint="default"/>
    </w:rPr>
  </w:style>
  <w:style w:type="character" w:customStyle="1" w:styleId="WW8Num6z3">
    <w:name w:val="WW8Num6z3"/>
    <w:rsid w:val="00E950BD"/>
    <w:rPr>
      <w:rFonts w:ascii="Symbol" w:hAnsi="Symbol" w:cs="Symbol" w:hint="default"/>
    </w:rPr>
  </w:style>
  <w:style w:type="character" w:customStyle="1" w:styleId="WW8Num7z0">
    <w:name w:val="WW8Num7z0"/>
    <w:rsid w:val="00E950BD"/>
    <w:rPr>
      <w:rFonts w:ascii="Symbol" w:eastAsia="Times New Roman" w:hAnsi="Symbol" w:cs="Times New Roman" w:hint="default"/>
    </w:rPr>
  </w:style>
  <w:style w:type="character" w:customStyle="1" w:styleId="WW8Num7z1">
    <w:name w:val="WW8Num7z1"/>
    <w:rsid w:val="00E950BD"/>
    <w:rPr>
      <w:rFonts w:ascii="Courier New" w:hAnsi="Courier New" w:cs="Courier New" w:hint="default"/>
    </w:rPr>
  </w:style>
  <w:style w:type="character" w:customStyle="1" w:styleId="WW8Num7z2">
    <w:name w:val="WW8Num7z2"/>
    <w:rsid w:val="00E950BD"/>
    <w:rPr>
      <w:rFonts w:ascii="Wingdings" w:hAnsi="Wingdings" w:cs="Wingdings" w:hint="default"/>
    </w:rPr>
  </w:style>
  <w:style w:type="character" w:customStyle="1" w:styleId="WW8Num7z3">
    <w:name w:val="WW8Num7z3"/>
    <w:rsid w:val="00E950BD"/>
    <w:rPr>
      <w:rFonts w:ascii="Symbol" w:hAnsi="Symbol" w:cs="Symbol" w:hint="default"/>
    </w:rPr>
  </w:style>
  <w:style w:type="character" w:customStyle="1" w:styleId="WW8Num8z0">
    <w:name w:val="WW8Num8z0"/>
    <w:rsid w:val="00E950BD"/>
    <w:rPr>
      <w:rFonts w:hint="default"/>
    </w:rPr>
  </w:style>
  <w:style w:type="character" w:customStyle="1" w:styleId="WW8Num9z0">
    <w:name w:val="WW8Num9z0"/>
    <w:rsid w:val="00E950BD"/>
    <w:rPr>
      <w:rFonts w:cs="Times New Roman" w:hint="default"/>
    </w:rPr>
  </w:style>
  <w:style w:type="character" w:customStyle="1" w:styleId="WW8Num10z0">
    <w:name w:val="WW8Num10z0"/>
    <w:rsid w:val="00E950BD"/>
    <w:rPr>
      <w:rFonts w:hint="default"/>
    </w:rPr>
  </w:style>
  <w:style w:type="character" w:customStyle="1" w:styleId="WW8Num11z0">
    <w:name w:val="WW8Num11z0"/>
    <w:rsid w:val="00E950BD"/>
    <w:rPr>
      <w:rFonts w:ascii="Symbol" w:eastAsia="Times New Roman" w:hAnsi="Symbol" w:cs="Times New Roman" w:hint="default"/>
    </w:rPr>
  </w:style>
  <w:style w:type="character" w:customStyle="1" w:styleId="WW8Num11z1">
    <w:name w:val="WW8Num11z1"/>
    <w:rsid w:val="00E950BD"/>
    <w:rPr>
      <w:rFonts w:ascii="Courier New" w:hAnsi="Courier New" w:cs="Courier New" w:hint="default"/>
    </w:rPr>
  </w:style>
  <w:style w:type="character" w:customStyle="1" w:styleId="WW8Num11z2">
    <w:name w:val="WW8Num11z2"/>
    <w:rsid w:val="00E950BD"/>
    <w:rPr>
      <w:rFonts w:ascii="Wingdings" w:hAnsi="Wingdings" w:cs="Wingdings" w:hint="default"/>
    </w:rPr>
  </w:style>
  <w:style w:type="character" w:customStyle="1" w:styleId="WW8Num11z3">
    <w:name w:val="WW8Num11z3"/>
    <w:rsid w:val="00E950BD"/>
    <w:rPr>
      <w:rFonts w:ascii="Symbol" w:hAnsi="Symbol" w:cs="Symbol" w:hint="default"/>
    </w:rPr>
  </w:style>
  <w:style w:type="character" w:customStyle="1" w:styleId="WW8Num12z0">
    <w:name w:val="WW8Num12z0"/>
    <w:rsid w:val="00E950BD"/>
    <w:rPr>
      <w:rFonts w:hint="default"/>
    </w:rPr>
  </w:style>
  <w:style w:type="character" w:customStyle="1" w:styleId="WW8Num14z0">
    <w:name w:val="WW8Num14z0"/>
    <w:rsid w:val="00E950BD"/>
    <w:rPr>
      <w:rFonts w:hint="default"/>
    </w:rPr>
  </w:style>
  <w:style w:type="character" w:customStyle="1" w:styleId="WW8Num15z0">
    <w:name w:val="WW8Num15z0"/>
    <w:rsid w:val="00E950BD"/>
    <w:rPr>
      <w:rFonts w:hint="default"/>
    </w:rPr>
  </w:style>
  <w:style w:type="character" w:customStyle="1" w:styleId="WW8Num16z0">
    <w:name w:val="WW8Num16z0"/>
    <w:rsid w:val="00E950BD"/>
    <w:rPr>
      <w:rFonts w:ascii="Times New Roman" w:eastAsia="Times New Roman" w:hAnsi="Times New Roman" w:cs="Times New Roman"/>
      <w:b/>
      <w:bCs/>
      <w:i w:val="0"/>
      <w:strike w:val="0"/>
      <w:dstrike w:val="0"/>
      <w:color w:val="000000"/>
      <w:position w:val="0"/>
      <w:sz w:val="28"/>
      <w:szCs w:val="28"/>
      <w:u w:val="none" w:color="000000"/>
      <w:bdr w:val="none" w:sz="0" w:space="0" w:color="000000"/>
      <w:shd w:val="clear" w:color="auto" w:fill="auto"/>
      <w:vertAlign w:val="baseline"/>
    </w:rPr>
  </w:style>
  <w:style w:type="character" w:customStyle="1" w:styleId="WW8Num17z0">
    <w:name w:val="WW8Num17z0"/>
    <w:rsid w:val="00E950BD"/>
    <w:rPr>
      <w:rFonts w:cs="Times New Roman" w:hint="default"/>
    </w:rPr>
  </w:style>
  <w:style w:type="character" w:customStyle="1" w:styleId="WW8Num17z1">
    <w:name w:val="WW8Num17z1"/>
    <w:rsid w:val="00E950BD"/>
    <w:rPr>
      <w:rFonts w:cs="Times New Roman"/>
    </w:rPr>
  </w:style>
  <w:style w:type="character" w:customStyle="1" w:styleId="WW8Num18z0">
    <w:name w:val="WW8Num18z0"/>
    <w:rsid w:val="00E950BD"/>
    <w:rPr>
      <w:rFonts w:ascii="Symbol" w:eastAsia="Times New Roman" w:hAnsi="Symbol" w:cs="Times New Roman" w:hint="default"/>
    </w:rPr>
  </w:style>
  <w:style w:type="character" w:customStyle="1" w:styleId="WW8Num18z1">
    <w:name w:val="WW8Num18z1"/>
    <w:rsid w:val="00E950BD"/>
    <w:rPr>
      <w:rFonts w:ascii="Courier New" w:hAnsi="Courier New" w:cs="Courier New" w:hint="default"/>
    </w:rPr>
  </w:style>
  <w:style w:type="character" w:customStyle="1" w:styleId="WW8Num18z2">
    <w:name w:val="WW8Num18z2"/>
    <w:rsid w:val="00E950BD"/>
    <w:rPr>
      <w:rFonts w:ascii="Wingdings" w:hAnsi="Wingdings" w:cs="Wingdings" w:hint="default"/>
    </w:rPr>
  </w:style>
  <w:style w:type="character" w:customStyle="1" w:styleId="WW8Num18z3">
    <w:name w:val="WW8Num18z3"/>
    <w:rsid w:val="00E950BD"/>
    <w:rPr>
      <w:rFonts w:ascii="Symbol" w:hAnsi="Symbol" w:cs="Symbol" w:hint="default"/>
    </w:rPr>
  </w:style>
  <w:style w:type="character" w:customStyle="1" w:styleId="WW8Num19z0">
    <w:name w:val="WW8Num19z0"/>
    <w:rsid w:val="00E950BD"/>
    <w:rPr>
      <w:rFonts w:hint="default"/>
    </w:rPr>
  </w:style>
  <w:style w:type="character" w:customStyle="1" w:styleId="WW8Num20z0">
    <w:name w:val="WW8Num20z0"/>
    <w:rsid w:val="00E950BD"/>
    <w:rPr>
      <w:rFonts w:hint="default"/>
    </w:rPr>
  </w:style>
  <w:style w:type="character" w:customStyle="1" w:styleId="WW8Num22z0">
    <w:name w:val="WW8Num22z0"/>
    <w:rsid w:val="00E950BD"/>
    <w:rPr>
      <w:rFonts w:hint="default"/>
    </w:rPr>
  </w:style>
  <w:style w:type="character" w:customStyle="1" w:styleId="WW8Num23z0">
    <w:name w:val="WW8Num23z0"/>
    <w:rsid w:val="00E950BD"/>
    <w:rPr>
      <w:rFonts w:hint="default"/>
    </w:rPr>
  </w:style>
  <w:style w:type="character" w:customStyle="1" w:styleId="WW8Num24z0">
    <w:name w:val="WW8Num24z0"/>
    <w:rsid w:val="00E950BD"/>
    <w:rPr>
      <w:rFonts w:cs="Times New Roman"/>
    </w:rPr>
  </w:style>
  <w:style w:type="character" w:customStyle="1" w:styleId="WW8Num24z1">
    <w:name w:val="WW8Num24z1"/>
    <w:rsid w:val="00E950BD"/>
    <w:rPr>
      <w:rFonts w:cs="Times New Roman" w:hint="default"/>
    </w:rPr>
  </w:style>
  <w:style w:type="character" w:customStyle="1" w:styleId="WW8Num25z0">
    <w:name w:val="WW8Num25z0"/>
    <w:rsid w:val="00E950BD"/>
    <w:rPr>
      <w:rFonts w:hint="default"/>
    </w:rPr>
  </w:style>
  <w:style w:type="character" w:customStyle="1" w:styleId="WW8Num26z0">
    <w:name w:val="WW8Num26z0"/>
    <w:rsid w:val="00E950BD"/>
    <w:rPr>
      <w:rFonts w:hint="default"/>
    </w:rPr>
  </w:style>
  <w:style w:type="character" w:customStyle="1" w:styleId="WW8Num27z0">
    <w:name w:val="WW8Num27z0"/>
    <w:rsid w:val="00E950BD"/>
    <w:rPr>
      <w:rFonts w:hint="default"/>
    </w:rPr>
  </w:style>
  <w:style w:type="character" w:customStyle="1" w:styleId="WW8Num28z0">
    <w:name w:val="WW8Num28z0"/>
    <w:rsid w:val="00E950BD"/>
    <w:rPr>
      <w:rFonts w:hint="default"/>
    </w:rPr>
  </w:style>
  <w:style w:type="character" w:customStyle="1" w:styleId="WW8Num29z0">
    <w:name w:val="WW8Num29z0"/>
    <w:rsid w:val="00E950BD"/>
    <w:rPr>
      <w:rFonts w:hint="default"/>
    </w:rPr>
  </w:style>
  <w:style w:type="character" w:customStyle="1" w:styleId="WW8Num30z1">
    <w:name w:val="WW8Num30z1"/>
    <w:rsid w:val="00E950BD"/>
    <w:rPr>
      <w:rFonts w:ascii="Times New Roman" w:hAnsi="Times New Roman" w:cs="Times New Roman"/>
      <w:spacing w:val="-8"/>
      <w:sz w:val="24"/>
    </w:rPr>
  </w:style>
  <w:style w:type="character" w:customStyle="1" w:styleId="WW8Num31z0">
    <w:name w:val="WW8Num31z0"/>
    <w:rsid w:val="00E950BD"/>
    <w:rPr>
      <w:rFonts w:hint="default"/>
    </w:rPr>
  </w:style>
  <w:style w:type="character" w:customStyle="1" w:styleId="WW8Num32z0">
    <w:name w:val="WW8Num32z0"/>
    <w:rsid w:val="00E950BD"/>
    <w:rPr>
      <w:rFonts w:ascii="Symbol" w:eastAsia="Times New Roman" w:hAnsi="Symbol" w:cs="Times New Roman" w:hint="default"/>
    </w:rPr>
  </w:style>
  <w:style w:type="character" w:customStyle="1" w:styleId="WW8Num32z1">
    <w:name w:val="WW8Num32z1"/>
    <w:rsid w:val="00E950BD"/>
    <w:rPr>
      <w:rFonts w:ascii="Courier New" w:hAnsi="Courier New" w:cs="Courier New" w:hint="default"/>
    </w:rPr>
  </w:style>
  <w:style w:type="character" w:customStyle="1" w:styleId="WW8Num32z2">
    <w:name w:val="WW8Num32z2"/>
    <w:rsid w:val="00E950BD"/>
    <w:rPr>
      <w:rFonts w:ascii="Wingdings" w:hAnsi="Wingdings" w:cs="Wingdings" w:hint="default"/>
    </w:rPr>
  </w:style>
  <w:style w:type="character" w:customStyle="1" w:styleId="WW8Num32z3">
    <w:name w:val="WW8Num32z3"/>
    <w:rsid w:val="00E950BD"/>
    <w:rPr>
      <w:rFonts w:ascii="Symbol" w:hAnsi="Symbol" w:cs="Symbol" w:hint="default"/>
    </w:rPr>
  </w:style>
  <w:style w:type="character" w:customStyle="1" w:styleId="WW8Num33z0">
    <w:name w:val="WW8Num33z0"/>
    <w:rsid w:val="00E950BD"/>
    <w:rPr>
      <w:rFonts w:hint="default"/>
    </w:rPr>
  </w:style>
  <w:style w:type="character" w:customStyle="1" w:styleId="10">
    <w:name w:val="Основной шрифт абзаца1"/>
    <w:rsid w:val="00E950BD"/>
  </w:style>
  <w:style w:type="character" w:customStyle="1" w:styleId="11">
    <w:name w:val="Заголовок 1 Знак"/>
    <w:rsid w:val="00E950BD"/>
    <w:rPr>
      <w:rFonts w:ascii="Cambria" w:eastAsia="Times New Roman" w:hAnsi="Cambria" w:cs="Times New Roman"/>
      <w:b/>
      <w:bCs/>
      <w:color w:val="365F91"/>
      <w:sz w:val="28"/>
      <w:szCs w:val="28"/>
    </w:rPr>
  </w:style>
  <w:style w:type="character" w:customStyle="1" w:styleId="20">
    <w:name w:val="Заголовок 2 Знак"/>
    <w:rsid w:val="00E950BD"/>
    <w:rPr>
      <w:b/>
      <w:bCs/>
      <w:spacing w:val="20"/>
      <w:kern w:val="2"/>
      <w:sz w:val="28"/>
      <w:szCs w:val="28"/>
    </w:rPr>
  </w:style>
  <w:style w:type="character" w:customStyle="1" w:styleId="30">
    <w:name w:val="Заголовок 3 Знак"/>
    <w:rsid w:val="00E950BD"/>
    <w:rPr>
      <w:rFonts w:ascii="Cambria" w:hAnsi="Cambria" w:cs="Cambria"/>
      <w:b/>
      <w:bCs/>
      <w:sz w:val="26"/>
      <w:szCs w:val="26"/>
    </w:rPr>
  </w:style>
  <w:style w:type="character" w:customStyle="1" w:styleId="40">
    <w:name w:val="Заголовок 4 Знак"/>
    <w:rsid w:val="00E950BD"/>
    <w:rPr>
      <w:rFonts w:ascii="Calibri" w:hAnsi="Calibri" w:cs="Calibri"/>
      <w:b/>
      <w:bCs/>
      <w:sz w:val="28"/>
      <w:szCs w:val="28"/>
    </w:rPr>
  </w:style>
  <w:style w:type="character" w:customStyle="1" w:styleId="a3">
    <w:name w:val="Верхний колонтитул Знак"/>
    <w:uiPriority w:val="99"/>
    <w:rsid w:val="00E950BD"/>
    <w:rPr>
      <w:kern w:val="2"/>
      <w:sz w:val="28"/>
      <w:szCs w:val="24"/>
    </w:rPr>
  </w:style>
  <w:style w:type="character" w:customStyle="1" w:styleId="a4">
    <w:name w:val="Нижний колонтитул Знак"/>
    <w:rsid w:val="00E950BD"/>
    <w:rPr>
      <w:sz w:val="24"/>
      <w:szCs w:val="24"/>
      <w:lang w:val="ru-RU" w:bidi="ar-SA"/>
    </w:rPr>
  </w:style>
  <w:style w:type="character" w:customStyle="1" w:styleId="s10">
    <w:name w:val="s_10"/>
    <w:rsid w:val="00E950BD"/>
  </w:style>
  <w:style w:type="character" w:customStyle="1" w:styleId="a5">
    <w:name w:val="Цветовое выделение"/>
    <w:rsid w:val="00E950BD"/>
    <w:rPr>
      <w:b/>
      <w:color w:val="26282F"/>
    </w:rPr>
  </w:style>
  <w:style w:type="character" w:customStyle="1" w:styleId="a6">
    <w:name w:val="Гипертекстовая ссылка"/>
    <w:rsid w:val="00E950BD"/>
    <w:rPr>
      <w:rFonts w:cs="Times New Roman"/>
      <w:b/>
      <w:color w:val="106BBE"/>
    </w:rPr>
  </w:style>
  <w:style w:type="character" w:customStyle="1" w:styleId="a7">
    <w:name w:val="Активная гипертекстовая ссылка"/>
    <w:rsid w:val="00E950BD"/>
    <w:rPr>
      <w:rFonts w:cs="Times New Roman"/>
      <w:b/>
      <w:color w:val="106BBE"/>
      <w:u w:val="single"/>
    </w:rPr>
  </w:style>
  <w:style w:type="character" w:customStyle="1" w:styleId="a8">
    <w:name w:val="Выделение для Базового Поиска"/>
    <w:rsid w:val="00E950BD"/>
    <w:rPr>
      <w:rFonts w:cs="Times New Roman"/>
      <w:b/>
      <w:bCs/>
      <w:color w:val="0058A9"/>
    </w:rPr>
  </w:style>
  <w:style w:type="character" w:customStyle="1" w:styleId="a9">
    <w:name w:val="Выделение для Базового Поиска (курсив)"/>
    <w:rsid w:val="00E950BD"/>
    <w:rPr>
      <w:rFonts w:cs="Times New Roman"/>
      <w:b/>
      <w:bCs/>
      <w:i/>
      <w:iCs/>
      <w:color w:val="0058A9"/>
    </w:rPr>
  </w:style>
  <w:style w:type="character" w:customStyle="1" w:styleId="aa">
    <w:name w:val="Название Знак"/>
    <w:rsid w:val="00E950BD"/>
    <w:rPr>
      <w:rFonts w:ascii="Verdana" w:hAnsi="Verdana" w:cs="Verdana"/>
      <w:b/>
      <w:bCs/>
      <w:color w:val="0058A9"/>
      <w:sz w:val="22"/>
      <w:szCs w:val="22"/>
    </w:rPr>
  </w:style>
  <w:style w:type="character" w:customStyle="1" w:styleId="ab">
    <w:name w:val="Заголовок своего сообщения"/>
    <w:rsid w:val="00E950BD"/>
    <w:rPr>
      <w:rFonts w:cs="Times New Roman"/>
      <w:b/>
      <w:bCs/>
      <w:color w:val="26282F"/>
    </w:rPr>
  </w:style>
  <w:style w:type="character" w:customStyle="1" w:styleId="ac">
    <w:name w:val="Заголовок чужого сообщения"/>
    <w:rsid w:val="00E950BD"/>
    <w:rPr>
      <w:rFonts w:cs="Times New Roman"/>
      <w:b/>
      <w:bCs/>
      <w:color w:val="FF0000"/>
    </w:rPr>
  </w:style>
  <w:style w:type="character" w:customStyle="1" w:styleId="ad">
    <w:name w:val="Найденные слова"/>
    <w:rsid w:val="00E950BD"/>
    <w:rPr>
      <w:rFonts w:cs="Times New Roman"/>
      <w:b/>
      <w:color w:val="26282F"/>
      <w:shd w:val="clear" w:color="auto" w:fill="FFF580"/>
    </w:rPr>
  </w:style>
  <w:style w:type="character" w:customStyle="1" w:styleId="ae">
    <w:name w:val="Не вступил в силу"/>
    <w:rsid w:val="00E950BD"/>
    <w:rPr>
      <w:rFonts w:cs="Times New Roman"/>
      <w:b/>
      <w:color w:val="000000"/>
      <w:shd w:val="clear" w:color="auto" w:fill="D8EDE8"/>
    </w:rPr>
  </w:style>
  <w:style w:type="character" w:customStyle="1" w:styleId="af">
    <w:name w:val="Опечатки"/>
    <w:rsid w:val="00E950BD"/>
    <w:rPr>
      <w:color w:val="FF0000"/>
    </w:rPr>
  </w:style>
  <w:style w:type="character" w:customStyle="1" w:styleId="af0">
    <w:name w:val="Продолжение ссылки"/>
    <w:basedOn w:val="a6"/>
    <w:rsid w:val="00E950BD"/>
    <w:rPr>
      <w:rFonts w:cs="Times New Roman"/>
      <w:b/>
      <w:color w:val="106BBE"/>
    </w:rPr>
  </w:style>
  <w:style w:type="character" w:customStyle="1" w:styleId="af1">
    <w:name w:val="Сравнение редакций"/>
    <w:rsid w:val="00E950BD"/>
    <w:rPr>
      <w:rFonts w:cs="Times New Roman"/>
      <w:b/>
      <w:color w:val="26282F"/>
    </w:rPr>
  </w:style>
  <w:style w:type="character" w:customStyle="1" w:styleId="af2">
    <w:name w:val="Сравнение редакций. Добавленный фрагмент"/>
    <w:rsid w:val="00E950BD"/>
    <w:rPr>
      <w:color w:val="000000"/>
      <w:shd w:val="clear" w:color="auto" w:fill="C1D7FF"/>
    </w:rPr>
  </w:style>
  <w:style w:type="character" w:customStyle="1" w:styleId="af3">
    <w:name w:val="Сравнение редакций. Удаленный фрагмент"/>
    <w:rsid w:val="00E950BD"/>
    <w:rPr>
      <w:color w:val="000000"/>
      <w:shd w:val="clear" w:color="auto" w:fill="C4C413"/>
    </w:rPr>
  </w:style>
  <w:style w:type="character" w:customStyle="1" w:styleId="af4">
    <w:name w:val="Утратил силу"/>
    <w:rsid w:val="00E950BD"/>
    <w:rPr>
      <w:rFonts w:cs="Times New Roman"/>
      <w:b/>
      <w:strike/>
      <w:color w:val="666600"/>
    </w:rPr>
  </w:style>
  <w:style w:type="character" w:styleId="af5">
    <w:name w:val="page number"/>
    <w:rsid w:val="00E950BD"/>
    <w:rPr>
      <w:rFonts w:cs="Times New Roman"/>
    </w:rPr>
  </w:style>
  <w:style w:type="character" w:customStyle="1" w:styleId="12">
    <w:name w:val="Знак примечания1"/>
    <w:rsid w:val="00E950BD"/>
    <w:rPr>
      <w:rFonts w:cs="Times New Roman"/>
      <w:sz w:val="16"/>
      <w:szCs w:val="16"/>
    </w:rPr>
  </w:style>
  <w:style w:type="character" w:customStyle="1" w:styleId="af6">
    <w:name w:val="Текст примечания Знак"/>
    <w:rsid w:val="00E950BD"/>
    <w:rPr>
      <w:rFonts w:ascii="Arial" w:hAnsi="Arial" w:cs="Arial"/>
    </w:rPr>
  </w:style>
  <w:style w:type="character" w:customStyle="1" w:styleId="af7">
    <w:name w:val="Тема примечания Знак"/>
    <w:rsid w:val="00E950BD"/>
    <w:rPr>
      <w:rFonts w:ascii="Arial" w:hAnsi="Arial" w:cs="Arial"/>
      <w:b/>
      <w:bCs/>
    </w:rPr>
  </w:style>
  <w:style w:type="character" w:customStyle="1" w:styleId="af8">
    <w:name w:val="Текст выноски Знак"/>
    <w:rsid w:val="00E950BD"/>
    <w:rPr>
      <w:rFonts w:ascii="Tahoma" w:hAnsi="Tahoma" w:cs="Tahoma"/>
      <w:sz w:val="16"/>
      <w:szCs w:val="16"/>
    </w:rPr>
  </w:style>
  <w:style w:type="character" w:customStyle="1" w:styleId="13">
    <w:name w:val="Основной текст Знак1"/>
    <w:rsid w:val="00E950BD"/>
    <w:rPr>
      <w:rFonts w:ascii="Times New Roman" w:hAnsi="Times New Roman" w:cs="Times New Roman"/>
      <w:shd w:val="clear" w:color="auto" w:fill="FFFFFF"/>
    </w:rPr>
  </w:style>
  <w:style w:type="character" w:customStyle="1" w:styleId="af9">
    <w:name w:val="Основной текст Знак"/>
    <w:rsid w:val="00E950BD"/>
    <w:rPr>
      <w:b/>
      <w:bCs/>
      <w:sz w:val="10"/>
      <w:szCs w:val="10"/>
    </w:rPr>
  </w:style>
  <w:style w:type="character" w:styleId="afa">
    <w:name w:val="Hyperlink"/>
    <w:rsid w:val="00E950BD"/>
    <w:rPr>
      <w:color w:val="0000FF"/>
      <w:u w:val="single"/>
    </w:rPr>
  </w:style>
  <w:style w:type="character" w:customStyle="1" w:styleId="afb">
    <w:name w:val="Текст сноски Знак"/>
    <w:rsid w:val="00E950BD"/>
    <w:rPr>
      <w:b/>
      <w:color w:val="000000"/>
    </w:rPr>
  </w:style>
  <w:style w:type="character" w:customStyle="1" w:styleId="FootnoteCharacters">
    <w:name w:val="Footnote Characters"/>
    <w:rsid w:val="00E950BD"/>
    <w:rPr>
      <w:vertAlign w:val="superscript"/>
    </w:rPr>
  </w:style>
  <w:style w:type="character" w:customStyle="1" w:styleId="s11">
    <w:name w:val="s_11"/>
    <w:rsid w:val="00E950BD"/>
  </w:style>
  <w:style w:type="paragraph" w:customStyle="1" w:styleId="Heading">
    <w:name w:val="Heading"/>
    <w:basedOn w:val="afc"/>
    <w:next w:val="a"/>
    <w:rsid w:val="00E950BD"/>
    <w:rPr>
      <w:rFonts w:cs="Times New Roman"/>
      <w:b/>
      <w:bCs/>
      <w:color w:val="0058A9"/>
      <w:shd w:val="clear" w:color="auto" w:fill="F0F0F0"/>
    </w:rPr>
  </w:style>
  <w:style w:type="paragraph" w:styleId="afd">
    <w:name w:val="Body Text"/>
    <w:basedOn w:val="a"/>
    <w:rsid w:val="00E950BD"/>
    <w:pPr>
      <w:widowControl w:val="0"/>
      <w:pBdr>
        <w:top w:val="none" w:sz="0" w:space="0" w:color="000000"/>
        <w:left w:val="none" w:sz="0" w:space="0" w:color="000000"/>
        <w:bottom w:val="single" w:sz="18" w:space="1" w:color="000000"/>
        <w:right w:val="none" w:sz="0" w:space="0" w:color="000000"/>
      </w:pBdr>
      <w:overflowPunct w:val="0"/>
      <w:autoSpaceDE w:val="0"/>
      <w:jc w:val="center"/>
      <w:textAlignment w:val="baseline"/>
    </w:pPr>
    <w:rPr>
      <w:b/>
      <w:bCs/>
      <w:sz w:val="10"/>
      <w:szCs w:val="10"/>
    </w:rPr>
  </w:style>
  <w:style w:type="paragraph" w:styleId="afe">
    <w:name w:val="List"/>
    <w:basedOn w:val="afd"/>
    <w:rsid w:val="00E950BD"/>
  </w:style>
  <w:style w:type="paragraph" w:styleId="aff">
    <w:name w:val="caption"/>
    <w:basedOn w:val="a"/>
    <w:qFormat/>
    <w:rsid w:val="00E950BD"/>
    <w:pPr>
      <w:suppressLineNumbers/>
      <w:spacing w:before="120" w:after="120"/>
    </w:pPr>
    <w:rPr>
      <w:i/>
      <w:iCs/>
    </w:rPr>
  </w:style>
  <w:style w:type="paragraph" w:customStyle="1" w:styleId="Index">
    <w:name w:val="Index"/>
    <w:basedOn w:val="a"/>
    <w:rsid w:val="00E950BD"/>
    <w:pPr>
      <w:suppressLineNumbers/>
    </w:pPr>
  </w:style>
  <w:style w:type="paragraph" w:customStyle="1" w:styleId="HeaderandFooter">
    <w:name w:val="Header and Footer"/>
    <w:basedOn w:val="a"/>
    <w:rsid w:val="00E950BD"/>
    <w:pPr>
      <w:suppressLineNumbers/>
      <w:tabs>
        <w:tab w:val="center" w:pos="4819"/>
        <w:tab w:val="right" w:pos="9638"/>
      </w:tabs>
    </w:pPr>
  </w:style>
  <w:style w:type="paragraph" w:styleId="aff0">
    <w:name w:val="header"/>
    <w:basedOn w:val="a"/>
    <w:uiPriority w:val="99"/>
    <w:rsid w:val="00E950BD"/>
    <w:pPr>
      <w:tabs>
        <w:tab w:val="center" w:pos="4677"/>
        <w:tab w:val="right" w:pos="9355"/>
      </w:tabs>
    </w:pPr>
    <w:rPr>
      <w:kern w:val="2"/>
      <w:sz w:val="28"/>
    </w:rPr>
  </w:style>
  <w:style w:type="paragraph" w:customStyle="1" w:styleId="ConsPlusNormal">
    <w:name w:val="ConsPlusNormal"/>
    <w:rsid w:val="00E950BD"/>
    <w:pPr>
      <w:suppressAutoHyphens/>
      <w:autoSpaceDE w:val="0"/>
    </w:pPr>
    <w:rPr>
      <w:rFonts w:ascii="Arial" w:hAnsi="Arial" w:cs="Arial"/>
      <w:lang w:eastAsia="zh-CN"/>
    </w:rPr>
  </w:style>
  <w:style w:type="paragraph" w:styleId="aff1">
    <w:name w:val="footer"/>
    <w:basedOn w:val="a"/>
    <w:rsid w:val="00E950BD"/>
    <w:pPr>
      <w:tabs>
        <w:tab w:val="center" w:pos="4677"/>
        <w:tab w:val="right" w:pos="9355"/>
      </w:tabs>
    </w:pPr>
  </w:style>
  <w:style w:type="paragraph" w:styleId="aff2">
    <w:name w:val="No Spacing"/>
    <w:qFormat/>
    <w:rsid w:val="00E950BD"/>
    <w:pPr>
      <w:suppressAutoHyphens/>
    </w:pPr>
    <w:rPr>
      <w:rFonts w:ascii="Calibri" w:eastAsia="Calibri" w:hAnsi="Calibri" w:cs="Calibri"/>
      <w:sz w:val="22"/>
      <w:szCs w:val="22"/>
      <w:lang w:eastAsia="zh-CN"/>
    </w:rPr>
  </w:style>
  <w:style w:type="paragraph" w:customStyle="1" w:styleId="aff3">
    <w:name w:val="Внимание"/>
    <w:basedOn w:val="a"/>
    <w:next w:val="a"/>
    <w:rsid w:val="00E950BD"/>
    <w:pPr>
      <w:widowControl w:val="0"/>
      <w:autoSpaceDE w:val="0"/>
      <w:spacing w:before="240" w:after="240"/>
      <w:ind w:left="420" w:right="420" w:firstLine="300"/>
      <w:jc w:val="both"/>
    </w:pPr>
    <w:rPr>
      <w:rFonts w:ascii="Arial" w:hAnsi="Arial" w:cs="Arial"/>
      <w:shd w:val="clear" w:color="auto" w:fill="F5F3DA"/>
    </w:rPr>
  </w:style>
  <w:style w:type="paragraph" w:customStyle="1" w:styleId="aff4">
    <w:name w:val="Внимание: криминал!!"/>
    <w:basedOn w:val="aff3"/>
    <w:next w:val="a"/>
    <w:rsid w:val="00E950BD"/>
  </w:style>
  <w:style w:type="paragraph" w:customStyle="1" w:styleId="aff5">
    <w:name w:val="Внимание: недобросовестность!"/>
    <w:basedOn w:val="aff3"/>
    <w:next w:val="a"/>
    <w:rsid w:val="00E950BD"/>
  </w:style>
  <w:style w:type="paragraph" w:customStyle="1" w:styleId="aff6">
    <w:name w:val="Дочерний элемент списка"/>
    <w:basedOn w:val="a"/>
    <w:next w:val="a"/>
    <w:rsid w:val="00E950BD"/>
    <w:pPr>
      <w:widowControl w:val="0"/>
      <w:autoSpaceDE w:val="0"/>
      <w:jc w:val="both"/>
    </w:pPr>
    <w:rPr>
      <w:rFonts w:ascii="Arial" w:hAnsi="Arial" w:cs="Arial"/>
      <w:color w:val="868381"/>
      <w:sz w:val="20"/>
      <w:szCs w:val="20"/>
    </w:rPr>
  </w:style>
  <w:style w:type="paragraph" w:customStyle="1" w:styleId="afc">
    <w:name w:val="Основное меню (преемственное)"/>
    <w:basedOn w:val="a"/>
    <w:next w:val="a"/>
    <w:rsid w:val="00E950BD"/>
    <w:pPr>
      <w:widowControl w:val="0"/>
      <w:autoSpaceDE w:val="0"/>
      <w:ind w:firstLine="720"/>
      <w:jc w:val="both"/>
    </w:pPr>
    <w:rPr>
      <w:rFonts w:ascii="Verdana" w:hAnsi="Verdana" w:cs="Verdana"/>
      <w:sz w:val="22"/>
      <w:szCs w:val="22"/>
    </w:rPr>
  </w:style>
  <w:style w:type="paragraph" w:customStyle="1" w:styleId="aff7">
    <w:name w:val="Заголовок группы контролов"/>
    <w:basedOn w:val="a"/>
    <w:next w:val="a"/>
    <w:rsid w:val="00E950BD"/>
    <w:pPr>
      <w:widowControl w:val="0"/>
      <w:autoSpaceDE w:val="0"/>
      <w:ind w:firstLine="720"/>
      <w:jc w:val="both"/>
    </w:pPr>
    <w:rPr>
      <w:rFonts w:ascii="Arial" w:hAnsi="Arial" w:cs="Arial"/>
      <w:b/>
      <w:bCs/>
      <w:color w:val="000000"/>
    </w:rPr>
  </w:style>
  <w:style w:type="paragraph" w:customStyle="1" w:styleId="aff8">
    <w:name w:val="Заголовок для информации об изменениях"/>
    <w:basedOn w:val="1"/>
    <w:next w:val="a"/>
    <w:rsid w:val="00E950BD"/>
    <w:pPr>
      <w:keepNext w:val="0"/>
      <w:keepLines w:val="0"/>
      <w:widowControl w:val="0"/>
      <w:tabs>
        <w:tab w:val="clear" w:pos="0"/>
      </w:tabs>
      <w:autoSpaceDE w:val="0"/>
      <w:spacing w:before="0" w:after="108"/>
      <w:jc w:val="center"/>
      <w:outlineLvl w:val="9"/>
    </w:pPr>
    <w:rPr>
      <w:b w:val="0"/>
      <w:bCs w:val="0"/>
      <w:color w:val="000000"/>
      <w:kern w:val="2"/>
      <w:sz w:val="18"/>
      <w:szCs w:val="18"/>
      <w:shd w:val="clear" w:color="auto" w:fill="FFFFFF"/>
    </w:rPr>
  </w:style>
  <w:style w:type="paragraph" w:customStyle="1" w:styleId="aff9">
    <w:name w:val="Заголовок распахивающейся части диалога"/>
    <w:basedOn w:val="a"/>
    <w:next w:val="a"/>
    <w:rsid w:val="00E950BD"/>
    <w:pPr>
      <w:widowControl w:val="0"/>
      <w:autoSpaceDE w:val="0"/>
      <w:ind w:firstLine="720"/>
      <w:jc w:val="both"/>
    </w:pPr>
    <w:rPr>
      <w:rFonts w:ascii="Arial" w:hAnsi="Arial" w:cs="Arial"/>
      <w:i/>
      <w:iCs/>
      <w:color w:val="000080"/>
      <w:sz w:val="22"/>
      <w:szCs w:val="22"/>
    </w:rPr>
  </w:style>
  <w:style w:type="paragraph" w:customStyle="1" w:styleId="affa">
    <w:name w:val="Заголовок статьи"/>
    <w:basedOn w:val="a"/>
    <w:next w:val="a"/>
    <w:rsid w:val="00E950BD"/>
    <w:pPr>
      <w:widowControl w:val="0"/>
      <w:autoSpaceDE w:val="0"/>
      <w:ind w:left="1612" w:hanging="892"/>
      <w:jc w:val="both"/>
    </w:pPr>
    <w:rPr>
      <w:rFonts w:ascii="Arial" w:hAnsi="Arial" w:cs="Arial"/>
    </w:rPr>
  </w:style>
  <w:style w:type="paragraph" w:customStyle="1" w:styleId="affb">
    <w:name w:val="Заголовок ЭР (левое окно)"/>
    <w:basedOn w:val="a"/>
    <w:next w:val="a"/>
    <w:rsid w:val="00E950BD"/>
    <w:pPr>
      <w:widowControl w:val="0"/>
      <w:autoSpaceDE w:val="0"/>
      <w:spacing w:before="300" w:after="250"/>
      <w:jc w:val="center"/>
    </w:pPr>
    <w:rPr>
      <w:rFonts w:ascii="Arial" w:hAnsi="Arial" w:cs="Arial"/>
      <w:b/>
      <w:bCs/>
      <w:color w:val="26282F"/>
      <w:sz w:val="26"/>
      <w:szCs w:val="26"/>
    </w:rPr>
  </w:style>
  <w:style w:type="paragraph" w:customStyle="1" w:styleId="affc">
    <w:name w:val="Заголовок ЭР (правое окно)"/>
    <w:basedOn w:val="affb"/>
    <w:next w:val="a"/>
    <w:rsid w:val="00E950BD"/>
    <w:pPr>
      <w:spacing w:after="0"/>
      <w:jc w:val="left"/>
    </w:pPr>
  </w:style>
  <w:style w:type="paragraph" w:customStyle="1" w:styleId="affd">
    <w:name w:val="Интерактивный заголовок"/>
    <w:basedOn w:val="Heading"/>
    <w:next w:val="a"/>
    <w:rsid w:val="00E950BD"/>
    <w:rPr>
      <w:u w:val="single"/>
    </w:rPr>
  </w:style>
  <w:style w:type="paragraph" w:customStyle="1" w:styleId="affe">
    <w:name w:val="Текст информации об изменениях"/>
    <w:basedOn w:val="a"/>
    <w:next w:val="a"/>
    <w:rsid w:val="00E950BD"/>
    <w:pPr>
      <w:widowControl w:val="0"/>
      <w:autoSpaceDE w:val="0"/>
      <w:ind w:firstLine="720"/>
      <w:jc w:val="both"/>
    </w:pPr>
    <w:rPr>
      <w:rFonts w:ascii="Arial" w:hAnsi="Arial" w:cs="Arial"/>
      <w:color w:val="353842"/>
      <w:sz w:val="18"/>
      <w:szCs w:val="18"/>
    </w:rPr>
  </w:style>
  <w:style w:type="paragraph" w:customStyle="1" w:styleId="afff">
    <w:name w:val="Информация об изменениях"/>
    <w:basedOn w:val="affe"/>
    <w:next w:val="a"/>
    <w:rsid w:val="00E950BD"/>
    <w:pPr>
      <w:spacing w:before="180"/>
      <w:ind w:left="360" w:right="360" w:firstLine="0"/>
    </w:pPr>
    <w:rPr>
      <w:shd w:val="clear" w:color="auto" w:fill="EAEFED"/>
    </w:rPr>
  </w:style>
  <w:style w:type="paragraph" w:customStyle="1" w:styleId="afff0">
    <w:name w:val="Текст (справка)"/>
    <w:basedOn w:val="a"/>
    <w:next w:val="a"/>
    <w:rsid w:val="00E950BD"/>
    <w:pPr>
      <w:widowControl w:val="0"/>
      <w:autoSpaceDE w:val="0"/>
      <w:ind w:left="170" w:right="170"/>
    </w:pPr>
    <w:rPr>
      <w:rFonts w:ascii="Arial" w:hAnsi="Arial" w:cs="Arial"/>
    </w:rPr>
  </w:style>
  <w:style w:type="paragraph" w:customStyle="1" w:styleId="afff1">
    <w:name w:val="Комментарий"/>
    <w:basedOn w:val="afff0"/>
    <w:next w:val="a"/>
    <w:rsid w:val="00E950BD"/>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
    <w:rsid w:val="00E950BD"/>
    <w:rPr>
      <w:i/>
      <w:iCs/>
    </w:rPr>
  </w:style>
  <w:style w:type="paragraph" w:customStyle="1" w:styleId="afff3">
    <w:name w:val="Текст (лев. подпись)"/>
    <w:basedOn w:val="a"/>
    <w:next w:val="a"/>
    <w:rsid w:val="00E950BD"/>
    <w:pPr>
      <w:widowControl w:val="0"/>
      <w:autoSpaceDE w:val="0"/>
    </w:pPr>
    <w:rPr>
      <w:rFonts w:ascii="Arial" w:hAnsi="Arial" w:cs="Arial"/>
    </w:rPr>
  </w:style>
  <w:style w:type="paragraph" w:customStyle="1" w:styleId="afff4">
    <w:name w:val="Колонтитул (левый)"/>
    <w:basedOn w:val="afff3"/>
    <w:next w:val="a"/>
    <w:rsid w:val="00E950BD"/>
    <w:rPr>
      <w:sz w:val="14"/>
      <w:szCs w:val="14"/>
    </w:rPr>
  </w:style>
  <w:style w:type="paragraph" w:customStyle="1" w:styleId="afff5">
    <w:name w:val="Текст (прав. подпись)"/>
    <w:basedOn w:val="a"/>
    <w:next w:val="a"/>
    <w:rsid w:val="00E950BD"/>
    <w:pPr>
      <w:widowControl w:val="0"/>
      <w:autoSpaceDE w:val="0"/>
      <w:jc w:val="right"/>
    </w:pPr>
    <w:rPr>
      <w:rFonts w:ascii="Arial" w:hAnsi="Arial" w:cs="Arial"/>
    </w:rPr>
  </w:style>
  <w:style w:type="paragraph" w:customStyle="1" w:styleId="afff6">
    <w:name w:val="Колонтитул (правый)"/>
    <w:basedOn w:val="afff5"/>
    <w:next w:val="a"/>
    <w:rsid w:val="00E950BD"/>
    <w:rPr>
      <w:sz w:val="14"/>
      <w:szCs w:val="14"/>
    </w:rPr>
  </w:style>
  <w:style w:type="paragraph" w:customStyle="1" w:styleId="afff7">
    <w:name w:val="Комментарий пользователя"/>
    <w:basedOn w:val="afff1"/>
    <w:next w:val="a"/>
    <w:rsid w:val="00E950BD"/>
    <w:pPr>
      <w:jc w:val="left"/>
    </w:pPr>
    <w:rPr>
      <w:shd w:val="clear" w:color="auto" w:fill="FFDFE0"/>
    </w:rPr>
  </w:style>
  <w:style w:type="paragraph" w:customStyle="1" w:styleId="afff8">
    <w:name w:val="Куда обратиться?"/>
    <w:basedOn w:val="aff3"/>
    <w:next w:val="a"/>
    <w:rsid w:val="00E950BD"/>
  </w:style>
  <w:style w:type="paragraph" w:customStyle="1" w:styleId="afff9">
    <w:name w:val="Моноширинный"/>
    <w:basedOn w:val="a"/>
    <w:next w:val="a"/>
    <w:rsid w:val="00E950BD"/>
    <w:pPr>
      <w:widowControl w:val="0"/>
      <w:autoSpaceDE w:val="0"/>
    </w:pPr>
    <w:rPr>
      <w:rFonts w:ascii="Courier New" w:hAnsi="Courier New" w:cs="Courier New"/>
    </w:rPr>
  </w:style>
  <w:style w:type="paragraph" w:customStyle="1" w:styleId="afffa">
    <w:name w:val="Необходимые документы"/>
    <w:basedOn w:val="aff3"/>
    <w:next w:val="a"/>
    <w:rsid w:val="00E950BD"/>
    <w:pPr>
      <w:ind w:firstLine="118"/>
    </w:pPr>
  </w:style>
  <w:style w:type="paragraph" w:customStyle="1" w:styleId="afffb">
    <w:name w:val="Нормальный (таблица)"/>
    <w:basedOn w:val="a"/>
    <w:next w:val="a"/>
    <w:rsid w:val="00E950BD"/>
    <w:pPr>
      <w:widowControl w:val="0"/>
      <w:autoSpaceDE w:val="0"/>
      <w:jc w:val="both"/>
    </w:pPr>
    <w:rPr>
      <w:rFonts w:ascii="Arial" w:hAnsi="Arial" w:cs="Arial"/>
    </w:rPr>
  </w:style>
  <w:style w:type="paragraph" w:customStyle="1" w:styleId="afffc">
    <w:name w:val="Таблицы (моноширинный)"/>
    <w:basedOn w:val="a"/>
    <w:next w:val="a"/>
    <w:rsid w:val="00E950BD"/>
    <w:pPr>
      <w:widowControl w:val="0"/>
      <w:autoSpaceDE w:val="0"/>
    </w:pPr>
    <w:rPr>
      <w:rFonts w:ascii="Courier New" w:hAnsi="Courier New" w:cs="Courier New"/>
    </w:rPr>
  </w:style>
  <w:style w:type="paragraph" w:customStyle="1" w:styleId="afffd">
    <w:name w:val="Оглавление"/>
    <w:basedOn w:val="afffc"/>
    <w:next w:val="a"/>
    <w:rsid w:val="00E950BD"/>
    <w:pPr>
      <w:ind w:left="140"/>
    </w:pPr>
  </w:style>
  <w:style w:type="paragraph" w:customStyle="1" w:styleId="afffe">
    <w:name w:val="Переменная часть"/>
    <w:basedOn w:val="afc"/>
    <w:next w:val="a"/>
    <w:rsid w:val="00E950BD"/>
    <w:rPr>
      <w:sz w:val="18"/>
      <w:szCs w:val="18"/>
    </w:rPr>
  </w:style>
  <w:style w:type="paragraph" w:customStyle="1" w:styleId="affff">
    <w:name w:val="Подвал для информации об изменениях"/>
    <w:basedOn w:val="1"/>
    <w:next w:val="a"/>
    <w:rsid w:val="00E950BD"/>
    <w:pPr>
      <w:keepNext w:val="0"/>
      <w:keepLines w:val="0"/>
      <w:widowControl w:val="0"/>
      <w:tabs>
        <w:tab w:val="clear" w:pos="0"/>
      </w:tabs>
      <w:autoSpaceDE w:val="0"/>
      <w:spacing w:before="108" w:after="108"/>
      <w:jc w:val="center"/>
      <w:outlineLvl w:val="9"/>
    </w:pPr>
    <w:rPr>
      <w:b w:val="0"/>
      <w:bCs w:val="0"/>
      <w:color w:val="000000"/>
      <w:kern w:val="2"/>
      <w:sz w:val="18"/>
      <w:szCs w:val="18"/>
    </w:rPr>
  </w:style>
  <w:style w:type="paragraph" w:customStyle="1" w:styleId="affff0">
    <w:name w:val="Подзаголовок для информации об изменениях"/>
    <w:basedOn w:val="affe"/>
    <w:next w:val="a"/>
    <w:rsid w:val="00E950BD"/>
    <w:rPr>
      <w:b/>
      <w:bCs/>
    </w:rPr>
  </w:style>
  <w:style w:type="paragraph" w:customStyle="1" w:styleId="affff1">
    <w:name w:val="Подчёркнуный текст"/>
    <w:basedOn w:val="a"/>
    <w:next w:val="a"/>
    <w:rsid w:val="00E950BD"/>
    <w:pPr>
      <w:widowControl w:val="0"/>
      <w:autoSpaceDE w:val="0"/>
      <w:ind w:firstLine="720"/>
      <w:jc w:val="both"/>
    </w:pPr>
    <w:rPr>
      <w:rFonts w:ascii="Arial" w:hAnsi="Arial" w:cs="Arial"/>
    </w:rPr>
  </w:style>
  <w:style w:type="paragraph" w:customStyle="1" w:styleId="affff2">
    <w:name w:val="Постоянная часть"/>
    <w:basedOn w:val="afc"/>
    <w:next w:val="a"/>
    <w:rsid w:val="00E950BD"/>
    <w:rPr>
      <w:sz w:val="20"/>
      <w:szCs w:val="20"/>
    </w:rPr>
  </w:style>
  <w:style w:type="paragraph" w:customStyle="1" w:styleId="affff3">
    <w:name w:val="Прижатый влево"/>
    <w:basedOn w:val="a"/>
    <w:next w:val="a"/>
    <w:rsid w:val="00E950BD"/>
    <w:pPr>
      <w:widowControl w:val="0"/>
      <w:autoSpaceDE w:val="0"/>
    </w:pPr>
    <w:rPr>
      <w:rFonts w:ascii="Arial" w:hAnsi="Arial" w:cs="Arial"/>
    </w:rPr>
  </w:style>
  <w:style w:type="paragraph" w:customStyle="1" w:styleId="affff4">
    <w:name w:val="Пример."/>
    <w:basedOn w:val="aff3"/>
    <w:next w:val="a"/>
    <w:rsid w:val="00E950BD"/>
  </w:style>
  <w:style w:type="paragraph" w:customStyle="1" w:styleId="affff5">
    <w:name w:val="Примечание."/>
    <w:basedOn w:val="aff3"/>
    <w:next w:val="a"/>
    <w:rsid w:val="00E950BD"/>
  </w:style>
  <w:style w:type="paragraph" w:customStyle="1" w:styleId="affff6">
    <w:name w:val="Словарная статья"/>
    <w:basedOn w:val="a"/>
    <w:next w:val="a"/>
    <w:rsid w:val="00E950BD"/>
    <w:pPr>
      <w:widowControl w:val="0"/>
      <w:autoSpaceDE w:val="0"/>
      <w:ind w:right="118"/>
      <w:jc w:val="both"/>
    </w:pPr>
    <w:rPr>
      <w:rFonts w:ascii="Arial" w:hAnsi="Arial" w:cs="Arial"/>
    </w:rPr>
  </w:style>
  <w:style w:type="paragraph" w:customStyle="1" w:styleId="affff7">
    <w:name w:val="Ссылка на официальную публикацию"/>
    <w:basedOn w:val="a"/>
    <w:next w:val="a"/>
    <w:rsid w:val="00E950BD"/>
    <w:pPr>
      <w:widowControl w:val="0"/>
      <w:autoSpaceDE w:val="0"/>
      <w:ind w:firstLine="720"/>
      <w:jc w:val="both"/>
    </w:pPr>
    <w:rPr>
      <w:rFonts w:ascii="Arial" w:hAnsi="Arial" w:cs="Arial"/>
    </w:rPr>
  </w:style>
  <w:style w:type="paragraph" w:customStyle="1" w:styleId="affff8">
    <w:name w:val="Текст в таблице"/>
    <w:basedOn w:val="afffb"/>
    <w:next w:val="a"/>
    <w:rsid w:val="00E950BD"/>
    <w:pPr>
      <w:ind w:firstLine="500"/>
    </w:pPr>
  </w:style>
  <w:style w:type="paragraph" w:customStyle="1" w:styleId="affff9">
    <w:name w:val="Текст ЭР (см. также)"/>
    <w:basedOn w:val="a"/>
    <w:next w:val="a"/>
    <w:rsid w:val="00E950BD"/>
    <w:pPr>
      <w:widowControl w:val="0"/>
      <w:autoSpaceDE w:val="0"/>
      <w:spacing w:before="200"/>
    </w:pPr>
    <w:rPr>
      <w:rFonts w:ascii="Arial" w:hAnsi="Arial" w:cs="Arial"/>
      <w:sz w:val="20"/>
      <w:szCs w:val="20"/>
    </w:rPr>
  </w:style>
  <w:style w:type="paragraph" w:customStyle="1" w:styleId="affffa">
    <w:name w:val="Технический комментарий"/>
    <w:basedOn w:val="a"/>
    <w:next w:val="a"/>
    <w:rsid w:val="00E950BD"/>
    <w:pPr>
      <w:widowControl w:val="0"/>
      <w:autoSpaceDE w:val="0"/>
    </w:pPr>
    <w:rPr>
      <w:rFonts w:ascii="Arial" w:hAnsi="Arial" w:cs="Arial"/>
      <w:color w:val="463F31"/>
      <w:shd w:val="clear" w:color="auto" w:fill="FFFFA6"/>
    </w:rPr>
  </w:style>
  <w:style w:type="paragraph" w:customStyle="1" w:styleId="affffb">
    <w:name w:val="Формула"/>
    <w:basedOn w:val="a"/>
    <w:next w:val="a"/>
    <w:rsid w:val="00E950BD"/>
    <w:pPr>
      <w:widowControl w:val="0"/>
      <w:autoSpaceDE w:val="0"/>
      <w:spacing w:before="240" w:after="240"/>
      <w:ind w:left="420" w:right="420" w:firstLine="300"/>
      <w:jc w:val="both"/>
    </w:pPr>
    <w:rPr>
      <w:rFonts w:ascii="Arial" w:hAnsi="Arial" w:cs="Arial"/>
      <w:shd w:val="clear" w:color="auto" w:fill="F5F3DA"/>
    </w:rPr>
  </w:style>
  <w:style w:type="paragraph" w:customStyle="1" w:styleId="affffc">
    <w:name w:val="Центрированный (таблица)"/>
    <w:basedOn w:val="afffb"/>
    <w:next w:val="a"/>
    <w:rsid w:val="00E950BD"/>
    <w:pPr>
      <w:jc w:val="center"/>
    </w:pPr>
  </w:style>
  <w:style w:type="paragraph" w:customStyle="1" w:styleId="-">
    <w:name w:val="ЭР-содержание (правое окно)"/>
    <w:basedOn w:val="a"/>
    <w:next w:val="a"/>
    <w:rsid w:val="00E950BD"/>
    <w:pPr>
      <w:widowControl w:val="0"/>
      <w:autoSpaceDE w:val="0"/>
      <w:spacing w:before="300"/>
    </w:pPr>
    <w:rPr>
      <w:rFonts w:ascii="Arial" w:hAnsi="Arial" w:cs="Arial"/>
    </w:rPr>
  </w:style>
  <w:style w:type="paragraph" w:customStyle="1" w:styleId="Default">
    <w:name w:val="Default"/>
    <w:rsid w:val="00E950BD"/>
    <w:pPr>
      <w:suppressAutoHyphens/>
      <w:autoSpaceDE w:val="0"/>
    </w:pPr>
    <w:rPr>
      <w:color w:val="000000"/>
      <w:sz w:val="24"/>
      <w:szCs w:val="24"/>
      <w:lang w:eastAsia="zh-CN"/>
    </w:rPr>
  </w:style>
  <w:style w:type="paragraph" w:customStyle="1" w:styleId="14">
    <w:name w:val="Без интервала1"/>
    <w:rsid w:val="00E950BD"/>
    <w:pPr>
      <w:suppressAutoHyphens/>
    </w:pPr>
    <w:rPr>
      <w:rFonts w:ascii="Calibri" w:hAnsi="Calibri" w:cs="Calibri"/>
      <w:sz w:val="22"/>
      <w:szCs w:val="22"/>
      <w:lang w:eastAsia="zh-CN"/>
    </w:rPr>
  </w:style>
  <w:style w:type="paragraph" w:customStyle="1" w:styleId="15">
    <w:name w:val="Текст примечания1"/>
    <w:basedOn w:val="a"/>
    <w:rsid w:val="00E950BD"/>
    <w:pPr>
      <w:widowControl w:val="0"/>
      <w:autoSpaceDE w:val="0"/>
      <w:ind w:firstLine="720"/>
      <w:jc w:val="both"/>
    </w:pPr>
    <w:rPr>
      <w:rFonts w:ascii="Arial" w:hAnsi="Arial" w:cs="Arial"/>
      <w:sz w:val="20"/>
      <w:szCs w:val="20"/>
    </w:rPr>
  </w:style>
  <w:style w:type="paragraph" w:styleId="affffd">
    <w:name w:val="annotation subject"/>
    <w:basedOn w:val="15"/>
    <w:next w:val="15"/>
    <w:rsid w:val="00E950BD"/>
    <w:rPr>
      <w:b/>
      <w:bCs/>
    </w:rPr>
  </w:style>
  <w:style w:type="paragraph" w:styleId="affffe">
    <w:name w:val="Balloon Text"/>
    <w:basedOn w:val="a"/>
    <w:rsid w:val="00E950BD"/>
    <w:pPr>
      <w:widowControl w:val="0"/>
      <w:autoSpaceDE w:val="0"/>
      <w:ind w:firstLine="720"/>
      <w:jc w:val="both"/>
    </w:pPr>
    <w:rPr>
      <w:rFonts w:ascii="Tahoma" w:hAnsi="Tahoma" w:cs="Tahoma"/>
      <w:sz w:val="16"/>
      <w:szCs w:val="16"/>
    </w:rPr>
  </w:style>
  <w:style w:type="paragraph" w:customStyle="1" w:styleId="ConsPlusCell">
    <w:name w:val="ConsPlusCell"/>
    <w:rsid w:val="00E950BD"/>
    <w:pPr>
      <w:widowControl w:val="0"/>
      <w:suppressAutoHyphens/>
      <w:autoSpaceDE w:val="0"/>
    </w:pPr>
    <w:rPr>
      <w:rFonts w:ascii="Arial" w:hAnsi="Arial" w:cs="Arial"/>
      <w:lang w:eastAsia="zh-CN"/>
    </w:rPr>
  </w:style>
  <w:style w:type="paragraph" w:customStyle="1" w:styleId="BlockQuotation">
    <w:name w:val="Block Quotation"/>
    <w:basedOn w:val="a"/>
    <w:rsid w:val="00E950BD"/>
    <w:pPr>
      <w:widowControl w:val="0"/>
      <w:overflowPunct w:val="0"/>
      <w:autoSpaceDE w:val="0"/>
      <w:ind w:left="567" w:right="-2" w:firstLine="851"/>
      <w:jc w:val="both"/>
      <w:textAlignment w:val="baseline"/>
    </w:pPr>
    <w:rPr>
      <w:sz w:val="28"/>
      <w:szCs w:val="28"/>
    </w:rPr>
  </w:style>
  <w:style w:type="paragraph" w:customStyle="1" w:styleId="16">
    <w:name w:val="Абзац списка1"/>
    <w:basedOn w:val="a"/>
    <w:rsid w:val="00E950BD"/>
    <w:pPr>
      <w:widowControl w:val="0"/>
      <w:autoSpaceDE w:val="0"/>
      <w:ind w:left="720" w:firstLine="720"/>
      <w:jc w:val="both"/>
    </w:pPr>
    <w:rPr>
      <w:rFonts w:ascii="Arial" w:hAnsi="Arial" w:cs="Arial"/>
    </w:rPr>
  </w:style>
  <w:style w:type="paragraph" w:styleId="afffff">
    <w:name w:val="List Paragraph"/>
    <w:basedOn w:val="a"/>
    <w:qFormat/>
    <w:rsid w:val="00E950BD"/>
    <w:pPr>
      <w:spacing w:after="160" w:line="256" w:lineRule="auto"/>
      <w:ind w:left="720"/>
      <w:contextualSpacing/>
    </w:pPr>
    <w:rPr>
      <w:rFonts w:ascii="Calibri" w:eastAsia="Calibri" w:hAnsi="Calibri" w:cs="Calibri"/>
      <w:sz w:val="22"/>
      <w:szCs w:val="22"/>
    </w:rPr>
  </w:style>
  <w:style w:type="paragraph" w:customStyle="1" w:styleId="ConsPlusTitle">
    <w:name w:val="ConsPlusTitle"/>
    <w:rsid w:val="00E950BD"/>
    <w:pPr>
      <w:widowControl w:val="0"/>
      <w:suppressAutoHyphens/>
      <w:autoSpaceDE w:val="0"/>
    </w:pPr>
    <w:rPr>
      <w:rFonts w:ascii="Calibri" w:hAnsi="Calibri" w:cs="Calibri"/>
      <w:b/>
      <w:sz w:val="22"/>
      <w:lang w:eastAsia="zh-CN"/>
    </w:rPr>
  </w:style>
  <w:style w:type="paragraph" w:customStyle="1" w:styleId="s16">
    <w:name w:val="s_16"/>
    <w:basedOn w:val="a"/>
    <w:rsid w:val="00E950BD"/>
    <w:pPr>
      <w:spacing w:before="280" w:after="280"/>
    </w:pPr>
  </w:style>
  <w:style w:type="paragraph" w:styleId="afffff0">
    <w:name w:val="footnote text"/>
    <w:basedOn w:val="a"/>
    <w:rsid w:val="00E950BD"/>
    <w:pPr>
      <w:ind w:left="2799" w:right="2835" w:hanging="10"/>
      <w:jc w:val="center"/>
    </w:pPr>
    <w:rPr>
      <w:b/>
      <w:color w:val="000000"/>
      <w:sz w:val="20"/>
      <w:szCs w:val="20"/>
    </w:rPr>
  </w:style>
  <w:style w:type="paragraph" w:customStyle="1" w:styleId="s1">
    <w:name w:val="s_1"/>
    <w:basedOn w:val="a"/>
    <w:rsid w:val="00E950BD"/>
    <w:pPr>
      <w:spacing w:before="280" w:after="280"/>
    </w:pPr>
  </w:style>
  <w:style w:type="paragraph" w:customStyle="1" w:styleId="empty">
    <w:name w:val="empty"/>
    <w:basedOn w:val="a"/>
    <w:rsid w:val="00E950BD"/>
    <w:pPr>
      <w:spacing w:before="280" w:after="280"/>
    </w:pPr>
  </w:style>
  <w:style w:type="paragraph" w:customStyle="1" w:styleId="s3">
    <w:name w:val="s_3"/>
    <w:basedOn w:val="a"/>
    <w:rsid w:val="00E950BD"/>
    <w:pPr>
      <w:spacing w:before="280" w:after="280"/>
    </w:pPr>
  </w:style>
  <w:style w:type="paragraph" w:customStyle="1" w:styleId="ConsPlusNonformat">
    <w:name w:val="ConsPlusNonformat"/>
    <w:rsid w:val="00E950BD"/>
    <w:pPr>
      <w:widowControl w:val="0"/>
      <w:suppressAutoHyphens/>
      <w:autoSpaceDE w:val="0"/>
    </w:pPr>
    <w:rPr>
      <w:rFonts w:ascii="Courier New" w:hAnsi="Courier New" w:cs="Courier New"/>
      <w:szCs w:val="22"/>
      <w:lang w:eastAsia="zh-CN"/>
    </w:rPr>
  </w:style>
  <w:style w:type="paragraph" w:customStyle="1" w:styleId="ConsPlusDocList">
    <w:name w:val="ConsPlusDocList"/>
    <w:rsid w:val="00E950BD"/>
    <w:pPr>
      <w:widowControl w:val="0"/>
      <w:suppressAutoHyphens/>
      <w:autoSpaceDE w:val="0"/>
    </w:pPr>
    <w:rPr>
      <w:rFonts w:ascii="Courier New" w:hAnsi="Courier New" w:cs="Courier New"/>
      <w:szCs w:val="22"/>
      <w:lang w:eastAsia="zh-CN"/>
    </w:rPr>
  </w:style>
  <w:style w:type="paragraph" w:customStyle="1" w:styleId="ConsPlusTitlePage">
    <w:name w:val="ConsPlusTitlePage"/>
    <w:rsid w:val="00E950BD"/>
    <w:pPr>
      <w:widowControl w:val="0"/>
      <w:suppressAutoHyphens/>
      <w:autoSpaceDE w:val="0"/>
    </w:pPr>
    <w:rPr>
      <w:rFonts w:ascii="Tahoma" w:hAnsi="Tahoma" w:cs="Tahoma"/>
      <w:szCs w:val="22"/>
      <w:lang w:eastAsia="zh-CN"/>
    </w:rPr>
  </w:style>
  <w:style w:type="paragraph" w:customStyle="1" w:styleId="ConsPlusJurTerm">
    <w:name w:val="ConsPlusJurTerm"/>
    <w:rsid w:val="00E950BD"/>
    <w:pPr>
      <w:widowControl w:val="0"/>
      <w:suppressAutoHyphens/>
      <w:autoSpaceDE w:val="0"/>
    </w:pPr>
    <w:rPr>
      <w:rFonts w:ascii="Tahoma" w:hAnsi="Tahoma" w:cs="Tahoma"/>
      <w:sz w:val="26"/>
      <w:szCs w:val="22"/>
      <w:lang w:eastAsia="zh-CN"/>
    </w:rPr>
  </w:style>
  <w:style w:type="paragraph" w:customStyle="1" w:styleId="ConsPlusTextList">
    <w:name w:val="ConsPlusTextList"/>
    <w:rsid w:val="00E950BD"/>
    <w:pPr>
      <w:widowControl w:val="0"/>
      <w:suppressAutoHyphens/>
      <w:autoSpaceDE w:val="0"/>
    </w:pPr>
    <w:rPr>
      <w:rFonts w:ascii="Arial" w:hAnsi="Arial" w:cs="Arial"/>
      <w:szCs w:val="22"/>
      <w:lang w:eastAsia="zh-CN"/>
    </w:rPr>
  </w:style>
  <w:style w:type="paragraph" w:customStyle="1" w:styleId="17">
    <w:name w:val="Без интервала1"/>
    <w:rsid w:val="00E950BD"/>
    <w:pPr>
      <w:suppressAutoHyphens/>
    </w:pPr>
    <w:rPr>
      <w:rFonts w:ascii="Calibri" w:hAnsi="Calibri" w:cs="Calibri"/>
      <w:sz w:val="22"/>
      <w:szCs w:val="22"/>
      <w:lang w:eastAsia="zh-CN"/>
    </w:rPr>
  </w:style>
  <w:style w:type="paragraph" w:customStyle="1" w:styleId="18">
    <w:name w:val="Абзац списка1"/>
    <w:basedOn w:val="a"/>
    <w:rsid w:val="00E950BD"/>
    <w:pPr>
      <w:widowControl w:val="0"/>
      <w:autoSpaceDE w:val="0"/>
      <w:ind w:left="720" w:firstLine="720"/>
      <w:jc w:val="both"/>
    </w:pPr>
    <w:rPr>
      <w:rFonts w:ascii="Arial" w:hAnsi="Arial" w:cs="Arial"/>
    </w:rPr>
  </w:style>
  <w:style w:type="paragraph" w:customStyle="1" w:styleId="TableContents">
    <w:name w:val="Table Contents"/>
    <w:basedOn w:val="a"/>
    <w:rsid w:val="00E950BD"/>
    <w:pPr>
      <w:widowControl w:val="0"/>
      <w:suppressLineNumbers/>
    </w:pPr>
  </w:style>
  <w:style w:type="paragraph" w:customStyle="1" w:styleId="TableHeading">
    <w:name w:val="Table Heading"/>
    <w:basedOn w:val="TableContents"/>
    <w:rsid w:val="00E950BD"/>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5706</Words>
  <Characters>32528</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Пользователь Windows</cp:lastModifiedBy>
  <cp:revision>2</cp:revision>
  <cp:lastPrinted>2025-12-03T11:07:00Z</cp:lastPrinted>
  <dcterms:created xsi:type="dcterms:W3CDTF">2025-12-04T18:57:00Z</dcterms:created>
  <dcterms:modified xsi:type="dcterms:W3CDTF">2025-12-04T18:57:00Z</dcterms:modified>
</cp:coreProperties>
</file>