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92" w:rsidRDefault="00A74292" w:rsidP="007E65DA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bookmarkStart w:id="0" w:name="_GoBack"/>
      <w:bookmarkEnd w:id="0"/>
    </w:p>
    <w:p w:rsidR="007E65DA" w:rsidRDefault="007E65DA" w:rsidP="007E65DA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7E65DA" w:rsidRDefault="007E65DA" w:rsidP="007E65DA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7E65DA" w:rsidRDefault="007E65DA" w:rsidP="007E65DA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7E65DA" w:rsidRPr="0010177C" w:rsidRDefault="007E65DA" w:rsidP="007E65DA">
      <w:pPr>
        <w:pStyle w:val="a3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7E65DA" w:rsidRPr="0010177C" w:rsidRDefault="007E65DA" w:rsidP="007E65DA">
      <w:pPr>
        <w:pStyle w:val="a3"/>
        <w:spacing w:line="360" w:lineRule="auto"/>
        <w:rPr>
          <w:rFonts w:ascii="Georgia" w:hAnsi="Georgia"/>
          <w:color w:val="000000"/>
        </w:rPr>
      </w:pPr>
    </w:p>
    <w:p w:rsidR="007E65DA" w:rsidRPr="0010177C" w:rsidRDefault="007E65DA" w:rsidP="007E65DA">
      <w:pPr>
        <w:pStyle w:val="a3"/>
        <w:spacing w:line="360" w:lineRule="auto"/>
        <w:rPr>
          <w:rFonts w:ascii="Georgia" w:hAnsi="Georgia"/>
          <w:color w:val="000000"/>
        </w:rPr>
      </w:pPr>
    </w:p>
    <w:p w:rsidR="007E65DA" w:rsidRPr="0010177C" w:rsidRDefault="007E65DA" w:rsidP="007E65DA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7E65DA" w:rsidRPr="00BC48F1" w:rsidRDefault="007E65DA" w:rsidP="007E65DA">
      <w:pPr>
        <w:pStyle w:val="a5"/>
        <w:jc w:val="center"/>
        <w:rPr>
          <w:rFonts w:ascii="Georgia" w:hAnsi="Georgia"/>
          <w:sz w:val="28"/>
          <w:szCs w:val="28"/>
        </w:rPr>
      </w:pPr>
    </w:p>
    <w:p w:rsidR="007E65DA" w:rsidRDefault="007E65DA" w:rsidP="007E65DA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7E65DA" w:rsidRDefault="007E65DA" w:rsidP="007E65DA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A74292" w:rsidRDefault="00A74292" w:rsidP="00A74292">
      <w:pPr>
        <w:pStyle w:val="a5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Стандарт </w:t>
      </w:r>
      <w:r w:rsidRPr="00E77B9B">
        <w:rPr>
          <w:rFonts w:ascii="Georgia" w:hAnsi="Georgia"/>
          <w:b/>
          <w:sz w:val="32"/>
          <w:szCs w:val="32"/>
        </w:rPr>
        <w:t>финансового контроля (СФК-</w:t>
      </w:r>
      <w:r>
        <w:rPr>
          <w:rFonts w:ascii="Georgia" w:hAnsi="Georgia"/>
          <w:b/>
          <w:sz w:val="32"/>
          <w:szCs w:val="32"/>
        </w:rPr>
        <w:t>2</w:t>
      </w:r>
      <w:r w:rsidRPr="00E77B9B">
        <w:rPr>
          <w:rFonts w:ascii="Georgia" w:hAnsi="Georgia"/>
          <w:b/>
          <w:sz w:val="32"/>
          <w:szCs w:val="32"/>
        </w:rPr>
        <w:t>)</w:t>
      </w:r>
    </w:p>
    <w:p w:rsidR="00A74292" w:rsidRDefault="00A74292" w:rsidP="007E65DA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E164A0" w:rsidRDefault="00A74292" w:rsidP="007E65DA">
      <w:pPr>
        <w:pStyle w:val="a5"/>
        <w:jc w:val="center"/>
        <w:rPr>
          <w:rFonts w:ascii="Georgia" w:hAnsi="Georgia"/>
          <w:b/>
          <w:sz w:val="28"/>
          <w:szCs w:val="28"/>
        </w:rPr>
      </w:pPr>
      <w:r w:rsidRPr="00BC48F1">
        <w:rPr>
          <w:rFonts w:ascii="Georgia" w:hAnsi="Georgia"/>
          <w:b/>
          <w:sz w:val="28"/>
          <w:szCs w:val="28"/>
        </w:rPr>
        <w:t xml:space="preserve"> </w:t>
      </w:r>
      <w:r w:rsidR="007E65DA" w:rsidRPr="00BC48F1">
        <w:rPr>
          <w:rFonts w:ascii="Georgia" w:hAnsi="Georgia"/>
          <w:b/>
          <w:sz w:val="28"/>
          <w:szCs w:val="28"/>
        </w:rPr>
        <w:t>«</w:t>
      </w:r>
      <w:r w:rsidR="007E65DA">
        <w:rPr>
          <w:rFonts w:ascii="Georgia" w:hAnsi="Georgia"/>
          <w:b/>
          <w:sz w:val="28"/>
          <w:szCs w:val="28"/>
        </w:rPr>
        <w:t>Проведение экспертно-аналитическ</w:t>
      </w:r>
      <w:r w:rsidR="003C3CDF">
        <w:rPr>
          <w:rFonts w:ascii="Georgia" w:hAnsi="Georgia"/>
          <w:b/>
          <w:sz w:val="28"/>
          <w:szCs w:val="28"/>
        </w:rPr>
        <w:t>ого</w:t>
      </w:r>
      <w:r w:rsidR="007E65DA">
        <w:rPr>
          <w:rFonts w:ascii="Georgia" w:hAnsi="Georgia"/>
          <w:b/>
          <w:sz w:val="28"/>
          <w:szCs w:val="28"/>
        </w:rPr>
        <w:t xml:space="preserve"> мероприяти</w:t>
      </w:r>
      <w:r w:rsidR="003C3CDF">
        <w:rPr>
          <w:rFonts w:ascii="Georgia" w:hAnsi="Georgia"/>
          <w:b/>
          <w:sz w:val="28"/>
          <w:szCs w:val="28"/>
        </w:rPr>
        <w:t>я</w:t>
      </w:r>
      <w:r w:rsidR="007E65DA">
        <w:rPr>
          <w:rFonts w:ascii="Georgia" w:hAnsi="Georgia"/>
          <w:b/>
          <w:sz w:val="28"/>
          <w:szCs w:val="28"/>
        </w:rPr>
        <w:t xml:space="preserve"> </w:t>
      </w:r>
    </w:p>
    <w:p w:rsidR="00E164A0" w:rsidRDefault="007E65DA" w:rsidP="007E65DA">
      <w:pPr>
        <w:pStyle w:val="a5"/>
        <w:jc w:val="center"/>
        <w:rPr>
          <w:rFonts w:ascii="Georgia" w:hAnsi="Georgia"/>
          <w:b/>
          <w:sz w:val="28"/>
          <w:szCs w:val="28"/>
        </w:rPr>
      </w:pPr>
      <w:r w:rsidRPr="00BC48F1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к</w:t>
      </w:r>
      <w:r w:rsidRPr="00BC48F1">
        <w:rPr>
          <w:rFonts w:ascii="Georgia" w:hAnsi="Georgia"/>
          <w:b/>
          <w:sz w:val="28"/>
          <w:szCs w:val="28"/>
        </w:rPr>
        <w:t>онтрольно-счетн</w:t>
      </w:r>
      <w:r w:rsidR="00484736">
        <w:rPr>
          <w:rFonts w:ascii="Georgia" w:hAnsi="Georgia"/>
          <w:b/>
          <w:sz w:val="28"/>
          <w:szCs w:val="28"/>
        </w:rPr>
        <w:t>ым</w:t>
      </w:r>
      <w:r>
        <w:rPr>
          <w:rFonts w:ascii="Georgia" w:hAnsi="Georgia"/>
          <w:b/>
          <w:sz w:val="28"/>
          <w:szCs w:val="28"/>
        </w:rPr>
        <w:t xml:space="preserve"> орган</w:t>
      </w:r>
      <w:r w:rsidR="00484736">
        <w:rPr>
          <w:rFonts w:ascii="Georgia" w:hAnsi="Georgia"/>
          <w:b/>
          <w:sz w:val="28"/>
          <w:szCs w:val="28"/>
        </w:rPr>
        <w:t>ом</w:t>
      </w:r>
      <w:r>
        <w:rPr>
          <w:rFonts w:ascii="Georgia" w:hAnsi="Georgia"/>
          <w:b/>
          <w:sz w:val="28"/>
          <w:szCs w:val="28"/>
        </w:rPr>
        <w:t xml:space="preserve"> «Счетная палата» </w:t>
      </w:r>
    </w:p>
    <w:p w:rsidR="007E65DA" w:rsidRDefault="007E65DA" w:rsidP="007E65DA">
      <w:pPr>
        <w:pStyle w:val="a5"/>
        <w:jc w:val="center"/>
        <w:rPr>
          <w:rFonts w:ascii="Georgia" w:hAnsi="Georgia"/>
          <w:b/>
          <w:sz w:val="28"/>
          <w:szCs w:val="28"/>
        </w:rPr>
      </w:pPr>
      <w:r w:rsidRPr="00BC48F1">
        <w:rPr>
          <w:rFonts w:ascii="Georgia" w:hAnsi="Georgia"/>
          <w:b/>
          <w:sz w:val="28"/>
          <w:szCs w:val="28"/>
        </w:rPr>
        <w:t>муниципального образования</w:t>
      </w:r>
      <w:r>
        <w:rPr>
          <w:rFonts w:ascii="Georgia" w:hAnsi="Georgia"/>
          <w:b/>
          <w:sz w:val="28"/>
          <w:szCs w:val="28"/>
        </w:rPr>
        <w:t xml:space="preserve"> Саракташский поссовет</w:t>
      </w:r>
      <w:r w:rsidRPr="00BC48F1">
        <w:rPr>
          <w:rFonts w:ascii="Georgia" w:hAnsi="Georgia"/>
          <w:b/>
          <w:sz w:val="28"/>
          <w:szCs w:val="28"/>
        </w:rPr>
        <w:t>»</w:t>
      </w:r>
    </w:p>
    <w:p w:rsidR="00A74292" w:rsidRPr="00BC48F1" w:rsidRDefault="00A74292" w:rsidP="007E65DA">
      <w:pPr>
        <w:pStyle w:val="a5"/>
        <w:jc w:val="center"/>
        <w:rPr>
          <w:rFonts w:ascii="Georgia" w:hAnsi="Georgia"/>
          <w:b/>
          <w:sz w:val="28"/>
          <w:szCs w:val="28"/>
        </w:rPr>
      </w:pPr>
    </w:p>
    <w:p w:rsidR="007E65DA" w:rsidRPr="006C650C" w:rsidRDefault="007E65DA" w:rsidP="007E65DA">
      <w:pPr>
        <w:pStyle w:val="a5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 (утвержден распоряжением председателя контрольно-счетного органа  «Счетная палата» муниципального образования Саракташский поссовет от </w:t>
      </w:r>
      <w:r w:rsidR="00E164A0">
        <w:rPr>
          <w:rFonts w:ascii="Georgia" w:hAnsi="Georgia" w:cs="Times New Roman"/>
        </w:rPr>
        <w:t>13</w:t>
      </w:r>
      <w:r w:rsidR="008E732B">
        <w:rPr>
          <w:rFonts w:ascii="Georgia" w:hAnsi="Georgia" w:cs="Times New Roman"/>
        </w:rPr>
        <w:t>.0</w:t>
      </w:r>
      <w:r w:rsidR="00E164A0">
        <w:rPr>
          <w:rFonts w:ascii="Georgia" w:hAnsi="Georgia" w:cs="Times New Roman"/>
        </w:rPr>
        <w:t>4</w:t>
      </w:r>
      <w:r w:rsidR="008E732B">
        <w:rPr>
          <w:rFonts w:ascii="Georgia" w:hAnsi="Georgia" w:cs="Times New Roman"/>
        </w:rPr>
        <w:t xml:space="preserve">.2016 года </w:t>
      </w:r>
      <w:r w:rsidRPr="006C650C">
        <w:rPr>
          <w:rFonts w:ascii="Georgia" w:hAnsi="Georgia" w:cs="Times New Roman"/>
        </w:rPr>
        <w:t>№</w:t>
      </w:r>
      <w:r w:rsidR="00E164A0">
        <w:rPr>
          <w:rFonts w:ascii="Georgia" w:hAnsi="Georgia" w:cs="Times New Roman"/>
        </w:rPr>
        <w:t>8</w:t>
      </w:r>
      <w:r w:rsidRPr="006C650C">
        <w:rPr>
          <w:rFonts w:ascii="Georgia" w:hAnsi="Georgia" w:cs="Times New Roman"/>
        </w:rPr>
        <w:t>)</w:t>
      </w:r>
    </w:p>
    <w:p w:rsidR="007E65DA" w:rsidRDefault="007E65DA" w:rsidP="007E65DA">
      <w:pPr>
        <w:pStyle w:val="a5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7E65DA" w:rsidRPr="006C650C" w:rsidRDefault="007E65DA" w:rsidP="007E65DA">
      <w:pPr>
        <w:pStyle w:val="a5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7E65DA" w:rsidRPr="0010177C" w:rsidRDefault="007E65DA" w:rsidP="007E65DA">
      <w:pPr>
        <w:jc w:val="center"/>
        <w:rPr>
          <w:rFonts w:ascii="Georgia" w:hAnsi="Georgia"/>
          <w:b/>
          <w:sz w:val="44"/>
          <w:szCs w:val="44"/>
        </w:rPr>
      </w:pPr>
    </w:p>
    <w:p w:rsidR="007E65DA" w:rsidRDefault="007E65DA" w:rsidP="007E65DA">
      <w:pPr>
        <w:jc w:val="center"/>
        <w:rPr>
          <w:rFonts w:ascii="Georgia" w:hAnsi="Georgia"/>
          <w:b/>
          <w:sz w:val="44"/>
          <w:szCs w:val="44"/>
        </w:rPr>
      </w:pPr>
    </w:p>
    <w:p w:rsidR="007E65DA" w:rsidRDefault="007E65DA" w:rsidP="007E65DA">
      <w:pPr>
        <w:rPr>
          <w:rFonts w:ascii="Georgia" w:hAnsi="Georgia"/>
          <w:b/>
          <w:sz w:val="44"/>
          <w:szCs w:val="44"/>
        </w:rPr>
      </w:pPr>
    </w:p>
    <w:p w:rsidR="007E65DA" w:rsidRDefault="007E65DA" w:rsidP="007E65DA">
      <w:pPr>
        <w:rPr>
          <w:rFonts w:ascii="Georgia" w:hAnsi="Georgia"/>
          <w:b/>
          <w:sz w:val="44"/>
          <w:szCs w:val="44"/>
        </w:rPr>
      </w:pPr>
    </w:p>
    <w:p w:rsidR="007E65DA" w:rsidRDefault="007E65DA" w:rsidP="007E65DA">
      <w:pPr>
        <w:rPr>
          <w:rFonts w:ascii="Georgia" w:hAnsi="Georgia"/>
          <w:b/>
          <w:sz w:val="44"/>
          <w:szCs w:val="44"/>
        </w:rPr>
      </w:pPr>
    </w:p>
    <w:p w:rsidR="007E65DA" w:rsidRDefault="007E65DA" w:rsidP="007E65DA">
      <w:pPr>
        <w:rPr>
          <w:rFonts w:ascii="Georgia" w:hAnsi="Georgia"/>
          <w:b/>
          <w:sz w:val="44"/>
          <w:szCs w:val="44"/>
        </w:rPr>
      </w:pPr>
    </w:p>
    <w:p w:rsidR="007E65DA" w:rsidRDefault="007E65DA" w:rsidP="007E65DA">
      <w:pPr>
        <w:rPr>
          <w:rFonts w:ascii="Georgia" w:hAnsi="Georgia"/>
          <w:b/>
          <w:sz w:val="44"/>
          <w:szCs w:val="44"/>
        </w:rPr>
      </w:pPr>
    </w:p>
    <w:p w:rsidR="00A74292" w:rsidRDefault="00A74292" w:rsidP="007E65D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</w:p>
    <w:p w:rsidR="007E65DA" w:rsidRDefault="007E65DA" w:rsidP="007E65D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7E65DA" w:rsidRDefault="007E65DA" w:rsidP="007E65D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2016</w:t>
      </w:r>
      <w:r w:rsidRPr="0010177C">
        <w:rPr>
          <w:rFonts w:ascii="Georgia" w:hAnsi="Georgia"/>
          <w:sz w:val="28"/>
          <w:szCs w:val="28"/>
        </w:rPr>
        <w:t>г.</w:t>
      </w:r>
    </w:p>
    <w:p w:rsidR="007E65DA" w:rsidRDefault="007E65DA" w:rsidP="007E65DA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B3AA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</w:t>
      </w:r>
    </w:p>
    <w:p w:rsidR="007E65DA" w:rsidRPr="007E65DA" w:rsidRDefault="007E65DA" w:rsidP="007E65DA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Содержание</w:t>
      </w:r>
    </w:p>
    <w:p w:rsidR="007E65DA" w:rsidRPr="007E65DA" w:rsidRDefault="007E65DA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Pr="007E65DA" w:rsidRDefault="007E65DA" w:rsidP="007E65DA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spacing w:val="-1"/>
          <w:sz w:val="28"/>
          <w:szCs w:val="28"/>
        </w:rPr>
        <w:t>1. Общие положения………………………………………………</w:t>
      </w:r>
      <w:r w:rsidR="003C3CDF">
        <w:rPr>
          <w:rFonts w:ascii="Times New Roman" w:hAnsi="Times New Roman" w:cs="Times New Roman"/>
          <w:spacing w:val="-1"/>
          <w:sz w:val="28"/>
          <w:szCs w:val="28"/>
        </w:rPr>
        <w:t>…..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>…………..3</w:t>
      </w:r>
    </w:p>
    <w:p w:rsidR="007E65DA" w:rsidRPr="007E65DA" w:rsidRDefault="007E65DA" w:rsidP="007E65DA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spacing w:val="-1"/>
          <w:sz w:val="28"/>
          <w:szCs w:val="28"/>
        </w:rPr>
        <w:t>2. Общая характеристика экспертно-аналитического мероприятия</w:t>
      </w:r>
      <w:r w:rsidR="003C3CDF">
        <w:rPr>
          <w:rFonts w:ascii="Times New Roman" w:hAnsi="Times New Roman" w:cs="Times New Roman"/>
          <w:spacing w:val="-1"/>
          <w:sz w:val="28"/>
          <w:szCs w:val="28"/>
        </w:rPr>
        <w:t>…..</w:t>
      </w:r>
      <w:r w:rsidR="007B1BE3">
        <w:rPr>
          <w:rFonts w:ascii="Times New Roman" w:hAnsi="Times New Roman" w:cs="Times New Roman"/>
          <w:spacing w:val="-1"/>
          <w:sz w:val="28"/>
          <w:szCs w:val="28"/>
        </w:rPr>
        <w:t>……….3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</w:t>
      </w:r>
    </w:p>
    <w:p w:rsidR="007E65DA" w:rsidRPr="007E65DA" w:rsidRDefault="007E65DA" w:rsidP="007E65DA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spacing w:val="-1"/>
          <w:sz w:val="28"/>
          <w:szCs w:val="28"/>
        </w:rPr>
        <w:t>3. Организация экспертно-аналитического мероприятия………………</w:t>
      </w:r>
      <w:r w:rsidR="003C3CDF">
        <w:rPr>
          <w:rFonts w:ascii="Times New Roman" w:hAnsi="Times New Roman" w:cs="Times New Roman"/>
          <w:spacing w:val="-1"/>
          <w:sz w:val="28"/>
          <w:szCs w:val="28"/>
        </w:rPr>
        <w:t>…..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 xml:space="preserve">…..4                                           </w:t>
      </w:r>
    </w:p>
    <w:p w:rsidR="007E65DA" w:rsidRPr="007E65DA" w:rsidRDefault="007E65DA" w:rsidP="007E65DA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sz w:val="28"/>
          <w:szCs w:val="28"/>
        </w:rPr>
        <w:t>4. Подготовка к проведению экспертно-аналитического мероприятия…</w:t>
      </w:r>
      <w:r w:rsidR="003C3CDF">
        <w:rPr>
          <w:rFonts w:ascii="Times New Roman" w:hAnsi="Times New Roman" w:cs="Times New Roman"/>
          <w:sz w:val="28"/>
          <w:szCs w:val="28"/>
        </w:rPr>
        <w:t>…….</w:t>
      </w:r>
      <w:r w:rsidRPr="007E65DA">
        <w:rPr>
          <w:rFonts w:ascii="Times New Roman" w:hAnsi="Times New Roman" w:cs="Times New Roman"/>
          <w:sz w:val="28"/>
          <w:szCs w:val="28"/>
        </w:rPr>
        <w:t>6</w:t>
      </w:r>
    </w:p>
    <w:p w:rsidR="007E65DA" w:rsidRPr="007E65DA" w:rsidRDefault="007E65DA" w:rsidP="00A94D20">
      <w:pPr>
        <w:ind w:right="42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spacing w:val="-1"/>
          <w:sz w:val="28"/>
          <w:szCs w:val="28"/>
        </w:rPr>
        <w:t>5. Проведение экспертно-аналитического мероприятия и оформление его результа</w:t>
      </w:r>
      <w:r w:rsidR="00A94D20">
        <w:rPr>
          <w:rFonts w:ascii="Times New Roman" w:hAnsi="Times New Roman" w:cs="Times New Roman"/>
          <w:spacing w:val="-1"/>
          <w:sz w:val="28"/>
          <w:szCs w:val="28"/>
        </w:rPr>
        <w:t>тов ….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>…………………………………………………….…………</w:t>
      </w:r>
      <w:r w:rsidR="007B1BE3">
        <w:rPr>
          <w:rFonts w:ascii="Times New Roman" w:hAnsi="Times New Roman" w:cs="Times New Roman"/>
          <w:spacing w:val="-1"/>
          <w:sz w:val="28"/>
          <w:szCs w:val="28"/>
        </w:rPr>
        <w:t>……</w:t>
      </w:r>
      <w:r w:rsidR="00A94D20">
        <w:rPr>
          <w:rFonts w:ascii="Times New Roman" w:hAnsi="Times New Roman" w:cs="Times New Roman"/>
          <w:spacing w:val="-1"/>
          <w:sz w:val="28"/>
          <w:szCs w:val="28"/>
        </w:rPr>
        <w:t>..</w:t>
      </w:r>
      <w:r w:rsidR="007B1BE3">
        <w:rPr>
          <w:rFonts w:ascii="Times New Roman" w:hAnsi="Times New Roman" w:cs="Times New Roman"/>
          <w:spacing w:val="-1"/>
          <w:sz w:val="28"/>
          <w:szCs w:val="28"/>
        </w:rPr>
        <w:t>..8</w:t>
      </w:r>
    </w:p>
    <w:tbl>
      <w:tblPr>
        <w:tblW w:w="10065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796"/>
        <w:gridCol w:w="284"/>
      </w:tblGrid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 xml:space="preserve">Образец оформления распоряжения председателя Счетной палаты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Саракташский поссовет</w:t>
            </w:r>
          </w:p>
        </w:tc>
      </w:tr>
      <w:tr w:rsidR="00313D3C" w:rsidRPr="00516891" w:rsidTr="00313D3C"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  <w:r w:rsidR="00723A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8080" w:type="dxa"/>
            <w:gridSpan w:val="2"/>
            <w:vAlign w:val="center"/>
            <w:hideMark/>
          </w:tcPr>
          <w:p w:rsidR="00313D3C" w:rsidRPr="00516891" w:rsidRDefault="00723AAD" w:rsidP="00313D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>Образец оформления запроса о предоставлении информации</w:t>
            </w:r>
          </w:p>
        </w:tc>
      </w:tr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 № 3</w:t>
            </w:r>
          </w:p>
        </w:tc>
        <w:tc>
          <w:tcPr>
            <w:tcW w:w="7796" w:type="dxa"/>
            <w:vAlign w:val="center"/>
            <w:hideMark/>
          </w:tcPr>
          <w:p w:rsidR="00313D3C" w:rsidRPr="00FB3AA3" w:rsidRDefault="00723AAD" w:rsidP="00723AA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 xml:space="preserve">Образец оформления программы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экспертно-аналитического</w:t>
            </w: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 № 4</w:t>
            </w:r>
          </w:p>
        </w:tc>
        <w:tc>
          <w:tcPr>
            <w:tcW w:w="7796" w:type="dxa"/>
            <w:vAlign w:val="center"/>
            <w:hideMark/>
          </w:tcPr>
          <w:p w:rsidR="00313D3C" w:rsidRPr="00FB3AA3" w:rsidRDefault="00723AAD" w:rsidP="00723AA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Образец оформления рабочего плана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экспертно-аналитического</w:t>
            </w: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 № 5</w:t>
            </w:r>
          </w:p>
        </w:tc>
        <w:tc>
          <w:tcPr>
            <w:tcW w:w="7796" w:type="dxa"/>
            <w:vAlign w:val="center"/>
            <w:hideMark/>
          </w:tcPr>
          <w:p w:rsidR="00313D3C" w:rsidRPr="00FB3AA3" w:rsidRDefault="00723AAD" w:rsidP="00723AA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 xml:space="preserve">Образец оформления </w:t>
            </w: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уведомления о проведении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экспертно-аналитического</w:t>
            </w: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 № 6</w:t>
            </w:r>
          </w:p>
        </w:tc>
        <w:tc>
          <w:tcPr>
            <w:tcW w:w="7796" w:type="dxa"/>
            <w:vAlign w:val="center"/>
            <w:hideMark/>
          </w:tcPr>
          <w:p w:rsidR="00313D3C" w:rsidRPr="00FB3AA3" w:rsidRDefault="00AB14CB" w:rsidP="00313D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Образец оформления отчета о результатах экспертно-аналитического мероприятия</w:t>
            </w:r>
          </w:p>
        </w:tc>
      </w:tr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 № 7</w:t>
            </w:r>
          </w:p>
        </w:tc>
        <w:tc>
          <w:tcPr>
            <w:tcW w:w="7796" w:type="dxa"/>
            <w:vAlign w:val="center"/>
            <w:hideMark/>
          </w:tcPr>
          <w:p w:rsidR="00313D3C" w:rsidRPr="00FB3AA3" w:rsidRDefault="00AB14CB" w:rsidP="00AB14C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3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Образец сопроводительного письма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 отчету </w:t>
            </w: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>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экспертно-аналитического </w:t>
            </w:r>
            <w:r w:rsidRPr="00FB3AA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3C" w:rsidRPr="00633BB2" w:rsidTr="00313D3C">
        <w:trPr>
          <w:gridAfter w:val="1"/>
          <w:wAfter w:w="284" w:type="dxa"/>
          <w:trHeight w:val="763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  <w:hideMark/>
          </w:tcPr>
          <w:p w:rsidR="00313D3C" w:rsidRPr="00633BB2" w:rsidRDefault="00313D3C" w:rsidP="00313D3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3C" w:rsidRPr="00FB3AA3" w:rsidTr="00313D3C">
        <w:trPr>
          <w:gridAfter w:val="1"/>
          <w:wAfter w:w="284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3D3C" w:rsidRPr="00FB3AA3" w:rsidRDefault="00313D3C" w:rsidP="00313D3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  <w:hideMark/>
          </w:tcPr>
          <w:p w:rsidR="00313D3C" w:rsidRPr="00FB3AA3" w:rsidRDefault="00313D3C" w:rsidP="00313D3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7E65DA" w:rsidRPr="00313D3C" w:rsidRDefault="007E65DA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Pr="00313D3C" w:rsidRDefault="007E65DA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Pr="00313D3C" w:rsidRDefault="007E65DA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Pr="00313D3C" w:rsidRDefault="007E65DA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Default="007E65DA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53D" w:rsidRDefault="00D5453D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53D" w:rsidRDefault="00D5453D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BE3" w:rsidRDefault="007B1BE3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736" w:rsidRDefault="00484736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Pr="007E65DA" w:rsidRDefault="007E65DA" w:rsidP="001609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5DA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:rsidR="00315DCD" w:rsidRPr="00E81737" w:rsidRDefault="001609D4" w:rsidP="007C45B4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7E65DA">
        <w:rPr>
          <w:rFonts w:ascii="Times New Roman" w:hAnsi="Times New Roman" w:cs="Times New Roman"/>
          <w:sz w:val="28"/>
          <w:szCs w:val="28"/>
        </w:rPr>
        <w:t>1.1. Стандарт «</w:t>
      </w:r>
      <w:r w:rsidR="007E65DA" w:rsidRPr="00484736">
        <w:rPr>
          <w:rFonts w:ascii="Times New Roman" w:hAnsi="Times New Roman" w:cs="Times New Roman"/>
          <w:sz w:val="28"/>
          <w:szCs w:val="28"/>
        </w:rPr>
        <w:t>Проведение эксперт</w:t>
      </w:r>
      <w:r w:rsidR="00D82D50" w:rsidRPr="00484736">
        <w:rPr>
          <w:rFonts w:ascii="Times New Roman" w:hAnsi="Times New Roman" w:cs="Times New Roman"/>
          <w:sz w:val="28"/>
          <w:szCs w:val="28"/>
        </w:rPr>
        <w:t>но-</w:t>
      </w:r>
      <w:r w:rsidR="007E65DA" w:rsidRPr="00484736">
        <w:rPr>
          <w:rFonts w:ascii="Times New Roman" w:hAnsi="Times New Roman" w:cs="Times New Roman"/>
          <w:sz w:val="28"/>
          <w:szCs w:val="28"/>
        </w:rPr>
        <w:t>аналитического мероприятия</w:t>
      </w:r>
      <w:r w:rsidR="00900729">
        <w:rPr>
          <w:rFonts w:ascii="Times New Roman" w:hAnsi="Times New Roman" w:cs="Times New Roman"/>
          <w:sz w:val="28"/>
          <w:szCs w:val="28"/>
        </w:rPr>
        <w:t xml:space="preserve"> </w:t>
      </w:r>
      <w:r w:rsidR="00D82D50">
        <w:rPr>
          <w:rFonts w:ascii="Times New Roman" w:hAnsi="Times New Roman" w:cs="Times New Roman"/>
          <w:sz w:val="28"/>
          <w:szCs w:val="28"/>
        </w:rPr>
        <w:t>контрольно-счетн</w:t>
      </w:r>
      <w:r w:rsidR="00484736">
        <w:rPr>
          <w:rFonts w:ascii="Times New Roman" w:hAnsi="Times New Roman" w:cs="Times New Roman"/>
          <w:sz w:val="28"/>
          <w:szCs w:val="28"/>
        </w:rPr>
        <w:t>ым</w:t>
      </w:r>
      <w:r w:rsidR="00D82D50">
        <w:rPr>
          <w:rFonts w:ascii="Times New Roman" w:hAnsi="Times New Roman" w:cs="Times New Roman"/>
          <w:sz w:val="28"/>
          <w:szCs w:val="28"/>
        </w:rPr>
        <w:t xml:space="preserve"> орга</w:t>
      </w:r>
      <w:r w:rsidR="00484736">
        <w:rPr>
          <w:rFonts w:ascii="Times New Roman" w:hAnsi="Times New Roman" w:cs="Times New Roman"/>
          <w:sz w:val="28"/>
          <w:szCs w:val="28"/>
        </w:rPr>
        <w:t>ном</w:t>
      </w:r>
      <w:r w:rsidR="00D82D50">
        <w:rPr>
          <w:rFonts w:ascii="Times New Roman" w:hAnsi="Times New Roman" w:cs="Times New Roman"/>
          <w:sz w:val="28"/>
          <w:szCs w:val="28"/>
        </w:rPr>
        <w:t xml:space="preserve"> «Счетная палата» муниципального образования Саракташский поссовет</w:t>
      </w:r>
      <w:r w:rsidR="00900729">
        <w:rPr>
          <w:rFonts w:ascii="Times New Roman" w:hAnsi="Times New Roman" w:cs="Times New Roman"/>
          <w:sz w:val="28"/>
          <w:szCs w:val="28"/>
        </w:rPr>
        <w:t xml:space="preserve">» </w:t>
      </w:r>
      <w:r w:rsidR="00900729" w:rsidRPr="00484736">
        <w:rPr>
          <w:rFonts w:ascii="Times New Roman" w:hAnsi="Times New Roman" w:cs="Times New Roman"/>
          <w:sz w:val="28"/>
          <w:szCs w:val="28"/>
        </w:rPr>
        <w:t>(</w:t>
      </w:r>
      <w:r w:rsidR="00900729">
        <w:rPr>
          <w:rFonts w:ascii="Times New Roman" w:hAnsi="Times New Roman" w:cs="Times New Roman"/>
          <w:sz w:val="28"/>
          <w:szCs w:val="28"/>
        </w:rPr>
        <w:t>далее - Стандарт)</w:t>
      </w:r>
      <w:r w:rsidR="00D82D50">
        <w:rPr>
          <w:rFonts w:ascii="Times New Roman" w:hAnsi="Times New Roman" w:cs="Times New Roman"/>
          <w:sz w:val="28"/>
          <w:szCs w:val="28"/>
        </w:rPr>
        <w:t xml:space="preserve"> </w:t>
      </w:r>
      <w:r w:rsidR="007E65DA" w:rsidRPr="007E65DA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315DCD">
        <w:rPr>
          <w:rFonts w:ascii="Times New Roman" w:hAnsi="Times New Roman" w:cs="Times New Roman"/>
          <w:sz w:val="28"/>
          <w:szCs w:val="28"/>
        </w:rPr>
        <w:t xml:space="preserve">о </w:t>
      </w:r>
      <w:r w:rsidR="00315DCD" w:rsidRPr="00E81737">
        <w:rPr>
          <w:rFonts w:ascii="Times New Roman" w:hAnsi="Times New Roman" w:cs="Times New Roman"/>
          <w:sz w:val="28"/>
          <w:szCs w:val="28"/>
        </w:rPr>
        <w:t>статьей 11 Закона Российской Федерации от 07.02.2011 №6-ФЗ «Об общих принципах организации и деятельности контрольно-счетных органов субъектов Российской Федерации и муниципальных образований», статьей 10 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</w:t>
      </w:r>
      <w:r w:rsidR="00E81737">
        <w:rPr>
          <w:rFonts w:ascii="Times New Roman" w:hAnsi="Times New Roman" w:cs="Times New Roman"/>
          <w:sz w:val="28"/>
          <w:szCs w:val="28"/>
        </w:rPr>
        <w:t xml:space="preserve">, </w:t>
      </w:r>
      <w:r w:rsidR="00E81737" w:rsidRPr="00E81737">
        <w:rPr>
          <w:rFonts w:ascii="Times New Roman" w:hAnsi="Times New Roman" w:cs="Times New Roman"/>
          <w:sz w:val="28"/>
          <w:szCs w:val="28"/>
        </w:rPr>
        <w:t>с учетом Регламента</w:t>
      </w:r>
      <w:r w:rsidR="00315DCD" w:rsidRPr="00F93AF2">
        <w:rPr>
          <w:rFonts w:ascii="Times New Roman" w:hAnsi="Times New Roman" w:cs="Times New Roman"/>
          <w:sz w:val="26"/>
          <w:szCs w:val="26"/>
        </w:rPr>
        <w:t xml:space="preserve"> </w:t>
      </w:r>
      <w:r w:rsidR="0092100C" w:rsidRPr="0092100C">
        <w:rPr>
          <w:rFonts w:ascii="Times New Roman" w:hAnsi="Times New Roman" w:cs="Times New Roman"/>
          <w:sz w:val="28"/>
          <w:szCs w:val="28"/>
        </w:rPr>
        <w:t>к</w:t>
      </w:r>
      <w:r w:rsidR="00315DCD" w:rsidRPr="0092100C">
        <w:rPr>
          <w:rFonts w:ascii="Times New Roman" w:hAnsi="Times New Roman" w:cs="Times New Roman"/>
          <w:sz w:val="28"/>
          <w:szCs w:val="28"/>
        </w:rPr>
        <w:t>о</w:t>
      </w:r>
      <w:r w:rsidR="00315DCD" w:rsidRPr="00E81737">
        <w:rPr>
          <w:rFonts w:ascii="Times New Roman" w:hAnsi="Times New Roman" w:cs="Times New Roman"/>
          <w:sz w:val="28"/>
          <w:szCs w:val="28"/>
        </w:rPr>
        <w:t>нтрольно-счетного органа «Счетная палата» муниципального образования Саракташский поссовет</w:t>
      </w:r>
      <w:r w:rsidR="0092100C">
        <w:rPr>
          <w:rFonts w:ascii="Times New Roman" w:hAnsi="Times New Roman" w:cs="Times New Roman"/>
          <w:sz w:val="28"/>
          <w:szCs w:val="28"/>
        </w:rPr>
        <w:t xml:space="preserve"> (далее -  Регламент Счетной палаты)</w:t>
      </w:r>
      <w:r w:rsidR="00315DCD" w:rsidRPr="00E81737">
        <w:rPr>
          <w:rFonts w:ascii="Times New Roman" w:hAnsi="Times New Roman" w:cs="Times New Roman"/>
          <w:sz w:val="28"/>
          <w:szCs w:val="28"/>
        </w:rPr>
        <w:t>.</w:t>
      </w:r>
    </w:p>
    <w:p w:rsidR="007E65DA" w:rsidRPr="007C45B4" w:rsidRDefault="00315DCD" w:rsidP="007C45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45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65DA" w:rsidRPr="007C45B4">
        <w:rPr>
          <w:rFonts w:ascii="Times New Roman" w:hAnsi="Times New Roman" w:cs="Times New Roman"/>
          <w:sz w:val="28"/>
          <w:szCs w:val="28"/>
        </w:rPr>
        <w:t xml:space="preserve">Основанием для разработки </w:t>
      </w:r>
      <w:r w:rsidRPr="007C45B4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7E65DA" w:rsidRPr="007C45B4">
        <w:rPr>
          <w:rFonts w:ascii="Times New Roman" w:hAnsi="Times New Roman" w:cs="Times New Roman"/>
          <w:sz w:val="28"/>
          <w:szCs w:val="28"/>
        </w:rPr>
        <w:t>является СФК 102 «Проведение экспертно-аналитического мероприятия», утвержденн</w:t>
      </w:r>
      <w:r w:rsidR="00D82D50" w:rsidRPr="007C45B4">
        <w:rPr>
          <w:rFonts w:ascii="Times New Roman" w:hAnsi="Times New Roman" w:cs="Times New Roman"/>
          <w:sz w:val="28"/>
          <w:szCs w:val="28"/>
        </w:rPr>
        <w:t>ый</w:t>
      </w:r>
      <w:r w:rsidR="007E65DA" w:rsidRPr="007C45B4">
        <w:rPr>
          <w:rFonts w:ascii="Times New Roman" w:hAnsi="Times New Roman" w:cs="Times New Roman"/>
          <w:sz w:val="28"/>
          <w:szCs w:val="28"/>
        </w:rPr>
        <w:t xml:space="preserve"> Коллегией Счетной палаты РФ (протокол от 16.07.2010 № 36К (738)</w:t>
      </w:r>
      <w:r w:rsidR="0092100C">
        <w:rPr>
          <w:rFonts w:ascii="Times New Roman" w:hAnsi="Times New Roman" w:cs="Times New Roman"/>
          <w:sz w:val="28"/>
          <w:szCs w:val="28"/>
        </w:rPr>
        <w:t>).</w:t>
      </w:r>
    </w:p>
    <w:p w:rsidR="007E65DA" w:rsidRPr="007C45B4" w:rsidRDefault="003663B3" w:rsidP="007C45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45B4"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7C45B4">
        <w:rPr>
          <w:rFonts w:ascii="Times New Roman" w:hAnsi="Times New Roman" w:cs="Times New Roman"/>
          <w:sz w:val="28"/>
          <w:szCs w:val="28"/>
        </w:rPr>
        <w:t xml:space="preserve">1.2. Целью Стандарта является установление общих правил и процедур проведения </w:t>
      </w:r>
      <w:r w:rsidR="00900729">
        <w:rPr>
          <w:rFonts w:ascii="Times New Roman" w:hAnsi="Times New Roman" w:cs="Times New Roman"/>
          <w:sz w:val="28"/>
          <w:szCs w:val="28"/>
        </w:rPr>
        <w:t>контрольно-счетным органом «Счетная</w:t>
      </w:r>
      <w:r w:rsidR="00D82D50" w:rsidRPr="007C45B4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00729">
        <w:rPr>
          <w:rFonts w:ascii="Times New Roman" w:hAnsi="Times New Roman" w:cs="Times New Roman"/>
          <w:sz w:val="28"/>
          <w:szCs w:val="28"/>
        </w:rPr>
        <w:t xml:space="preserve">а» муниципального образования Саракташский поссовет (далее - Счетная палата) </w:t>
      </w:r>
      <w:r w:rsidR="007E65DA" w:rsidRPr="007C45B4">
        <w:rPr>
          <w:rFonts w:ascii="Times New Roman" w:hAnsi="Times New Roman" w:cs="Times New Roman"/>
          <w:sz w:val="28"/>
          <w:szCs w:val="28"/>
        </w:rPr>
        <w:t xml:space="preserve">экспертно-аналитических мероприятий. </w:t>
      </w:r>
    </w:p>
    <w:p w:rsidR="007E65DA" w:rsidRPr="007C45B4" w:rsidRDefault="003663B3" w:rsidP="007C45B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45B4"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7C45B4">
        <w:rPr>
          <w:rFonts w:ascii="Times New Roman" w:hAnsi="Times New Roman" w:cs="Times New Roman"/>
          <w:sz w:val="28"/>
          <w:szCs w:val="28"/>
        </w:rPr>
        <w:t>1.3. Задачами Стандарта являются:</w:t>
      </w:r>
    </w:p>
    <w:p w:rsidR="007C45B4" w:rsidRPr="007C45B4" w:rsidRDefault="007E65DA" w:rsidP="007C45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45B4">
        <w:rPr>
          <w:rFonts w:ascii="Times New Roman" w:hAnsi="Times New Roman" w:cs="Times New Roman"/>
          <w:sz w:val="28"/>
          <w:szCs w:val="28"/>
        </w:rPr>
        <w:t>- определение содержания, принципов и процедур проведения экспертно-аналитического мероприятия;</w:t>
      </w:r>
    </w:p>
    <w:p w:rsidR="007E65DA" w:rsidRPr="007C45B4" w:rsidRDefault="007E65DA" w:rsidP="007C45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45B4">
        <w:rPr>
          <w:rFonts w:ascii="Times New Roman" w:hAnsi="Times New Roman" w:cs="Times New Roman"/>
          <w:sz w:val="28"/>
          <w:szCs w:val="28"/>
        </w:rPr>
        <w:t>- установление общих требований к организации, подготовке, проведению и оформлению результатов экспертно-аналитического мероприятия</w:t>
      </w:r>
      <w:r w:rsidR="003663B3" w:rsidRPr="007C45B4">
        <w:rPr>
          <w:rFonts w:ascii="Times New Roman" w:hAnsi="Times New Roman" w:cs="Times New Roman"/>
          <w:sz w:val="28"/>
          <w:szCs w:val="28"/>
        </w:rPr>
        <w:t>.</w:t>
      </w:r>
    </w:p>
    <w:p w:rsidR="003663B3" w:rsidRPr="007C45B4" w:rsidRDefault="007C45B4" w:rsidP="007C45B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7C45B4">
        <w:rPr>
          <w:rFonts w:ascii="Times New Roman" w:hAnsi="Times New Roman" w:cs="Times New Roman"/>
          <w:sz w:val="28"/>
          <w:szCs w:val="28"/>
        </w:rPr>
        <w:t>1.4.  Стандарт</w:t>
      </w:r>
      <w:r w:rsidR="003663B3" w:rsidRPr="007C45B4">
        <w:rPr>
          <w:rFonts w:ascii="Times New Roman" w:hAnsi="Times New Roman" w:cs="Times New Roman"/>
          <w:sz w:val="28"/>
          <w:szCs w:val="28"/>
        </w:rPr>
        <w:t xml:space="preserve"> является обязательным для исполнения всеми сотрудниками Счетной палаты, участвующими в проведении экспертно-аналитических мероприятий. </w:t>
      </w:r>
      <w:r w:rsidR="007E65DA" w:rsidRPr="007C4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DA" w:rsidRPr="007C45B4" w:rsidRDefault="003663B3" w:rsidP="007C45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45B4"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7C45B4">
        <w:rPr>
          <w:rFonts w:ascii="Times New Roman" w:hAnsi="Times New Roman" w:cs="Times New Roman"/>
          <w:sz w:val="28"/>
          <w:szCs w:val="28"/>
        </w:rPr>
        <w:t>1.5. Основные термины и понятия:</w:t>
      </w:r>
    </w:p>
    <w:p w:rsidR="007E65DA" w:rsidRPr="007C45B4" w:rsidRDefault="007C45B4" w:rsidP="007C45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E65DA" w:rsidRPr="007C45B4">
        <w:rPr>
          <w:rFonts w:ascii="Times New Roman" w:hAnsi="Times New Roman" w:cs="Times New Roman"/>
          <w:b/>
          <w:sz w:val="28"/>
          <w:szCs w:val="28"/>
        </w:rPr>
        <w:t xml:space="preserve">экспертиза </w:t>
      </w:r>
      <w:r w:rsidR="007E65DA" w:rsidRPr="007C45B4">
        <w:rPr>
          <w:rFonts w:ascii="Times New Roman" w:hAnsi="Times New Roman" w:cs="Times New Roman"/>
          <w:sz w:val="28"/>
          <w:szCs w:val="28"/>
        </w:rPr>
        <w:t>– исследование соответствующего круга документов с целью оценки принимаемых решений и определения их экономической эффективности и возможных последствий;</w:t>
      </w:r>
    </w:p>
    <w:p w:rsidR="007E65DA" w:rsidRPr="007C45B4" w:rsidRDefault="007C45B4" w:rsidP="007C45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E65DA" w:rsidRPr="007C45B4">
        <w:rPr>
          <w:rFonts w:ascii="Times New Roman" w:hAnsi="Times New Roman" w:cs="Times New Roman"/>
          <w:b/>
          <w:sz w:val="28"/>
          <w:szCs w:val="28"/>
        </w:rPr>
        <w:t>анализ</w:t>
      </w:r>
      <w:r w:rsidR="007E65DA" w:rsidRPr="007C45B4">
        <w:rPr>
          <w:rFonts w:ascii="Times New Roman" w:hAnsi="Times New Roman" w:cs="Times New Roman"/>
          <w:sz w:val="28"/>
          <w:szCs w:val="28"/>
        </w:rPr>
        <w:t xml:space="preserve"> - метод исследования (познания) явлений и процессов, в основе которого лежит изучение составных частей, элементов изучаемой системы, который применяется с целью выявления сущности, закономерностей, тенденций экономических и социальных процессов, хозяйственной деятельности и служит исходной отправной точкой прогнозирования, планирования, управления экономическими объектами и протекающими в них процессами; </w:t>
      </w:r>
    </w:p>
    <w:p w:rsidR="003663B3" w:rsidRPr="007C45B4" w:rsidRDefault="007C45B4" w:rsidP="007C45B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E65DA" w:rsidRPr="007C45B4">
        <w:rPr>
          <w:rFonts w:ascii="Times New Roman" w:hAnsi="Times New Roman" w:cs="Times New Roman"/>
          <w:b/>
          <w:sz w:val="28"/>
          <w:szCs w:val="28"/>
        </w:rPr>
        <w:t>отчет (заключение)</w:t>
      </w:r>
      <w:r w:rsidR="007E65DA" w:rsidRPr="007C45B4">
        <w:rPr>
          <w:rFonts w:ascii="Times New Roman" w:hAnsi="Times New Roman" w:cs="Times New Roman"/>
          <w:sz w:val="28"/>
          <w:szCs w:val="28"/>
        </w:rPr>
        <w:t xml:space="preserve"> о результатах экспертно-аналитического мероприятия – итоговый документ, оформляемый в целом по результатам экспертно-аналитического мероприятия, в котором отражается содержание проведенного исследования, оформленный по установленной форме. </w:t>
      </w:r>
    </w:p>
    <w:p w:rsidR="003663B3" w:rsidRPr="007C45B4" w:rsidRDefault="003663B3" w:rsidP="007C45B4">
      <w:pPr>
        <w:pStyle w:val="a5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E65DA" w:rsidRPr="007E65DA" w:rsidRDefault="007E65DA" w:rsidP="003663B3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E65DA">
        <w:rPr>
          <w:rFonts w:ascii="Times New Roman" w:hAnsi="Times New Roman" w:cs="Times New Roman"/>
          <w:b/>
          <w:snapToGrid w:val="0"/>
          <w:sz w:val="28"/>
          <w:szCs w:val="28"/>
        </w:rPr>
        <w:t>2. Общая характеристика экспертно-аналитического мероприятия</w:t>
      </w:r>
    </w:p>
    <w:p w:rsidR="007E65DA" w:rsidRPr="007E65DA" w:rsidRDefault="007C45B4" w:rsidP="007C45B4">
      <w:pPr>
        <w:pStyle w:val="ad"/>
        <w:tabs>
          <w:tab w:val="left" w:pos="567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65DA" w:rsidRPr="007E65DA">
        <w:rPr>
          <w:sz w:val="28"/>
          <w:szCs w:val="28"/>
        </w:rPr>
        <w:t xml:space="preserve">2.1. Экспертно-аналитическое мероприятие представляет собой  одну из организационных форм осуществления экспертно-аналитической деятельности </w:t>
      </w:r>
      <w:r>
        <w:rPr>
          <w:sz w:val="28"/>
          <w:szCs w:val="28"/>
        </w:rPr>
        <w:lastRenderedPageBreak/>
        <w:t>Счетной палаты</w:t>
      </w:r>
      <w:r w:rsidR="007E65DA" w:rsidRPr="007E65DA">
        <w:rPr>
          <w:sz w:val="28"/>
          <w:szCs w:val="28"/>
        </w:rPr>
        <w:t>, посредством которой обеспечивается реализация задач, функций и полномочий в сфере  внешнего муниципального финансового контроля.</w:t>
      </w:r>
    </w:p>
    <w:p w:rsidR="003F2F6A" w:rsidRDefault="007C45B4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38C6"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z w:val="28"/>
          <w:szCs w:val="28"/>
        </w:rPr>
        <w:t>2.2.</w:t>
      </w:r>
      <w:r w:rsidR="00FF1262" w:rsidRPr="00D838C6">
        <w:rPr>
          <w:rFonts w:ascii="Times New Roman" w:hAnsi="Times New Roman" w:cs="Times New Roman"/>
          <w:sz w:val="28"/>
          <w:szCs w:val="28"/>
        </w:rPr>
        <w:t xml:space="preserve"> Предметом экспертно-аналитического мероприятия</w:t>
      </w:r>
      <w:r w:rsidR="00FF1262" w:rsidRPr="00D83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262" w:rsidRPr="00D838C6">
        <w:rPr>
          <w:rFonts w:ascii="Times New Roman" w:hAnsi="Times New Roman" w:cs="Times New Roman"/>
          <w:sz w:val="28"/>
          <w:szCs w:val="28"/>
        </w:rPr>
        <w:t>являются</w:t>
      </w:r>
      <w:r w:rsidR="003F2F6A">
        <w:rPr>
          <w:rFonts w:ascii="Times New Roman" w:hAnsi="Times New Roman" w:cs="Times New Roman"/>
          <w:sz w:val="28"/>
          <w:szCs w:val="28"/>
        </w:rPr>
        <w:t>:</w:t>
      </w:r>
    </w:p>
    <w:p w:rsidR="003F2F6A" w:rsidRDefault="003F2F6A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FF1262" w:rsidRPr="00D838C6">
        <w:rPr>
          <w:rFonts w:ascii="Times New Roman" w:hAnsi="Times New Roman" w:cs="Times New Roman"/>
          <w:sz w:val="28"/>
          <w:szCs w:val="28"/>
        </w:rPr>
        <w:t>организация бюджетного процесса в муниципальном образовании Саракташский поссовет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5B4" w:rsidRPr="00D838C6" w:rsidRDefault="003F2F6A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FF1262" w:rsidRPr="00D838C6">
        <w:rPr>
          <w:rFonts w:ascii="Times New Roman" w:hAnsi="Times New Roman" w:cs="Times New Roman"/>
          <w:sz w:val="28"/>
          <w:szCs w:val="28"/>
        </w:rPr>
        <w:t xml:space="preserve"> формирование и использование муниципальных средств, в том числе средств бюджета, муниципального имущества, а также деятельность органов местного самоуправления и муниципальных учреждений и предприятий.</w:t>
      </w:r>
    </w:p>
    <w:p w:rsidR="00304583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</w:t>
      </w:r>
      <w:r w:rsidR="00304583" w:rsidRPr="00D838C6">
        <w:rPr>
          <w:rFonts w:ascii="Times New Roman" w:hAnsi="Times New Roman" w:cs="Times New Roman"/>
          <w:bCs/>
          <w:spacing w:val="-1"/>
          <w:sz w:val="28"/>
          <w:szCs w:val="28"/>
        </w:rPr>
        <w:t>2.3.</w:t>
      </w:r>
      <w:r w:rsidR="00304583" w:rsidRPr="00D838C6">
        <w:rPr>
          <w:rFonts w:ascii="Times New Roman" w:hAnsi="Times New Roman" w:cs="Times New Roman"/>
          <w:bCs/>
          <w:sz w:val="28"/>
          <w:szCs w:val="28"/>
        </w:rPr>
        <w:t> Объектами</w:t>
      </w:r>
      <w:r w:rsidR="00304583" w:rsidRPr="00D838C6">
        <w:rPr>
          <w:rFonts w:ascii="Times New Roman" w:hAnsi="Times New Roman" w:cs="Times New Roman"/>
          <w:sz w:val="28"/>
          <w:szCs w:val="28"/>
        </w:rPr>
        <w:t xml:space="preserve"> экспертно-аналитического мероприятия</w:t>
      </w:r>
      <w:r w:rsidR="00304583" w:rsidRPr="00D83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583" w:rsidRPr="00D838C6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04583" w:rsidRPr="00D838C6">
        <w:rPr>
          <w:rFonts w:ascii="Times New Roman" w:hAnsi="Times New Roman" w:cs="Times New Roman"/>
          <w:spacing w:val="-5"/>
          <w:sz w:val="28"/>
          <w:szCs w:val="28"/>
        </w:rPr>
        <w:t>органы местного самоуправления, организации, учреждения и иные юридические лица,</w:t>
      </w:r>
      <w:r w:rsidR="00304583" w:rsidRPr="00D838C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304583" w:rsidRPr="00D838C6">
        <w:rPr>
          <w:rFonts w:ascii="Times New Roman" w:hAnsi="Times New Roman" w:cs="Times New Roman"/>
          <w:spacing w:val="-5"/>
          <w:sz w:val="28"/>
          <w:szCs w:val="28"/>
        </w:rPr>
        <w:t xml:space="preserve">на которые </w:t>
      </w:r>
      <w:r w:rsidR="00304583" w:rsidRPr="00D838C6">
        <w:rPr>
          <w:rFonts w:ascii="Times New Roman" w:hAnsi="Times New Roman" w:cs="Times New Roman"/>
          <w:spacing w:val="-2"/>
          <w:sz w:val="28"/>
          <w:szCs w:val="28"/>
        </w:rPr>
        <w:t>в рамках предмета</w:t>
      </w:r>
      <w:r w:rsidR="00304583" w:rsidRPr="00D838C6">
        <w:rPr>
          <w:rFonts w:ascii="Times New Roman" w:hAnsi="Times New Roman" w:cs="Times New Roman"/>
          <w:sz w:val="28"/>
          <w:szCs w:val="28"/>
        </w:rPr>
        <w:t xml:space="preserve"> экспертно-аналитического мероприятия</w:t>
      </w:r>
      <w:r w:rsidR="00304583" w:rsidRPr="00D838C6">
        <w:rPr>
          <w:rFonts w:ascii="Times New Roman" w:hAnsi="Times New Roman" w:cs="Times New Roman"/>
          <w:spacing w:val="-5"/>
          <w:sz w:val="28"/>
          <w:szCs w:val="28"/>
        </w:rPr>
        <w:t xml:space="preserve"> распространяются контрольные полномочия Счетной палаты, установленные </w:t>
      </w:r>
      <w:r w:rsidR="00304583" w:rsidRPr="00D838C6">
        <w:rPr>
          <w:rFonts w:ascii="Times New Roman" w:hAnsi="Times New Roman" w:cs="Times New Roman"/>
          <w:iCs/>
          <w:sz w:val="28"/>
          <w:szCs w:val="28"/>
        </w:rPr>
        <w:t>Федеральным законом от 07.02.2011 № 6-ФЗ «</w:t>
      </w:r>
      <w:r w:rsidR="00304583" w:rsidRPr="00D838C6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304583" w:rsidRPr="00D838C6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Бюджетным кодексом </w:t>
      </w:r>
      <w:r w:rsidR="00304583" w:rsidRPr="00D838C6">
        <w:rPr>
          <w:rFonts w:ascii="Times New Roman" w:hAnsi="Times New Roman" w:cs="Times New Roman"/>
          <w:spacing w:val="-2"/>
          <w:sz w:val="28"/>
          <w:szCs w:val="28"/>
        </w:rPr>
        <w:t xml:space="preserve">Российской Федерации, Положением о контрольно-счетном органе «Счетная палата» муниципального образования Саракташский поссовет Саракташского района Оренбургской области. </w:t>
      </w:r>
    </w:p>
    <w:p w:rsidR="00304583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</w:t>
      </w:r>
      <w:r w:rsidR="00304583" w:rsidRPr="00D838C6">
        <w:rPr>
          <w:rFonts w:ascii="Times New Roman" w:hAnsi="Times New Roman" w:cs="Times New Roman"/>
          <w:bCs/>
          <w:spacing w:val="-1"/>
          <w:sz w:val="28"/>
          <w:szCs w:val="28"/>
        </w:rPr>
        <w:t>2.4.</w:t>
      </w:r>
      <w:r w:rsidR="00304583" w:rsidRPr="00D838C6">
        <w:rPr>
          <w:rFonts w:ascii="Times New Roman" w:hAnsi="Times New Roman" w:cs="Times New Roman"/>
          <w:bCs/>
          <w:sz w:val="28"/>
          <w:szCs w:val="28"/>
        </w:rPr>
        <w:t> Эк</w:t>
      </w:r>
      <w:r w:rsidR="00304583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спертно-аналитическое мероприятие должно </w:t>
      </w:r>
      <w:r w:rsidR="00304583" w:rsidRPr="00D838C6">
        <w:rPr>
          <w:rFonts w:ascii="Times New Roman" w:hAnsi="Times New Roman" w:cs="Times New Roman"/>
          <w:sz w:val="28"/>
          <w:szCs w:val="28"/>
        </w:rPr>
        <w:t>быть</w:t>
      </w:r>
      <w:r w:rsidR="00304583" w:rsidRPr="00D838C6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304583" w:rsidRPr="00D838C6" w:rsidRDefault="00D838C6" w:rsidP="00D838C6">
      <w:pPr>
        <w:pStyle w:val="a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</w:t>
      </w:r>
      <w:r w:rsidR="00304583" w:rsidRPr="00D838C6">
        <w:rPr>
          <w:rFonts w:ascii="Times New Roman" w:hAnsi="Times New Roman" w:cs="Times New Roman"/>
          <w:b/>
          <w:snapToGrid w:val="0"/>
          <w:sz w:val="28"/>
          <w:szCs w:val="28"/>
        </w:rPr>
        <w:t>объективным</w:t>
      </w:r>
      <w:r w:rsidR="00304583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 - </w:t>
      </w:r>
      <w:r w:rsidR="00304583" w:rsidRPr="00D838C6">
        <w:rPr>
          <w:rFonts w:ascii="Times New Roman" w:hAnsi="Times New Roman" w:cs="Times New Roman"/>
          <w:sz w:val="28"/>
          <w:szCs w:val="28"/>
        </w:rPr>
        <w:t>осуществляться с использованием обоснованных фактических документальных данных, полученных в установленном порядке, и обеспечивать полную и достоверную информацию по предмету мероприятия;</w:t>
      </w:r>
    </w:p>
    <w:p w:rsidR="00304583" w:rsidRPr="00D838C6" w:rsidRDefault="00D838C6" w:rsidP="00D838C6">
      <w:pPr>
        <w:pStyle w:val="a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</w:t>
      </w:r>
      <w:r w:rsidR="00304583" w:rsidRPr="00D838C6">
        <w:rPr>
          <w:rFonts w:ascii="Times New Roman" w:hAnsi="Times New Roman" w:cs="Times New Roman"/>
          <w:b/>
          <w:snapToGrid w:val="0"/>
          <w:sz w:val="28"/>
          <w:szCs w:val="28"/>
        </w:rPr>
        <w:t>системным</w:t>
      </w:r>
      <w:r w:rsidR="00304583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 -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</w:t>
      </w:r>
    </w:p>
    <w:p w:rsidR="00304583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      </w:t>
      </w:r>
      <w:r w:rsidR="00304583" w:rsidRPr="00D838C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результативным </w:t>
      </w:r>
      <w:r w:rsidR="00304583" w:rsidRPr="00D838C6">
        <w:rPr>
          <w:rFonts w:ascii="Times New Roman" w:hAnsi="Times New Roman" w:cs="Times New Roman"/>
          <w:snapToGrid w:val="0"/>
          <w:sz w:val="28"/>
          <w:szCs w:val="28"/>
        </w:rPr>
        <w:t>–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3F2F6A" w:rsidRDefault="003F2F6A" w:rsidP="00931AB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7E65DA" w:rsidRPr="007E65DA" w:rsidRDefault="007E65DA" w:rsidP="00931AB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E65DA">
        <w:rPr>
          <w:rFonts w:ascii="Times New Roman" w:hAnsi="Times New Roman" w:cs="Times New Roman"/>
          <w:b/>
          <w:snapToGrid w:val="0"/>
          <w:sz w:val="28"/>
          <w:szCs w:val="28"/>
        </w:rPr>
        <w:t>3.</w:t>
      </w:r>
      <w:r w:rsidRPr="007E65DA">
        <w:rPr>
          <w:rFonts w:ascii="Times New Roman" w:hAnsi="Times New Roman" w:cs="Times New Roman"/>
          <w:sz w:val="28"/>
          <w:szCs w:val="28"/>
        </w:rPr>
        <w:t> </w:t>
      </w:r>
      <w:r w:rsidRPr="007E65DA">
        <w:rPr>
          <w:rFonts w:ascii="Times New Roman" w:hAnsi="Times New Roman" w:cs="Times New Roman"/>
          <w:b/>
          <w:snapToGrid w:val="0"/>
          <w:sz w:val="28"/>
          <w:szCs w:val="28"/>
        </w:rPr>
        <w:t>Организация экспе</w:t>
      </w:r>
      <w:bookmarkStart w:id="1" w:name="_Toc518912249"/>
      <w:r w:rsidRPr="007E65DA">
        <w:rPr>
          <w:rFonts w:ascii="Times New Roman" w:hAnsi="Times New Roman" w:cs="Times New Roman"/>
          <w:b/>
          <w:snapToGrid w:val="0"/>
          <w:sz w:val="28"/>
          <w:szCs w:val="28"/>
        </w:rPr>
        <w:t>ртно-аналитического мероприятия</w:t>
      </w:r>
    </w:p>
    <w:bookmarkEnd w:id="1"/>
    <w:p w:rsidR="007E65DA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3.1. Экспертно-аналитическое мероприятие проводится на основании 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="005F5578" w:rsidRPr="00D838C6">
        <w:rPr>
          <w:rFonts w:ascii="Times New Roman" w:hAnsi="Times New Roman" w:cs="Times New Roman"/>
          <w:sz w:val="28"/>
          <w:szCs w:val="28"/>
        </w:rPr>
        <w:t>Счетной палаты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 на текущий год</w:t>
      </w:r>
      <w:r w:rsidR="0049225C" w:rsidRPr="00D838C6">
        <w:rPr>
          <w:rFonts w:ascii="Times New Roman" w:hAnsi="Times New Roman" w:cs="Times New Roman"/>
          <w:snapToGrid w:val="0"/>
          <w:sz w:val="28"/>
          <w:szCs w:val="28"/>
        </w:rPr>
        <w:t>, соответствующих поручений Совета депутатов муниципального образования Саракташский поссовет, предложений главы муниципального образования Саракташский поссовет.</w:t>
      </w:r>
    </w:p>
    <w:p w:rsidR="007E65DA" w:rsidRPr="00D838C6" w:rsidRDefault="0049225C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D838C6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 Датой начала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проведения экспертно-аналитического мероприятия </w:t>
      </w:r>
      <w:r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является дата издания распоряжения председателя Счетной палаты о его проведении. </w:t>
      </w:r>
    </w:p>
    <w:p w:rsidR="0049225C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49225C" w:rsidRPr="00D838C6">
        <w:rPr>
          <w:rFonts w:ascii="Times New Roman" w:hAnsi="Times New Roman" w:cs="Times New Roman"/>
          <w:snapToGrid w:val="0"/>
          <w:sz w:val="28"/>
          <w:szCs w:val="28"/>
        </w:rPr>
        <w:t>Датой окончания экспертно-аналитического мероприятия является дата подписания председателем Счетной палаты экспертного заключения  или утверждения отчета о результатах экспертно-аналитического мероприятия.</w:t>
      </w:r>
    </w:p>
    <w:p w:rsidR="007E65DA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bCs/>
          <w:sz w:val="28"/>
          <w:szCs w:val="28"/>
        </w:rPr>
        <w:t>3.2. Экспертно-аналитическое мероприятие проводится на основе информации и материалов, получаемых по запросам, и (или) при необходимости непосредственно по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 месту расположения </w:t>
      </w:r>
      <w:r w:rsidR="007E65DA" w:rsidRPr="00D838C6">
        <w:rPr>
          <w:rFonts w:ascii="Times New Roman" w:hAnsi="Times New Roman" w:cs="Times New Roman"/>
          <w:bCs/>
          <w:sz w:val="28"/>
          <w:szCs w:val="28"/>
        </w:rPr>
        <w:t>объектов мероприятия в соответствии с программой проведения данного мероприятия.</w:t>
      </w:r>
    </w:p>
    <w:p w:rsidR="007E65DA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3.3. Организация </w:t>
      </w:r>
      <w:r w:rsidR="007E65DA" w:rsidRPr="00D838C6">
        <w:rPr>
          <w:rFonts w:ascii="Times New Roman" w:hAnsi="Times New Roman" w:cs="Times New Roman"/>
          <w:bCs/>
          <w:sz w:val="28"/>
          <w:szCs w:val="28"/>
        </w:rPr>
        <w:t>э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кспертно-аналитического мероприятия включает три этапа, каждый из которых характеризуется выполнением определенных задач:</w:t>
      </w:r>
    </w:p>
    <w:p w:rsidR="007E65DA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- подготовка к проведению экспертно-аналитического мероприятия;</w:t>
      </w:r>
    </w:p>
    <w:p w:rsidR="007E65DA" w:rsidRPr="00D838C6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- проведение экспертно-аналитического мероприятия;</w:t>
      </w:r>
    </w:p>
    <w:p w:rsidR="007E65DA" w:rsidRDefault="00D838C6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- оформление результатов экспертно-аналитического мероприятия. </w:t>
      </w:r>
    </w:p>
    <w:p w:rsidR="00C86552" w:rsidRPr="00D838C6" w:rsidRDefault="00C86552" w:rsidP="00D838C6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Подготовка к проведению экспертно-аналитического мероприятия осуществляется в соответствии с распоряжением председателя Счетной палаты, ответственного за его проведение. </w:t>
      </w:r>
    </w:p>
    <w:p w:rsidR="007E65DA" w:rsidRPr="00D838C6" w:rsidRDefault="005435BE" w:rsidP="005435BE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z w:val="28"/>
          <w:szCs w:val="28"/>
        </w:rPr>
        <w:t>На этапе</w:t>
      </w:r>
      <w:r w:rsidR="007E65DA" w:rsidRPr="00D83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подготовки к проведению </w:t>
      </w:r>
      <w:r w:rsidR="007E65DA" w:rsidRPr="00D838C6">
        <w:rPr>
          <w:rFonts w:ascii="Times New Roman" w:hAnsi="Times New Roman" w:cs="Times New Roman"/>
          <w:bCs/>
          <w:sz w:val="28"/>
          <w:szCs w:val="28"/>
        </w:rPr>
        <w:t>э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кспертно-аналитического мероприятия проводится предварительное изучение предмета и объектов мероприятия, определяются цели, вопросы и методы проведения мероприятия. </w:t>
      </w:r>
      <w:r w:rsidR="007E65DA" w:rsidRPr="00BB3200">
        <w:rPr>
          <w:rFonts w:ascii="Times New Roman" w:hAnsi="Times New Roman" w:cs="Times New Roman"/>
          <w:sz w:val="28"/>
          <w:szCs w:val="28"/>
        </w:rPr>
        <w:t>По итогам данного этапа утверждается программа</w:t>
      </w:r>
      <w:r w:rsidR="00BB3200" w:rsidRPr="00BB3200">
        <w:rPr>
          <w:rFonts w:ascii="Times New Roman" w:hAnsi="Times New Roman" w:cs="Times New Roman"/>
          <w:sz w:val="28"/>
          <w:szCs w:val="28"/>
        </w:rPr>
        <w:t xml:space="preserve"> и </w:t>
      </w:r>
      <w:r w:rsidR="007E65DA" w:rsidRPr="00BB3200">
        <w:rPr>
          <w:rFonts w:ascii="Times New Roman" w:hAnsi="Times New Roman" w:cs="Times New Roman"/>
          <w:sz w:val="28"/>
          <w:szCs w:val="28"/>
        </w:rPr>
        <w:t>разрабатывается рабочий план проведения экспертно-аналитического мероприятия.</w:t>
      </w:r>
    </w:p>
    <w:p w:rsidR="007E65DA" w:rsidRPr="00D838C6" w:rsidRDefault="000C6565" w:rsidP="000C6565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На этапе проведения </w:t>
      </w:r>
      <w:r w:rsidR="007E65DA" w:rsidRPr="00D838C6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 осуществляется сбор и </w:t>
      </w:r>
      <w:r w:rsidR="007E65DA" w:rsidRPr="00D838C6">
        <w:rPr>
          <w:rFonts w:ascii="Times New Roman" w:hAnsi="Times New Roman" w:cs="Times New Roman"/>
          <w:sz w:val="28"/>
          <w:szCs w:val="28"/>
        </w:rPr>
        <w:t>исследование фактических данных и информации по предмету экспертно-аналитического мероприятия</w:t>
      </w:r>
      <w:r w:rsidR="003F2F6A">
        <w:rPr>
          <w:rFonts w:ascii="Times New Roman" w:hAnsi="Times New Roman" w:cs="Times New Roman"/>
          <w:sz w:val="28"/>
          <w:szCs w:val="28"/>
        </w:rPr>
        <w:t xml:space="preserve"> </w:t>
      </w:r>
      <w:r w:rsidR="007E65DA" w:rsidRPr="007E7CF6">
        <w:rPr>
          <w:rFonts w:ascii="Times New Roman" w:hAnsi="Times New Roman" w:cs="Times New Roman"/>
          <w:sz w:val="28"/>
          <w:szCs w:val="28"/>
        </w:rPr>
        <w:t>в соответствии с его программой.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 Результаты данного этапа </w:t>
      </w:r>
      <w:r w:rsidR="007E65DA" w:rsidRPr="00D838C6">
        <w:rPr>
          <w:rFonts w:ascii="Times New Roman" w:hAnsi="Times New Roman" w:cs="Times New Roman"/>
          <w:iCs/>
          <w:spacing w:val="3"/>
          <w:sz w:val="28"/>
          <w:szCs w:val="28"/>
        </w:rPr>
        <w:t xml:space="preserve">фиксируются в рабочей документации 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="007E65DA" w:rsidRPr="00D838C6">
        <w:rPr>
          <w:rFonts w:ascii="Times New Roman" w:hAnsi="Times New Roman" w:cs="Times New Roman"/>
          <w:iCs/>
          <w:spacing w:val="3"/>
          <w:sz w:val="28"/>
          <w:szCs w:val="28"/>
        </w:rPr>
        <w:t>мероприятия.</w:t>
      </w:r>
    </w:p>
    <w:p w:rsidR="007E65DA" w:rsidRPr="00D838C6" w:rsidRDefault="000C6565" w:rsidP="000C6565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На этапе оформления результатов экспертно-аналитического мероприятия осуществляется подготовка </w:t>
      </w:r>
      <w:r w:rsidR="007E65DA" w:rsidRPr="00D838C6">
        <w:rPr>
          <w:rFonts w:ascii="Times New Roman" w:hAnsi="Times New Roman" w:cs="Times New Roman"/>
          <w:iCs/>
          <w:sz w:val="28"/>
          <w:szCs w:val="28"/>
        </w:rPr>
        <w:t>отчета (заключения) о результатах экспертно-аналитического мероприятия</w:t>
      </w:r>
      <w:r w:rsidR="005435BE">
        <w:rPr>
          <w:rFonts w:ascii="Times New Roman" w:hAnsi="Times New Roman" w:cs="Times New Roman"/>
          <w:iCs/>
          <w:sz w:val="28"/>
          <w:szCs w:val="28"/>
        </w:rPr>
        <w:t>.</w:t>
      </w:r>
    </w:p>
    <w:p w:rsidR="007E65DA" w:rsidRPr="00D838C6" w:rsidRDefault="000C6565" w:rsidP="000C6565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Продолжительность проведения каждого из указанных этапов зависит от особенностей предмета экспертно-аналитического мероприятия.</w:t>
      </w:r>
    </w:p>
    <w:p w:rsidR="007E65DA" w:rsidRPr="00D838C6" w:rsidRDefault="000C6565" w:rsidP="000C6565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="005435BE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E41BF4" w:rsidRPr="00D838C6">
        <w:rPr>
          <w:rFonts w:ascii="Times New Roman" w:hAnsi="Times New Roman" w:cs="Times New Roman"/>
          <w:bCs/>
          <w:sz w:val="28"/>
          <w:szCs w:val="28"/>
        </w:rPr>
        <w:t> О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рганизацию </w:t>
      </w:r>
      <w:r w:rsidR="007E65DA" w:rsidRPr="00D838C6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E41BF4" w:rsidRPr="00D838C6">
        <w:rPr>
          <w:rFonts w:ascii="Times New Roman" w:hAnsi="Times New Roman" w:cs="Times New Roman"/>
          <w:sz w:val="28"/>
          <w:szCs w:val="28"/>
        </w:rPr>
        <w:t>, н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епосредственное руководство </w:t>
      </w:r>
      <w:r w:rsidR="00E41BF4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за его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проведени</w:t>
      </w:r>
      <w:r w:rsidR="00E41BF4" w:rsidRPr="00D838C6">
        <w:rPr>
          <w:rFonts w:ascii="Times New Roman" w:hAnsi="Times New Roman" w:cs="Times New Roman"/>
          <w:snapToGrid w:val="0"/>
          <w:sz w:val="28"/>
          <w:szCs w:val="28"/>
        </w:rPr>
        <w:t>ем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 и координацию действий сотрудников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 </w:t>
      </w:r>
      <w:r w:rsidR="00E41BF4" w:rsidRPr="00D838C6">
        <w:rPr>
          <w:rFonts w:ascii="Times New Roman" w:hAnsi="Times New Roman" w:cs="Times New Roman"/>
          <w:sz w:val="28"/>
          <w:szCs w:val="28"/>
        </w:rPr>
        <w:t>Счетной палаты</w:t>
      </w:r>
      <w:r w:rsidR="0068212C" w:rsidRPr="00D838C6">
        <w:rPr>
          <w:rFonts w:ascii="Times New Roman" w:hAnsi="Times New Roman" w:cs="Times New Roman"/>
          <w:sz w:val="28"/>
          <w:szCs w:val="28"/>
        </w:rPr>
        <w:t xml:space="preserve">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осуществляет </w:t>
      </w:r>
      <w:r w:rsidR="0068212C" w:rsidRPr="00D838C6">
        <w:rPr>
          <w:rFonts w:ascii="Times New Roman" w:hAnsi="Times New Roman" w:cs="Times New Roman"/>
          <w:snapToGrid w:val="0"/>
          <w:sz w:val="28"/>
          <w:szCs w:val="28"/>
        </w:rPr>
        <w:t>председатель Счетной палаты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7E65DA" w:rsidRDefault="007D6BEF" w:rsidP="007D6BE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35BE">
        <w:rPr>
          <w:rFonts w:ascii="Times New Roman" w:hAnsi="Times New Roman" w:cs="Times New Roman"/>
          <w:sz w:val="28"/>
          <w:szCs w:val="28"/>
        </w:rPr>
        <w:t>3.5</w:t>
      </w:r>
      <w:r w:rsidR="007E65DA" w:rsidRPr="00D838C6">
        <w:rPr>
          <w:rFonts w:ascii="Times New Roman" w:hAnsi="Times New Roman" w:cs="Times New Roman"/>
          <w:sz w:val="28"/>
          <w:szCs w:val="28"/>
        </w:rPr>
        <w:t>. 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В экспертно-аналитическом мероприятии не имеют права принимать участие сотрудники </w:t>
      </w:r>
      <w:r w:rsidR="0068212C" w:rsidRPr="00D838C6">
        <w:rPr>
          <w:rFonts w:ascii="Times New Roman" w:hAnsi="Times New Roman" w:cs="Times New Roman"/>
          <w:snapToGrid w:val="0"/>
          <w:sz w:val="28"/>
          <w:szCs w:val="28"/>
        </w:rPr>
        <w:t>Счетной палаты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, состоящие в родственной связи с руководством объектов</w:t>
      </w:r>
      <w:r w:rsidR="007E65DA" w:rsidRPr="00D838C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экспертно-аналитического</w:t>
      </w:r>
      <w:r w:rsidR="007E65DA" w:rsidRPr="00D838C6">
        <w:rPr>
          <w:rFonts w:ascii="Times New Roman" w:hAnsi="Times New Roman" w:cs="Times New Roman"/>
          <w:spacing w:val="1"/>
          <w:sz w:val="28"/>
          <w:szCs w:val="28"/>
        </w:rPr>
        <w:t xml:space="preserve"> мероприятия (о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ни обязаны </w:t>
      </w:r>
      <w:r w:rsidR="00585610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сообщить председателю Счетной палаты 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 xml:space="preserve">о наличии таких связей). Запрещается привлекать к участию в экспертно-аналитическом мероприятии сотрудников </w:t>
      </w:r>
      <w:r w:rsidR="00585610" w:rsidRPr="00D838C6">
        <w:rPr>
          <w:rFonts w:ascii="Times New Roman" w:hAnsi="Times New Roman" w:cs="Times New Roman"/>
          <w:snapToGrid w:val="0"/>
          <w:sz w:val="28"/>
          <w:szCs w:val="28"/>
        </w:rPr>
        <w:t>Счетной палаты</w:t>
      </w:r>
      <w:r w:rsidR="007E65DA" w:rsidRPr="00D838C6">
        <w:rPr>
          <w:rFonts w:ascii="Times New Roman" w:hAnsi="Times New Roman" w:cs="Times New Roman"/>
          <w:snapToGrid w:val="0"/>
          <w:sz w:val="28"/>
          <w:szCs w:val="28"/>
        </w:rPr>
        <w:t>, которые в исследуемом периоде были штатными сотрудниками одного из объектов экспертно-аналитического мероприятия.</w:t>
      </w:r>
    </w:p>
    <w:p w:rsidR="007D6BEF" w:rsidRDefault="007D6BEF" w:rsidP="007D6BE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3.</w:t>
      </w:r>
      <w:r w:rsidR="005435BE">
        <w:rPr>
          <w:rFonts w:ascii="Times New Roman" w:hAnsi="Times New Roman" w:cs="Times New Roman"/>
          <w:snapToGrid w:val="0"/>
          <w:sz w:val="28"/>
          <w:szCs w:val="28"/>
        </w:rPr>
        <w:t>6</w:t>
      </w:r>
      <w:r>
        <w:rPr>
          <w:rFonts w:ascii="Times New Roman" w:hAnsi="Times New Roman" w:cs="Times New Roman"/>
          <w:snapToGrid w:val="0"/>
          <w:sz w:val="28"/>
          <w:szCs w:val="28"/>
        </w:rPr>
        <w:t>. Сотрудники Счетной палаты обязаны соблюдать конфиденциальность в отношении информации, полученной в ходе подготовки к проведению мероприятия, до принятия решения об утверждении отчёта о результатах экспертно-аналитического мероприятия.</w:t>
      </w:r>
    </w:p>
    <w:p w:rsidR="005435BE" w:rsidRPr="00D838C6" w:rsidRDefault="00B9220E" w:rsidP="00B9220E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5435BE">
        <w:rPr>
          <w:rFonts w:ascii="Times New Roman" w:hAnsi="Times New Roman" w:cs="Times New Roman"/>
          <w:snapToGrid w:val="0"/>
          <w:sz w:val="28"/>
          <w:szCs w:val="28"/>
        </w:rPr>
        <w:t xml:space="preserve">3.7 Служебные контакты сотрудников Счетной палаты с должностными лицами объектов экспертно-аналитического мероприятия, других органов и организаций осуществляются с учетом положений Этического кодекса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сотрудников контрольно-счетных органов Российской Федерации в пределах полномочий, установленных нормативными документами Счетной палаты. </w:t>
      </w:r>
    </w:p>
    <w:p w:rsidR="007E65DA" w:rsidRPr="00D838C6" w:rsidRDefault="007D6BEF" w:rsidP="007D6BE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>3.</w:t>
      </w:r>
      <w:r w:rsidR="00B9220E"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7E65DA" w:rsidRPr="00D838C6">
        <w:rPr>
          <w:rFonts w:ascii="Times New Roman" w:hAnsi="Times New Roman" w:cs="Times New Roman"/>
          <w:sz w:val="28"/>
          <w:szCs w:val="28"/>
        </w:rPr>
        <w:t>.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К участию в экспертно-аналитическом мероприятии могут привлекаться при необходимости </w:t>
      </w:r>
      <w:r w:rsidR="00585610" w:rsidRPr="00D838C6">
        <w:rPr>
          <w:rFonts w:ascii="Times New Roman" w:hAnsi="Times New Roman" w:cs="Times New Roman"/>
          <w:sz w:val="28"/>
          <w:szCs w:val="28"/>
        </w:rPr>
        <w:t xml:space="preserve">специалисты иных организаций и независимые эксперты 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(далее - внешние эксперты) в порядке, установленном Регламентом </w:t>
      </w:r>
      <w:r w:rsidR="00585610" w:rsidRPr="00D838C6">
        <w:rPr>
          <w:rFonts w:ascii="Times New Roman" w:hAnsi="Times New Roman" w:cs="Times New Roman"/>
          <w:sz w:val="28"/>
          <w:szCs w:val="28"/>
        </w:rPr>
        <w:t>Счетной палаты</w:t>
      </w:r>
      <w:r w:rsidR="007E7CF6">
        <w:rPr>
          <w:rFonts w:ascii="Times New Roman" w:hAnsi="Times New Roman" w:cs="Times New Roman"/>
          <w:sz w:val="28"/>
          <w:szCs w:val="28"/>
        </w:rPr>
        <w:t>.</w:t>
      </w:r>
    </w:p>
    <w:p w:rsidR="007E65DA" w:rsidRPr="00D838C6" w:rsidRDefault="007D6BEF" w:rsidP="007D6BE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</w:t>
      </w:r>
      <w:r w:rsidR="00B9220E">
        <w:rPr>
          <w:rFonts w:ascii="Times New Roman" w:hAnsi="Times New Roman" w:cs="Times New Roman"/>
          <w:spacing w:val="-1"/>
          <w:sz w:val="28"/>
          <w:szCs w:val="28"/>
        </w:rPr>
        <w:t>3.9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 xml:space="preserve">. В ходе подготовки </w:t>
      </w:r>
      <w:r w:rsidR="00B9220E">
        <w:rPr>
          <w:rFonts w:ascii="Times New Roman" w:hAnsi="Times New Roman" w:cs="Times New Roman"/>
          <w:spacing w:val="-1"/>
          <w:sz w:val="28"/>
          <w:szCs w:val="28"/>
        </w:rPr>
        <w:t xml:space="preserve">к проведению и проведения </w:t>
      </w:r>
      <w:r w:rsidR="007E65DA" w:rsidRPr="00D838C6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 xml:space="preserve"> мероприятия формируется рабочая </w:t>
      </w:r>
      <w:r w:rsidR="007E65DA" w:rsidRPr="00D838C6">
        <w:rPr>
          <w:rFonts w:ascii="Times New Roman" w:hAnsi="Times New Roman" w:cs="Times New Roman"/>
          <w:spacing w:val="12"/>
          <w:sz w:val="28"/>
          <w:szCs w:val="28"/>
        </w:rPr>
        <w:t>документация мероприятия, к которой</w:t>
      </w:r>
      <w:r w:rsidR="007E65DA" w:rsidRPr="00D838C6">
        <w:rPr>
          <w:rFonts w:ascii="Times New Roman" w:hAnsi="Times New Roman" w:cs="Times New Roman"/>
          <w:spacing w:val="2"/>
          <w:sz w:val="28"/>
          <w:szCs w:val="28"/>
        </w:rPr>
        <w:t xml:space="preserve"> относятся документы (их копии) и 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 xml:space="preserve">иные материалы, получаемые от объектов </w:t>
      </w:r>
      <w:r w:rsidR="007E65DA" w:rsidRPr="00D838C6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E65DA" w:rsidRPr="00D838C6">
        <w:rPr>
          <w:rFonts w:ascii="Times New Roman" w:hAnsi="Times New Roman" w:cs="Times New Roman"/>
          <w:spacing w:val="7"/>
          <w:sz w:val="28"/>
          <w:szCs w:val="28"/>
        </w:rPr>
        <w:t>мероприятия, других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органов</w:t>
      </w:r>
      <w:r w:rsidR="007E65DA" w:rsidRPr="00D838C6">
        <w:rPr>
          <w:rFonts w:ascii="Times New Roman" w:hAnsi="Times New Roman" w:cs="Times New Roman"/>
          <w:spacing w:val="7"/>
          <w:sz w:val="28"/>
          <w:szCs w:val="28"/>
        </w:rPr>
        <w:t xml:space="preserve">, организаций и учреждений, а также документы (справки, расчеты, аналитические записки </w:t>
      </w:r>
      <w:r w:rsidR="007E65DA" w:rsidRPr="00D838C6">
        <w:rPr>
          <w:rFonts w:ascii="Times New Roman" w:hAnsi="Times New Roman" w:cs="Times New Roman"/>
          <w:spacing w:val="16"/>
          <w:sz w:val="28"/>
          <w:szCs w:val="28"/>
        </w:rPr>
        <w:t xml:space="preserve">и т. д.), подготовленные сотрудниками </w:t>
      </w:r>
      <w:r w:rsidR="006D3762" w:rsidRPr="00D838C6">
        <w:rPr>
          <w:rFonts w:ascii="Times New Roman" w:hAnsi="Times New Roman" w:cs="Times New Roman"/>
          <w:spacing w:val="16"/>
          <w:sz w:val="28"/>
          <w:szCs w:val="28"/>
        </w:rPr>
        <w:t xml:space="preserve">Счетной палаты 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>самостоятельно на основе собранных фактических данных и информации.</w:t>
      </w:r>
    </w:p>
    <w:p w:rsidR="007E65DA" w:rsidRPr="00D838C6" w:rsidRDefault="007D6BEF" w:rsidP="007D6BE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       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 xml:space="preserve">Сформированная рабочая документация включается в дело экспертно-аналитического мероприятия и систематизируется в нем </w:t>
      </w:r>
      <w:r w:rsidR="007E65DA" w:rsidRPr="00D838C6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7E65DA" w:rsidRPr="00D838C6">
        <w:rPr>
          <w:rFonts w:ascii="Times New Roman" w:hAnsi="Times New Roman" w:cs="Times New Roman"/>
          <w:spacing w:val="9"/>
          <w:sz w:val="28"/>
          <w:szCs w:val="28"/>
        </w:rPr>
        <w:t xml:space="preserve">отражающем последовательность осуществления </w:t>
      </w:r>
      <w:r w:rsidR="007E65DA" w:rsidRPr="00D838C6">
        <w:rPr>
          <w:rFonts w:ascii="Times New Roman" w:hAnsi="Times New Roman" w:cs="Times New Roman"/>
          <w:spacing w:val="-1"/>
          <w:sz w:val="28"/>
          <w:szCs w:val="28"/>
        </w:rPr>
        <w:t>процедур подготовки и проведения мероприятия.</w:t>
      </w:r>
    </w:p>
    <w:p w:rsidR="007E65DA" w:rsidRPr="007E65DA" w:rsidRDefault="007E65DA" w:rsidP="007E65DA">
      <w:pPr>
        <w:widowControl w:val="0"/>
        <w:spacing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E65DA" w:rsidRPr="007E65DA" w:rsidRDefault="007E65DA" w:rsidP="006D376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7E65DA">
        <w:rPr>
          <w:rFonts w:ascii="Times New Roman" w:hAnsi="Times New Roman" w:cs="Times New Roman"/>
          <w:b/>
          <w:snapToGrid w:val="0"/>
          <w:sz w:val="28"/>
          <w:szCs w:val="28"/>
        </w:rPr>
        <w:t>4.</w:t>
      </w:r>
      <w:r w:rsidRPr="007E65DA">
        <w:rPr>
          <w:rFonts w:ascii="Times New Roman" w:hAnsi="Times New Roman" w:cs="Times New Roman"/>
          <w:b/>
          <w:sz w:val="28"/>
          <w:szCs w:val="28"/>
        </w:rPr>
        <w:t xml:space="preserve"> Подготовка к проведению </w:t>
      </w:r>
      <w:r w:rsidRPr="007E65DA">
        <w:rPr>
          <w:rFonts w:ascii="Times New Roman" w:hAnsi="Times New Roman" w:cs="Times New Roman"/>
          <w:b/>
          <w:snapToGrid w:val="0"/>
          <w:sz w:val="28"/>
          <w:szCs w:val="28"/>
        </w:rPr>
        <w:t>экспертно-аналитического мероприятия</w:t>
      </w:r>
    </w:p>
    <w:p w:rsidR="007E65DA" w:rsidRPr="0085259F" w:rsidRDefault="0085259F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>4.1. 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>Подготовка к проведению э</w:t>
      </w:r>
      <w:r w:rsidR="007E65DA" w:rsidRPr="0085259F">
        <w:rPr>
          <w:rFonts w:ascii="Times New Roman" w:hAnsi="Times New Roman" w:cs="Times New Roman"/>
          <w:sz w:val="28"/>
          <w:szCs w:val="28"/>
        </w:rPr>
        <w:t>кспертно-аналитического мероприятия включает осуществление следующих действий:</w:t>
      </w:r>
    </w:p>
    <w:p w:rsidR="006D3762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3762" w:rsidRPr="0085259F">
        <w:rPr>
          <w:rFonts w:ascii="Times New Roman" w:hAnsi="Times New Roman" w:cs="Times New Roman"/>
          <w:sz w:val="28"/>
          <w:szCs w:val="28"/>
        </w:rPr>
        <w:t xml:space="preserve">- </w:t>
      </w:r>
      <w:r w:rsidR="005C5E08">
        <w:rPr>
          <w:rFonts w:ascii="Times New Roman" w:hAnsi="Times New Roman" w:cs="Times New Roman"/>
          <w:sz w:val="28"/>
          <w:szCs w:val="28"/>
        </w:rPr>
        <w:t>издание распоряжения председателя</w:t>
      </w:r>
      <w:r w:rsidR="006D3762" w:rsidRPr="0085259F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="005C5E08">
        <w:rPr>
          <w:rFonts w:ascii="Times New Roman" w:hAnsi="Times New Roman" w:cs="Times New Roman"/>
          <w:sz w:val="28"/>
          <w:szCs w:val="28"/>
        </w:rPr>
        <w:t xml:space="preserve">о подготовке к проведению </w:t>
      </w:r>
      <w:r w:rsidR="006D3762" w:rsidRPr="0085259F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5C5E08">
        <w:rPr>
          <w:rFonts w:ascii="Times New Roman" w:hAnsi="Times New Roman" w:cs="Times New Roman"/>
          <w:sz w:val="28"/>
          <w:szCs w:val="28"/>
        </w:rPr>
        <w:t>;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5A5BD0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>предварительное изучение предмета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мероприятия;</w:t>
      </w:r>
    </w:p>
    <w:p w:rsidR="005A5BD0" w:rsidRPr="0085259F" w:rsidRDefault="0085259F" w:rsidP="0085259F">
      <w:pPr>
        <w:pStyle w:val="a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5A5BD0" w:rsidRPr="0085259F">
        <w:rPr>
          <w:rFonts w:ascii="Times New Roman" w:hAnsi="Times New Roman" w:cs="Times New Roman"/>
          <w:snapToGrid w:val="0"/>
          <w:sz w:val="28"/>
          <w:szCs w:val="28"/>
        </w:rPr>
        <w:t>- определение цели (целей), вопросов и методов проведения мероприя</w:t>
      </w:r>
      <w:r w:rsidR="005C5E08">
        <w:rPr>
          <w:rFonts w:ascii="Times New Roman" w:hAnsi="Times New Roman" w:cs="Times New Roman"/>
          <w:snapToGrid w:val="0"/>
          <w:sz w:val="28"/>
          <w:szCs w:val="28"/>
        </w:rPr>
        <w:t>тия;</w:t>
      </w:r>
    </w:p>
    <w:p w:rsidR="00D445B9" w:rsidRPr="0085259F" w:rsidRDefault="0085259F" w:rsidP="0085259F">
      <w:pPr>
        <w:pStyle w:val="a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D445B9" w:rsidRPr="0085259F">
        <w:rPr>
          <w:rFonts w:ascii="Times New Roman" w:hAnsi="Times New Roman" w:cs="Times New Roman"/>
          <w:snapToGrid w:val="0"/>
          <w:sz w:val="28"/>
          <w:szCs w:val="28"/>
        </w:rPr>
        <w:t>- разработка и утверждение программы проведения экспертно-аналитического мероприятия;</w:t>
      </w:r>
    </w:p>
    <w:p w:rsidR="004F1BD4" w:rsidRDefault="0085259F" w:rsidP="004F1B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D445B9" w:rsidRPr="0085259F">
        <w:rPr>
          <w:rFonts w:ascii="Times New Roman" w:hAnsi="Times New Roman" w:cs="Times New Roman"/>
          <w:snapToGrid w:val="0"/>
          <w:sz w:val="28"/>
          <w:szCs w:val="28"/>
        </w:rPr>
        <w:t>- разработка рабочего плана проведения экспертно-аналитического мероприятия</w:t>
      </w:r>
      <w:r w:rsidR="005C5E08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4F1BD4" w:rsidRPr="004F1BD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4F1BD4" w:rsidRPr="0085259F" w:rsidRDefault="004F1BD4" w:rsidP="004F1B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4.2. П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редседатель Счетной палаты на основании годового плана работы контрольно-счётного органа «Счетная палата» муниципального образования Саракташский поссовет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в соответствии с пунктом 4.7. статьи 4 Регламента Счетной палаты издаёт 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распоряже</w:t>
      </w:r>
      <w:r>
        <w:rPr>
          <w:rFonts w:ascii="Times New Roman" w:hAnsi="Times New Roman" w:cs="Times New Roman"/>
          <w:snapToGrid w:val="0"/>
          <w:sz w:val="28"/>
          <w:szCs w:val="28"/>
        </w:rPr>
        <w:t>ние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о проведении э</w:t>
      </w:r>
      <w:r w:rsidRPr="0085259F">
        <w:rPr>
          <w:rFonts w:ascii="Times New Roman" w:hAnsi="Times New Roman" w:cs="Times New Roman"/>
          <w:sz w:val="28"/>
          <w:szCs w:val="28"/>
        </w:rPr>
        <w:t>кспертно-аналитического мероприятия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5453D">
        <w:rPr>
          <w:rFonts w:ascii="Times New Roman" w:hAnsi="Times New Roman" w:cs="Times New Roman"/>
          <w:snapToGrid w:val="0"/>
          <w:sz w:val="28"/>
          <w:szCs w:val="28"/>
        </w:rPr>
        <w:t xml:space="preserve">по форме согласно </w:t>
      </w:r>
      <w:r w:rsidRPr="00D5453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приложению </w:t>
      </w:r>
      <w:r w:rsidR="00D5453D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FB6121" w:rsidRPr="00D5453D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  <w:r w:rsidRPr="00D5453D">
        <w:rPr>
          <w:rFonts w:ascii="Times New Roman" w:hAnsi="Times New Roman" w:cs="Times New Roman"/>
          <w:snapToGrid w:val="0"/>
          <w:sz w:val="28"/>
          <w:szCs w:val="28"/>
        </w:rPr>
        <w:t xml:space="preserve"> к настоящему Стандарту, в котором указываются:</w:t>
      </w:r>
    </w:p>
    <w:p w:rsidR="004F1BD4" w:rsidRPr="0085259F" w:rsidRDefault="004F1BD4" w:rsidP="004F1B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- наименование экспертно-аналитического</w:t>
      </w:r>
      <w:r w:rsidRPr="0085259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F1BD4" w:rsidRPr="0085259F" w:rsidRDefault="004F1BD4" w:rsidP="004F1B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259F">
        <w:rPr>
          <w:rFonts w:ascii="Times New Roman" w:hAnsi="Times New Roman" w:cs="Times New Roman"/>
          <w:sz w:val="28"/>
          <w:szCs w:val="28"/>
        </w:rPr>
        <w:t>- сроки проведения этапов и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срок проведения экспертно-аналитического</w:t>
      </w:r>
      <w:r w:rsidRPr="0085259F">
        <w:rPr>
          <w:rFonts w:ascii="Times New Roman" w:hAnsi="Times New Roman" w:cs="Times New Roman"/>
          <w:sz w:val="28"/>
          <w:szCs w:val="28"/>
        </w:rPr>
        <w:t xml:space="preserve"> мероприятия в целом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F1BD4" w:rsidRPr="0085259F" w:rsidRDefault="004F1BD4" w:rsidP="004F1B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- ответственное должностное лицо Счетной палаты, осуществляющее общее руководство за проведением экспертно-аналитического</w:t>
      </w:r>
      <w:r w:rsidRPr="0085259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4F1BD4" w:rsidRPr="0085259F" w:rsidRDefault="004F1BD4" w:rsidP="004F1B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Pr="0085259F">
        <w:rPr>
          <w:rFonts w:ascii="Times New Roman" w:hAnsi="Times New Roman" w:cs="Times New Roman"/>
          <w:snapToGrid w:val="0"/>
          <w:sz w:val="28"/>
          <w:szCs w:val="28"/>
        </w:rPr>
        <w:t>- привлечённые внешние эксперты, участвующие в проведении экспертно-аналитического</w:t>
      </w:r>
      <w:r w:rsidRPr="0085259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85259F">
        <w:rPr>
          <w:rFonts w:ascii="Times New Roman" w:hAnsi="Times New Roman" w:cs="Times New Roman"/>
          <w:i/>
          <w:snapToGrid w:val="0"/>
          <w:sz w:val="28"/>
          <w:szCs w:val="28"/>
        </w:rPr>
        <w:t>.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5BD0" w:rsidRPr="0085259F">
        <w:rPr>
          <w:rFonts w:ascii="Times New Roman" w:hAnsi="Times New Roman" w:cs="Times New Roman"/>
          <w:sz w:val="28"/>
          <w:szCs w:val="28"/>
        </w:rPr>
        <w:t>4.</w:t>
      </w:r>
      <w:r w:rsidR="00FB6121">
        <w:rPr>
          <w:rFonts w:ascii="Times New Roman" w:hAnsi="Times New Roman" w:cs="Times New Roman"/>
          <w:sz w:val="28"/>
          <w:szCs w:val="28"/>
        </w:rPr>
        <w:t>3</w:t>
      </w:r>
      <w:r w:rsidR="007E65DA" w:rsidRPr="0085259F">
        <w:rPr>
          <w:rFonts w:ascii="Times New Roman" w:hAnsi="Times New Roman" w:cs="Times New Roman"/>
          <w:sz w:val="28"/>
          <w:szCs w:val="28"/>
        </w:rPr>
        <w:t>. 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 xml:space="preserve">Предварительное изучение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предмета и объектов </w:t>
      </w:r>
      <w:r w:rsidR="007E65DA" w:rsidRPr="0085259F">
        <w:rPr>
          <w:rFonts w:ascii="Times New Roman" w:hAnsi="Times New Roman" w:cs="Times New Roman"/>
          <w:spacing w:val="2"/>
          <w:sz w:val="28"/>
          <w:szCs w:val="28"/>
        </w:rPr>
        <w:t>экспертно-аналитического мероприятия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E65DA" w:rsidRPr="0085259F">
        <w:rPr>
          <w:rFonts w:ascii="Times New Roman" w:hAnsi="Times New Roman" w:cs="Times New Roman"/>
          <w:sz w:val="28"/>
          <w:szCs w:val="28"/>
        </w:rPr>
        <w:t>проводится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 xml:space="preserve"> на основе полученной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информации и собранных 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>материалов</w:t>
      </w:r>
      <w:r w:rsidR="007E65DA" w:rsidRPr="0085259F">
        <w:rPr>
          <w:rFonts w:ascii="Times New Roman" w:hAnsi="Times New Roman" w:cs="Times New Roman"/>
          <w:sz w:val="28"/>
          <w:szCs w:val="28"/>
        </w:rPr>
        <w:t>.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Информация по предмету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экспертно-аналитического мероприятия, других органов, организаций и учреждений запросов </w:t>
      </w:r>
      <w:r w:rsidR="00705E75" w:rsidRPr="0085259F">
        <w:rPr>
          <w:rFonts w:ascii="Times New Roman" w:hAnsi="Times New Roman" w:cs="Times New Roman"/>
          <w:sz w:val="28"/>
          <w:szCs w:val="28"/>
        </w:rPr>
        <w:t>Счетной палаты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о предоставлении информации</w:t>
      </w:r>
      <w:r w:rsidR="00705E75" w:rsidRPr="0085259F">
        <w:rPr>
          <w:rFonts w:ascii="Times New Roman" w:hAnsi="Times New Roman" w:cs="Times New Roman"/>
          <w:sz w:val="28"/>
          <w:szCs w:val="28"/>
        </w:rPr>
        <w:t xml:space="preserve"> </w:t>
      </w:r>
      <w:r w:rsidR="00705E75" w:rsidRPr="00D5453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705E75" w:rsidRPr="00D5453D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D5453D">
        <w:rPr>
          <w:rFonts w:ascii="Times New Roman" w:hAnsi="Times New Roman" w:cs="Times New Roman"/>
          <w:b/>
          <w:sz w:val="28"/>
          <w:szCs w:val="28"/>
        </w:rPr>
        <w:t>№</w:t>
      </w:r>
      <w:r w:rsidR="00FB6121" w:rsidRPr="00D5453D">
        <w:rPr>
          <w:rFonts w:ascii="Times New Roman" w:hAnsi="Times New Roman" w:cs="Times New Roman"/>
          <w:b/>
          <w:sz w:val="28"/>
          <w:szCs w:val="28"/>
        </w:rPr>
        <w:t>2</w:t>
      </w:r>
      <w:r w:rsidR="00705E75" w:rsidRPr="00D5453D">
        <w:rPr>
          <w:rFonts w:ascii="Times New Roman" w:hAnsi="Times New Roman" w:cs="Times New Roman"/>
          <w:sz w:val="28"/>
          <w:szCs w:val="28"/>
        </w:rPr>
        <w:t xml:space="preserve"> к настоящему Стандарту.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DA" w:rsidRPr="0085259F" w:rsidRDefault="0085259F" w:rsidP="00FB6121">
      <w:pPr>
        <w:pStyle w:val="a5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6121">
        <w:rPr>
          <w:rFonts w:ascii="Times New Roman" w:hAnsi="Times New Roman" w:cs="Times New Roman"/>
          <w:sz w:val="28"/>
          <w:szCs w:val="28"/>
        </w:rPr>
        <w:t>4.4</w:t>
      </w:r>
      <w:r w:rsidR="007E65DA" w:rsidRPr="0085259F">
        <w:rPr>
          <w:rFonts w:ascii="Times New Roman" w:hAnsi="Times New Roman" w:cs="Times New Roman"/>
          <w:sz w:val="28"/>
          <w:szCs w:val="28"/>
        </w:rPr>
        <w:t>. По результатам предварительного изучения предмета и объектов экспертно-аналитического мероприятия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определяются цели и вопросы мероприятия, 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методы его </w:t>
      </w:r>
      <w:r w:rsidR="007E65DA" w:rsidRPr="0085259F">
        <w:rPr>
          <w:rFonts w:ascii="Times New Roman" w:hAnsi="Times New Roman" w:cs="Times New Roman"/>
          <w:sz w:val="28"/>
          <w:szCs w:val="28"/>
        </w:rPr>
        <w:t>проведения, а также объем необходимых аналитических процедур.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Формулировки целей должны четко указывать, решению каких исследуемых проблем или их составных частей будет способствовать проведение данного экспертно-аналитического мероприятия.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По каждой цели экспертно-аналитического мероприятия определяется перечень вопросов, которые необходимо изучить и проанализировать в ходе прове</w:t>
      </w:r>
      <w:r w:rsidR="007E65DA" w:rsidRPr="0085259F">
        <w:rPr>
          <w:rFonts w:ascii="Times New Roman" w:hAnsi="Times New Roman" w:cs="Times New Roman"/>
          <w:sz w:val="28"/>
          <w:szCs w:val="28"/>
        </w:rPr>
        <w:lastRenderedPageBreak/>
        <w:t>дения мероприятия. Формулировки и содержание вопросов должны выражать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действия, которые необходимо выполнить для </w:t>
      </w:r>
      <w:r w:rsidR="007E65DA" w:rsidRPr="0085259F">
        <w:rPr>
          <w:rFonts w:ascii="Times New Roman" w:hAnsi="Times New Roman" w:cs="Times New Roman"/>
          <w:sz w:val="28"/>
          <w:szCs w:val="28"/>
        </w:rPr>
        <w:t>достижения целей мероприятия. Вопросы должны быть существенными и важными для достижения целей мероприятия.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5E75" w:rsidRPr="0085259F">
        <w:rPr>
          <w:rFonts w:ascii="Times New Roman" w:hAnsi="Times New Roman" w:cs="Times New Roman"/>
          <w:sz w:val="28"/>
          <w:szCs w:val="28"/>
        </w:rPr>
        <w:t>4.</w:t>
      </w:r>
      <w:r w:rsidR="00FB6121">
        <w:rPr>
          <w:rFonts w:ascii="Times New Roman" w:hAnsi="Times New Roman" w:cs="Times New Roman"/>
          <w:sz w:val="28"/>
          <w:szCs w:val="28"/>
        </w:rPr>
        <w:t>5</w:t>
      </w:r>
      <w:r w:rsidR="00705E75" w:rsidRPr="0085259F">
        <w:rPr>
          <w:rFonts w:ascii="Times New Roman" w:hAnsi="Times New Roman" w:cs="Times New Roman"/>
          <w:sz w:val="28"/>
          <w:szCs w:val="28"/>
        </w:rPr>
        <w:t>.</w:t>
      </w:r>
      <w:r w:rsidR="00FB6121">
        <w:rPr>
          <w:rFonts w:ascii="Times New Roman" w:hAnsi="Times New Roman" w:cs="Times New Roman"/>
          <w:sz w:val="28"/>
          <w:szCs w:val="28"/>
        </w:rPr>
        <w:t xml:space="preserve"> </w:t>
      </w:r>
      <w:r w:rsidR="007E65DA" w:rsidRPr="0085259F">
        <w:rPr>
          <w:rFonts w:ascii="Times New Roman" w:hAnsi="Times New Roman" w:cs="Times New Roman"/>
          <w:spacing w:val="-1"/>
          <w:sz w:val="28"/>
          <w:szCs w:val="28"/>
        </w:rPr>
        <w:t>По результатам предварительного изучения предмета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и объектов</w:t>
      </w:r>
      <w:r w:rsidR="007E65DA" w:rsidRPr="0085259F">
        <w:rPr>
          <w:rFonts w:ascii="Times New Roman" w:hAnsi="Times New Roman" w:cs="Times New Roman"/>
          <w:spacing w:val="-1"/>
          <w:sz w:val="28"/>
          <w:szCs w:val="28"/>
        </w:rPr>
        <w:t xml:space="preserve"> экспертно-аналитического мероприятия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</w:t>
      </w:r>
      <w:r w:rsidR="007E65DA" w:rsidRPr="0085259F">
        <w:rPr>
          <w:rFonts w:ascii="Times New Roman" w:hAnsi="Times New Roman" w:cs="Times New Roman"/>
          <w:spacing w:val="2"/>
          <w:sz w:val="28"/>
          <w:szCs w:val="28"/>
        </w:rPr>
        <w:t>разрабатывается программа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7E65DA" w:rsidRPr="0085259F">
        <w:rPr>
          <w:rFonts w:ascii="Times New Roman" w:hAnsi="Times New Roman" w:cs="Times New Roman"/>
          <w:spacing w:val="-1"/>
          <w:sz w:val="28"/>
          <w:szCs w:val="28"/>
        </w:rPr>
        <w:t>экспертно-аналитического</w:t>
      </w:r>
      <w:r w:rsidR="00D445B9" w:rsidRPr="0085259F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="007E65DA" w:rsidRPr="0085259F">
        <w:rPr>
          <w:rFonts w:ascii="Times New Roman" w:hAnsi="Times New Roman" w:cs="Times New Roman"/>
          <w:sz w:val="28"/>
          <w:szCs w:val="28"/>
        </w:rPr>
        <w:t>которая должна содержать следующие данные: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- основание для проведения мероприятия (пункт плана работы </w:t>
      </w:r>
      <w:r w:rsidR="00851CE4" w:rsidRPr="0085259F">
        <w:rPr>
          <w:rFonts w:ascii="Times New Roman" w:hAnsi="Times New Roman" w:cs="Times New Roman"/>
          <w:sz w:val="28"/>
          <w:szCs w:val="28"/>
        </w:rPr>
        <w:t>Счетной палаты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предмет мероприятия;</w:t>
      </w:r>
    </w:p>
    <w:p w:rsidR="007E65DA" w:rsidRPr="0085259F" w:rsidRDefault="0085259F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объект(ы) мероприятия;</w:t>
      </w:r>
    </w:p>
    <w:p w:rsidR="007E65DA" w:rsidRPr="0085259F" w:rsidRDefault="0085259F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цель (цели) и вопросы мероприятия;</w:t>
      </w:r>
    </w:p>
    <w:p w:rsidR="007E65DA" w:rsidRPr="0085259F" w:rsidRDefault="0085259F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исследуемый период;</w:t>
      </w:r>
    </w:p>
    <w:p w:rsidR="007E65DA" w:rsidRPr="0085259F" w:rsidRDefault="0085259F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сроки проведения мероприятия;</w:t>
      </w:r>
    </w:p>
    <w:p w:rsidR="007E65DA" w:rsidRPr="0085259F" w:rsidRDefault="0085259F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состав ответственных исполнителей мероприятия;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- срок представления отчета (заключения) о результатах экспертно-аналитического мероприятия на </w:t>
      </w:r>
      <w:r w:rsidR="00851CE4" w:rsidRPr="0085259F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7E65DA" w:rsidRPr="0085259F">
        <w:rPr>
          <w:rFonts w:ascii="Times New Roman" w:hAnsi="Times New Roman" w:cs="Times New Roman"/>
          <w:sz w:val="28"/>
          <w:szCs w:val="28"/>
        </w:rPr>
        <w:t>председател</w:t>
      </w:r>
      <w:r w:rsidR="00851CE4" w:rsidRPr="0085259F">
        <w:rPr>
          <w:rFonts w:ascii="Times New Roman" w:hAnsi="Times New Roman" w:cs="Times New Roman"/>
          <w:sz w:val="28"/>
          <w:szCs w:val="28"/>
        </w:rPr>
        <w:t>ю Счетной палаты</w:t>
      </w:r>
      <w:r w:rsidR="007E65DA" w:rsidRPr="0085259F">
        <w:rPr>
          <w:rFonts w:ascii="Times New Roman" w:hAnsi="Times New Roman" w:cs="Times New Roman"/>
          <w:sz w:val="28"/>
          <w:szCs w:val="28"/>
        </w:rPr>
        <w:t>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z w:val="28"/>
          <w:szCs w:val="28"/>
        </w:rPr>
        <w:t xml:space="preserve">Программа экспертно-аналитического мероприятия разрабатывается  руководителем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экспертно-аналитического</w:t>
      </w:r>
      <w:r w:rsidR="0024322D" w:rsidRPr="0085259F">
        <w:rPr>
          <w:rFonts w:ascii="Times New Roman" w:hAnsi="Times New Roman" w:cs="Times New Roman"/>
          <w:sz w:val="28"/>
          <w:szCs w:val="28"/>
        </w:rPr>
        <w:t xml:space="preserve"> мероприятия и утверждается председателем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Счетной палаты</w:t>
      </w:r>
      <w:r w:rsidR="0024322D" w:rsidRPr="0085259F">
        <w:rPr>
          <w:rFonts w:ascii="Times New Roman" w:hAnsi="Times New Roman" w:cs="Times New Roman"/>
          <w:sz w:val="28"/>
          <w:szCs w:val="28"/>
        </w:rPr>
        <w:t xml:space="preserve">. Форма программы проведения экспертно-аналитического мероприятия приведена </w:t>
      </w:r>
      <w:r w:rsidR="0024322D" w:rsidRPr="000671A5">
        <w:rPr>
          <w:rFonts w:ascii="Times New Roman" w:hAnsi="Times New Roman" w:cs="Times New Roman"/>
          <w:sz w:val="28"/>
          <w:szCs w:val="28"/>
        </w:rPr>
        <w:t xml:space="preserve">в </w:t>
      </w:r>
      <w:r w:rsidR="0024322D" w:rsidRPr="000671A5">
        <w:rPr>
          <w:rFonts w:ascii="Times New Roman" w:hAnsi="Times New Roman" w:cs="Times New Roman"/>
          <w:b/>
          <w:sz w:val="28"/>
          <w:szCs w:val="28"/>
        </w:rPr>
        <w:t xml:space="preserve">приложении </w:t>
      </w:r>
      <w:r w:rsidR="000671A5">
        <w:rPr>
          <w:rFonts w:ascii="Times New Roman" w:hAnsi="Times New Roman" w:cs="Times New Roman"/>
          <w:b/>
          <w:sz w:val="28"/>
          <w:szCs w:val="28"/>
        </w:rPr>
        <w:t>№</w:t>
      </w:r>
      <w:r w:rsidR="0024322D" w:rsidRPr="000671A5">
        <w:rPr>
          <w:rFonts w:ascii="Times New Roman" w:hAnsi="Times New Roman" w:cs="Times New Roman"/>
          <w:b/>
          <w:sz w:val="28"/>
          <w:szCs w:val="28"/>
        </w:rPr>
        <w:t>3</w:t>
      </w:r>
      <w:r w:rsidR="0024322D" w:rsidRPr="000671A5">
        <w:rPr>
          <w:rFonts w:ascii="Times New Roman" w:hAnsi="Times New Roman" w:cs="Times New Roman"/>
          <w:sz w:val="28"/>
          <w:szCs w:val="28"/>
        </w:rPr>
        <w:t xml:space="preserve"> к настоящему Стандарту.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z w:val="28"/>
          <w:szCs w:val="28"/>
        </w:rPr>
        <w:t>После утверждения программы проведения экспертно-аналитического мероприятия при необходимости может быть осуществлена подготовка р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абочего плана проведения </w:t>
      </w:r>
      <w:r w:rsidR="0024322D" w:rsidRPr="0085259F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. Рабочий план проведения </w:t>
      </w:r>
      <w:r w:rsidR="0024322D" w:rsidRPr="0085259F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 мероприятия содержит распределение конкретных заданий по выполнению программы проведения мероприятия между исполнителями мероприятия с указанием содержания работ (процедур) и сроков их исполнения.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z w:val="28"/>
          <w:szCs w:val="28"/>
        </w:rPr>
        <w:t xml:space="preserve">Рабочий план проведения экспертно-аналитического мероприятия подписывается руководителем мероприятия и доводится им под расписку до сведения всех исполнителей мероприятия. Форма рабочего плана представлена </w:t>
      </w:r>
      <w:r w:rsidR="0024322D" w:rsidRPr="000671A5">
        <w:rPr>
          <w:rFonts w:ascii="Times New Roman" w:hAnsi="Times New Roman" w:cs="Times New Roman"/>
          <w:b/>
          <w:sz w:val="28"/>
          <w:szCs w:val="28"/>
        </w:rPr>
        <w:t xml:space="preserve">в приложении </w:t>
      </w:r>
      <w:r w:rsidR="000671A5" w:rsidRPr="000671A5">
        <w:rPr>
          <w:rFonts w:ascii="Times New Roman" w:hAnsi="Times New Roman" w:cs="Times New Roman"/>
          <w:b/>
          <w:sz w:val="28"/>
          <w:szCs w:val="28"/>
        </w:rPr>
        <w:t>№</w:t>
      </w:r>
      <w:r w:rsidR="0024322D" w:rsidRPr="000671A5">
        <w:rPr>
          <w:rFonts w:ascii="Times New Roman" w:hAnsi="Times New Roman" w:cs="Times New Roman"/>
          <w:b/>
          <w:sz w:val="28"/>
          <w:szCs w:val="28"/>
        </w:rPr>
        <w:t>4</w:t>
      </w:r>
      <w:r w:rsidR="0024322D" w:rsidRPr="000671A5">
        <w:rPr>
          <w:rFonts w:ascii="Times New Roman" w:hAnsi="Times New Roman" w:cs="Times New Roman"/>
          <w:sz w:val="28"/>
          <w:szCs w:val="28"/>
        </w:rPr>
        <w:t xml:space="preserve"> к настоящему Стандарту.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z w:val="28"/>
          <w:szCs w:val="28"/>
        </w:rPr>
        <w:t>В процессе проведения экспертно-аналитического мероприятия в его программу могут быть внесены изменения, утверждаемые в соответствии с порядком, которым данная программа утверждалась.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4.6. В случае проведения экспертно-аналитического мероприятия, предусматривающего выезд (выход) на места расположения объектов мероприятия, руководителям объектов мероприятия направляются соответствующие уведомления о проведении экспертно-аналитического мероприятия на данных объектах.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В уведомлении указываются наименование мероприятия, основание для его проведения, сроки проведения мероприятия на объекте, состав группы исполнителей мероприятия и предлагается создать необходимые условия для проведения экспертно-аналитического мероприятия.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К уведомлению могут прилагаться:</w:t>
      </w:r>
    </w:p>
    <w:p w:rsidR="0024322D" w:rsidRPr="0085259F" w:rsidRDefault="0085259F" w:rsidP="0085259F">
      <w:pPr>
        <w:pStyle w:val="a5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- копия утверждённой программы проведения экспертно-аналитического мероприятия (или выписка из программы);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- перечень документов, которые должностные лица объекта мероприятия должны подготовить для представления лицам, участвующим в проведении мероприятия;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- перечень вопросов, на которые должны ответить (представить информацию) должностные лица объекта мероприятия до начала проведения мероприятия на данном объекте;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- специально разработанные для данного мероприятия формы, необходимые для систематизации представляемой информации.</w:t>
      </w:r>
    </w:p>
    <w:p w:rsidR="0024322D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>Уведомление за подписью предсе</w:t>
      </w:r>
      <w:r w:rsidR="004739C5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дателя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Счетной палаты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готовится по </w:t>
      </w:r>
      <w:r w:rsidR="0024322D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форме  </w:t>
      </w:r>
      <w:r w:rsidR="0024322D" w:rsidRPr="000671A5">
        <w:rPr>
          <w:rFonts w:ascii="Times New Roman" w:hAnsi="Times New Roman" w:cs="Times New Roman"/>
          <w:snapToGrid w:val="0"/>
          <w:sz w:val="28"/>
          <w:szCs w:val="28"/>
        </w:rPr>
        <w:t xml:space="preserve">согласно </w:t>
      </w:r>
      <w:r w:rsidR="0024322D" w:rsidRPr="000671A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приложению </w:t>
      </w:r>
      <w:r w:rsidR="000671A5" w:rsidRPr="000671A5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24322D" w:rsidRPr="000671A5">
        <w:rPr>
          <w:rFonts w:ascii="Times New Roman" w:hAnsi="Times New Roman" w:cs="Times New Roman"/>
          <w:b/>
          <w:snapToGrid w:val="0"/>
          <w:sz w:val="28"/>
          <w:szCs w:val="28"/>
        </w:rPr>
        <w:t>5</w:t>
      </w:r>
      <w:r w:rsidR="0024322D" w:rsidRPr="000671A5">
        <w:rPr>
          <w:rFonts w:ascii="Times New Roman" w:hAnsi="Times New Roman" w:cs="Times New Roman"/>
          <w:snapToGrid w:val="0"/>
          <w:sz w:val="28"/>
          <w:szCs w:val="28"/>
        </w:rPr>
        <w:t xml:space="preserve"> к настоящему Стандарту.</w:t>
      </w:r>
    </w:p>
    <w:p w:rsidR="007E65DA" w:rsidRPr="007E65DA" w:rsidRDefault="007E65DA" w:rsidP="0024322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5DA" w:rsidRPr="007E65DA" w:rsidRDefault="007E65DA" w:rsidP="0024322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5DA">
        <w:rPr>
          <w:rFonts w:ascii="Times New Roman" w:hAnsi="Times New Roman" w:cs="Times New Roman"/>
          <w:b/>
          <w:sz w:val="28"/>
          <w:szCs w:val="28"/>
        </w:rPr>
        <w:t>5. Проведение экспертно-аналитического мероприятия</w:t>
      </w:r>
    </w:p>
    <w:p w:rsidR="007E65DA" w:rsidRPr="007E65DA" w:rsidRDefault="007E65DA" w:rsidP="0024322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5DA">
        <w:rPr>
          <w:rFonts w:ascii="Times New Roman" w:hAnsi="Times New Roman" w:cs="Times New Roman"/>
          <w:b/>
          <w:sz w:val="28"/>
          <w:szCs w:val="28"/>
        </w:rPr>
        <w:t>и оформление его результатов</w:t>
      </w:r>
    </w:p>
    <w:p w:rsidR="007E65DA" w:rsidRPr="0085259F" w:rsidRDefault="0085259F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259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bCs/>
          <w:spacing w:val="-1"/>
          <w:sz w:val="28"/>
          <w:szCs w:val="28"/>
        </w:rPr>
        <w:t>5.1.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> Экспертно-аналитическое мероприятие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проводится на основе утвержденной программы проведения экспертно-аналитического мероприятия. </w:t>
      </w:r>
    </w:p>
    <w:p w:rsidR="007E65DA" w:rsidRPr="0085259F" w:rsidRDefault="0085259F" w:rsidP="0085259F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5.2. В ходе проведения экспертно-аналитического мероприятия 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осуществляется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исследование фактических данных и информации по предмету экспертно-аналитического мероприятия, полученных в ходе подготовки и проведения мероприятия </w:t>
      </w:r>
      <w:r w:rsidR="007E65DA" w:rsidRPr="0085259F">
        <w:rPr>
          <w:rFonts w:ascii="Times New Roman" w:hAnsi="Times New Roman" w:cs="Times New Roman"/>
          <w:iCs/>
          <w:spacing w:val="3"/>
          <w:sz w:val="28"/>
          <w:szCs w:val="28"/>
        </w:rPr>
        <w:t>и зафиксированных в его рабочей документации.</w:t>
      </w:r>
    </w:p>
    <w:p w:rsidR="008A2DB3" w:rsidRPr="0085259F" w:rsidRDefault="007D6E84" w:rsidP="007D6E8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Cs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2DB3" w:rsidRPr="0085259F">
        <w:rPr>
          <w:rFonts w:ascii="Times New Roman" w:hAnsi="Times New Roman" w:cs="Times New Roman"/>
          <w:sz w:val="28"/>
          <w:szCs w:val="28"/>
        </w:rPr>
        <w:t xml:space="preserve">По результатам сбора и анализа информации и материалов по месту расположения объекта экспертно-аналитического мероприятия подготавливается соответствующая аналитическая справка, которая подписывается должностными лицами </w:t>
      </w:r>
      <w:r w:rsidR="008A2DB3" w:rsidRPr="0085259F">
        <w:rPr>
          <w:rFonts w:ascii="Times New Roman" w:hAnsi="Times New Roman" w:cs="Times New Roman"/>
          <w:snapToGrid w:val="0"/>
          <w:sz w:val="28"/>
          <w:szCs w:val="28"/>
        </w:rPr>
        <w:t>Счетной палаты</w:t>
      </w:r>
      <w:r w:rsidR="008A2DB3" w:rsidRPr="0085259F">
        <w:rPr>
          <w:rFonts w:ascii="Times New Roman" w:hAnsi="Times New Roman" w:cs="Times New Roman"/>
          <w:sz w:val="28"/>
          <w:szCs w:val="28"/>
        </w:rPr>
        <w:t xml:space="preserve">, участвующими в данном мероприятии, и включается в состав </w:t>
      </w:r>
      <w:r w:rsidR="008A2DB3" w:rsidRPr="0085259F">
        <w:rPr>
          <w:rFonts w:ascii="Times New Roman" w:hAnsi="Times New Roman" w:cs="Times New Roman"/>
          <w:iCs/>
          <w:spacing w:val="3"/>
          <w:sz w:val="28"/>
          <w:szCs w:val="28"/>
        </w:rPr>
        <w:t xml:space="preserve">рабочей документации </w:t>
      </w:r>
      <w:r w:rsidR="008A2DB3" w:rsidRPr="0085259F">
        <w:rPr>
          <w:rFonts w:ascii="Times New Roman" w:hAnsi="Times New Roman" w:cs="Times New Roman"/>
          <w:sz w:val="28"/>
          <w:szCs w:val="28"/>
        </w:rPr>
        <w:t>мероприятия</w:t>
      </w:r>
      <w:r w:rsidR="004C0FD6">
        <w:rPr>
          <w:rFonts w:ascii="Times New Roman" w:hAnsi="Times New Roman" w:cs="Times New Roman"/>
          <w:sz w:val="28"/>
          <w:szCs w:val="28"/>
        </w:rPr>
        <w:t>.</w:t>
      </w:r>
    </w:p>
    <w:p w:rsidR="007E65DA" w:rsidRPr="0085259F" w:rsidRDefault="007D6E84" w:rsidP="007D6E8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5.</w:t>
      </w:r>
      <w:r w:rsidR="008A2DB3" w:rsidRPr="0085259F">
        <w:rPr>
          <w:rFonts w:ascii="Times New Roman" w:hAnsi="Times New Roman" w:cs="Times New Roman"/>
          <w:sz w:val="28"/>
          <w:szCs w:val="28"/>
        </w:rPr>
        <w:t>3</w:t>
      </w:r>
      <w:r w:rsidR="007E65DA" w:rsidRPr="0085259F">
        <w:rPr>
          <w:rFonts w:ascii="Times New Roman" w:hAnsi="Times New Roman" w:cs="Times New Roman"/>
          <w:sz w:val="28"/>
          <w:szCs w:val="28"/>
        </w:rPr>
        <w:t>. При подготовке выводов и предложений (</w:t>
      </w:r>
      <w:r w:rsidR="008A2DB3" w:rsidRPr="0085259F">
        <w:rPr>
          <w:rFonts w:ascii="Times New Roman" w:hAnsi="Times New Roman" w:cs="Times New Roman"/>
          <w:sz w:val="28"/>
          <w:szCs w:val="28"/>
        </w:rPr>
        <w:t>рекомендаций</w:t>
      </w:r>
      <w:r w:rsidR="007E65DA" w:rsidRPr="0085259F">
        <w:rPr>
          <w:rFonts w:ascii="Times New Roman" w:hAnsi="Times New Roman" w:cs="Times New Roman"/>
          <w:sz w:val="28"/>
          <w:szCs w:val="28"/>
        </w:rPr>
        <w:t>) по результатам экспертно-аналитического мероприятия могут использоваться результаты работы внешних экспертов, привлеченных к участию в экспертно-аналитическом мероприятии, которые представляются ими в формах, установленных в соответствующем договоре или муниципальном контракте на оказание услуг</w:t>
      </w:r>
      <w:r w:rsidR="008A2DB3" w:rsidRPr="0085259F">
        <w:rPr>
          <w:rFonts w:ascii="Times New Roman" w:hAnsi="Times New Roman" w:cs="Times New Roman"/>
          <w:sz w:val="28"/>
          <w:szCs w:val="28"/>
        </w:rPr>
        <w:t>.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DA" w:rsidRPr="0085259F" w:rsidRDefault="007D6E84" w:rsidP="007D6E8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5.</w:t>
      </w:r>
      <w:r w:rsidR="008A2DB3" w:rsidRPr="0085259F">
        <w:rPr>
          <w:rFonts w:ascii="Times New Roman" w:hAnsi="Times New Roman" w:cs="Times New Roman"/>
          <w:sz w:val="28"/>
          <w:szCs w:val="28"/>
        </w:rPr>
        <w:t>4</w:t>
      </w:r>
      <w:r w:rsidR="007E65DA" w:rsidRPr="0085259F">
        <w:rPr>
          <w:rFonts w:ascii="Times New Roman" w:hAnsi="Times New Roman" w:cs="Times New Roman"/>
          <w:sz w:val="28"/>
          <w:szCs w:val="28"/>
        </w:rPr>
        <w:t>.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 xml:space="preserve"> По результатам экспертно-аналитического мероприятия </w:t>
      </w:r>
      <w:r w:rsidR="004C0FD6">
        <w:rPr>
          <w:rFonts w:ascii="Times New Roman" w:hAnsi="Times New Roman" w:cs="Times New Roman"/>
          <w:bCs/>
          <w:sz w:val="28"/>
          <w:szCs w:val="28"/>
        </w:rPr>
        <w:t xml:space="preserve">в целом 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>оформляется отчет</w:t>
      </w:r>
      <w:r w:rsidR="00514F4D">
        <w:rPr>
          <w:rFonts w:ascii="Times New Roman" w:hAnsi="Times New Roman" w:cs="Times New Roman"/>
          <w:bCs/>
          <w:sz w:val="28"/>
          <w:szCs w:val="28"/>
        </w:rPr>
        <w:t xml:space="preserve"> (заключение)</w:t>
      </w:r>
      <w:r w:rsidR="004C0FD6">
        <w:rPr>
          <w:rFonts w:ascii="Times New Roman" w:hAnsi="Times New Roman" w:cs="Times New Roman"/>
          <w:bCs/>
          <w:sz w:val="28"/>
          <w:szCs w:val="28"/>
        </w:rPr>
        <w:t xml:space="preserve"> о результатах экспертно-аналитического мероприятия</w:t>
      </w:r>
      <w:r w:rsidR="00957DB8" w:rsidRPr="0085259F">
        <w:rPr>
          <w:rFonts w:ascii="Times New Roman" w:hAnsi="Times New Roman" w:cs="Times New Roman"/>
          <w:bCs/>
          <w:sz w:val="28"/>
          <w:szCs w:val="28"/>
        </w:rPr>
        <w:t>,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 xml:space="preserve"> который должен содержать:</w:t>
      </w:r>
    </w:p>
    <w:p w:rsidR="007E65DA" w:rsidRPr="0085259F" w:rsidRDefault="007D6E84" w:rsidP="007D6E8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>исходные данные о мероприятии (основание для проведения мероприятия, предмет, цель (цели), объекты мероприятия, исследуемый период, сроки проведения мероприятия);</w:t>
      </w:r>
    </w:p>
    <w:p w:rsidR="007E65DA" w:rsidRPr="0085259F" w:rsidRDefault="007D6E84" w:rsidP="007D6E8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z w:val="28"/>
          <w:szCs w:val="28"/>
        </w:rPr>
        <w:t>информацию о результатах мероприятия,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последствия;</w:t>
      </w:r>
    </w:p>
    <w:p w:rsidR="007E65DA" w:rsidRPr="0085259F" w:rsidRDefault="007D6E84" w:rsidP="007D6E8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z w:val="28"/>
          <w:szCs w:val="28"/>
        </w:rPr>
        <w:t>выводы, в которых в обобщенной форме отражаются итоговые оценки проблем и вопросов, рассмотренных в соответствии с программой проведения мероприятия;</w:t>
      </w:r>
    </w:p>
    <w:p w:rsidR="007E65DA" w:rsidRPr="0085259F" w:rsidRDefault="007D6E84" w:rsidP="007D6E8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z w:val="28"/>
          <w:szCs w:val="28"/>
        </w:rPr>
        <w:t>предложения и рекомендации, основанные на выводах и направленные на решение исследованных проблем и вопросов.</w:t>
      </w:r>
    </w:p>
    <w:p w:rsidR="00957DB8" w:rsidRPr="0085259F" w:rsidRDefault="004C0FD6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Кроме того, при необходимости отчет может содержать приложения.</w:t>
      </w:r>
      <w:r w:rsidR="00C85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Отчет о результатах экспертно-аналитического мероприятия составляется по форме </w:t>
      </w:r>
      <w:r w:rsidR="00957DB8" w:rsidRPr="000671A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57DB8" w:rsidRPr="000671A5">
        <w:rPr>
          <w:rFonts w:ascii="Times New Roman" w:hAnsi="Times New Roman" w:cs="Times New Roman"/>
          <w:b/>
          <w:sz w:val="28"/>
          <w:szCs w:val="28"/>
        </w:rPr>
        <w:t>приложению</w:t>
      </w:r>
      <w:r w:rsidR="000671A5" w:rsidRPr="000671A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0671A5">
        <w:rPr>
          <w:rFonts w:ascii="Times New Roman" w:hAnsi="Times New Roman" w:cs="Times New Roman"/>
          <w:b/>
          <w:sz w:val="28"/>
          <w:szCs w:val="28"/>
        </w:rPr>
        <w:t>6</w:t>
      </w:r>
      <w:r w:rsidR="00957DB8" w:rsidRPr="00067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DB8" w:rsidRPr="000671A5">
        <w:rPr>
          <w:rFonts w:ascii="Times New Roman" w:hAnsi="Times New Roman" w:cs="Times New Roman"/>
          <w:sz w:val="28"/>
          <w:szCs w:val="28"/>
        </w:rPr>
        <w:t>к настоящему Стандарту.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5.5. При подготовке отчета о результатах экспертно-аналитического мероприятия следует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 xml:space="preserve"> руководствоваться следующими требованиями:</w:t>
      </w:r>
    </w:p>
    <w:p w:rsidR="007E65DA" w:rsidRPr="0085259F" w:rsidRDefault="00C85168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z w:val="28"/>
          <w:szCs w:val="28"/>
        </w:rPr>
        <w:t>информация о результатах экспертно-аналитического мероприятия должна излагаться в отчете последовательно в соответствии с целями, поставленными в программе проведения мероприятия, и давать по каждой из них конкретные ответы с выделением наиболее важных проблем и вопросов;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napToGrid w:val="0"/>
          <w:sz w:val="28"/>
          <w:szCs w:val="28"/>
        </w:rPr>
        <w:t>- отчё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 xml:space="preserve">т должен включать только ту информацию, заключения и выводы, которые подтверждаются материалами </w:t>
      </w:r>
      <w:r w:rsidR="007E65DA" w:rsidRPr="0085259F">
        <w:rPr>
          <w:rFonts w:ascii="Times New Roman" w:hAnsi="Times New Roman" w:cs="Times New Roman"/>
          <w:sz w:val="28"/>
          <w:szCs w:val="28"/>
        </w:rPr>
        <w:t>рабочей документации мероприятия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E65DA" w:rsidRPr="0085259F" w:rsidRDefault="00957DB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259F">
        <w:rPr>
          <w:rFonts w:ascii="Times New Roman" w:hAnsi="Times New Roman" w:cs="Times New Roman"/>
          <w:sz w:val="28"/>
          <w:szCs w:val="28"/>
        </w:rPr>
        <w:t xml:space="preserve">    </w:t>
      </w:r>
      <w:r w:rsidR="00C85168">
        <w:rPr>
          <w:rFonts w:ascii="Times New Roman" w:hAnsi="Times New Roman" w:cs="Times New Roman"/>
          <w:sz w:val="28"/>
          <w:szCs w:val="28"/>
        </w:rPr>
        <w:t xml:space="preserve">  </w:t>
      </w:r>
      <w:r w:rsidRPr="0085259F">
        <w:rPr>
          <w:rFonts w:ascii="Times New Roman" w:hAnsi="Times New Roman" w:cs="Times New Roman"/>
          <w:sz w:val="28"/>
          <w:szCs w:val="28"/>
        </w:rPr>
        <w:t xml:space="preserve">  -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выводы в отчете должны </w:t>
      </w:r>
      <w:bookmarkStart w:id="2" w:name="OCRUncertain322"/>
      <w:r w:rsidR="007E65DA" w:rsidRPr="0085259F">
        <w:rPr>
          <w:rFonts w:ascii="Times New Roman" w:hAnsi="Times New Roman" w:cs="Times New Roman"/>
          <w:sz w:val="28"/>
          <w:szCs w:val="28"/>
        </w:rPr>
        <w:t>быть аргументированными</w:t>
      </w:r>
      <w:bookmarkEnd w:id="2"/>
      <w:r w:rsidR="007E65DA" w:rsidRPr="0085259F">
        <w:rPr>
          <w:rFonts w:ascii="Times New Roman" w:hAnsi="Times New Roman" w:cs="Times New Roman"/>
          <w:sz w:val="28"/>
          <w:szCs w:val="28"/>
        </w:rPr>
        <w:t>;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z w:val="28"/>
          <w:szCs w:val="28"/>
        </w:rPr>
        <w:t>предложения (рекомендации) в отчете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>- в отчё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те необходимо </w:t>
      </w:r>
      <w:r w:rsidR="007E65DA" w:rsidRPr="0085259F">
        <w:rPr>
          <w:rFonts w:ascii="Times New Roman" w:hAnsi="Times New Roman" w:cs="Times New Roman"/>
          <w:snapToGrid w:val="0"/>
          <w:sz w:val="28"/>
          <w:szCs w:val="28"/>
        </w:rPr>
        <w:t>избегать ненужных повторений и лишних подробностей, которые отвлекают внимание от наиболее важных его положений;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- </w:t>
      </w:r>
      <w:r w:rsidR="007E65DA" w:rsidRPr="0085259F">
        <w:rPr>
          <w:rFonts w:ascii="Times New Roman" w:hAnsi="Times New Roman" w:cs="Times New Roman"/>
          <w:sz w:val="28"/>
          <w:szCs w:val="28"/>
        </w:rPr>
        <w:t>текст отчета должен быть написан лаконично, легко читаться и быть понятным, а при использовании каких-либо специальных терминов и сокращений они должны быть объяснены.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>5.6. Содержание о</w:t>
      </w:r>
      <w:r w:rsidR="007E65DA" w:rsidRPr="0085259F">
        <w:rPr>
          <w:rFonts w:ascii="Times New Roman" w:hAnsi="Times New Roman" w:cs="Times New Roman"/>
          <w:sz w:val="28"/>
          <w:szCs w:val="28"/>
        </w:rPr>
        <w:t>тчета о результатах экспертно-аналитического мероприятия</w:t>
      </w:r>
      <w:r w:rsidR="007E65DA" w:rsidRPr="0085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5DA" w:rsidRPr="0085259F">
        <w:rPr>
          <w:rFonts w:ascii="Times New Roman" w:hAnsi="Times New Roman" w:cs="Times New Roman"/>
          <w:sz w:val="28"/>
          <w:szCs w:val="28"/>
        </w:rPr>
        <w:t>должно соответствовать: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требованиям Регламента</w:t>
      </w:r>
      <w:r w:rsidR="004C0FD6">
        <w:rPr>
          <w:rFonts w:ascii="Times New Roman" w:hAnsi="Times New Roman" w:cs="Times New Roman"/>
          <w:sz w:val="28"/>
          <w:szCs w:val="28"/>
        </w:rPr>
        <w:t xml:space="preserve"> Счетной палаты</w:t>
      </w:r>
      <w:r w:rsidR="007E65DA" w:rsidRPr="0085259F">
        <w:rPr>
          <w:rFonts w:ascii="Times New Roman" w:hAnsi="Times New Roman" w:cs="Times New Roman"/>
          <w:sz w:val="28"/>
          <w:szCs w:val="28"/>
        </w:rPr>
        <w:t>, настоящего Стандарта и иных документов</w:t>
      </w:r>
      <w:r w:rsidR="00957DB8" w:rsidRPr="0085259F">
        <w:rPr>
          <w:rFonts w:ascii="Times New Roman" w:hAnsi="Times New Roman" w:cs="Times New Roman"/>
          <w:sz w:val="28"/>
          <w:szCs w:val="28"/>
        </w:rPr>
        <w:t xml:space="preserve"> Счетной палаты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 </w:t>
      </w:r>
      <w:r w:rsidR="00957DB8" w:rsidRPr="0085259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7E65DA" w:rsidRPr="0085259F">
        <w:rPr>
          <w:rFonts w:ascii="Times New Roman" w:hAnsi="Times New Roman" w:cs="Times New Roman"/>
          <w:sz w:val="28"/>
          <w:szCs w:val="28"/>
        </w:rPr>
        <w:t>;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- исходной постановке задачи, которая сформулирована в наименовании экспертно-аналитического мероприятия в плане работы </w:t>
      </w:r>
      <w:r w:rsidR="00567FE0" w:rsidRPr="0085259F">
        <w:rPr>
          <w:rFonts w:ascii="Times New Roman" w:hAnsi="Times New Roman" w:cs="Times New Roman"/>
          <w:sz w:val="28"/>
          <w:szCs w:val="28"/>
        </w:rPr>
        <w:t>Счетной палаты</w:t>
      </w:r>
      <w:r w:rsidR="007E65DA" w:rsidRPr="0085259F">
        <w:rPr>
          <w:rFonts w:ascii="Times New Roman" w:hAnsi="Times New Roman" w:cs="Times New Roman"/>
          <w:sz w:val="28"/>
          <w:szCs w:val="28"/>
        </w:rPr>
        <w:t>;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программе проведения экспертно-аналитического мероприятия;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>- рабочей документации мероприятия.</w:t>
      </w:r>
    </w:p>
    <w:p w:rsidR="007E65DA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5.7. Подготовку отчета о результатах экспертно-аналитического мероприятия организует </w:t>
      </w:r>
      <w:r w:rsidR="00567FE0" w:rsidRPr="008525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E65DA" w:rsidRPr="0085259F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мероприятия. </w:t>
      </w:r>
    </w:p>
    <w:p w:rsidR="007E65DA" w:rsidRDefault="007E65DA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259F">
        <w:rPr>
          <w:rFonts w:ascii="Times New Roman" w:hAnsi="Times New Roman" w:cs="Times New Roman"/>
          <w:sz w:val="28"/>
          <w:szCs w:val="28"/>
        </w:rPr>
        <w:t xml:space="preserve">Отчет о результатах экспертно-аналитического мероприятия </w:t>
      </w:r>
      <w:r w:rsidR="00567FE0" w:rsidRPr="0085259F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85259F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567FE0" w:rsidRPr="0085259F">
        <w:rPr>
          <w:rFonts w:ascii="Times New Roman" w:hAnsi="Times New Roman" w:cs="Times New Roman"/>
          <w:sz w:val="28"/>
          <w:szCs w:val="28"/>
        </w:rPr>
        <w:t>ем Счетной палаты</w:t>
      </w:r>
      <w:r w:rsidRPr="0085259F">
        <w:rPr>
          <w:rFonts w:ascii="Times New Roman" w:hAnsi="Times New Roman" w:cs="Times New Roman"/>
          <w:sz w:val="28"/>
          <w:szCs w:val="28"/>
        </w:rPr>
        <w:t>.</w:t>
      </w:r>
    </w:p>
    <w:p w:rsidR="00514F4D" w:rsidRPr="000671A5" w:rsidRDefault="00514F4D" w:rsidP="00705B1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4F4D">
        <w:rPr>
          <w:rFonts w:ascii="Times New Roman" w:hAnsi="Times New Roman" w:cs="Times New Roman"/>
          <w:sz w:val="28"/>
          <w:szCs w:val="28"/>
        </w:rPr>
        <w:t>5.8.</w:t>
      </w:r>
      <w:r>
        <w:t xml:space="preserve"> 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>Однов</w:t>
      </w:r>
      <w:r>
        <w:rPr>
          <w:rFonts w:ascii="Times New Roman" w:hAnsi="Times New Roman" w:cs="Times New Roman"/>
          <w:sz w:val="28"/>
          <w:szCs w:val="28"/>
        </w:rPr>
        <w:t xml:space="preserve">ременно с отчетом о результатах 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>экспертно-аналитического    мероприя</w:t>
      </w:r>
      <w:r>
        <w:rPr>
          <w:rFonts w:ascii="Times New Roman" w:hAnsi="Times New Roman" w:cs="Times New Roman"/>
          <w:sz w:val="28"/>
          <w:szCs w:val="28"/>
        </w:rPr>
        <w:t>тия подготавлива</w:t>
      </w:r>
      <w:r w:rsidR="00B11A8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B11A8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>сопроводительн</w:t>
      </w:r>
      <w:r w:rsidR="00B11A8E">
        <w:rPr>
          <w:rFonts w:ascii="Times New Roman" w:hAnsi="Times New Roman" w:cs="Times New Roman"/>
          <w:sz w:val="28"/>
          <w:szCs w:val="28"/>
        </w:rPr>
        <w:t>ых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 xml:space="preserve"> пис</w:t>
      </w:r>
      <w:r w:rsidR="00B11A8E">
        <w:rPr>
          <w:rFonts w:ascii="Times New Roman" w:hAnsi="Times New Roman" w:cs="Times New Roman"/>
          <w:sz w:val="28"/>
          <w:szCs w:val="28"/>
        </w:rPr>
        <w:t>ем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>лаве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Саракташский поссовет и председателю 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4F4D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="00B11A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 </w:t>
      </w:r>
      <w:r w:rsidR="00B11A8E" w:rsidRPr="000671A5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B11A8E" w:rsidRPr="000671A5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 w:rsidR="000671A5">
        <w:rPr>
          <w:rFonts w:ascii="Times New Roman" w:hAnsi="Times New Roman" w:cs="Times New Roman"/>
          <w:b/>
          <w:sz w:val="28"/>
          <w:szCs w:val="28"/>
        </w:rPr>
        <w:t>№</w:t>
      </w:r>
      <w:r w:rsidR="00F53DA0" w:rsidRPr="000671A5">
        <w:rPr>
          <w:rFonts w:ascii="Times New Roman" w:hAnsi="Times New Roman" w:cs="Times New Roman"/>
          <w:b/>
          <w:sz w:val="28"/>
          <w:szCs w:val="28"/>
        </w:rPr>
        <w:t>7</w:t>
      </w:r>
      <w:r w:rsidR="00B11A8E" w:rsidRPr="000671A5">
        <w:rPr>
          <w:rFonts w:ascii="Times New Roman" w:hAnsi="Times New Roman" w:cs="Times New Roman"/>
          <w:sz w:val="28"/>
          <w:szCs w:val="28"/>
        </w:rPr>
        <w:t xml:space="preserve"> к настоящему Стандарту. </w:t>
      </w:r>
    </w:p>
    <w:p w:rsidR="00B55574" w:rsidRPr="0085259F" w:rsidRDefault="00C85168" w:rsidP="00C85168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1A8E">
        <w:rPr>
          <w:rFonts w:ascii="Times New Roman" w:hAnsi="Times New Roman" w:cs="Times New Roman"/>
          <w:sz w:val="28"/>
          <w:szCs w:val="28"/>
        </w:rPr>
        <w:t>5.9</w:t>
      </w:r>
      <w:r w:rsidR="00B55574" w:rsidRPr="0085259F">
        <w:rPr>
          <w:rFonts w:ascii="Times New Roman" w:hAnsi="Times New Roman" w:cs="Times New Roman"/>
          <w:sz w:val="28"/>
          <w:szCs w:val="28"/>
        </w:rPr>
        <w:t>. Отчёт о результатах экспертно-аналитического мероприятия, проведенного в соответствии с запросами (поручениями) направляется соответствующим адресатам</w:t>
      </w:r>
      <w:r w:rsidR="00D5453D">
        <w:rPr>
          <w:rFonts w:ascii="Times New Roman" w:hAnsi="Times New Roman" w:cs="Times New Roman"/>
          <w:sz w:val="28"/>
          <w:szCs w:val="28"/>
        </w:rPr>
        <w:t>, а также в иные органы государственной власти, организации, если такое решение было принято председателем Счетной палаты.</w:t>
      </w:r>
    </w:p>
    <w:p w:rsidR="007E65DA" w:rsidRPr="0085259F" w:rsidRDefault="007E65DA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Pr="0085259F" w:rsidRDefault="007E65DA" w:rsidP="008525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E65DA" w:rsidRPr="00957DB8" w:rsidRDefault="007E65DA" w:rsidP="007E65D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717" w:rsidRPr="006F56D4" w:rsidRDefault="000A1983" w:rsidP="003B7717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</w:t>
      </w:r>
      <w:r w:rsidR="00C27460">
        <w:rPr>
          <w:rFonts w:ascii="Times New Roman" w:hAnsi="Times New Roman" w:cs="Times New Roman"/>
          <w:sz w:val="20"/>
          <w:szCs w:val="20"/>
        </w:rPr>
        <w:t xml:space="preserve">      </w:t>
      </w:r>
      <w:r w:rsidR="003B7717">
        <w:rPr>
          <w:rFonts w:ascii="Times New Roman" w:hAnsi="Times New Roman" w:cs="Times New Roman"/>
        </w:rPr>
        <w:t xml:space="preserve">                                                                </w:t>
      </w:r>
      <w:r w:rsidR="003B7717">
        <w:rPr>
          <w:rFonts w:ascii="Times New Roman" w:hAnsi="Times New Roman" w:cs="Times New Roman"/>
          <w:sz w:val="20"/>
          <w:szCs w:val="20"/>
        </w:rPr>
        <w:t>Приложение №1</w:t>
      </w:r>
      <w:r w:rsidR="003B7717" w:rsidRPr="006F56D4">
        <w:rPr>
          <w:rFonts w:ascii="Times New Roman" w:hAnsi="Times New Roman" w:cs="Times New Roman"/>
          <w:sz w:val="20"/>
          <w:szCs w:val="20"/>
        </w:rPr>
        <w:t xml:space="preserve"> к  стандарту </w:t>
      </w:r>
    </w:p>
    <w:p w:rsidR="003B7717" w:rsidRPr="006F56D4" w:rsidRDefault="003B7717" w:rsidP="003B7717">
      <w:pPr>
        <w:pStyle w:val="a5"/>
        <w:ind w:left="4248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F56D4">
        <w:rPr>
          <w:rFonts w:ascii="Times New Roman" w:hAnsi="Times New Roman" w:cs="Times New Roman"/>
          <w:sz w:val="20"/>
          <w:szCs w:val="20"/>
        </w:rPr>
        <w:t xml:space="preserve">внешнего муниципального финансового контроля </w:t>
      </w:r>
    </w:p>
    <w:p w:rsidR="003B7717" w:rsidRPr="006F56D4" w:rsidRDefault="003B7717" w:rsidP="003B7717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F56D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Проведение экспертно-аналитического мероприятия контрольно-счетного органа </w:t>
      </w:r>
      <w:r w:rsidRPr="006F56D4">
        <w:rPr>
          <w:rFonts w:ascii="Times New Roman" w:hAnsi="Times New Roman" w:cs="Times New Roman"/>
          <w:sz w:val="20"/>
          <w:szCs w:val="20"/>
        </w:rPr>
        <w:t xml:space="preserve">«Счетная палата» муниципального образования Саракташский поссовет» </w:t>
      </w:r>
    </w:p>
    <w:p w:rsidR="003B7717" w:rsidRDefault="003B7717" w:rsidP="009815A0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1A5" w:rsidRPr="00C92A2E" w:rsidRDefault="000671A5" w:rsidP="000671A5">
      <w:pPr>
        <w:pStyle w:val="a5"/>
        <w:jc w:val="center"/>
        <w:rPr>
          <w:rStyle w:val="af4"/>
          <w:rFonts w:ascii="Times New Roman" w:hAnsi="Times New Roman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оформления распоряжения председателя Счетной палаты муниципального образования Саракташский поссовет</w:t>
      </w:r>
      <w:r w:rsidRPr="00C92A2E">
        <w:rPr>
          <w:rFonts w:ascii="Times New Roman" w:hAnsi="Times New Roman" w:cs="Times New Roman"/>
          <w:b/>
          <w:sz w:val="20"/>
          <w:szCs w:val="28"/>
        </w:rPr>
        <w:t xml:space="preserve">                                                                             </w:t>
      </w:r>
      <w:r w:rsidRPr="00C92A2E">
        <w:rPr>
          <w:rFonts w:ascii="Times New Roman" w:hAnsi="Times New Roman" w:cs="Times New Roman"/>
          <w:b/>
          <w:sz w:val="20"/>
        </w:rPr>
        <w:t xml:space="preserve">             </w:t>
      </w:r>
    </w:p>
    <w:p w:rsidR="000671A5" w:rsidRDefault="000671A5" w:rsidP="000671A5">
      <w:pPr>
        <w:pStyle w:val="a5"/>
        <w:jc w:val="center"/>
        <w:rPr>
          <w:rStyle w:val="af4"/>
          <w:szCs w:val="28"/>
        </w:rPr>
      </w:pPr>
    </w:p>
    <w:p w:rsidR="000671A5" w:rsidRPr="00C92A2E" w:rsidRDefault="000671A5" w:rsidP="000671A5">
      <w:pPr>
        <w:pStyle w:val="a5"/>
        <w:jc w:val="center"/>
        <w:rPr>
          <w:rStyle w:val="af4"/>
          <w:rFonts w:ascii="Times New Roman" w:hAnsi="Times New Roman"/>
          <w:sz w:val="24"/>
          <w:szCs w:val="24"/>
        </w:rPr>
      </w:pPr>
    </w:p>
    <w:p w:rsidR="000671A5" w:rsidRPr="00C92A2E" w:rsidRDefault="000671A5" w:rsidP="000671A5">
      <w:pPr>
        <w:pStyle w:val="a5"/>
        <w:jc w:val="center"/>
        <w:rPr>
          <w:rStyle w:val="af4"/>
          <w:rFonts w:ascii="Times New Roman" w:hAnsi="Times New Roman"/>
          <w:sz w:val="24"/>
          <w:szCs w:val="24"/>
        </w:rPr>
      </w:pPr>
      <w:r w:rsidRPr="00C92A2E">
        <w:rPr>
          <w:rStyle w:val="af4"/>
          <w:rFonts w:ascii="Times New Roman" w:hAnsi="Times New Roman"/>
          <w:sz w:val="24"/>
          <w:szCs w:val="24"/>
        </w:rPr>
        <w:t>КОНТРОЛЬНО – СЧЕТНЫЙ  ОРГАН</w:t>
      </w:r>
    </w:p>
    <w:p w:rsidR="000671A5" w:rsidRPr="00C92A2E" w:rsidRDefault="000671A5" w:rsidP="000671A5">
      <w:pPr>
        <w:pStyle w:val="a5"/>
        <w:jc w:val="center"/>
        <w:rPr>
          <w:rStyle w:val="af4"/>
          <w:rFonts w:ascii="Times New Roman" w:hAnsi="Times New Roman"/>
          <w:sz w:val="24"/>
          <w:szCs w:val="24"/>
        </w:rPr>
      </w:pPr>
      <w:r w:rsidRPr="00C92A2E">
        <w:rPr>
          <w:rStyle w:val="af4"/>
          <w:rFonts w:ascii="Times New Roman" w:hAnsi="Times New Roman"/>
          <w:sz w:val="24"/>
          <w:szCs w:val="24"/>
        </w:rPr>
        <w:t>«СЧЕТНАЯ ПАЛАТА»</w:t>
      </w:r>
    </w:p>
    <w:p w:rsidR="000671A5" w:rsidRDefault="000671A5" w:rsidP="000671A5">
      <w:pPr>
        <w:pStyle w:val="a5"/>
        <w:pBdr>
          <w:bottom w:val="single" w:sz="12" w:space="1" w:color="auto"/>
        </w:pBdr>
        <w:jc w:val="center"/>
        <w:rPr>
          <w:rStyle w:val="af4"/>
          <w:rFonts w:ascii="Times New Roman" w:hAnsi="Times New Roman"/>
          <w:sz w:val="24"/>
          <w:szCs w:val="24"/>
        </w:rPr>
      </w:pPr>
      <w:r w:rsidRPr="00C92A2E">
        <w:rPr>
          <w:rStyle w:val="af4"/>
          <w:rFonts w:ascii="Times New Roman" w:hAnsi="Times New Roman"/>
          <w:sz w:val="24"/>
          <w:szCs w:val="24"/>
        </w:rPr>
        <w:t xml:space="preserve">МУНИЦИПАЛЬНОГО  ОБРАЗОВАНИЯ САРАКТАШСКИЙ  ПОССОВЕТ  </w:t>
      </w:r>
    </w:p>
    <w:p w:rsidR="000671A5" w:rsidRPr="00C92A2E" w:rsidRDefault="000671A5" w:rsidP="000671A5">
      <w:pPr>
        <w:pStyle w:val="a5"/>
        <w:pBdr>
          <w:bottom w:val="single" w:sz="12" w:space="1" w:color="auto"/>
        </w:pBdr>
        <w:jc w:val="center"/>
        <w:rPr>
          <w:rStyle w:val="af4"/>
          <w:rFonts w:ascii="Times New Roman" w:hAnsi="Times New Roman"/>
          <w:sz w:val="24"/>
          <w:szCs w:val="24"/>
        </w:rPr>
      </w:pPr>
      <w:r w:rsidRPr="00C92A2E">
        <w:rPr>
          <w:rStyle w:val="af4"/>
          <w:rFonts w:ascii="Times New Roman" w:hAnsi="Times New Roman"/>
          <w:sz w:val="24"/>
          <w:szCs w:val="24"/>
        </w:rPr>
        <w:t>САРАКТАШСКОГО РАЙОНА ОРЕНБУРГСКОЙ ОБЛАСТИ</w:t>
      </w:r>
    </w:p>
    <w:p w:rsidR="000671A5" w:rsidRPr="00C92A2E" w:rsidRDefault="000671A5" w:rsidP="000671A5">
      <w:pPr>
        <w:pStyle w:val="a5"/>
        <w:jc w:val="center"/>
        <w:rPr>
          <w:rFonts w:ascii="Garamond" w:hAnsi="Garamond" w:cs="Times New Roman"/>
          <w:b/>
          <w:sz w:val="24"/>
          <w:szCs w:val="24"/>
        </w:rPr>
      </w:pPr>
      <w:r w:rsidRPr="00C92A2E">
        <w:rPr>
          <w:rFonts w:ascii="Garamond" w:hAnsi="Garamond" w:cs="Times New Roman"/>
          <w:b/>
          <w:sz w:val="24"/>
          <w:szCs w:val="24"/>
        </w:rPr>
        <w:t>Р А С П О Р Я Ж Е Н И Е</w:t>
      </w:r>
    </w:p>
    <w:p w:rsidR="000671A5" w:rsidRPr="00A40A36" w:rsidRDefault="000671A5" w:rsidP="000671A5">
      <w:pPr>
        <w:jc w:val="center"/>
        <w:rPr>
          <w:b/>
        </w:rPr>
      </w:pPr>
    </w:p>
    <w:p w:rsidR="000671A5" w:rsidRDefault="000671A5" w:rsidP="000671A5">
      <w:pPr>
        <w:rPr>
          <w:rFonts w:ascii="Times New Roman" w:hAnsi="Times New Roman"/>
          <w:sz w:val="28"/>
          <w:szCs w:val="28"/>
        </w:rPr>
      </w:pPr>
      <w:r w:rsidRPr="00290E84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90E8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290E84"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290E8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290E84">
        <w:rPr>
          <w:rFonts w:ascii="Times New Roman" w:hAnsi="Times New Roman"/>
          <w:sz w:val="28"/>
          <w:szCs w:val="28"/>
          <w:u w:val="single"/>
        </w:rPr>
        <w:t xml:space="preserve">г. </w:t>
      </w:r>
      <w:r w:rsidRPr="0045167F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51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№____</w:t>
      </w:r>
    </w:p>
    <w:p w:rsidR="000671A5" w:rsidRDefault="000671A5" w:rsidP="000671A5">
      <w:pPr>
        <w:rPr>
          <w:rFonts w:ascii="Times New Roman" w:hAnsi="Times New Roman"/>
          <w:sz w:val="28"/>
          <w:szCs w:val="28"/>
        </w:rPr>
      </w:pPr>
    </w:p>
    <w:p w:rsidR="000671A5" w:rsidRPr="00C92A2E" w:rsidRDefault="000671A5" w:rsidP="000671A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экспертно-аналитического</w:t>
      </w:r>
      <w:r w:rsidRPr="00C92A2E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0671A5" w:rsidRPr="00C92A2E" w:rsidRDefault="000671A5" w:rsidP="000671A5">
      <w:pPr>
        <w:ind w:right="-85"/>
        <w:jc w:val="center"/>
        <w:rPr>
          <w:sz w:val="24"/>
          <w:szCs w:val="24"/>
        </w:rPr>
      </w:pPr>
    </w:p>
    <w:p w:rsidR="000671A5" w:rsidRPr="007476A7" w:rsidRDefault="000671A5" w:rsidP="000671A5">
      <w:pPr>
        <w:pStyle w:val="a5"/>
        <w:jc w:val="both"/>
        <w:rPr>
          <w:rFonts w:ascii="Times New Roman" w:hAnsi="Times New Roman" w:cs="Times New Roman"/>
          <w:i/>
        </w:rPr>
      </w:pPr>
      <w:r w:rsidRPr="002D3152">
        <w:rPr>
          <w:rFonts w:ascii="Times New Roman" w:hAnsi="Times New Roman" w:cs="Times New Roman"/>
          <w:sz w:val="24"/>
          <w:szCs w:val="24"/>
        </w:rPr>
        <w:t xml:space="preserve">            В соответствии </w:t>
      </w:r>
      <w:r>
        <w:rPr>
          <w:rFonts w:ascii="Times New Roman" w:hAnsi="Times New Roman" w:cs="Times New Roman"/>
          <w:sz w:val="24"/>
          <w:szCs w:val="24"/>
        </w:rPr>
        <w:t>с П</w:t>
      </w:r>
      <w:r w:rsidRPr="00866656">
        <w:rPr>
          <w:rFonts w:ascii="Times New Roman" w:hAnsi="Times New Roman" w:cs="Times New Roman"/>
          <w:sz w:val="24"/>
          <w:szCs w:val="24"/>
        </w:rPr>
        <w:t>оложением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№29 от 26.11.2015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665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7476A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пункт плана работы Счетной палаты муниципального образования Саракташский поссовет, </w:t>
      </w:r>
      <w:r w:rsidRPr="007476A7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</w:t>
      </w:r>
      <w:r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экспертно-аналитического</w:t>
      </w:r>
      <w:r w:rsidRPr="007476A7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мероприятия, предусмотренные Решением Совета депутатов муниципального образования Саракташский поссовет «Об утверждении Положения о контрольно-счетном органе «Счетная палата»  муниципального образования Саракташский поссовет»)</w:t>
      </w:r>
    </w:p>
    <w:p w:rsidR="000671A5" w:rsidRPr="00B86058" w:rsidRDefault="000671A5" w:rsidP="000671A5">
      <w:pPr>
        <w:pStyle w:val="a6"/>
        <w:ind w:right="180" w:firstLine="0"/>
        <w:rPr>
          <w:szCs w:val="24"/>
        </w:rPr>
      </w:pPr>
    </w:p>
    <w:p w:rsidR="000671A5" w:rsidRPr="00B86058" w:rsidRDefault="000671A5" w:rsidP="000671A5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058">
        <w:rPr>
          <w:rFonts w:ascii="Times New Roman" w:hAnsi="Times New Roman" w:cs="Times New Roman"/>
          <w:sz w:val="24"/>
          <w:szCs w:val="24"/>
        </w:rPr>
        <w:t>Провести экспертно-аналитическое мероприятие 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671A5" w:rsidRPr="00B86058" w:rsidRDefault="000671A5" w:rsidP="000671A5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B86058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B86058">
        <w:rPr>
          <w:rFonts w:ascii="Times New Roman" w:hAnsi="Times New Roman" w:cs="Times New Roman"/>
          <w:sz w:val="16"/>
          <w:szCs w:val="16"/>
        </w:rPr>
        <w:t xml:space="preserve"> (наименование мероприятия в соответствии с планом работы Счетной палаты)  </w:t>
      </w:r>
    </w:p>
    <w:p w:rsidR="000671A5" w:rsidRDefault="000E39CE" w:rsidP="0006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0671A5" w:rsidRPr="00B86058">
        <w:rPr>
          <w:rFonts w:ascii="Times New Roman" w:hAnsi="Times New Roman" w:cs="Times New Roman"/>
          <w:sz w:val="24"/>
          <w:szCs w:val="24"/>
        </w:rPr>
        <w:t>с «__</w:t>
      </w:r>
      <w:r w:rsidR="000671A5">
        <w:rPr>
          <w:rFonts w:ascii="Times New Roman" w:hAnsi="Times New Roman" w:cs="Times New Roman"/>
          <w:sz w:val="24"/>
          <w:szCs w:val="24"/>
        </w:rPr>
        <w:t>__</w:t>
      </w:r>
      <w:r w:rsidR="000671A5" w:rsidRPr="00B86058">
        <w:rPr>
          <w:rFonts w:ascii="Times New Roman" w:hAnsi="Times New Roman" w:cs="Times New Roman"/>
          <w:sz w:val="24"/>
          <w:szCs w:val="24"/>
        </w:rPr>
        <w:t>»_</w:t>
      </w:r>
      <w:r w:rsidR="000671A5">
        <w:rPr>
          <w:rFonts w:ascii="Times New Roman" w:hAnsi="Times New Roman" w:cs="Times New Roman"/>
          <w:sz w:val="24"/>
          <w:szCs w:val="24"/>
        </w:rPr>
        <w:t>_____</w:t>
      </w:r>
      <w:r w:rsidR="000671A5" w:rsidRPr="00B86058">
        <w:rPr>
          <w:rFonts w:ascii="Times New Roman" w:hAnsi="Times New Roman" w:cs="Times New Roman"/>
          <w:sz w:val="24"/>
          <w:szCs w:val="24"/>
        </w:rPr>
        <w:t>______20__г. по «_</w:t>
      </w:r>
      <w:r w:rsidR="000671A5">
        <w:rPr>
          <w:rFonts w:ascii="Times New Roman" w:hAnsi="Times New Roman" w:cs="Times New Roman"/>
          <w:sz w:val="24"/>
          <w:szCs w:val="24"/>
        </w:rPr>
        <w:t>__</w:t>
      </w:r>
      <w:r w:rsidR="000671A5" w:rsidRPr="00B86058">
        <w:rPr>
          <w:rFonts w:ascii="Times New Roman" w:hAnsi="Times New Roman" w:cs="Times New Roman"/>
          <w:sz w:val="24"/>
          <w:szCs w:val="24"/>
        </w:rPr>
        <w:t>_»_</w:t>
      </w:r>
      <w:r w:rsidR="000671A5">
        <w:rPr>
          <w:rFonts w:ascii="Times New Roman" w:hAnsi="Times New Roman" w:cs="Times New Roman"/>
          <w:sz w:val="24"/>
          <w:szCs w:val="24"/>
        </w:rPr>
        <w:t>_______</w:t>
      </w:r>
      <w:r w:rsidR="000671A5" w:rsidRPr="00B86058">
        <w:rPr>
          <w:rFonts w:ascii="Times New Roman" w:hAnsi="Times New Roman" w:cs="Times New Roman"/>
          <w:sz w:val="24"/>
          <w:szCs w:val="24"/>
        </w:rPr>
        <w:t xml:space="preserve">______20__г.  </w:t>
      </w:r>
    </w:p>
    <w:p w:rsidR="000E39CE" w:rsidRPr="00B86058" w:rsidRDefault="000E39CE" w:rsidP="00067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1A5" w:rsidRDefault="000671A5" w:rsidP="000671A5">
      <w:pPr>
        <w:pStyle w:val="af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6058"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мероприятия подготовить заключение. Срок предоставления заключения до «_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86058">
        <w:rPr>
          <w:rFonts w:ascii="Times New Roman" w:hAnsi="Times New Roman" w:cs="Times New Roman"/>
          <w:sz w:val="24"/>
          <w:szCs w:val="24"/>
        </w:rPr>
        <w:t xml:space="preserve">_»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86058">
        <w:rPr>
          <w:rFonts w:ascii="Times New Roman" w:hAnsi="Times New Roman" w:cs="Times New Roman"/>
          <w:sz w:val="24"/>
          <w:szCs w:val="24"/>
        </w:rPr>
        <w:t>____20_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86058">
        <w:rPr>
          <w:rFonts w:ascii="Times New Roman" w:hAnsi="Times New Roman" w:cs="Times New Roman"/>
          <w:sz w:val="24"/>
          <w:szCs w:val="24"/>
        </w:rPr>
        <w:t xml:space="preserve">_г. </w:t>
      </w:r>
    </w:p>
    <w:p w:rsidR="000E39CE" w:rsidRPr="00B86058" w:rsidRDefault="000E39CE" w:rsidP="000E39CE">
      <w:pPr>
        <w:pStyle w:val="af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1A5" w:rsidRPr="00B86058" w:rsidRDefault="000671A5" w:rsidP="000671A5">
      <w:pPr>
        <w:pStyle w:val="af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6058">
        <w:rPr>
          <w:rFonts w:ascii="Times New Roman" w:hAnsi="Times New Roman" w:cs="Times New Roman"/>
          <w:sz w:val="24"/>
          <w:szCs w:val="24"/>
        </w:rPr>
        <w:t>Назначить руководителем экспертно-аналитического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E39C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671A5" w:rsidRDefault="000671A5" w:rsidP="000671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330BBD">
        <w:rPr>
          <w:rFonts w:ascii="Times New Roman" w:hAnsi="Times New Roman" w:cs="Times New Roman"/>
          <w:i/>
          <w:sz w:val="16"/>
          <w:szCs w:val="16"/>
        </w:rPr>
        <w:t>( указать занимаемую должность, Ф.И.О.</w:t>
      </w:r>
      <w:r w:rsidRPr="00330BBD">
        <w:rPr>
          <w:rFonts w:ascii="Times New Roman" w:hAnsi="Times New Roman" w:cs="Times New Roman"/>
          <w:sz w:val="16"/>
          <w:szCs w:val="16"/>
        </w:rPr>
        <w:t>)</w:t>
      </w:r>
    </w:p>
    <w:p w:rsidR="000E39CE" w:rsidRPr="00330BBD" w:rsidRDefault="000E39CE" w:rsidP="000671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E39CE" w:rsidRDefault="000E39CE" w:rsidP="000671A5">
      <w:pPr>
        <w:pStyle w:val="af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0671A5" w:rsidRPr="00B86058">
        <w:rPr>
          <w:rFonts w:ascii="Times New Roman" w:hAnsi="Times New Roman" w:cs="Times New Roman"/>
          <w:sz w:val="24"/>
          <w:szCs w:val="24"/>
        </w:rPr>
        <w:t>экспертно-аналитическо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671A5" w:rsidRPr="00B86058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671A5" w:rsidRPr="00B860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E39CE" w:rsidRDefault="000E39CE" w:rsidP="000E39C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330BBD">
        <w:rPr>
          <w:rFonts w:ascii="Times New Roman" w:hAnsi="Times New Roman" w:cs="Times New Roman"/>
          <w:i/>
          <w:sz w:val="16"/>
          <w:szCs w:val="16"/>
        </w:rPr>
        <w:t>( указать занимаемую должность, Ф.И.О.</w:t>
      </w:r>
      <w:r w:rsidRPr="00330BBD">
        <w:rPr>
          <w:rFonts w:ascii="Times New Roman" w:hAnsi="Times New Roman" w:cs="Times New Roman"/>
          <w:sz w:val="16"/>
          <w:szCs w:val="16"/>
        </w:rPr>
        <w:t>)</w:t>
      </w:r>
    </w:p>
    <w:p w:rsidR="000671A5" w:rsidRPr="00B86058" w:rsidRDefault="000671A5" w:rsidP="000E39CE">
      <w:pPr>
        <w:pStyle w:val="af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71A5" w:rsidRPr="00B86058" w:rsidRDefault="000671A5" w:rsidP="000671A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39C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распоряжения возложить на </w:t>
      </w:r>
      <w:r w:rsidR="000E39CE" w:rsidRPr="000E39CE">
        <w:rPr>
          <w:rFonts w:ascii="Times New Roman" w:hAnsi="Times New Roman" w:cs="Times New Roman"/>
          <w:sz w:val="24"/>
          <w:szCs w:val="24"/>
        </w:rPr>
        <w:t>________</w:t>
      </w:r>
      <w:r w:rsidR="000E39CE">
        <w:rPr>
          <w:rFonts w:ascii="Times New Roman" w:hAnsi="Times New Roman" w:cs="Times New Roman"/>
          <w:sz w:val="24"/>
          <w:szCs w:val="24"/>
        </w:rPr>
        <w:t>_____</w:t>
      </w:r>
      <w:r w:rsidR="000E39CE" w:rsidRPr="000E39CE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0E39CE" w:rsidRPr="000E39CE" w:rsidRDefault="000E39CE" w:rsidP="000E39CE">
      <w:pPr>
        <w:pStyle w:val="af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39C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0E39CE">
        <w:rPr>
          <w:rFonts w:ascii="Times New Roman" w:hAnsi="Times New Roman" w:cs="Times New Roman"/>
          <w:i/>
          <w:sz w:val="16"/>
          <w:szCs w:val="16"/>
        </w:rPr>
        <w:t xml:space="preserve">   ( указать занимаемую должность, Ф.И.О.</w:t>
      </w:r>
      <w:r w:rsidRPr="000E39CE">
        <w:rPr>
          <w:rFonts w:ascii="Times New Roman" w:hAnsi="Times New Roman" w:cs="Times New Roman"/>
          <w:sz w:val="16"/>
          <w:szCs w:val="16"/>
        </w:rPr>
        <w:t>)</w:t>
      </w:r>
    </w:p>
    <w:p w:rsidR="000671A5" w:rsidRDefault="000671A5" w:rsidP="000671A5">
      <w:pPr>
        <w:rPr>
          <w:rFonts w:ascii="Times New Roman" w:hAnsi="Times New Roman" w:cs="Times New Roman"/>
          <w:sz w:val="24"/>
          <w:szCs w:val="24"/>
        </w:rPr>
      </w:pPr>
    </w:p>
    <w:p w:rsidR="000E39CE" w:rsidRDefault="000E39CE" w:rsidP="000671A5">
      <w:pPr>
        <w:rPr>
          <w:rFonts w:ascii="Times New Roman" w:hAnsi="Times New Roman" w:cs="Times New Roman"/>
          <w:sz w:val="24"/>
          <w:szCs w:val="24"/>
        </w:rPr>
      </w:pPr>
    </w:p>
    <w:p w:rsidR="000E39CE" w:rsidRPr="00B86058" w:rsidRDefault="000E39CE" w:rsidP="000671A5">
      <w:pPr>
        <w:rPr>
          <w:rFonts w:ascii="Times New Roman" w:hAnsi="Times New Roman" w:cs="Times New Roman"/>
          <w:sz w:val="24"/>
          <w:szCs w:val="24"/>
        </w:rPr>
      </w:pPr>
    </w:p>
    <w:p w:rsidR="000671A5" w:rsidRPr="00B86058" w:rsidRDefault="000671A5" w:rsidP="000671A5">
      <w:pPr>
        <w:pStyle w:val="aa"/>
        <w:jc w:val="both"/>
        <w:rPr>
          <w:i/>
          <w:sz w:val="24"/>
          <w:szCs w:val="24"/>
        </w:rPr>
      </w:pPr>
      <w:r w:rsidRPr="003B7717">
        <w:rPr>
          <w:sz w:val="24"/>
          <w:szCs w:val="24"/>
        </w:rPr>
        <w:t>Председатель Счетной палаты</w:t>
      </w:r>
      <w:r>
        <w:rPr>
          <w:i/>
          <w:sz w:val="24"/>
          <w:szCs w:val="24"/>
        </w:rPr>
        <w:t xml:space="preserve"> </w:t>
      </w:r>
      <w:r w:rsidRPr="00B86058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      </w:t>
      </w:r>
      <w:r w:rsidRPr="00B86058">
        <w:rPr>
          <w:i/>
          <w:sz w:val="24"/>
          <w:szCs w:val="24"/>
        </w:rPr>
        <w:t xml:space="preserve">    личная подпись  </w:t>
      </w:r>
      <w:r>
        <w:rPr>
          <w:i/>
          <w:sz w:val="24"/>
          <w:szCs w:val="24"/>
        </w:rPr>
        <w:t xml:space="preserve">                     </w:t>
      </w:r>
      <w:r w:rsidRPr="00B86058">
        <w:rPr>
          <w:i/>
          <w:sz w:val="24"/>
          <w:szCs w:val="24"/>
        </w:rPr>
        <w:t xml:space="preserve">   инициалы, фамилия</w:t>
      </w:r>
    </w:p>
    <w:p w:rsidR="000671A5" w:rsidRPr="00B86058" w:rsidRDefault="000671A5" w:rsidP="000671A5">
      <w:pPr>
        <w:pStyle w:val="aa"/>
        <w:jc w:val="both"/>
        <w:rPr>
          <w:i/>
          <w:sz w:val="24"/>
          <w:szCs w:val="24"/>
        </w:rPr>
      </w:pPr>
    </w:p>
    <w:p w:rsidR="000671A5" w:rsidRDefault="000671A5" w:rsidP="000671A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7C2544" w:rsidRDefault="000E1E00" w:rsidP="000E1E0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7C2544" w:rsidRDefault="007C2544" w:rsidP="000E1E00">
      <w:pPr>
        <w:pStyle w:val="a5"/>
        <w:rPr>
          <w:rFonts w:ascii="Times New Roman" w:hAnsi="Times New Roman" w:cs="Times New Roman"/>
        </w:rPr>
      </w:pPr>
    </w:p>
    <w:p w:rsidR="007C2544" w:rsidRDefault="007C2544" w:rsidP="000E1E00">
      <w:pPr>
        <w:pStyle w:val="a5"/>
        <w:rPr>
          <w:rFonts w:ascii="Times New Roman" w:hAnsi="Times New Roman" w:cs="Times New Roman"/>
        </w:rPr>
      </w:pPr>
    </w:p>
    <w:p w:rsidR="000E1E00" w:rsidRPr="006F56D4" w:rsidRDefault="00C27460" w:rsidP="007C2544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  <w:r w:rsidR="000E1E00" w:rsidRPr="006F56D4">
        <w:rPr>
          <w:rFonts w:ascii="Times New Roman" w:hAnsi="Times New Roman" w:cs="Times New Roman"/>
          <w:sz w:val="20"/>
          <w:szCs w:val="20"/>
        </w:rPr>
        <w:t xml:space="preserve"> к  стандарту </w:t>
      </w:r>
    </w:p>
    <w:p w:rsidR="000E1E00" w:rsidRPr="006F56D4" w:rsidRDefault="000E1E00" w:rsidP="000E1E00">
      <w:pPr>
        <w:pStyle w:val="a5"/>
        <w:ind w:left="4248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F56D4">
        <w:rPr>
          <w:rFonts w:ascii="Times New Roman" w:hAnsi="Times New Roman" w:cs="Times New Roman"/>
          <w:sz w:val="20"/>
          <w:szCs w:val="20"/>
        </w:rPr>
        <w:t xml:space="preserve">внешнего муниципального финансового контроля </w:t>
      </w:r>
    </w:p>
    <w:p w:rsidR="000E1E00" w:rsidRPr="006F56D4" w:rsidRDefault="000E1E00" w:rsidP="00C27460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F56D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Проведение экспертно-аналитического мероприя</w:t>
      </w:r>
      <w:r w:rsidR="00C27460">
        <w:rPr>
          <w:rFonts w:ascii="Times New Roman" w:hAnsi="Times New Roman" w:cs="Times New Roman"/>
          <w:sz w:val="20"/>
          <w:szCs w:val="20"/>
        </w:rPr>
        <w:t xml:space="preserve">тия </w:t>
      </w:r>
      <w:r>
        <w:rPr>
          <w:rFonts w:ascii="Times New Roman" w:hAnsi="Times New Roman" w:cs="Times New Roman"/>
          <w:sz w:val="20"/>
          <w:szCs w:val="20"/>
        </w:rPr>
        <w:t xml:space="preserve">контрольно-счетного органа </w:t>
      </w:r>
      <w:r w:rsidRPr="006F56D4">
        <w:rPr>
          <w:rFonts w:ascii="Times New Roman" w:hAnsi="Times New Roman" w:cs="Times New Roman"/>
          <w:sz w:val="20"/>
          <w:szCs w:val="20"/>
        </w:rPr>
        <w:t xml:space="preserve">«Счетная палата» муниципального образования Саракташский поссовет» </w:t>
      </w:r>
    </w:p>
    <w:p w:rsidR="00570927" w:rsidRDefault="00570927" w:rsidP="00570927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927" w:rsidRDefault="00570927" w:rsidP="00570927">
      <w:pPr>
        <w:ind w:right="-85"/>
        <w:jc w:val="center"/>
        <w:rPr>
          <w:sz w:val="24"/>
          <w:szCs w:val="24"/>
        </w:rPr>
      </w:pPr>
      <w:r w:rsidRPr="00EB5471">
        <w:rPr>
          <w:rFonts w:ascii="Times New Roman" w:hAnsi="Times New Roman" w:cs="Times New Roman"/>
          <w:b/>
          <w:sz w:val="24"/>
          <w:szCs w:val="24"/>
        </w:rPr>
        <w:t>Образец оформления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запроса о предоставлении информации</w:t>
      </w:r>
    </w:p>
    <w:tbl>
      <w:tblPr>
        <w:tblpPr w:leftFromText="180" w:rightFromText="180" w:vertAnchor="text" w:horzAnchor="margin" w:tblpX="-570" w:tblpY="89"/>
        <w:tblW w:w="57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71"/>
      </w:tblGrid>
      <w:tr w:rsidR="00570927" w:rsidRPr="00191048" w:rsidTr="00D22D81">
        <w:trPr>
          <w:trHeight w:val="3492"/>
        </w:trPr>
        <w:tc>
          <w:tcPr>
            <w:tcW w:w="5245" w:type="dxa"/>
          </w:tcPr>
          <w:p w:rsidR="00570927" w:rsidRDefault="00573D40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905" t="0" r="0" b="3810"/>
                      <wp:wrapNone/>
                      <wp:docPr id="15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C6077" id="Line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JEcPkGACAAAN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905" t="0" r="0" b="1905"/>
                      <wp:wrapNone/>
                      <wp:docPr id="1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325E3" id="Line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1270" r="3175" b="0"/>
                      <wp:wrapNone/>
                      <wp:docPr id="1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3F061" id="Line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905" t="0" r="0" b="381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F3C02" id="Line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hobZNmACAAAN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5080" r="6985" b="13335"/>
                      <wp:wrapNone/>
                      <wp:docPr id="1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07A96" id="Line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vRJgIAAGA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70927" w:rsidRPr="000A1983">
              <w:rPr>
                <w:rFonts w:ascii="Times New Roman" w:hAnsi="Times New Roman" w:cs="Times New Roman"/>
                <w:b/>
              </w:rPr>
              <w:t>КОНТРОЛЬНО-СЧЕТНЫЙ ОРГАН</w:t>
            </w:r>
          </w:p>
          <w:p w:rsidR="00570927" w:rsidRPr="000A1983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983">
              <w:rPr>
                <w:rFonts w:ascii="Times New Roman" w:hAnsi="Times New Roman" w:cs="Times New Roman"/>
                <w:b/>
              </w:rPr>
              <w:t>«СЧЕТНАЯ ПАЛАТА»</w:t>
            </w:r>
          </w:p>
          <w:p w:rsidR="00570927" w:rsidRPr="000A1983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  <w:p w:rsidR="00570927" w:rsidRPr="000A1983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САРАКТАШСКИЙ ПОССОВЕТ</w:t>
            </w:r>
          </w:p>
          <w:p w:rsidR="00570927" w:rsidRPr="000A1983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САРАКТАШСКОГО РАЙОНА</w:t>
            </w:r>
          </w:p>
          <w:p w:rsidR="00570927" w:rsidRPr="00280CA0" w:rsidRDefault="00570927" w:rsidP="00D22D81">
            <w:pPr>
              <w:pStyle w:val="a5"/>
              <w:jc w:val="center"/>
              <w:rPr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ОРЕНБУРГСКОЙ ОБЛАСТИ</w:t>
            </w:r>
          </w:p>
          <w:p w:rsidR="00570927" w:rsidRPr="00280CA0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ул.Свердлова/ул.Депутатская  №5/5</w:t>
            </w:r>
          </w:p>
          <w:p w:rsidR="00570927" w:rsidRPr="00280CA0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пос. Саракташ, Саракташский район,</w:t>
            </w:r>
          </w:p>
          <w:p w:rsidR="00570927" w:rsidRPr="00280CA0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Оренбургская область, 462100</w:t>
            </w:r>
          </w:p>
          <w:p w:rsidR="00570927" w:rsidRPr="00280CA0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телефон: ……………… (35333) 6 01 97</w:t>
            </w:r>
          </w:p>
          <w:p w:rsidR="00570927" w:rsidRPr="00280CA0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_________________________№_________</w:t>
            </w:r>
          </w:p>
          <w:p w:rsidR="00570927" w:rsidRPr="00280CA0" w:rsidRDefault="00570927" w:rsidP="00D22D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A0">
              <w:rPr>
                <w:rFonts w:ascii="Times New Roman" w:hAnsi="Times New Roman" w:cs="Times New Roman"/>
              </w:rPr>
              <w:t>На № _________ от ___________________</w:t>
            </w:r>
          </w:p>
        </w:tc>
        <w:tc>
          <w:tcPr>
            <w:tcW w:w="471" w:type="dxa"/>
          </w:tcPr>
          <w:p w:rsidR="00570927" w:rsidRPr="00191048" w:rsidRDefault="00570927" w:rsidP="00D22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0927" w:rsidRDefault="00570927" w:rsidP="00570927">
      <w:pPr>
        <w:spacing w:line="240" w:lineRule="auto"/>
        <w:ind w:right="-284"/>
        <w:rPr>
          <w:i/>
          <w:sz w:val="24"/>
          <w:szCs w:val="24"/>
        </w:rPr>
      </w:pPr>
    </w:p>
    <w:p w:rsidR="00570927" w:rsidRDefault="00570927" w:rsidP="00570927">
      <w:pPr>
        <w:spacing w:line="240" w:lineRule="auto"/>
        <w:ind w:right="-284"/>
        <w:rPr>
          <w:i/>
          <w:sz w:val="24"/>
          <w:szCs w:val="24"/>
        </w:rPr>
      </w:pPr>
    </w:p>
    <w:p w:rsidR="00570927" w:rsidRDefault="00570927" w:rsidP="00570927">
      <w:pPr>
        <w:pStyle w:val="af7"/>
        <w:ind w:left="6020"/>
        <w:rPr>
          <w:i/>
          <w:sz w:val="20"/>
          <w:szCs w:val="20"/>
        </w:rPr>
      </w:pPr>
      <w:r>
        <w:rPr>
          <w:i/>
          <w:sz w:val="20"/>
          <w:szCs w:val="20"/>
        </w:rPr>
        <w:t>Должность руководителя</w:t>
      </w:r>
    </w:p>
    <w:p w:rsidR="00570927" w:rsidRDefault="00570927" w:rsidP="00570927">
      <w:pPr>
        <w:pStyle w:val="af7"/>
        <w:ind w:left="6020"/>
        <w:rPr>
          <w:i/>
          <w:sz w:val="20"/>
          <w:szCs w:val="20"/>
        </w:rPr>
      </w:pPr>
    </w:p>
    <w:p w:rsidR="00570927" w:rsidRDefault="00570927" w:rsidP="00570927">
      <w:pPr>
        <w:pStyle w:val="af7"/>
        <w:ind w:left="6020"/>
        <w:rPr>
          <w:i/>
          <w:sz w:val="20"/>
          <w:szCs w:val="20"/>
        </w:rPr>
      </w:pPr>
      <w:r>
        <w:rPr>
          <w:i/>
          <w:sz w:val="20"/>
          <w:szCs w:val="20"/>
        </w:rPr>
        <w:t>инициалы, фамилия</w:t>
      </w:r>
    </w:p>
    <w:p w:rsidR="00570927" w:rsidRDefault="00570927" w:rsidP="00570927">
      <w:pPr>
        <w:spacing w:line="240" w:lineRule="auto"/>
        <w:ind w:right="-284"/>
        <w:rPr>
          <w:sz w:val="24"/>
          <w:szCs w:val="24"/>
        </w:rPr>
      </w:pPr>
    </w:p>
    <w:p w:rsidR="00570927" w:rsidRDefault="00570927" w:rsidP="00570927">
      <w:pPr>
        <w:spacing w:line="240" w:lineRule="auto"/>
        <w:ind w:right="-284"/>
        <w:rPr>
          <w:sz w:val="24"/>
          <w:szCs w:val="24"/>
        </w:rPr>
      </w:pPr>
    </w:p>
    <w:p w:rsidR="00570927" w:rsidRDefault="00570927" w:rsidP="00570927">
      <w:pPr>
        <w:spacing w:line="240" w:lineRule="auto"/>
        <w:ind w:right="-284"/>
        <w:rPr>
          <w:sz w:val="24"/>
          <w:szCs w:val="24"/>
        </w:rPr>
      </w:pPr>
    </w:p>
    <w:p w:rsidR="00570927" w:rsidRDefault="00570927" w:rsidP="00570927">
      <w:pPr>
        <w:spacing w:line="240" w:lineRule="auto"/>
        <w:ind w:right="-284"/>
        <w:rPr>
          <w:sz w:val="24"/>
          <w:szCs w:val="24"/>
        </w:rPr>
      </w:pPr>
    </w:p>
    <w:p w:rsidR="00570927" w:rsidRPr="00695753" w:rsidRDefault="00570927" w:rsidP="0057092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695753">
        <w:rPr>
          <w:rFonts w:ascii="Times New Roman" w:hAnsi="Times New Roman" w:cs="Times New Roman"/>
        </w:rPr>
        <w:t xml:space="preserve">Запрос о предоставлении </w:t>
      </w:r>
    </w:p>
    <w:p w:rsidR="00570927" w:rsidRDefault="00570927" w:rsidP="00570927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Pr="00695753">
        <w:rPr>
          <w:rFonts w:ascii="Times New Roman" w:hAnsi="Times New Roman" w:cs="Times New Roman"/>
        </w:rPr>
        <w:t>(</w:t>
      </w:r>
      <w:r w:rsidRPr="00695753">
        <w:rPr>
          <w:rFonts w:ascii="Times New Roman" w:hAnsi="Times New Roman" w:cs="Times New Roman"/>
          <w:i/>
          <w:sz w:val="20"/>
          <w:szCs w:val="20"/>
        </w:rPr>
        <w:t>указать нужное: информации, документов и  материалов)</w:t>
      </w:r>
    </w:p>
    <w:p w:rsidR="00570927" w:rsidRPr="00695753" w:rsidRDefault="00570927" w:rsidP="00570927">
      <w:pPr>
        <w:pStyle w:val="a5"/>
        <w:rPr>
          <w:rFonts w:ascii="Times New Roman" w:hAnsi="Times New Roman" w:cs="Times New Roman"/>
        </w:rPr>
      </w:pPr>
    </w:p>
    <w:p w:rsidR="00570927" w:rsidRDefault="00570927" w:rsidP="00570927">
      <w:pPr>
        <w:pStyle w:val="af8"/>
        <w:rPr>
          <w:sz w:val="24"/>
          <w:szCs w:val="24"/>
        </w:rPr>
      </w:pPr>
    </w:p>
    <w:p w:rsidR="00570927" w:rsidRDefault="00570927" w:rsidP="00570927">
      <w:pPr>
        <w:pStyle w:val="af8"/>
        <w:rPr>
          <w:sz w:val="24"/>
          <w:szCs w:val="24"/>
        </w:rPr>
      </w:pPr>
      <w:r>
        <w:rPr>
          <w:sz w:val="24"/>
          <w:szCs w:val="24"/>
        </w:rPr>
        <w:t xml:space="preserve">Уважаемый (ая) </w:t>
      </w:r>
      <w:r>
        <w:rPr>
          <w:i/>
          <w:sz w:val="20"/>
          <w:szCs w:val="20"/>
        </w:rPr>
        <w:t>имя отчество</w:t>
      </w:r>
      <w:r>
        <w:rPr>
          <w:sz w:val="24"/>
          <w:szCs w:val="24"/>
        </w:rPr>
        <w:t>!</w:t>
      </w:r>
    </w:p>
    <w:p w:rsidR="00570927" w:rsidRDefault="00570927" w:rsidP="00570927">
      <w:pPr>
        <w:pStyle w:val="af8"/>
        <w:rPr>
          <w:sz w:val="24"/>
          <w:szCs w:val="24"/>
        </w:rPr>
      </w:pPr>
    </w:p>
    <w:p w:rsidR="00570927" w:rsidRPr="00935F05" w:rsidRDefault="00570927" w:rsidP="005709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5F05">
        <w:rPr>
          <w:rFonts w:ascii="Times New Roman" w:hAnsi="Times New Roman" w:cs="Times New Roman"/>
          <w:sz w:val="24"/>
          <w:szCs w:val="24"/>
        </w:rPr>
        <w:t xml:space="preserve">         В соответствии  с </w:t>
      </w:r>
      <w:r>
        <w:rPr>
          <w:rFonts w:ascii="Times New Roman" w:hAnsi="Times New Roman" w:cs="Times New Roman"/>
          <w:sz w:val="24"/>
          <w:szCs w:val="24"/>
        </w:rPr>
        <w:t xml:space="preserve">пунктом ______ Плана работы </w:t>
      </w:r>
      <w:r w:rsidRPr="00935F05">
        <w:rPr>
          <w:rFonts w:ascii="Times New Roman" w:hAnsi="Times New Roman" w:cs="Times New Roman"/>
          <w:sz w:val="24"/>
          <w:szCs w:val="24"/>
        </w:rPr>
        <w:t>контрольно-счетно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35F05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F05">
        <w:rPr>
          <w:rFonts w:ascii="Times New Roman" w:hAnsi="Times New Roman" w:cs="Times New Roman"/>
          <w:sz w:val="24"/>
          <w:szCs w:val="24"/>
        </w:rPr>
        <w:t xml:space="preserve"> «Счетная палата» муниципального образования Саракташский поссовет Саракташского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____ год</w:t>
      </w:r>
      <w:r w:rsidRPr="00935F05">
        <w:rPr>
          <w:rFonts w:ascii="Times New Roman" w:hAnsi="Times New Roman" w:cs="Times New Roman"/>
          <w:sz w:val="24"/>
          <w:szCs w:val="24"/>
        </w:rPr>
        <w:t xml:space="preserve">, проводится </w:t>
      </w:r>
      <w:r>
        <w:rPr>
          <w:rFonts w:ascii="Times New Roman" w:hAnsi="Times New Roman" w:cs="Times New Roman"/>
          <w:sz w:val="24"/>
          <w:szCs w:val="24"/>
        </w:rPr>
        <w:t xml:space="preserve">экспертно-аналитическое </w:t>
      </w:r>
      <w:r w:rsidRPr="00935F05">
        <w:rPr>
          <w:rFonts w:ascii="Times New Roman" w:hAnsi="Times New Roman" w:cs="Times New Roman"/>
          <w:sz w:val="24"/>
          <w:szCs w:val="24"/>
        </w:rPr>
        <w:t>мероприятие «___________________________________________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935F05">
        <w:rPr>
          <w:rFonts w:ascii="Times New Roman" w:hAnsi="Times New Roman" w:cs="Times New Roman"/>
          <w:sz w:val="24"/>
          <w:szCs w:val="24"/>
        </w:rPr>
        <w:t>___»</w:t>
      </w:r>
    </w:p>
    <w:p w:rsidR="00570927" w:rsidRPr="007476A7" w:rsidRDefault="00570927" w:rsidP="00570927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476A7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ние экспертно-аналитического мероприятия</w:t>
      </w:r>
      <w:r w:rsidRPr="007476A7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570927" w:rsidRDefault="00570927" w:rsidP="00570927">
      <w:pPr>
        <w:pStyle w:val="a5"/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Руководствуясь статьёй </w:t>
      </w:r>
      <w:r w:rsidRPr="00285A38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>Положения</w:t>
      </w:r>
      <w:r w:rsidRPr="00BC71DE">
        <w:rPr>
          <w:rFonts w:ascii="Times New Roman" w:hAnsi="Times New Roman" w:cs="Times New Roman"/>
        </w:rPr>
        <w:t xml:space="preserve">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</w:t>
      </w:r>
      <w:r>
        <w:rPr>
          <w:rFonts w:ascii="Times New Roman" w:hAnsi="Times New Roman" w:cs="Times New Roman"/>
        </w:rPr>
        <w:t>ого</w:t>
      </w:r>
      <w:r w:rsidRPr="00BC71DE">
        <w:rPr>
          <w:rFonts w:ascii="Times New Roman" w:hAnsi="Times New Roman" w:cs="Times New Roman"/>
        </w:rPr>
        <w:t xml:space="preserve"> решением Совета депутатов муниципального образования Саракташский поссовет №29 от 26.11.2015 года</w:t>
      </w:r>
      <w:r w:rsidRPr="00285A38">
        <w:rPr>
          <w:rFonts w:ascii="Times New Roman" w:hAnsi="Times New Roman" w:cs="Times New Roman"/>
        </w:rPr>
        <w:t xml:space="preserve"> прошу </w:t>
      </w:r>
      <w:r>
        <w:rPr>
          <w:rFonts w:ascii="Times New Roman" w:hAnsi="Times New Roman" w:cs="Times New Roman"/>
        </w:rPr>
        <w:t xml:space="preserve">в срок </w:t>
      </w:r>
      <w:r w:rsidRPr="00285A38">
        <w:rPr>
          <w:rFonts w:ascii="Times New Roman" w:hAnsi="Times New Roman" w:cs="Times New Roman"/>
        </w:rPr>
        <w:t xml:space="preserve">до «___»______________20___ года представить </w:t>
      </w:r>
      <w:r w:rsidRPr="00F558AD">
        <w:rPr>
          <w:rFonts w:ascii="Times New Roman" w:hAnsi="Times New Roman" w:cs="Times New Roman"/>
          <w:sz w:val="24"/>
          <w:szCs w:val="24"/>
        </w:rPr>
        <w:t>следующие документы (</w:t>
      </w:r>
      <w:r>
        <w:rPr>
          <w:rFonts w:ascii="Times New Roman" w:hAnsi="Times New Roman" w:cs="Times New Roman"/>
          <w:sz w:val="24"/>
          <w:szCs w:val="24"/>
        </w:rPr>
        <w:t xml:space="preserve">информацию, документы, </w:t>
      </w:r>
      <w:r w:rsidRPr="00F558AD">
        <w:rPr>
          <w:rFonts w:ascii="Times New Roman" w:hAnsi="Times New Roman" w:cs="Times New Roman"/>
          <w:sz w:val="24"/>
          <w:szCs w:val="24"/>
        </w:rPr>
        <w:t>материалы):</w:t>
      </w:r>
    </w:p>
    <w:p w:rsidR="00570927" w:rsidRPr="006F56D4" w:rsidRDefault="00570927" w:rsidP="00570927">
      <w:pPr>
        <w:pStyle w:val="a5"/>
        <w:rPr>
          <w:rFonts w:ascii="Times New Roman" w:hAnsi="Times New Roman" w:cs="Times New Roman"/>
        </w:rPr>
      </w:pPr>
      <w:r w:rsidRPr="006F56D4">
        <w:rPr>
          <w:rFonts w:ascii="Times New Roman" w:hAnsi="Times New Roman" w:cs="Times New Roman"/>
        </w:rPr>
        <w:t>1._______________________________________________________________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570927" w:rsidRPr="00A35A7A" w:rsidRDefault="00570927" w:rsidP="00570927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35A7A">
        <w:rPr>
          <w:rFonts w:ascii="Times New Roman" w:hAnsi="Times New Roman" w:cs="Times New Roman"/>
          <w:i/>
          <w:sz w:val="24"/>
          <w:szCs w:val="24"/>
          <w:vertAlign w:val="superscript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</w:t>
      </w:r>
    </w:p>
    <w:p w:rsidR="00570927" w:rsidRDefault="00570927" w:rsidP="00570927">
      <w:pPr>
        <w:pStyle w:val="a5"/>
        <w:rPr>
          <w:rFonts w:ascii="Times New Roman" w:hAnsi="Times New Roman" w:cs="Times New Roman"/>
        </w:rPr>
      </w:pPr>
      <w:r w:rsidRPr="006F56D4">
        <w:rPr>
          <w:rFonts w:ascii="Times New Roman" w:hAnsi="Times New Roman" w:cs="Times New Roman"/>
        </w:rPr>
        <w:t>2._________________________________________________________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570927" w:rsidRDefault="00570927" w:rsidP="00570927">
      <w:pPr>
        <w:pStyle w:val="a5"/>
        <w:rPr>
          <w:rFonts w:ascii="Times New Roman" w:hAnsi="Times New Roman" w:cs="Times New Roman"/>
        </w:rPr>
      </w:pPr>
    </w:p>
    <w:p w:rsidR="00570927" w:rsidRDefault="00570927" w:rsidP="00570927">
      <w:pPr>
        <w:pStyle w:val="a5"/>
      </w:pPr>
    </w:p>
    <w:p w:rsidR="00570927" w:rsidRDefault="00570927" w:rsidP="00570927">
      <w:pPr>
        <w:pStyle w:val="a5"/>
      </w:pPr>
    </w:p>
    <w:p w:rsidR="00570927" w:rsidRDefault="00570927" w:rsidP="00570927">
      <w:pPr>
        <w:pStyle w:val="a5"/>
      </w:pPr>
    </w:p>
    <w:p w:rsidR="00570927" w:rsidRDefault="00570927" w:rsidP="00570927">
      <w:pPr>
        <w:pStyle w:val="a5"/>
      </w:pPr>
    </w:p>
    <w:p w:rsidR="00570927" w:rsidRDefault="00570927" w:rsidP="00570927">
      <w:pPr>
        <w:pStyle w:val="a5"/>
      </w:pPr>
    </w:p>
    <w:p w:rsidR="00570927" w:rsidRPr="006F56D4" w:rsidRDefault="00570927" w:rsidP="00570927">
      <w:pPr>
        <w:pStyle w:val="aa"/>
        <w:ind w:right="-301"/>
        <w:jc w:val="both"/>
        <w:rPr>
          <w:i/>
          <w:sz w:val="20"/>
          <w:szCs w:val="20"/>
        </w:rPr>
      </w:pPr>
      <w:r w:rsidRPr="006F56D4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Счетной палаты </w:t>
      </w:r>
      <w:r w:rsidRPr="006F56D4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        </w:t>
      </w:r>
      <w:r w:rsidRPr="006F56D4">
        <w:rPr>
          <w:i/>
          <w:sz w:val="20"/>
          <w:szCs w:val="20"/>
        </w:rPr>
        <w:t xml:space="preserve">   личная подпись                  </w:t>
      </w:r>
      <w:r>
        <w:rPr>
          <w:i/>
          <w:sz w:val="20"/>
          <w:szCs w:val="20"/>
        </w:rPr>
        <w:t xml:space="preserve">         </w:t>
      </w:r>
      <w:r w:rsidRPr="006F56D4">
        <w:rPr>
          <w:i/>
          <w:sz w:val="20"/>
          <w:szCs w:val="20"/>
        </w:rPr>
        <w:t xml:space="preserve">       инициалы, фамилия</w:t>
      </w:r>
    </w:p>
    <w:p w:rsidR="00570927" w:rsidRDefault="00570927" w:rsidP="00570927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E00" w:rsidRDefault="000E1E00" w:rsidP="000E1E00">
      <w:pPr>
        <w:pStyle w:val="3"/>
        <w:ind w:right="-284"/>
        <w:jc w:val="right"/>
        <w:rPr>
          <w:b w:val="0"/>
          <w:i/>
          <w:sz w:val="24"/>
          <w:szCs w:val="24"/>
        </w:rPr>
      </w:pPr>
    </w:p>
    <w:p w:rsidR="00570927" w:rsidRDefault="00570927" w:rsidP="00570927"/>
    <w:p w:rsidR="00570927" w:rsidRDefault="00570927" w:rsidP="00570927"/>
    <w:p w:rsidR="00C57C3B" w:rsidRPr="00570927" w:rsidRDefault="00C57C3B" w:rsidP="00570927"/>
    <w:p w:rsidR="007C2544" w:rsidRDefault="007C2544" w:rsidP="003B7717">
      <w:pPr>
        <w:pStyle w:val="a5"/>
        <w:rPr>
          <w:rFonts w:ascii="Times New Roman" w:hAnsi="Times New Roman" w:cs="Times New Roman"/>
        </w:rPr>
      </w:pPr>
    </w:p>
    <w:p w:rsidR="003B7717" w:rsidRPr="006F56D4" w:rsidRDefault="003B7717" w:rsidP="007C2544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  <w:r w:rsidRPr="006F56D4">
        <w:rPr>
          <w:rFonts w:ascii="Times New Roman" w:hAnsi="Times New Roman" w:cs="Times New Roman"/>
          <w:sz w:val="20"/>
          <w:szCs w:val="20"/>
        </w:rPr>
        <w:t xml:space="preserve"> к  стандарту </w:t>
      </w:r>
    </w:p>
    <w:p w:rsidR="003B7717" w:rsidRPr="006F56D4" w:rsidRDefault="003B7717" w:rsidP="003B7717">
      <w:pPr>
        <w:pStyle w:val="a5"/>
        <w:ind w:left="4248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F56D4">
        <w:rPr>
          <w:rFonts w:ascii="Times New Roman" w:hAnsi="Times New Roman" w:cs="Times New Roman"/>
          <w:sz w:val="20"/>
          <w:szCs w:val="20"/>
        </w:rPr>
        <w:t xml:space="preserve">внешнего муниципального финансового контроля </w:t>
      </w:r>
    </w:p>
    <w:p w:rsidR="000E1E00" w:rsidRDefault="003B7717" w:rsidP="003B7717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F56D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Проведение экспертно-аналитического мероприятия контрольно-счетного органа </w:t>
      </w:r>
      <w:r w:rsidRPr="006F56D4">
        <w:rPr>
          <w:rFonts w:ascii="Times New Roman" w:hAnsi="Times New Roman" w:cs="Times New Roman"/>
          <w:sz w:val="20"/>
          <w:szCs w:val="20"/>
        </w:rPr>
        <w:t xml:space="preserve">«Счетная палата» муниципального образования Саракташский поссовет» </w:t>
      </w:r>
    </w:p>
    <w:p w:rsidR="003B7717" w:rsidRDefault="003B7717" w:rsidP="003B77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717" w:rsidRDefault="003B7717" w:rsidP="003B77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Образец оформления программы проведения экспертно-аналитического </w:t>
      </w:r>
    </w:p>
    <w:p w:rsidR="003B7717" w:rsidRPr="00C92A2E" w:rsidRDefault="003B7717" w:rsidP="003B7717">
      <w:pPr>
        <w:pStyle w:val="a5"/>
        <w:jc w:val="center"/>
        <w:rPr>
          <w:rStyle w:val="af4"/>
          <w:rFonts w:ascii="Times New Roman" w:hAnsi="Times New Roman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</w:p>
    <w:p w:rsidR="003B7717" w:rsidRDefault="003B7717" w:rsidP="003B7717">
      <w:pPr>
        <w:pStyle w:val="a5"/>
        <w:jc w:val="center"/>
        <w:rPr>
          <w:rStyle w:val="af4"/>
          <w:szCs w:val="28"/>
        </w:rPr>
      </w:pPr>
    </w:p>
    <w:p w:rsidR="003B7717" w:rsidRPr="00B86058" w:rsidRDefault="003B7717" w:rsidP="003B7717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4"/>
          <w:szCs w:val="24"/>
        </w:rPr>
      </w:pPr>
    </w:p>
    <w:p w:rsidR="003B7717" w:rsidRDefault="003B7717" w:rsidP="003B7717">
      <w:pPr>
        <w:pStyle w:val="af7"/>
        <w:ind w:left="5880" w:right="-108"/>
        <w:jc w:val="lef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0E39CE" w:rsidRDefault="003B7717" w:rsidP="003B7717">
      <w:pPr>
        <w:pStyle w:val="af7"/>
        <w:ind w:left="5880" w:right="-108"/>
        <w:jc w:val="left"/>
        <w:rPr>
          <w:sz w:val="24"/>
          <w:szCs w:val="24"/>
        </w:rPr>
      </w:pPr>
      <w:r>
        <w:rPr>
          <w:sz w:val="24"/>
          <w:szCs w:val="24"/>
        </w:rPr>
        <w:t>Председатель Счётной палаты</w:t>
      </w:r>
    </w:p>
    <w:p w:rsidR="000E39CE" w:rsidRDefault="003B7717" w:rsidP="003B7717">
      <w:pPr>
        <w:pStyle w:val="af7"/>
        <w:ind w:left="5880" w:right="-1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 </w:t>
      </w:r>
    </w:p>
    <w:p w:rsidR="003B7717" w:rsidRDefault="003B7717" w:rsidP="003B7717">
      <w:pPr>
        <w:pStyle w:val="af7"/>
        <w:ind w:left="5880" w:right="-108"/>
        <w:jc w:val="left"/>
        <w:rPr>
          <w:i/>
          <w:sz w:val="20"/>
          <w:szCs w:val="20"/>
        </w:rPr>
      </w:pPr>
      <w:r>
        <w:rPr>
          <w:sz w:val="24"/>
          <w:szCs w:val="24"/>
        </w:rPr>
        <w:t xml:space="preserve">Саракташский поссовет </w:t>
      </w:r>
    </w:p>
    <w:p w:rsidR="003B7717" w:rsidRDefault="003B7717" w:rsidP="003B7717">
      <w:pPr>
        <w:pStyle w:val="af7"/>
        <w:ind w:left="5880" w:right="-108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 </w:t>
      </w:r>
      <w:r>
        <w:rPr>
          <w:i/>
          <w:sz w:val="20"/>
          <w:szCs w:val="20"/>
        </w:rPr>
        <w:t>инициалы и фамилия</w:t>
      </w:r>
    </w:p>
    <w:p w:rsidR="003B7717" w:rsidRDefault="003B7717" w:rsidP="003B7717">
      <w:pPr>
        <w:spacing w:line="240" w:lineRule="auto"/>
        <w:ind w:left="5880"/>
        <w:rPr>
          <w:sz w:val="24"/>
          <w:szCs w:val="24"/>
        </w:rPr>
      </w:pPr>
      <w:r>
        <w:rPr>
          <w:i/>
          <w:sz w:val="24"/>
          <w:szCs w:val="24"/>
        </w:rPr>
        <w:t>«___»_________________20___г.</w:t>
      </w:r>
    </w:p>
    <w:p w:rsidR="003B7717" w:rsidRPr="005635DC" w:rsidRDefault="003B7717" w:rsidP="005635DC">
      <w:pPr>
        <w:pStyle w:val="a5"/>
        <w:rPr>
          <w:rFonts w:asciiTheme="majorHAnsi" w:hAnsiTheme="majorHAnsi"/>
          <w:b/>
          <w:sz w:val="24"/>
          <w:szCs w:val="24"/>
        </w:rPr>
      </w:pPr>
    </w:p>
    <w:p w:rsidR="003B7717" w:rsidRPr="005635DC" w:rsidRDefault="003B7717" w:rsidP="005635DC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  <w:r w:rsidRPr="005635DC">
        <w:rPr>
          <w:rFonts w:asciiTheme="majorHAnsi" w:hAnsiTheme="majorHAnsi" w:cs="Times New Roman"/>
          <w:b/>
          <w:sz w:val="24"/>
          <w:szCs w:val="24"/>
        </w:rPr>
        <w:t xml:space="preserve">Программа проведения </w:t>
      </w:r>
      <w:r w:rsidRPr="005635DC">
        <w:rPr>
          <w:rFonts w:asciiTheme="majorHAnsi" w:hAnsiTheme="majorHAnsi"/>
          <w:b/>
          <w:sz w:val="24"/>
          <w:szCs w:val="24"/>
        </w:rPr>
        <w:t>экспертно-аналитического мероприятия</w:t>
      </w:r>
    </w:p>
    <w:p w:rsidR="003B7717" w:rsidRPr="003B7717" w:rsidRDefault="003B7717" w:rsidP="005635DC">
      <w:pPr>
        <w:pStyle w:val="2"/>
        <w:ind w:left="284" w:right="-284"/>
        <w:rPr>
          <w:b w:val="0"/>
          <w:sz w:val="24"/>
          <w:szCs w:val="24"/>
        </w:rPr>
      </w:pPr>
      <w:r w:rsidRPr="003B7717">
        <w:rPr>
          <w:sz w:val="24"/>
          <w:szCs w:val="24"/>
        </w:rPr>
        <w:t>«______________________________________________________________»</w:t>
      </w:r>
    </w:p>
    <w:p w:rsidR="003B7717" w:rsidRPr="003B7717" w:rsidRDefault="005635DC" w:rsidP="005635DC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экспертно-аналитического мероприяти</w:t>
      </w:r>
      <w:r w:rsidR="003B7717" w:rsidRPr="003B7717">
        <w:rPr>
          <w:rFonts w:ascii="Times New Roman" w:hAnsi="Times New Roman" w:cs="Times New Roman"/>
          <w:i/>
          <w:sz w:val="24"/>
          <w:szCs w:val="24"/>
          <w:vertAlign w:val="superscript"/>
        </w:rPr>
        <w:t>я)</w:t>
      </w:r>
    </w:p>
    <w:p w:rsidR="00172576" w:rsidRDefault="00172576" w:rsidP="005635D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635DC" w:rsidRPr="00B15BD4" w:rsidRDefault="005635DC" w:rsidP="005635D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Основание</w:t>
      </w:r>
      <w:r w:rsidRPr="00B15BD4">
        <w:rPr>
          <w:rFonts w:ascii="Times New Roman" w:hAnsi="Times New Roman" w:cs="Times New Roman"/>
          <w:sz w:val="24"/>
          <w:szCs w:val="24"/>
        </w:rPr>
        <w:t xml:space="preserve"> </w:t>
      </w:r>
      <w:r w:rsidR="006F20D7">
        <w:rPr>
          <w:rFonts w:ascii="Times New Roman" w:hAnsi="Times New Roman" w:cs="Times New Roman"/>
          <w:sz w:val="24"/>
          <w:szCs w:val="24"/>
        </w:rPr>
        <w:t xml:space="preserve">для </w:t>
      </w:r>
      <w:r w:rsidRPr="00B15BD4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B15B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635DC" w:rsidRPr="00B15BD4" w:rsidRDefault="005635DC" w:rsidP="005635DC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5B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(пункт плана работы Счетной палаты муниципального образования Саракташский поссовет, </w:t>
      </w:r>
      <w:r w:rsidRPr="00B15BD4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иные основания для проведения</w:t>
      </w:r>
      <w:r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 экспертно-аналитического мероприяти</w:t>
      </w:r>
      <w:r w:rsidRPr="00B15BD4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я, предусмотренные Решением Совета депутатов муниципального образования Саракташский поссовет «Об утверждении Положения о контрольно-счетном органе «Счетная палата»  муниципального образования Саракташский поссовет»)</w:t>
      </w:r>
    </w:p>
    <w:p w:rsidR="005635DC" w:rsidRDefault="005635DC" w:rsidP="005635DC">
      <w:pPr>
        <w:pStyle w:val="a5"/>
        <w:jc w:val="both"/>
        <w:rPr>
          <w:sz w:val="24"/>
          <w:szCs w:val="24"/>
        </w:rPr>
      </w:pPr>
      <w:r w:rsidRPr="000A5E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p w:rsidR="005635DC" w:rsidRPr="000A5E1F" w:rsidRDefault="005635DC" w:rsidP="005635D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A5E1F">
        <w:rPr>
          <w:rFonts w:ascii="Times New Roman" w:hAnsi="Times New Roman" w:cs="Times New Roman"/>
          <w:sz w:val="24"/>
          <w:szCs w:val="24"/>
        </w:rPr>
        <w:t xml:space="preserve">2. Предмет </w:t>
      </w:r>
      <w:r>
        <w:rPr>
          <w:rFonts w:ascii="Times New Roman" w:hAnsi="Times New Roman" w:cs="Times New Roman"/>
          <w:sz w:val="24"/>
          <w:szCs w:val="24"/>
        </w:rPr>
        <w:t xml:space="preserve">и перечень объектов экспертно-аналитического </w:t>
      </w:r>
      <w:r w:rsidRPr="000A5E1F">
        <w:rPr>
          <w:rFonts w:ascii="Times New Roman" w:hAnsi="Times New Roman" w:cs="Times New Roman"/>
          <w:sz w:val="24"/>
          <w:szCs w:val="24"/>
        </w:rPr>
        <w:t>мероприятия: 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635DC" w:rsidRPr="00B15BD4" w:rsidRDefault="005635DC" w:rsidP="005635DC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A5E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</w:t>
      </w:r>
      <w:r w:rsidRPr="000A5E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</w:t>
      </w:r>
      <w:r w:rsidRPr="000A5E1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(указывается, что именно проверяется)</w:t>
      </w:r>
      <w:r w:rsidRPr="00B15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5DC" w:rsidRDefault="005635DC" w:rsidP="005635DC">
      <w:pPr>
        <w:spacing w:line="240" w:lineRule="auto"/>
        <w:ind w:right="-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A5E1F">
        <w:rPr>
          <w:rFonts w:ascii="Times New Roman" w:hAnsi="Times New Roman" w:cs="Times New Roman"/>
          <w:sz w:val="24"/>
          <w:szCs w:val="24"/>
        </w:rPr>
        <w:t xml:space="preserve">. Цели </w:t>
      </w:r>
      <w:r w:rsidR="00091DD4">
        <w:rPr>
          <w:rFonts w:ascii="Times New Roman" w:hAnsi="Times New Roman" w:cs="Times New Roman"/>
          <w:sz w:val="24"/>
          <w:szCs w:val="24"/>
        </w:rPr>
        <w:t xml:space="preserve">и вопросы </w:t>
      </w:r>
      <w:r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0A5E1F">
        <w:rPr>
          <w:rFonts w:ascii="Times New Roman" w:hAnsi="Times New Roman" w:cs="Times New Roman"/>
          <w:sz w:val="24"/>
          <w:szCs w:val="24"/>
        </w:rPr>
        <w:t>:</w:t>
      </w:r>
    </w:p>
    <w:p w:rsidR="005635DC" w:rsidRPr="000A5E1F" w:rsidRDefault="005635DC" w:rsidP="005635D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0A5E1F">
        <w:rPr>
          <w:rFonts w:ascii="Times New Roman" w:hAnsi="Times New Roman" w:cs="Times New Roman"/>
          <w:sz w:val="24"/>
          <w:szCs w:val="24"/>
        </w:rPr>
        <w:t>Цель 1. ___________________________________</w:t>
      </w:r>
      <w:r w:rsidR="00091DD4">
        <w:rPr>
          <w:rFonts w:ascii="Times New Roman" w:hAnsi="Times New Roman" w:cs="Times New Roman"/>
          <w:sz w:val="24"/>
          <w:szCs w:val="24"/>
        </w:rPr>
        <w:t>_</w:t>
      </w:r>
      <w:r w:rsidRPr="000A5E1F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A5E1F">
        <w:rPr>
          <w:rFonts w:ascii="Times New Roman" w:hAnsi="Times New Roman" w:cs="Times New Roman"/>
          <w:sz w:val="24"/>
          <w:szCs w:val="24"/>
        </w:rPr>
        <w:t>_;</w:t>
      </w:r>
    </w:p>
    <w:p w:rsidR="005635DC" w:rsidRPr="000A5E1F" w:rsidRDefault="005635DC" w:rsidP="005635DC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Pr="000A5E1F">
        <w:rPr>
          <w:rFonts w:ascii="Times New Roman" w:hAnsi="Times New Roman" w:cs="Times New Roman"/>
          <w:i/>
          <w:sz w:val="24"/>
          <w:szCs w:val="24"/>
          <w:vertAlign w:val="superscript"/>
        </w:rPr>
        <w:t>(формулировка цели)</w:t>
      </w:r>
    </w:p>
    <w:p w:rsidR="005635DC" w:rsidRDefault="00091DD4" w:rsidP="005635DC">
      <w:pPr>
        <w:spacing w:line="240" w:lineRule="auto"/>
        <w:ind w:right="-284"/>
        <w:rPr>
          <w:sz w:val="24"/>
          <w:szCs w:val="24"/>
        </w:rPr>
      </w:pPr>
      <w:r>
        <w:rPr>
          <w:sz w:val="24"/>
          <w:szCs w:val="24"/>
        </w:rPr>
        <w:t>3</w:t>
      </w:r>
      <w:r w:rsidR="005635DC">
        <w:rPr>
          <w:sz w:val="24"/>
          <w:szCs w:val="24"/>
        </w:rPr>
        <w:t>.1.2. Вопросы: ________________________________________________________________;</w:t>
      </w:r>
    </w:p>
    <w:p w:rsidR="005635DC" w:rsidRPr="001D0B2B" w:rsidRDefault="00091DD4" w:rsidP="005635D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35DC" w:rsidRPr="001D0B2B">
        <w:rPr>
          <w:rFonts w:ascii="Times New Roman" w:hAnsi="Times New Roman" w:cs="Times New Roman"/>
          <w:sz w:val="24"/>
          <w:szCs w:val="24"/>
        </w:rPr>
        <w:t>.2. Цель 2. ___________________________________________________________</w:t>
      </w:r>
      <w:r w:rsidR="005635D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35DC" w:rsidRPr="00091DD4" w:rsidRDefault="005635DC" w:rsidP="00091DD4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91DD4">
        <w:rPr>
          <w:rFonts w:ascii="Times New Roman" w:hAnsi="Times New Roman" w:cs="Times New Roman"/>
          <w:i/>
          <w:sz w:val="24"/>
          <w:szCs w:val="24"/>
          <w:vertAlign w:val="superscript"/>
        </w:rPr>
        <w:t>(формулировка цели)</w:t>
      </w:r>
    </w:p>
    <w:p w:rsidR="005635DC" w:rsidRDefault="00091DD4" w:rsidP="005635DC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35DC" w:rsidRPr="001D0B2B">
        <w:rPr>
          <w:rFonts w:ascii="Times New Roman" w:hAnsi="Times New Roman" w:cs="Times New Roman"/>
          <w:sz w:val="24"/>
          <w:szCs w:val="24"/>
        </w:rPr>
        <w:t>.2.2.Вопросы: ________________________________________________________________;</w:t>
      </w:r>
    </w:p>
    <w:p w:rsidR="007C2544" w:rsidRPr="001D0B2B" w:rsidRDefault="007C2544" w:rsidP="007C2544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D0B2B">
        <w:rPr>
          <w:rFonts w:ascii="Times New Roman" w:hAnsi="Times New Roman" w:cs="Times New Roman"/>
          <w:sz w:val="24"/>
          <w:szCs w:val="24"/>
        </w:rPr>
        <w:t>Проверяемый период деятельности: ____________________________________________</w:t>
      </w:r>
    </w:p>
    <w:p w:rsidR="005635DC" w:rsidRPr="001D0B2B" w:rsidRDefault="007C2544" w:rsidP="00091DD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35DC" w:rsidRPr="00091DD4">
        <w:rPr>
          <w:rFonts w:ascii="Times New Roman" w:hAnsi="Times New Roman" w:cs="Times New Roman"/>
          <w:sz w:val="24"/>
          <w:szCs w:val="24"/>
        </w:rPr>
        <w:t xml:space="preserve">. </w:t>
      </w:r>
      <w:r w:rsidR="005635DC" w:rsidRPr="001D0B2B">
        <w:rPr>
          <w:rFonts w:ascii="Times New Roman" w:hAnsi="Times New Roman" w:cs="Times New Roman"/>
          <w:sz w:val="24"/>
          <w:szCs w:val="24"/>
        </w:rPr>
        <w:t xml:space="preserve">Сроки начала и окончания проведения </w:t>
      </w:r>
      <w:r w:rsidR="00091DD4">
        <w:rPr>
          <w:rFonts w:ascii="Times New Roman" w:hAnsi="Times New Roman" w:cs="Times New Roman"/>
          <w:sz w:val="24"/>
          <w:szCs w:val="24"/>
        </w:rPr>
        <w:t>экспертно-аналитического мероприятия с</w:t>
      </w:r>
      <w:r w:rsidR="00570927">
        <w:rPr>
          <w:rFonts w:ascii="Times New Roman" w:hAnsi="Times New Roman" w:cs="Times New Roman"/>
          <w:sz w:val="24"/>
          <w:szCs w:val="24"/>
        </w:rPr>
        <w:t xml:space="preserve">_ по </w:t>
      </w:r>
      <w:r w:rsidR="00091DD4">
        <w:rPr>
          <w:rFonts w:ascii="Times New Roman" w:hAnsi="Times New Roman" w:cs="Times New Roman"/>
          <w:sz w:val="24"/>
          <w:szCs w:val="24"/>
        </w:rPr>
        <w:t xml:space="preserve">_. </w:t>
      </w:r>
    </w:p>
    <w:p w:rsidR="005635DC" w:rsidRPr="001D0B2B" w:rsidRDefault="007C2544" w:rsidP="005635DC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635DC" w:rsidRPr="001D0B2B">
        <w:rPr>
          <w:rFonts w:ascii="Times New Roman" w:hAnsi="Times New Roman" w:cs="Times New Roman"/>
          <w:sz w:val="24"/>
          <w:szCs w:val="24"/>
        </w:rPr>
        <w:t>. Состав ответственных исполнителей:</w:t>
      </w:r>
    </w:p>
    <w:p w:rsidR="005635DC" w:rsidRPr="001D0B2B" w:rsidRDefault="005635DC" w:rsidP="005635DC">
      <w:pPr>
        <w:pStyle w:val="a5"/>
        <w:rPr>
          <w:rFonts w:ascii="Times New Roman" w:hAnsi="Times New Roman" w:cs="Times New Roman"/>
          <w:sz w:val="24"/>
          <w:szCs w:val="24"/>
        </w:rPr>
      </w:pPr>
      <w:r w:rsidRPr="001D0B2B">
        <w:rPr>
          <w:rFonts w:ascii="Times New Roman" w:hAnsi="Times New Roman" w:cs="Times New Roman"/>
          <w:sz w:val="24"/>
          <w:szCs w:val="24"/>
        </w:rPr>
        <w:t>Руководитель</w:t>
      </w:r>
      <w:r w:rsidR="00091DD4">
        <w:rPr>
          <w:rFonts w:ascii="Times New Roman" w:hAnsi="Times New Roman" w:cs="Times New Roman"/>
          <w:sz w:val="24"/>
          <w:szCs w:val="24"/>
        </w:rPr>
        <w:t xml:space="preserve"> экспертно-аналитического мероприятия</w:t>
      </w:r>
      <w:r w:rsidRPr="001D0B2B">
        <w:rPr>
          <w:rFonts w:ascii="Times New Roman" w:hAnsi="Times New Roman" w:cs="Times New Roman"/>
          <w:sz w:val="24"/>
          <w:szCs w:val="24"/>
        </w:rPr>
        <w:t>: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91DD4">
        <w:rPr>
          <w:rFonts w:ascii="Times New Roman" w:hAnsi="Times New Roman" w:cs="Times New Roman"/>
          <w:sz w:val="24"/>
          <w:szCs w:val="24"/>
        </w:rPr>
        <w:t>_</w:t>
      </w:r>
      <w:r w:rsidRPr="001D0B2B">
        <w:rPr>
          <w:rFonts w:ascii="Times New Roman" w:hAnsi="Times New Roman" w:cs="Times New Roman"/>
          <w:sz w:val="24"/>
          <w:szCs w:val="24"/>
        </w:rPr>
        <w:t>_;</w:t>
      </w:r>
    </w:p>
    <w:p w:rsidR="005635DC" w:rsidRPr="001D0B2B" w:rsidRDefault="005635DC" w:rsidP="005635DC">
      <w:pPr>
        <w:pStyle w:val="a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D0B2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="00091D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</w:t>
      </w:r>
      <w:r w:rsidRPr="001D0B2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</w:t>
      </w:r>
      <w:r w:rsidRPr="001D0B2B"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  <w:t>должность, инициалы, фамилия)</w:t>
      </w:r>
    </w:p>
    <w:p w:rsidR="005635DC" w:rsidRPr="001D0B2B" w:rsidRDefault="00091DD4" w:rsidP="005635DC">
      <w:pPr>
        <w:pStyle w:val="a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1DD4">
        <w:rPr>
          <w:rFonts w:ascii="Times New Roman" w:hAnsi="Times New Roman" w:cs="Times New Roman"/>
          <w:sz w:val="24"/>
          <w:szCs w:val="24"/>
        </w:rPr>
        <w:t>Исполнители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1D0B2B">
        <w:rPr>
          <w:rFonts w:ascii="Times New Roman" w:hAnsi="Times New Roman" w:cs="Times New Roman"/>
          <w:sz w:val="24"/>
          <w:szCs w:val="24"/>
        </w:rPr>
        <w:t xml:space="preserve">: </w:t>
      </w:r>
      <w:r w:rsidR="005635DC" w:rsidRPr="001D0B2B">
        <w:rPr>
          <w:rFonts w:ascii="Times New Roman" w:hAnsi="Times New Roman" w:cs="Times New Roman"/>
          <w:sz w:val="24"/>
          <w:szCs w:val="24"/>
          <w:vertAlign w:val="superscript"/>
        </w:rPr>
        <w:t>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</w:t>
      </w:r>
      <w:r w:rsidR="005635DC">
        <w:rPr>
          <w:rFonts w:ascii="Times New Roman" w:hAnsi="Times New Roman" w:cs="Times New Roman"/>
          <w:sz w:val="24"/>
          <w:szCs w:val="24"/>
          <w:vertAlign w:val="superscript"/>
        </w:rPr>
        <w:t>___</w:t>
      </w:r>
      <w:r w:rsidR="005635DC" w:rsidRPr="001D0B2B">
        <w:rPr>
          <w:rFonts w:ascii="Times New Roman" w:hAnsi="Times New Roman" w:cs="Times New Roman"/>
          <w:sz w:val="24"/>
          <w:szCs w:val="24"/>
          <w:vertAlign w:val="superscript"/>
        </w:rPr>
        <w:t>;</w:t>
      </w:r>
    </w:p>
    <w:p w:rsidR="005635DC" w:rsidRPr="001D0B2B" w:rsidRDefault="00172576" w:rsidP="00172576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(должность, инициалы, фамилия</w:t>
      </w:r>
      <w:r w:rsidR="005635DC" w:rsidRPr="001D0B2B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5635DC" w:rsidRPr="001D0B2B" w:rsidRDefault="007C2544" w:rsidP="005635DC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35DC" w:rsidRPr="001D0B2B">
        <w:rPr>
          <w:rFonts w:ascii="Times New Roman" w:hAnsi="Times New Roman" w:cs="Times New Roman"/>
          <w:sz w:val="24"/>
          <w:szCs w:val="24"/>
        </w:rPr>
        <w:t>. Срок предст</w:t>
      </w:r>
      <w:r w:rsidR="00172576">
        <w:rPr>
          <w:rFonts w:ascii="Times New Roman" w:hAnsi="Times New Roman" w:cs="Times New Roman"/>
          <w:sz w:val="24"/>
          <w:szCs w:val="24"/>
        </w:rPr>
        <w:t xml:space="preserve">авления отчета (заключения) о результатах экспертно-аналитического мероприятия </w:t>
      </w:r>
      <w:r w:rsidR="005635DC">
        <w:rPr>
          <w:rFonts w:ascii="Times New Roman" w:hAnsi="Times New Roman" w:cs="Times New Roman"/>
          <w:sz w:val="24"/>
          <w:szCs w:val="24"/>
        </w:rPr>
        <w:t>на рассмотрение п</w:t>
      </w:r>
      <w:r w:rsidR="005635DC" w:rsidRPr="001D0B2B">
        <w:rPr>
          <w:rFonts w:ascii="Times New Roman" w:hAnsi="Times New Roman" w:cs="Times New Roman"/>
          <w:sz w:val="24"/>
          <w:szCs w:val="24"/>
        </w:rPr>
        <w:t xml:space="preserve">редседателю Счётной палаты муниципального образования </w:t>
      </w:r>
      <w:r w:rsidR="005635DC">
        <w:rPr>
          <w:rFonts w:ascii="Times New Roman" w:hAnsi="Times New Roman" w:cs="Times New Roman"/>
          <w:sz w:val="24"/>
          <w:szCs w:val="24"/>
        </w:rPr>
        <w:t>Саракташский поссовет</w:t>
      </w:r>
      <w:r w:rsidR="005635DC" w:rsidRPr="001D0B2B">
        <w:rPr>
          <w:rFonts w:ascii="Times New Roman" w:hAnsi="Times New Roman" w:cs="Times New Roman"/>
          <w:sz w:val="24"/>
          <w:szCs w:val="24"/>
        </w:rPr>
        <w:t xml:space="preserve">  «___»___________20__года.</w:t>
      </w:r>
    </w:p>
    <w:p w:rsidR="005635DC" w:rsidRDefault="005635DC" w:rsidP="005635DC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635DC" w:rsidRPr="00BF173F" w:rsidRDefault="00432D2D" w:rsidP="005635DC">
      <w:pPr>
        <w:pStyle w:val="11"/>
        <w:rPr>
          <w:i/>
          <w:sz w:val="20"/>
          <w:szCs w:val="20"/>
        </w:rPr>
      </w:pPr>
      <w:r w:rsidRPr="00432D2D">
        <w:rPr>
          <w:sz w:val="24"/>
          <w:szCs w:val="24"/>
        </w:rPr>
        <w:t>Председатель Счетной палаты</w:t>
      </w:r>
      <w:r>
        <w:rPr>
          <w:i/>
          <w:sz w:val="20"/>
          <w:szCs w:val="20"/>
        </w:rPr>
        <w:t xml:space="preserve">             </w:t>
      </w:r>
      <w:r w:rsidR="005635DC" w:rsidRPr="00BF173F">
        <w:rPr>
          <w:i/>
          <w:sz w:val="20"/>
          <w:szCs w:val="20"/>
        </w:rPr>
        <w:t xml:space="preserve">           личная подпись                   </w:t>
      </w:r>
      <w:r w:rsidR="005635DC">
        <w:rPr>
          <w:i/>
          <w:sz w:val="20"/>
          <w:szCs w:val="20"/>
        </w:rPr>
        <w:t xml:space="preserve">                   </w:t>
      </w:r>
      <w:r w:rsidR="005635DC" w:rsidRPr="00BF173F">
        <w:rPr>
          <w:i/>
          <w:sz w:val="20"/>
          <w:szCs w:val="20"/>
        </w:rPr>
        <w:t xml:space="preserve">   инициалы, фамилия</w:t>
      </w:r>
    </w:p>
    <w:p w:rsidR="001F53C8" w:rsidRDefault="001F53C8" w:rsidP="007C2544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1F53C8" w:rsidRDefault="001F53C8" w:rsidP="007C2544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1F53C8" w:rsidRDefault="001F53C8" w:rsidP="007C2544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432D2D" w:rsidRDefault="00432D2D" w:rsidP="007C2544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7C2544" w:rsidRPr="006F56D4" w:rsidRDefault="007C2544" w:rsidP="007C2544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  <w:r w:rsidRPr="006F56D4">
        <w:rPr>
          <w:rFonts w:ascii="Times New Roman" w:hAnsi="Times New Roman" w:cs="Times New Roman"/>
          <w:sz w:val="20"/>
          <w:szCs w:val="20"/>
        </w:rPr>
        <w:t xml:space="preserve"> к стандарту </w:t>
      </w:r>
    </w:p>
    <w:p w:rsidR="007C2544" w:rsidRPr="006F56D4" w:rsidRDefault="007C2544" w:rsidP="007C2544">
      <w:pPr>
        <w:pStyle w:val="a5"/>
        <w:ind w:left="4248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F56D4">
        <w:rPr>
          <w:rFonts w:ascii="Times New Roman" w:hAnsi="Times New Roman" w:cs="Times New Roman"/>
          <w:sz w:val="20"/>
          <w:szCs w:val="20"/>
        </w:rPr>
        <w:t xml:space="preserve">внешнего муниципального финансового контроля </w:t>
      </w:r>
    </w:p>
    <w:p w:rsidR="007C2544" w:rsidRDefault="007C2544" w:rsidP="007C2544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F56D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Проведение экспертно-аналитического мероприятия контрольно-счетного органа </w:t>
      </w:r>
      <w:r w:rsidRPr="006F56D4">
        <w:rPr>
          <w:rFonts w:ascii="Times New Roman" w:hAnsi="Times New Roman" w:cs="Times New Roman"/>
          <w:sz w:val="20"/>
          <w:szCs w:val="20"/>
        </w:rPr>
        <w:t xml:space="preserve">«Счетная палата» муниципального образования Саракташский поссовет» </w:t>
      </w:r>
    </w:p>
    <w:p w:rsidR="005635DC" w:rsidRDefault="005635DC" w:rsidP="007C2544">
      <w:pPr>
        <w:pStyle w:val="11"/>
        <w:jc w:val="right"/>
        <w:rPr>
          <w:i/>
          <w:sz w:val="20"/>
          <w:szCs w:val="20"/>
        </w:rPr>
      </w:pPr>
    </w:p>
    <w:p w:rsidR="007C2544" w:rsidRDefault="007C2544" w:rsidP="005635DC">
      <w:pPr>
        <w:pStyle w:val="11"/>
        <w:rPr>
          <w:i/>
          <w:sz w:val="20"/>
          <w:szCs w:val="20"/>
        </w:rPr>
      </w:pPr>
    </w:p>
    <w:p w:rsidR="001F53C8" w:rsidRDefault="007C2544" w:rsidP="001F53C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471">
        <w:rPr>
          <w:rFonts w:ascii="Times New Roman" w:hAnsi="Times New Roman" w:cs="Times New Roman"/>
          <w:b/>
          <w:sz w:val="24"/>
          <w:szCs w:val="24"/>
        </w:rPr>
        <w:t>Образец оформления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рабочего плана проведения</w:t>
      </w:r>
      <w:r w:rsidR="001F53C8">
        <w:rPr>
          <w:rFonts w:ascii="Times New Roman" w:hAnsi="Times New Roman" w:cs="Times New Roman"/>
          <w:b/>
          <w:sz w:val="24"/>
          <w:szCs w:val="24"/>
        </w:rPr>
        <w:t xml:space="preserve"> экспертно-аналитического </w:t>
      </w:r>
    </w:p>
    <w:p w:rsidR="007C2544" w:rsidRDefault="001F53C8" w:rsidP="001F53C8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7C2544" w:rsidRDefault="007C2544" w:rsidP="007C25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3C8" w:rsidRDefault="001F53C8" w:rsidP="007C25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544" w:rsidRPr="00286959" w:rsidRDefault="007C2544" w:rsidP="0028695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959">
        <w:rPr>
          <w:rFonts w:ascii="Times New Roman" w:hAnsi="Times New Roman" w:cs="Times New Roman"/>
          <w:b/>
          <w:sz w:val="28"/>
          <w:szCs w:val="28"/>
        </w:rPr>
        <w:t xml:space="preserve">Рабочий план проведения </w:t>
      </w:r>
      <w:r w:rsidR="005F10BA" w:rsidRPr="00286959">
        <w:rPr>
          <w:rFonts w:ascii="Times New Roman" w:hAnsi="Times New Roman" w:cs="Times New Roman"/>
          <w:b/>
          <w:sz w:val="28"/>
          <w:szCs w:val="28"/>
        </w:rPr>
        <w:t>экспертно-аналитического мероприятия</w:t>
      </w:r>
    </w:p>
    <w:p w:rsidR="005F10BA" w:rsidRPr="00286959" w:rsidRDefault="001F53C8" w:rsidP="002869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86959">
        <w:rPr>
          <w:rFonts w:ascii="Times New Roman" w:hAnsi="Times New Roman" w:cs="Times New Roman"/>
          <w:sz w:val="28"/>
          <w:szCs w:val="28"/>
        </w:rPr>
        <w:t xml:space="preserve">« </w:t>
      </w:r>
      <w:r w:rsidR="0028695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286959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5F10BA" w:rsidRPr="00286959" w:rsidRDefault="005F10BA" w:rsidP="00286959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86959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экспертно-аналитического мероприятия)</w:t>
      </w:r>
    </w:p>
    <w:p w:rsidR="005F10BA" w:rsidRPr="005F10BA" w:rsidRDefault="005F10BA" w:rsidP="007C254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tbl>
      <w:tblPr>
        <w:tblW w:w="9912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1832"/>
        <w:gridCol w:w="1810"/>
        <w:gridCol w:w="1914"/>
        <w:gridCol w:w="1145"/>
        <w:gridCol w:w="1395"/>
      </w:tblGrid>
      <w:tr w:rsidR="005F10BA" w:rsidTr="005F10BA">
        <w:trPr>
          <w:trHeight w:val="539"/>
        </w:trPr>
        <w:tc>
          <w:tcPr>
            <w:tcW w:w="1907" w:type="dxa"/>
            <w:vMerge w:val="restart"/>
            <w:vAlign w:val="center"/>
          </w:tcPr>
          <w:p w:rsidR="001F53C8" w:rsidRPr="00286959" w:rsidRDefault="005F10BA" w:rsidP="005F10BA">
            <w:pPr>
              <w:pStyle w:val="3"/>
              <w:rPr>
                <w:bCs/>
                <w:sz w:val="24"/>
                <w:szCs w:val="24"/>
              </w:rPr>
            </w:pPr>
            <w:r w:rsidRPr="00286959">
              <w:rPr>
                <w:bCs/>
                <w:sz w:val="24"/>
                <w:szCs w:val="24"/>
              </w:rPr>
              <w:t xml:space="preserve">Объекты </w:t>
            </w:r>
          </w:p>
          <w:p w:rsidR="005F10BA" w:rsidRPr="00286959" w:rsidRDefault="005F10BA" w:rsidP="005F10BA">
            <w:pPr>
              <w:pStyle w:val="3"/>
              <w:rPr>
                <w:bCs/>
                <w:sz w:val="24"/>
                <w:szCs w:val="24"/>
              </w:rPr>
            </w:pPr>
            <w:r w:rsidRPr="00286959">
              <w:rPr>
                <w:bCs/>
                <w:sz w:val="24"/>
                <w:szCs w:val="24"/>
              </w:rPr>
              <w:t>мероприятия</w:t>
            </w:r>
          </w:p>
          <w:p w:rsidR="005F10BA" w:rsidRPr="00286959" w:rsidRDefault="005F10BA" w:rsidP="005F10BA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69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(из программы)</w:t>
            </w:r>
          </w:p>
        </w:tc>
        <w:tc>
          <w:tcPr>
            <w:tcW w:w="1934" w:type="dxa"/>
            <w:vMerge w:val="restart"/>
            <w:vAlign w:val="center"/>
          </w:tcPr>
          <w:p w:rsidR="005F10BA" w:rsidRPr="00286959" w:rsidRDefault="005F10BA" w:rsidP="005F10BA">
            <w:pPr>
              <w:pStyle w:val="3"/>
              <w:rPr>
                <w:bCs/>
                <w:sz w:val="24"/>
                <w:szCs w:val="24"/>
              </w:rPr>
            </w:pPr>
            <w:r w:rsidRPr="00286959">
              <w:rPr>
                <w:bCs/>
                <w:sz w:val="24"/>
                <w:szCs w:val="24"/>
              </w:rPr>
              <w:t>Вопросы мероприятия</w:t>
            </w:r>
          </w:p>
          <w:p w:rsidR="005F10BA" w:rsidRPr="00286959" w:rsidRDefault="005F10BA" w:rsidP="005F10BA">
            <w:pPr>
              <w:ind w:right="-1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69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(из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F10BA" w:rsidRPr="00286959" w:rsidRDefault="005F10BA" w:rsidP="005F10BA">
            <w:pPr>
              <w:pStyle w:val="3"/>
              <w:rPr>
                <w:bCs/>
                <w:sz w:val="24"/>
                <w:szCs w:val="24"/>
              </w:rPr>
            </w:pPr>
            <w:r w:rsidRPr="00286959">
              <w:rPr>
                <w:bCs/>
                <w:sz w:val="24"/>
                <w:szCs w:val="24"/>
              </w:rPr>
              <w:t>Содержание работы</w:t>
            </w:r>
          </w:p>
          <w:p w:rsidR="005F10BA" w:rsidRPr="00286959" w:rsidRDefault="005F10BA" w:rsidP="005F10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5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69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аналитических процедур)</w:t>
            </w:r>
          </w:p>
        </w:tc>
        <w:tc>
          <w:tcPr>
            <w:tcW w:w="2060" w:type="dxa"/>
            <w:vMerge w:val="restart"/>
            <w:vAlign w:val="center"/>
          </w:tcPr>
          <w:p w:rsidR="005F10BA" w:rsidRPr="00286959" w:rsidRDefault="005F10BA" w:rsidP="005F10BA">
            <w:pPr>
              <w:pStyle w:val="3"/>
              <w:rPr>
                <w:bCs/>
                <w:sz w:val="24"/>
                <w:szCs w:val="24"/>
              </w:rPr>
            </w:pPr>
            <w:r w:rsidRPr="00286959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69" w:type="dxa"/>
            <w:gridSpan w:val="2"/>
            <w:vAlign w:val="center"/>
          </w:tcPr>
          <w:p w:rsidR="005F10BA" w:rsidRPr="00286959" w:rsidRDefault="005F10BA" w:rsidP="005F10BA">
            <w:pPr>
              <w:pStyle w:val="3"/>
              <w:rPr>
                <w:bCs/>
                <w:sz w:val="24"/>
                <w:szCs w:val="24"/>
              </w:rPr>
            </w:pPr>
            <w:r w:rsidRPr="00286959">
              <w:rPr>
                <w:bCs/>
                <w:sz w:val="24"/>
                <w:szCs w:val="24"/>
              </w:rPr>
              <w:t>Сроки</w:t>
            </w:r>
          </w:p>
        </w:tc>
      </w:tr>
      <w:tr w:rsidR="005F10BA" w:rsidTr="005F10BA">
        <w:trPr>
          <w:trHeight w:val="1365"/>
        </w:trPr>
        <w:tc>
          <w:tcPr>
            <w:tcW w:w="1907" w:type="dxa"/>
            <w:vMerge/>
          </w:tcPr>
          <w:p w:rsidR="005F10BA" w:rsidRPr="00286959" w:rsidRDefault="005F10BA" w:rsidP="005F10BA">
            <w:pPr>
              <w:pStyle w:val="11"/>
              <w:ind w:left="205"/>
              <w:rPr>
                <w:i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F10BA" w:rsidRPr="00286959" w:rsidRDefault="005F10BA" w:rsidP="005F1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F10BA" w:rsidRPr="00286959" w:rsidRDefault="005F10BA" w:rsidP="005F1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5F10BA" w:rsidRPr="00286959" w:rsidRDefault="005F10BA" w:rsidP="005F10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6" w:type="dxa"/>
          </w:tcPr>
          <w:p w:rsidR="005F10BA" w:rsidRPr="00286959" w:rsidRDefault="005F10BA" w:rsidP="005F10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59">
              <w:rPr>
                <w:rFonts w:ascii="Times New Roman" w:hAnsi="Times New Roman" w:cs="Times New Roman"/>
                <w:b/>
                <w:sz w:val="24"/>
                <w:szCs w:val="24"/>
              </w:rPr>
              <w:t>начала работы</w:t>
            </w:r>
          </w:p>
        </w:tc>
        <w:tc>
          <w:tcPr>
            <w:tcW w:w="943" w:type="dxa"/>
          </w:tcPr>
          <w:p w:rsidR="005F10BA" w:rsidRPr="00286959" w:rsidRDefault="005F10BA" w:rsidP="001F53C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59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5F10BA" w:rsidRPr="00286959" w:rsidRDefault="005F10BA" w:rsidP="001F53C8">
            <w:pPr>
              <w:pStyle w:val="a5"/>
              <w:jc w:val="center"/>
              <w:rPr>
                <w:sz w:val="24"/>
                <w:szCs w:val="24"/>
              </w:rPr>
            </w:pPr>
            <w:r w:rsidRPr="0028695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5F10BA" w:rsidTr="005F10BA">
        <w:trPr>
          <w:trHeight w:val="1440"/>
        </w:trPr>
        <w:tc>
          <w:tcPr>
            <w:tcW w:w="1907" w:type="dxa"/>
          </w:tcPr>
          <w:p w:rsidR="005F10BA" w:rsidRDefault="005F10BA" w:rsidP="005F10BA">
            <w:pPr>
              <w:ind w:left="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 w:rsidP="005F10BA">
            <w:pPr>
              <w:ind w:left="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 w:rsidP="005F10BA">
            <w:pPr>
              <w:ind w:left="2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 w:rsidP="005F1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 w:rsidP="005F1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 w:rsidP="005F1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 w:rsidP="005F1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BA" w:rsidRDefault="005F10BA" w:rsidP="005F10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E00" w:rsidRDefault="000E1E00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E00" w:rsidRDefault="000E1E00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92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8902"/>
      </w:tblGrid>
      <w:tr w:rsidR="005F10BA" w:rsidRPr="00FC76E2" w:rsidTr="001F53C8">
        <w:trPr>
          <w:cantSplit/>
        </w:trPr>
        <w:tc>
          <w:tcPr>
            <w:tcW w:w="4026" w:type="dxa"/>
            <w:vAlign w:val="bottom"/>
          </w:tcPr>
          <w:p w:rsidR="005F10BA" w:rsidRDefault="005F10BA" w:rsidP="005F10BA">
            <w:pPr>
              <w:pStyle w:val="11"/>
            </w:pPr>
            <w:r w:rsidRPr="00FC76E2">
              <w:t>Руководитель мероприятия</w:t>
            </w:r>
            <w:r>
              <w:t xml:space="preserve">            </w:t>
            </w:r>
          </w:p>
          <w:p w:rsidR="005F10BA" w:rsidRPr="001F53C8" w:rsidRDefault="005F10BA" w:rsidP="005F10BA">
            <w:pPr>
              <w:pStyle w:val="11"/>
              <w:rPr>
                <w:i/>
                <w:sz w:val="24"/>
                <w:szCs w:val="24"/>
              </w:rPr>
            </w:pPr>
            <w:r w:rsidRPr="00FC76E2">
              <w:t xml:space="preserve"> </w:t>
            </w:r>
            <w:r w:rsidR="001F53C8">
              <w:t xml:space="preserve">  </w:t>
            </w:r>
            <w:r w:rsidRPr="001F53C8">
              <w:rPr>
                <w:i/>
                <w:sz w:val="24"/>
                <w:szCs w:val="24"/>
              </w:rPr>
              <w:t>(должность)</w:t>
            </w:r>
            <w:r w:rsidR="001F53C8" w:rsidRPr="001F53C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902" w:type="dxa"/>
            <w:vAlign w:val="bottom"/>
          </w:tcPr>
          <w:p w:rsidR="005F10BA" w:rsidRPr="00FC76E2" w:rsidRDefault="005F10BA" w:rsidP="001F53C8">
            <w:pPr>
              <w:pStyle w:val="aa"/>
              <w:jc w:val="left"/>
            </w:pPr>
            <w:r w:rsidRPr="001F53C8">
              <w:rPr>
                <w:i/>
                <w:sz w:val="24"/>
                <w:szCs w:val="24"/>
              </w:rPr>
              <w:t>личная подпись</w:t>
            </w:r>
            <w:r w:rsidRPr="001F53C8">
              <w:rPr>
                <w:i/>
                <w:sz w:val="24"/>
                <w:szCs w:val="24"/>
              </w:rPr>
              <w:tab/>
            </w:r>
            <w:r w:rsidR="001F53C8">
              <w:rPr>
                <w:i/>
                <w:sz w:val="24"/>
                <w:szCs w:val="24"/>
              </w:rPr>
              <w:t xml:space="preserve">         </w:t>
            </w:r>
            <w:r w:rsidRPr="001F53C8">
              <w:rPr>
                <w:i/>
                <w:sz w:val="24"/>
                <w:szCs w:val="24"/>
              </w:rPr>
              <w:t>инициалы и фамилия</w:t>
            </w:r>
          </w:p>
        </w:tc>
      </w:tr>
    </w:tbl>
    <w:p w:rsidR="001F53C8" w:rsidRDefault="001F53C8" w:rsidP="001F53C8">
      <w:pPr>
        <w:pStyle w:val="11"/>
      </w:pPr>
    </w:p>
    <w:p w:rsidR="001F53C8" w:rsidRDefault="001F53C8" w:rsidP="001F53C8">
      <w:pPr>
        <w:pStyle w:val="11"/>
      </w:pPr>
    </w:p>
    <w:p w:rsidR="001F53C8" w:rsidRDefault="001F53C8" w:rsidP="001F53C8">
      <w:pPr>
        <w:pStyle w:val="11"/>
      </w:pPr>
    </w:p>
    <w:p w:rsidR="001F53C8" w:rsidRDefault="001F53C8" w:rsidP="001F53C8">
      <w:pPr>
        <w:pStyle w:val="11"/>
      </w:pPr>
    </w:p>
    <w:p w:rsidR="005F10BA" w:rsidRPr="00FC76E2" w:rsidRDefault="005F10BA" w:rsidP="001F53C8">
      <w:pPr>
        <w:pStyle w:val="11"/>
      </w:pPr>
      <w:r w:rsidRPr="00FC76E2">
        <w:t>С рабочим планом ознакомлены:</w:t>
      </w:r>
    </w:p>
    <w:tbl>
      <w:tblPr>
        <w:tblW w:w="1329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9327"/>
      </w:tblGrid>
      <w:tr w:rsidR="005F10BA" w:rsidRPr="00FC76E2" w:rsidTr="001F53C8">
        <w:trPr>
          <w:cantSplit/>
        </w:trPr>
        <w:tc>
          <w:tcPr>
            <w:tcW w:w="3969" w:type="dxa"/>
            <w:vAlign w:val="bottom"/>
          </w:tcPr>
          <w:p w:rsidR="001F53C8" w:rsidRDefault="001F53C8" w:rsidP="005F10BA">
            <w:pPr>
              <w:pStyle w:val="11"/>
            </w:pPr>
          </w:p>
          <w:p w:rsidR="005F10BA" w:rsidRPr="00FC76E2" w:rsidRDefault="005F10BA" w:rsidP="005F10BA">
            <w:pPr>
              <w:pStyle w:val="11"/>
            </w:pPr>
            <w:r w:rsidRPr="00FC76E2">
              <w:t>Исполнители мероприятия</w:t>
            </w:r>
          </w:p>
          <w:p w:rsidR="005F10BA" w:rsidRPr="001F53C8" w:rsidRDefault="005F10BA" w:rsidP="001F53C8">
            <w:pPr>
              <w:pStyle w:val="11"/>
              <w:rPr>
                <w:i/>
                <w:sz w:val="24"/>
                <w:szCs w:val="24"/>
              </w:rPr>
            </w:pPr>
            <w:r w:rsidRPr="001F53C8">
              <w:rPr>
                <w:i/>
                <w:sz w:val="24"/>
                <w:szCs w:val="24"/>
              </w:rPr>
              <w:t>(должност</w:t>
            </w:r>
            <w:r w:rsidR="001F53C8">
              <w:rPr>
                <w:i/>
                <w:sz w:val="24"/>
                <w:szCs w:val="24"/>
              </w:rPr>
              <w:t>ь</w:t>
            </w:r>
            <w:r w:rsidRPr="001F53C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9327" w:type="dxa"/>
            <w:vAlign w:val="bottom"/>
          </w:tcPr>
          <w:p w:rsidR="005F10BA" w:rsidRPr="00FC76E2" w:rsidRDefault="005F10BA" w:rsidP="001F53C8">
            <w:pPr>
              <w:pStyle w:val="aa"/>
              <w:jc w:val="left"/>
              <w:rPr>
                <w:sz w:val="20"/>
                <w:szCs w:val="20"/>
              </w:rPr>
            </w:pPr>
            <w:r w:rsidRPr="001F53C8">
              <w:rPr>
                <w:i/>
                <w:sz w:val="24"/>
                <w:szCs w:val="24"/>
              </w:rPr>
              <w:t>личная подпись</w:t>
            </w:r>
            <w:r w:rsidRPr="00FC76E2">
              <w:rPr>
                <w:sz w:val="22"/>
                <w:szCs w:val="22"/>
              </w:rPr>
              <w:tab/>
            </w:r>
            <w:r w:rsidRPr="00FC76E2">
              <w:tab/>
            </w:r>
            <w:r w:rsidRPr="001F53C8">
              <w:rPr>
                <w:i/>
                <w:sz w:val="24"/>
                <w:szCs w:val="24"/>
              </w:rPr>
              <w:t>инициалы и фамилия</w:t>
            </w:r>
          </w:p>
        </w:tc>
      </w:tr>
    </w:tbl>
    <w:p w:rsidR="000E1E00" w:rsidRDefault="000E1E00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E00" w:rsidRDefault="000E1E00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E00" w:rsidRDefault="000E1E00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E00" w:rsidRDefault="000E1E00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4589" w:rsidRDefault="00404589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C3B" w:rsidRDefault="00C57C3B" w:rsidP="007E65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C3B" w:rsidRPr="006F56D4" w:rsidRDefault="00404589" w:rsidP="00C57C3B">
      <w:pPr>
        <w:pStyle w:val="a5"/>
        <w:ind w:left="4962" w:hanging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</w:t>
      </w:r>
      <w:r w:rsidR="00C57C3B">
        <w:rPr>
          <w:rFonts w:ascii="Times New Roman" w:hAnsi="Times New Roman" w:cs="Times New Roman"/>
          <w:sz w:val="20"/>
          <w:szCs w:val="20"/>
        </w:rPr>
        <w:t xml:space="preserve">                                    Приложение №5</w:t>
      </w:r>
      <w:r w:rsidR="00C57C3B" w:rsidRPr="006F56D4">
        <w:rPr>
          <w:rFonts w:ascii="Times New Roman" w:hAnsi="Times New Roman" w:cs="Times New Roman"/>
          <w:sz w:val="20"/>
          <w:szCs w:val="20"/>
        </w:rPr>
        <w:t xml:space="preserve"> к стандарту </w:t>
      </w:r>
    </w:p>
    <w:p w:rsidR="00C57C3B" w:rsidRPr="006F56D4" w:rsidRDefault="00C57C3B" w:rsidP="00C57C3B">
      <w:pPr>
        <w:pStyle w:val="a5"/>
        <w:ind w:left="4248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F56D4">
        <w:rPr>
          <w:rFonts w:ascii="Times New Roman" w:hAnsi="Times New Roman" w:cs="Times New Roman"/>
          <w:sz w:val="20"/>
          <w:szCs w:val="20"/>
        </w:rPr>
        <w:t xml:space="preserve">внешнего муниципального финансового контроля </w:t>
      </w:r>
    </w:p>
    <w:p w:rsidR="00C57C3B" w:rsidRDefault="00C57C3B" w:rsidP="00C57C3B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F56D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Проведение экспертно-аналитического мероприятия контрольно-счетного органа </w:t>
      </w:r>
      <w:r w:rsidRPr="006F56D4">
        <w:rPr>
          <w:rFonts w:ascii="Times New Roman" w:hAnsi="Times New Roman" w:cs="Times New Roman"/>
          <w:sz w:val="20"/>
          <w:szCs w:val="20"/>
        </w:rPr>
        <w:t xml:space="preserve">«Счетная палата» муниципального образования Саракташский поссовет» </w:t>
      </w:r>
    </w:p>
    <w:p w:rsidR="00411E5F" w:rsidRDefault="00411E5F" w:rsidP="001F53C8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</w:p>
    <w:p w:rsidR="00C7108C" w:rsidRPr="00C7108C" w:rsidRDefault="001F53C8" w:rsidP="00C710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C">
        <w:rPr>
          <w:rFonts w:ascii="Times New Roman" w:hAnsi="Times New Roman" w:cs="Times New Roman"/>
          <w:b/>
          <w:sz w:val="24"/>
          <w:szCs w:val="24"/>
        </w:rPr>
        <w:t>Образец оформления уведомления о проведении экспертно-аналитического</w:t>
      </w:r>
    </w:p>
    <w:p w:rsidR="001F53C8" w:rsidRPr="00C7108C" w:rsidRDefault="001F53C8" w:rsidP="00C710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8C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tbl>
      <w:tblPr>
        <w:tblpPr w:leftFromText="180" w:rightFromText="180" w:vertAnchor="text" w:horzAnchor="margin" w:tblpX="-570" w:tblpY="89"/>
        <w:tblW w:w="57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71"/>
      </w:tblGrid>
      <w:tr w:rsidR="001F53C8" w:rsidRPr="00191048" w:rsidTr="006335CE">
        <w:trPr>
          <w:trHeight w:val="3492"/>
        </w:trPr>
        <w:tc>
          <w:tcPr>
            <w:tcW w:w="5245" w:type="dxa"/>
          </w:tcPr>
          <w:p w:rsidR="00C7108C" w:rsidRDefault="00C7108C" w:rsidP="006335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C7108C" w:rsidRDefault="00C7108C" w:rsidP="006335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1F53C8" w:rsidRDefault="00573D40" w:rsidP="006335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905" t="1270" r="0" b="0"/>
                      <wp:wrapNone/>
                      <wp:docPr id="10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60626"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905" t="1270" r="0" b="0"/>
                      <wp:wrapNone/>
                      <wp:docPr id="9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95152" id="Lin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3175" b="0"/>
                      <wp:wrapNone/>
                      <wp:docPr id="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4C22B" id="Line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905" t="1270" r="0" b="0"/>
                      <wp:wrapNone/>
                      <wp:docPr id="7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AF82D" id="Line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BF3Os2ACAAAM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10795" r="6985" b="7620"/>
                      <wp:wrapNone/>
                      <wp:docPr id="6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34B36" id="Line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1F53C8" w:rsidRPr="000A1983">
              <w:rPr>
                <w:rFonts w:ascii="Times New Roman" w:hAnsi="Times New Roman" w:cs="Times New Roman"/>
                <w:b/>
              </w:rPr>
              <w:t>КОНТРОЛЬНО-СЧЕТНЫЙ ОРГАН</w:t>
            </w:r>
          </w:p>
          <w:p w:rsidR="001F53C8" w:rsidRPr="000A1983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983">
              <w:rPr>
                <w:rFonts w:ascii="Times New Roman" w:hAnsi="Times New Roman" w:cs="Times New Roman"/>
                <w:b/>
              </w:rPr>
              <w:t>«СЧЕТНАЯ ПАЛАТА»</w:t>
            </w:r>
          </w:p>
          <w:p w:rsidR="001F53C8" w:rsidRPr="000A1983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  <w:p w:rsidR="001F53C8" w:rsidRPr="000A1983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САРАКТАШСКИЙ ПОССОВЕТ</w:t>
            </w:r>
          </w:p>
          <w:p w:rsidR="001F53C8" w:rsidRPr="000A1983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САРАКТАШСКОГО РАЙОНА</w:t>
            </w:r>
          </w:p>
          <w:p w:rsidR="001F53C8" w:rsidRPr="00280CA0" w:rsidRDefault="001F53C8" w:rsidP="006335CE">
            <w:pPr>
              <w:pStyle w:val="a5"/>
              <w:jc w:val="center"/>
              <w:rPr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ОРЕНБУРГСКОЙ ОБЛАСТИ</w:t>
            </w:r>
          </w:p>
          <w:p w:rsidR="001F53C8" w:rsidRPr="00280CA0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ул.Свердлова/ул.Депутатская  №5/5</w:t>
            </w:r>
          </w:p>
          <w:p w:rsidR="001F53C8" w:rsidRPr="00280CA0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пос. Саракташ, Саракташский район,</w:t>
            </w:r>
          </w:p>
          <w:p w:rsidR="001F53C8" w:rsidRPr="00280CA0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Оренбургская область, 462100</w:t>
            </w:r>
          </w:p>
          <w:p w:rsidR="001F53C8" w:rsidRPr="00280CA0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телефон: ……………… (35333) 6 01 97</w:t>
            </w:r>
          </w:p>
          <w:p w:rsidR="001F53C8" w:rsidRPr="00280CA0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_________________________№_________</w:t>
            </w:r>
          </w:p>
          <w:p w:rsidR="001F53C8" w:rsidRPr="00280CA0" w:rsidRDefault="001F53C8" w:rsidP="006335C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A0">
              <w:rPr>
                <w:rFonts w:ascii="Times New Roman" w:hAnsi="Times New Roman" w:cs="Times New Roman"/>
              </w:rPr>
              <w:t>На № _________ от ___________________</w:t>
            </w:r>
          </w:p>
        </w:tc>
        <w:tc>
          <w:tcPr>
            <w:tcW w:w="471" w:type="dxa"/>
          </w:tcPr>
          <w:p w:rsidR="001F53C8" w:rsidRPr="00191048" w:rsidRDefault="001F53C8" w:rsidP="00633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53C8" w:rsidRDefault="001F53C8" w:rsidP="001F53C8">
      <w:pPr>
        <w:spacing w:line="240" w:lineRule="auto"/>
        <w:ind w:right="-284"/>
        <w:rPr>
          <w:i/>
          <w:sz w:val="24"/>
          <w:szCs w:val="24"/>
        </w:rPr>
      </w:pPr>
    </w:p>
    <w:p w:rsidR="001F53C8" w:rsidRDefault="001F53C8" w:rsidP="001F53C8">
      <w:pPr>
        <w:spacing w:line="240" w:lineRule="auto"/>
        <w:ind w:right="-284"/>
        <w:rPr>
          <w:i/>
          <w:sz w:val="24"/>
          <w:szCs w:val="24"/>
        </w:rPr>
      </w:pPr>
    </w:p>
    <w:p w:rsidR="00C7108C" w:rsidRDefault="00C7108C" w:rsidP="001F53C8">
      <w:pPr>
        <w:pStyle w:val="af7"/>
        <w:ind w:left="6020"/>
        <w:rPr>
          <w:i/>
          <w:sz w:val="20"/>
          <w:szCs w:val="20"/>
        </w:rPr>
      </w:pPr>
    </w:p>
    <w:p w:rsidR="001F53C8" w:rsidRDefault="001F53C8" w:rsidP="001F53C8">
      <w:pPr>
        <w:pStyle w:val="af7"/>
        <w:ind w:left="6020"/>
        <w:rPr>
          <w:i/>
          <w:sz w:val="20"/>
          <w:szCs w:val="20"/>
        </w:rPr>
      </w:pPr>
      <w:r>
        <w:rPr>
          <w:i/>
          <w:sz w:val="20"/>
          <w:szCs w:val="20"/>
        </w:rPr>
        <w:t>Должность руководителя</w:t>
      </w:r>
    </w:p>
    <w:p w:rsidR="001F53C8" w:rsidRDefault="001F53C8" w:rsidP="001F53C8">
      <w:pPr>
        <w:pStyle w:val="af7"/>
        <w:ind w:left="6020"/>
        <w:rPr>
          <w:i/>
          <w:sz w:val="20"/>
          <w:szCs w:val="20"/>
        </w:rPr>
      </w:pPr>
    </w:p>
    <w:p w:rsidR="001F53C8" w:rsidRDefault="001F53C8" w:rsidP="001F53C8">
      <w:pPr>
        <w:pStyle w:val="af7"/>
        <w:ind w:left="6020"/>
        <w:rPr>
          <w:i/>
          <w:sz w:val="20"/>
          <w:szCs w:val="20"/>
        </w:rPr>
      </w:pPr>
      <w:r>
        <w:rPr>
          <w:i/>
          <w:sz w:val="20"/>
          <w:szCs w:val="20"/>
        </w:rPr>
        <w:t>инициалы, фамилия</w:t>
      </w:r>
    </w:p>
    <w:p w:rsidR="001F53C8" w:rsidRDefault="001F53C8" w:rsidP="001F53C8">
      <w:pPr>
        <w:spacing w:line="240" w:lineRule="auto"/>
        <w:ind w:right="-284"/>
        <w:rPr>
          <w:sz w:val="24"/>
          <w:szCs w:val="24"/>
        </w:rPr>
      </w:pPr>
    </w:p>
    <w:p w:rsidR="001F53C8" w:rsidRDefault="001F53C8" w:rsidP="001F53C8">
      <w:pPr>
        <w:spacing w:line="240" w:lineRule="auto"/>
        <w:ind w:right="-284"/>
        <w:rPr>
          <w:sz w:val="24"/>
          <w:szCs w:val="24"/>
        </w:rPr>
      </w:pPr>
    </w:p>
    <w:p w:rsidR="001F53C8" w:rsidRDefault="001F53C8" w:rsidP="001F53C8">
      <w:pPr>
        <w:spacing w:line="240" w:lineRule="auto"/>
        <w:ind w:right="-284"/>
        <w:rPr>
          <w:sz w:val="24"/>
          <w:szCs w:val="24"/>
        </w:rPr>
      </w:pPr>
    </w:p>
    <w:p w:rsidR="001F53C8" w:rsidRDefault="001F53C8" w:rsidP="001F53C8">
      <w:pPr>
        <w:spacing w:line="240" w:lineRule="auto"/>
        <w:ind w:right="-284"/>
        <w:rPr>
          <w:sz w:val="24"/>
          <w:szCs w:val="24"/>
        </w:rPr>
      </w:pPr>
    </w:p>
    <w:p w:rsidR="00C7108C" w:rsidRDefault="001F53C8" w:rsidP="001F53C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C7108C" w:rsidRDefault="00C7108C" w:rsidP="00C7108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4A89">
        <w:rPr>
          <w:rFonts w:ascii="Times New Roman" w:hAnsi="Times New Roman" w:cs="Times New Roman"/>
          <w:sz w:val="24"/>
          <w:szCs w:val="24"/>
        </w:rPr>
        <w:t xml:space="preserve">Уведомление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 экспертно-</w:t>
      </w:r>
    </w:p>
    <w:p w:rsidR="00C7108C" w:rsidRDefault="00C7108C" w:rsidP="00C7108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аналитического  </w:t>
      </w:r>
      <w:r w:rsidRPr="00F54A89">
        <w:rPr>
          <w:rFonts w:ascii="Times New Roman" w:hAnsi="Times New Roman" w:cs="Times New Roman"/>
          <w:sz w:val="24"/>
          <w:szCs w:val="24"/>
        </w:rPr>
        <w:t>мероприятия</w:t>
      </w:r>
    </w:p>
    <w:p w:rsidR="00C7108C" w:rsidRPr="00F54A89" w:rsidRDefault="00C7108C" w:rsidP="00C7108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7108C" w:rsidRPr="00815CD4" w:rsidRDefault="00C7108C" w:rsidP="00C7108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15CD4">
        <w:rPr>
          <w:rFonts w:ascii="Times New Roman" w:hAnsi="Times New Roman" w:cs="Times New Roman"/>
          <w:sz w:val="24"/>
          <w:szCs w:val="24"/>
        </w:rPr>
        <w:t xml:space="preserve">Уважаемый (ая) </w:t>
      </w:r>
      <w:r w:rsidRPr="00815CD4">
        <w:rPr>
          <w:rFonts w:ascii="Times New Roman" w:hAnsi="Times New Roman" w:cs="Times New Roman"/>
          <w:i/>
          <w:sz w:val="24"/>
          <w:szCs w:val="24"/>
        </w:rPr>
        <w:t>имя отчество</w:t>
      </w:r>
      <w:r w:rsidRPr="00815CD4">
        <w:rPr>
          <w:rFonts w:ascii="Times New Roman" w:hAnsi="Times New Roman" w:cs="Times New Roman"/>
          <w:sz w:val="24"/>
          <w:szCs w:val="24"/>
        </w:rPr>
        <w:t>!</w:t>
      </w:r>
    </w:p>
    <w:p w:rsidR="00C7108C" w:rsidRPr="00C7108C" w:rsidRDefault="00F600A0" w:rsidP="006335CE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108C" w:rsidRPr="00815CD4">
        <w:rPr>
          <w:rFonts w:ascii="Times New Roman" w:hAnsi="Times New Roman" w:cs="Times New Roman"/>
          <w:sz w:val="24"/>
          <w:szCs w:val="24"/>
        </w:rPr>
        <w:t>Счётная палата муниципального образования Саракташский поссовет уведомляет Вас о том, что в соответствии</w:t>
      </w:r>
      <w:r w:rsidR="00C7108C" w:rsidRPr="00935F05">
        <w:rPr>
          <w:rFonts w:ascii="Times New Roman" w:hAnsi="Times New Roman" w:cs="Times New Roman"/>
          <w:sz w:val="24"/>
          <w:szCs w:val="24"/>
        </w:rPr>
        <w:t xml:space="preserve"> с </w:t>
      </w:r>
      <w:r w:rsidR="00C7108C">
        <w:rPr>
          <w:rFonts w:ascii="Times New Roman" w:hAnsi="Times New Roman" w:cs="Times New Roman"/>
          <w:sz w:val="24"/>
          <w:szCs w:val="24"/>
        </w:rPr>
        <w:t xml:space="preserve">пунктом ______ Плана работы </w:t>
      </w:r>
      <w:r w:rsidR="00C7108C" w:rsidRPr="00935F05">
        <w:rPr>
          <w:rFonts w:ascii="Times New Roman" w:hAnsi="Times New Roman" w:cs="Times New Roman"/>
          <w:sz w:val="24"/>
          <w:szCs w:val="24"/>
        </w:rPr>
        <w:t>контрольно-счетно</w:t>
      </w:r>
      <w:r w:rsidR="00C7108C">
        <w:rPr>
          <w:rFonts w:ascii="Times New Roman" w:hAnsi="Times New Roman" w:cs="Times New Roman"/>
          <w:sz w:val="24"/>
          <w:szCs w:val="24"/>
        </w:rPr>
        <w:t>го</w:t>
      </w:r>
      <w:r w:rsidR="00C7108C" w:rsidRPr="00935F0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7108C">
        <w:rPr>
          <w:rFonts w:ascii="Times New Roman" w:hAnsi="Times New Roman" w:cs="Times New Roman"/>
          <w:sz w:val="24"/>
          <w:szCs w:val="24"/>
        </w:rPr>
        <w:t>а</w:t>
      </w:r>
      <w:r w:rsidR="00C7108C" w:rsidRPr="00935F05">
        <w:rPr>
          <w:rFonts w:ascii="Times New Roman" w:hAnsi="Times New Roman" w:cs="Times New Roman"/>
          <w:sz w:val="24"/>
          <w:szCs w:val="24"/>
        </w:rPr>
        <w:t xml:space="preserve"> «Счетная палата» муниципального образования Саракташский поссовет Саракташского района Оренбургской области</w:t>
      </w:r>
      <w:r w:rsidR="00C7108C">
        <w:rPr>
          <w:rFonts w:ascii="Times New Roman" w:hAnsi="Times New Roman" w:cs="Times New Roman"/>
          <w:sz w:val="24"/>
          <w:szCs w:val="24"/>
        </w:rPr>
        <w:t xml:space="preserve"> на ____ год</w:t>
      </w:r>
      <w:r w:rsidR="00C7108C" w:rsidRPr="00935F05">
        <w:rPr>
          <w:rFonts w:ascii="Times New Roman" w:hAnsi="Times New Roman" w:cs="Times New Roman"/>
          <w:sz w:val="24"/>
          <w:szCs w:val="24"/>
        </w:rPr>
        <w:t xml:space="preserve">, </w:t>
      </w:r>
      <w:r w:rsidR="00C7108C" w:rsidRPr="00815C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C7108C">
        <w:rPr>
          <w:rFonts w:ascii="Times New Roman" w:hAnsi="Times New Roman" w:cs="Times New Roman"/>
          <w:sz w:val="24"/>
          <w:szCs w:val="24"/>
        </w:rPr>
        <w:t>в ___________________________ _____________________________________________________________должностные лица</w:t>
      </w:r>
      <w:r w:rsidR="00C7108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</w:t>
      </w:r>
      <w:r w:rsidR="00C7108C" w:rsidRPr="00C7108C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="00C7108C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объекта э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к</w:t>
      </w:r>
      <w:r w:rsidR="00C7108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спертно-аналитического </w:t>
      </w:r>
      <w:r w:rsidR="00C7108C" w:rsidRPr="00C7108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мероприятия)</w:t>
      </w:r>
    </w:p>
    <w:p w:rsidR="00C7108C" w:rsidRPr="007476A7" w:rsidRDefault="00C7108C" w:rsidP="00C7108C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B5471">
        <w:rPr>
          <w:rFonts w:ascii="Times New Roman" w:hAnsi="Times New Roman" w:cs="Times New Roman"/>
          <w:sz w:val="24"/>
          <w:szCs w:val="24"/>
        </w:rPr>
        <w:t>Счётной палаты муниципального образования Саракташский поссовет 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5471">
        <w:rPr>
          <w:rFonts w:ascii="Times New Roman" w:hAnsi="Times New Roman" w:cs="Times New Roman"/>
          <w:sz w:val="24"/>
          <w:szCs w:val="24"/>
        </w:rPr>
        <w:t>__</w:t>
      </w:r>
      <w:r w:rsidRPr="00EB547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EB5471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Pr="007476A7">
        <w:rPr>
          <w:rFonts w:ascii="Times New Roman" w:hAnsi="Times New Roman" w:cs="Times New Roman"/>
          <w:i/>
          <w:sz w:val="24"/>
          <w:szCs w:val="24"/>
          <w:vertAlign w:val="superscript"/>
        </w:rPr>
        <w:t>(должность, инициалы, фамилия)</w:t>
      </w:r>
    </w:p>
    <w:p w:rsidR="00C7108C" w:rsidRPr="00EB5471" w:rsidRDefault="00C7108C" w:rsidP="00C710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B5471">
        <w:rPr>
          <w:rFonts w:ascii="Times New Roman" w:hAnsi="Times New Roman" w:cs="Times New Roman"/>
          <w:sz w:val="24"/>
          <w:szCs w:val="24"/>
        </w:rPr>
        <w:t>будут проводить</w:t>
      </w:r>
      <w:r w:rsidR="00F600A0">
        <w:rPr>
          <w:rFonts w:ascii="Times New Roman" w:hAnsi="Times New Roman" w:cs="Times New Roman"/>
          <w:sz w:val="24"/>
          <w:szCs w:val="24"/>
        </w:rPr>
        <w:t xml:space="preserve"> экспертно-аналитическое </w:t>
      </w:r>
      <w:r>
        <w:rPr>
          <w:rFonts w:ascii="Times New Roman" w:hAnsi="Times New Roman" w:cs="Times New Roman"/>
          <w:sz w:val="24"/>
          <w:szCs w:val="24"/>
        </w:rPr>
        <w:t>мероприятие «__</w:t>
      </w:r>
      <w:r w:rsidRPr="00EB5471">
        <w:rPr>
          <w:rFonts w:ascii="Times New Roman" w:hAnsi="Times New Roman" w:cs="Times New Roman"/>
          <w:sz w:val="24"/>
          <w:szCs w:val="24"/>
        </w:rPr>
        <w:t>_</w:t>
      </w:r>
      <w:r w:rsidR="00F600A0">
        <w:rPr>
          <w:rFonts w:ascii="Times New Roman" w:hAnsi="Times New Roman" w:cs="Times New Roman"/>
          <w:sz w:val="24"/>
          <w:szCs w:val="24"/>
        </w:rPr>
        <w:t>______________________</w:t>
      </w:r>
      <w:r w:rsidRPr="00EB5471">
        <w:rPr>
          <w:rFonts w:ascii="Times New Roman" w:hAnsi="Times New Roman" w:cs="Times New Roman"/>
          <w:sz w:val="24"/>
          <w:szCs w:val="24"/>
        </w:rPr>
        <w:t>_».</w:t>
      </w:r>
    </w:p>
    <w:p w:rsidR="00C7108C" w:rsidRPr="007476A7" w:rsidRDefault="00F600A0" w:rsidP="00F600A0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</w:t>
      </w:r>
      <w:r w:rsidR="00C7108C" w:rsidRPr="007476A7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 мероприятия)</w:t>
      </w:r>
    </w:p>
    <w:p w:rsidR="00C7108C" w:rsidRPr="00EB5471" w:rsidRDefault="00C7108C" w:rsidP="00C710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B5471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 w:rsidR="006335CE">
        <w:rPr>
          <w:rFonts w:ascii="Times New Roman" w:hAnsi="Times New Roman" w:cs="Times New Roman"/>
          <w:sz w:val="24"/>
          <w:szCs w:val="24"/>
        </w:rPr>
        <w:t xml:space="preserve">экспертно-аналитического </w:t>
      </w:r>
      <w:r w:rsidRPr="00EB5471">
        <w:rPr>
          <w:rFonts w:ascii="Times New Roman" w:hAnsi="Times New Roman" w:cs="Times New Roman"/>
          <w:sz w:val="24"/>
          <w:szCs w:val="24"/>
        </w:rPr>
        <w:t>мероприятия с «___»_______ по «___»________ 20___года.</w:t>
      </w:r>
    </w:p>
    <w:p w:rsidR="00C7108C" w:rsidRDefault="00C7108C" w:rsidP="00C7108C">
      <w:pPr>
        <w:tabs>
          <w:tab w:val="left" w:pos="567"/>
        </w:tabs>
        <w:spacing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58A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6335CE">
        <w:rPr>
          <w:rFonts w:ascii="Times New Roman" w:hAnsi="Times New Roman" w:cs="Times New Roman"/>
          <w:sz w:val="24"/>
          <w:szCs w:val="24"/>
        </w:rPr>
        <w:t>ями 15,</w:t>
      </w:r>
      <w:r w:rsidRPr="00F558AD">
        <w:rPr>
          <w:rFonts w:ascii="Times New Roman" w:hAnsi="Times New Roman" w:cs="Times New Roman"/>
          <w:sz w:val="24"/>
          <w:szCs w:val="24"/>
        </w:rPr>
        <w:t xml:space="preserve"> 16 </w:t>
      </w:r>
      <w:r w:rsidRPr="006E6902">
        <w:rPr>
          <w:rFonts w:ascii="Times New Roman" w:hAnsi="Times New Roman" w:cs="Times New Roman"/>
          <w:sz w:val="24"/>
          <w:szCs w:val="24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8AD">
        <w:rPr>
          <w:rFonts w:ascii="Times New Roman" w:hAnsi="Times New Roman" w:cs="Times New Roman"/>
          <w:sz w:val="24"/>
          <w:szCs w:val="24"/>
        </w:rPr>
        <w:t xml:space="preserve">прошу обеспечить необходимые условия для работы </w:t>
      </w:r>
      <w:r w:rsidR="006335CE">
        <w:rPr>
          <w:rFonts w:ascii="Times New Roman" w:hAnsi="Times New Roman" w:cs="Times New Roman"/>
          <w:sz w:val="24"/>
          <w:szCs w:val="24"/>
        </w:rPr>
        <w:t xml:space="preserve">должностных лиц </w:t>
      </w:r>
      <w:r w:rsidRPr="00F558AD">
        <w:rPr>
          <w:rFonts w:ascii="Times New Roman" w:hAnsi="Times New Roman" w:cs="Times New Roman"/>
          <w:sz w:val="24"/>
          <w:szCs w:val="24"/>
        </w:rPr>
        <w:t xml:space="preserve">Счётной палаты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Саракташский поссовет</w:t>
      </w:r>
      <w:r w:rsidRPr="00F558AD">
        <w:rPr>
          <w:rFonts w:ascii="Times New Roman" w:hAnsi="Times New Roman" w:cs="Times New Roman"/>
          <w:sz w:val="24"/>
          <w:szCs w:val="24"/>
        </w:rPr>
        <w:t xml:space="preserve"> и подготовить необходимые для проверки материалы по прилагаемым формам и перечню вопросов.</w:t>
      </w:r>
    </w:p>
    <w:p w:rsidR="00C7108C" w:rsidRPr="00EB5471" w:rsidRDefault="006335CE" w:rsidP="006335CE">
      <w:pPr>
        <w:pStyle w:val="a5"/>
        <w:ind w:left="1843" w:hanging="1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</w:t>
      </w:r>
      <w:r w:rsidR="00C7108C" w:rsidRPr="00EB5471">
        <w:rPr>
          <w:rFonts w:ascii="Times New Roman" w:hAnsi="Times New Roman" w:cs="Times New Roman"/>
        </w:rPr>
        <w:t>Приложения:</w:t>
      </w:r>
      <w:r w:rsidR="00C7108C" w:rsidRPr="00814BD6">
        <w:t xml:space="preserve"> </w:t>
      </w:r>
      <w:r w:rsidR="00C7108C" w:rsidRPr="00EB5471">
        <w:rPr>
          <w:rFonts w:ascii="Times New Roman" w:hAnsi="Times New Roman" w:cs="Times New Roman"/>
          <w:sz w:val="20"/>
          <w:szCs w:val="20"/>
        </w:rPr>
        <w:t xml:space="preserve">Программа проведения </w:t>
      </w:r>
      <w:r>
        <w:rPr>
          <w:rFonts w:ascii="Times New Roman" w:hAnsi="Times New Roman" w:cs="Times New Roman"/>
          <w:sz w:val="20"/>
          <w:szCs w:val="20"/>
        </w:rPr>
        <w:t xml:space="preserve">экспертно-аналитического мероприятия </w:t>
      </w:r>
      <w:r w:rsidR="00C7108C" w:rsidRPr="00EB5471">
        <w:rPr>
          <w:rFonts w:ascii="Times New Roman" w:hAnsi="Times New Roman" w:cs="Times New Roman"/>
          <w:sz w:val="20"/>
          <w:szCs w:val="20"/>
        </w:rPr>
        <w:t xml:space="preserve">(копия или выписка)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7108C" w:rsidRPr="00EB5471">
        <w:rPr>
          <w:rFonts w:ascii="Times New Roman" w:hAnsi="Times New Roman" w:cs="Times New Roman"/>
          <w:sz w:val="20"/>
          <w:szCs w:val="20"/>
        </w:rPr>
        <w:t>на ___ л. в 1 экз.</w:t>
      </w:r>
    </w:p>
    <w:p w:rsidR="00C7108C" w:rsidRPr="00EB5471" w:rsidRDefault="00C7108C" w:rsidP="00C7108C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335C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B5471">
        <w:rPr>
          <w:rFonts w:ascii="Times New Roman" w:hAnsi="Times New Roman" w:cs="Times New Roman"/>
          <w:sz w:val="20"/>
          <w:szCs w:val="20"/>
        </w:rPr>
        <w:t>Перечень документов и вопросов на ____ л. в 1 экз.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5471">
        <w:rPr>
          <w:rFonts w:ascii="Times New Roman" w:hAnsi="Times New Roman" w:cs="Times New Roman"/>
          <w:sz w:val="20"/>
          <w:szCs w:val="20"/>
        </w:rPr>
        <w:t>(в случае необходимости)</w:t>
      </w:r>
    </w:p>
    <w:p w:rsidR="00C7108C" w:rsidRDefault="00C7108C" w:rsidP="00C7108C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335CE">
        <w:rPr>
          <w:rFonts w:ascii="Times New Roman" w:hAnsi="Times New Roman" w:cs="Times New Roman"/>
          <w:sz w:val="20"/>
          <w:szCs w:val="20"/>
        </w:rPr>
        <w:t xml:space="preserve">       </w:t>
      </w:r>
      <w:r w:rsidRPr="00EB5471">
        <w:rPr>
          <w:rFonts w:ascii="Times New Roman" w:hAnsi="Times New Roman" w:cs="Times New Roman"/>
          <w:sz w:val="20"/>
          <w:szCs w:val="20"/>
        </w:rPr>
        <w:t>Формы на ___ л. в 1 экз.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5471">
        <w:rPr>
          <w:rFonts w:ascii="Times New Roman" w:hAnsi="Times New Roman" w:cs="Times New Roman"/>
          <w:sz w:val="20"/>
          <w:szCs w:val="20"/>
        </w:rPr>
        <w:t xml:space="preserve"> (в случае необходимости)</w:t>
      </w:r>
    </w:p>
    <w:p w:rsidR="00C7108C" w:rsidRDefault="00C7108C" w:rsidP="00C7108C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C7108C" w:rsidRPr="00EB5471" w:rsidRDefault="00C7108C" w:rsidP="00C7108C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C7108C" w:rsidRDefault="00C7108C" w:rsidP="00C7108C">
      <w:pPr>
        <w:spacing w:line="240" w:lineRule="auto"/>
        <w:ind w:right="-284"/>
        <w:rPr>
          <w:rFonts w:ascii="Times New Roman" w:hAnsi="Times New Roman" w:cs="Times New Roman"/>
          <w:i/>
          <w:sz w:val="20"/>
        </w:rPr>
      </w:pPr>
      <w:r w:rsidRPr="00411E5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11E5F" w:rsidRPr="00411E5F">
        <w:rPr>
          <w:rFonts w:ascii="Times New Roman" w:hAnsi="Times New Roman" w:cs="Times New Roman"/>
          <w:sz w:val="24"/>
          <w:szCs w:val="24"/>
        </w:rPr>
        <w:t>Счетной палаты</w:t>
      </w:r>
      <w:r w:rsidR="00411E5F">
        <w:rPr>
          <w:rFonts w:ascii="Times New Roman" w:hAnsi="Times New Roman" w:cs="Times New Roman"/>
          <w:i/>
          <w:sz w:val="20"/>
        </w:rPr>
        <w:t xml:space="preserve"> </w:t>
      </w:r>
      <w:r w:rsidRPr="0077425B">
        <w:rPr>
          <w:rFonts w:ascii="Times New Roman" w:hAnsi="Times New Roman" w:cs="Times New Roman"/>
          <w:i/>
          <w:sz w:val="20"/>
        </w:rPr>
        <w:t xml:space="preserve">          </w:t>
      </w:r>
      <w:r w:rsidR="00C57C3B">
        <w:rPr>
          <w:rFonts w:ascii="Times New Roman" w:hAnsi="Times New Roman" w:cs="Times New Roman"/>
          <w:i/>
          <w:sz w:val="20"/>
        </w:rPr>
        <w:t xml:space="preserve">                  </w:t>
      </w:r>
      <w:r w:rsidRPr="0077425B">
        <w:rPr>
          <w:rFonts w:ascii="Times New Roman" w:hAnsi="Times New Roman" w:cs="Times New Roman"/>
          <w:i/>
          <w:sz w:val="20"/>
        </w:rPr>
        <w:t xml:space="preserve"> личная подпись                              инициалы и фамилия</w:t>
      </w:r>
    </w:p>
    <w:p w:rsidR="00C57C3B" w:rsidRDefault="00C7108C" w:rsidP="00404589">
      <w:pPr>
        <w:pStyle w:val="a5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7C3B" w:rsidRDefault="00C57C3B" w:rsidP="00404589">
      <w:pPr>
        <w:pStyle w:val="a5"/>
        <w:ind w:left="5670"/>
        <w:rPr>
          <w:rFonts w:ascii="Times New Roman" w:hAnsi="Times New Roman" w:cs="Times New Roman"/>
          <w:sz w:val="20"/>
          <w:szCs w:val="20"/>
        </w:rPr>
      </w:pPr>
    </w:p>
    <w:p w:rsidR="00C57C3B" w:rsidRPr="006F56D4" w:rsidRDefault="00C57C3B" w:rsidP="00C57C3B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№6</w:t>
      </w:r>
      <w:r w:rsidRPr="006F56D4">
        <w:rPr>
          <w:rFonts w:ascii="Times New Roman" w:hAnsi="Times New Roman" w:cs="Times New Roman"/>
          <w:sz w:val="20"/>
          <w:szCs w:val="20"/>
        </w:rPr>
        <w:t xml:space="preserve"> к стандарту </w:t>
      </w:r>
    </w:p>
    <w:p w:rsidR="00C57C3B" w:rsidRPr="006F56D4" w:rsidRDefault="00C57C3B" w:rsidP="00C57C3B">
      <w:pPr>
        <w:pStyle w:val="a5"/>
        <w:ind w:left="4248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F56D4">
        <w:rPr>
          <w:rFonts w:ascii="Times New Roman" w:hAnsi="Times New Roman" w:cs="Times New Roman"/>
          <w:sz w:val="20"/>
          <w:szCs w:val="20"/>
        </w:rPr>
        <w:t xml:space="preserve">внешнего муниципального финансового контроля </w:t>
      </w:r>
    </w:p>
    <w:p w:rsidR="00C57C3B" w:rsidRDefault="00C57C3B" w:rsidP="00C57C3B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F56D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Проведение экспертно-аналитического мероприятия контрольно-счетного органа </w:t>
      </w:r>
      <w:r w:rsidRPr="006F56D4">
        <w:rPr>
          <w:rFonts w:ascii="Times New Roman" w:hAnsi="Times New Roman" w:cs="Times New Roman"/>
          <w:sz w:val="20"/>
          <w:szCs w:val="20"/>
        </w:rPr>
        <w:t xml:space="preserve">«Счетная палата» муниципального образования Саракташский поссовет» </w:t>
      </w:r>
    </w:p>
    <w:p w:rsidR="00411E5F" w:rsidRDefault="00411E5F" w:rsidP="00404589">
      <w:pPr>
        <w:pStyle w:val="a5"/>
        <w:tabs>
          <w:tab w:val="left" w:pos="9639"/>
        </w:tabs>
        <w:ind w:left="5812" w:hanging="142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1E00" w:rsidRDefault="000E1E00" w:rsidP="00411E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0927" w:rsidRPr="006F20D7" w:rsidRDefault="00570927" w:rsidP="0057092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F20D7">
        <w:rPr>
          <w:rFonts w:ascii="Times New Roman" w:hAnsi="Times New Roman" w:cs="Times New Roman"/>
          <w:b/>
          <w:sz w:val="24"/>
          <w:szCs w:val="24"/>
        </w:rPr>
        <w:t>Образец оформления отчета о результатах экспертно-аналитического мероприятия</w:t>
      </w:r>
    </w:p>
    <w:p w:rsidR="00570927" w:rsidRDefault="00570927" w:rsidP="00570927">
      <w:pPr>
        <w:spacing w:line="240" w:lineRule="auto"/>
        <w:ind w:left="6580"/>
        <w:jc w:val="both"/>
        <w:rPr>
          <w:rFonts w:ascii="Times New Roman" w:hAnsi="Times New Roman" w:cs="Times New Roman"/>
          <w:sz w:val="24"/>
          <w:szCs w:val="24"/>
        </w:rPr>
      </w:pPr>
    </w:p>
    <w:p w:rsidR="00570927" w:rsidRPr="006553A0" w:rsidRDefault="00570927" w:rsidP="005709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5594C">
        <w:rPr>
          <w:rFonts w:ascii="Times New Roman" w:hAnsi="Times New Roman" w:cs="Times New Roman"/>
          <w:sz w:val="24"/>
          <w:szCs w:val="24"/>
        </w:rPr>
        <w:t xml:space="preserve">  </w:t>
      </w:r>
      <w:r w:rsidRPr="006553A0">
        <w:rPr>
          <w:rFonts w:ascii="Times New Roman" w:hAnsi="Times New Roman" w:cs="Times New Roman"/>
          <w:sz w:val="24"/>
          <w:szCs w:val="24"/>
        </w:rPr>
        <w:t>УТВЕРЖДАЮ</w:t>
      </w:r>
    </w:p>
    <w:p w:rsidR="00570927" w:rsidRDefault="00570927" w:rsidP="005709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32D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5594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Председатель Счетн</w:t>
      </w:r>
      <w:r w:rsidR="00432D2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пала</w:t>
      </w:r>
      <w:r w:rsidR="00432D2D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927" w:rsidRDefault="00570927" w:rsidP="0057092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559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9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70927" w:rsidRPr="006553A0" w:rsidRDefault="00570927" w:rsidP="0057092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57C3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Саракташский поссовет </w:t>
      </w:r>
    </w:p>
    <w:p w:rsidR="00570927" w:rsidRPr="006553A0" w:rsidRDefault="00570927" w:rsidP="00C57C3B">
      <w:pPr>
        <w:pStyle w:val="a5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3A0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6553A0">
        <w:rPr>
          <w:rFonts w:ascii="Times New Roman" w:hAnsi="Times New Roman" w:cs="Times New Roman"/>
          <w:i/>
          <w:sz w:val="24"/>
          <w:szCs w:val="24"/>
        </w:rPr>
        <w:t>инициалы, фамилия</w:t>
      </w:r>
    </w:p>
    <w:p w:rsidR="00570927" w:rsidRPr="006553A0" w:rsidRDefault="00570927" w:rsidP="00570927">
      <w:pPr>
        <w:pStyle w:val="a5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53A0">
        <w:rPr>
          <w:rFonts w:ascii="Times New Roman" w:hAnsi="Times New Roman" w:cs="Times New Roman"/>
          <w:sz w:val="24"/>
          <w:szCs w:val="24"/>
        </w:rPr>
        <w:t>«___»_____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6553A0">
        <w:rPr>
          <w:rFonts w:ascii="Times New Roman" w:hAnsi="Times New Roman" w:cs="Times New Roman"/>
          <w:sz w:val="24"/>
          <w:szCs w:val="24"/>
        </w:rPr>
        <w:t>20__ года</w:t>
      </w:r>
    </w:p>
    <w:p w:rsidR="00570927" w:rsidRDefault="00570927" w:rsidP="00570927">
      <w:pPr>
        <w:jc w:val="center"/>
      </w:pPr>
    </w:p>
    <w:p w:rsidR="00570927" w:rsidRPr="006F20D7" w:rsidRDefault="00570927" w:rsidP="0057092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D7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r>
        <w:rPr>
          <w:rFonts w:ascii="Times New Roman" w:hAnsi="Times New Roman" w:cs="Times New Roman"/>
          <w:b/>
          <w:sz w:val="28"/>
          <w:szCs w:val="28"/>
        </w:rPr>
        <w:t>экспертно-аналитического мероприятия</w:t>
      </w:r>
    </w:p>
    <w:p w:rsidR="00570927" w:rsidRPr="00A9134E" w:rsidRDefault="00570927" w:rsidP="00570927">
      <w:pPr>
        <w:pStyle w:val="3"/>
        <w:ind w:left="284" w:right="-85"/>
        <w:rPr>
          <w:b w:val="0"/>
          <w:sz w:val="24"/>
          <w:szCs w:val="24"/>
        </w:rPr>
      </w:pPr>
      <w:r w:rsidRPr="00A9134E">
        <w:rPr>
          <w:b w:val="0"/>
          <w:sz w:val="24"/>
          <w:szCs w:val="24"/>
        </w:rPr>
        <w:t>«__________________________________</w:t>
      </w:r>
      <w:r>
        <w:rPr>
          <w:b w:val="0"/>
          <w:sz w:val="24"/>
          <w:szCs w:val="24"/>
        </w:rPr>
        <w:t>___________________</w:t>
      </w:r>
      <w:r w:rsidRPr="00A9134E">
        <w:rPr>
          <w:b w:val="0"/>
          <w:sz w:val="24"/>
          <w:szCs w:val="24"/>
        </w:rPr>
        <w:t>_____________________»</w:t>
      </w:r>
    </w:p>
    <w:p w:rsidR="00570927" w:rsidRPr="00A9134E" w:rsidRDefault="00570927" w:rsidP="00570927">
      <w:pPr>
        <w:spacing w:line="240" w:lineRule="auto"/>
        <w:ind w:left="284" w:right="-85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eastAsia="en-US"/>
        </w:rPr>
      </w:pPr>
      <w:r w:rsidRPr="00A9134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экспертно-аналитического мероприятия</w:t>
      </w:r>
      <w:r w:rsidRPr="00A9134E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70927" w:rsidRPr="006F20D7" w:rsidRDefault="00570927" w:rsidP="00570927">
      <w:pPr>
        <w:pStyle w:val="a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 Основание для</w:t>
      </w:r>
      <w:r w:rsidRPr="006F20D7">
        <w:rPr>
          <w:rFonts w:ascii="Times New Roman" w:hAnsi="Times New Roman" w:cs="Times New Roman"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sz w:val="24"/>
          <w:szCs w:val="24"/>
        </w:rPr>
        <w:t>экспертно-аналитического м</w:t>
      </w:r>
      <w:r w:rsidRPr="006F20D7">
        <w:rPr>
          <w:rFonts w:ascii="Times New Roman" w:hAnsi="Times New Roman" w:cs="Times New Roman"/>
          <w:sz w:val="24"/>
          <w:szCs w:val="24"/>
        </w:rPr>
        <w:t>ероприятия:</w:t>
      </w:r>
      <w:r w:rsidRPr="005A6B74">
        <w:t xml:space="preserve"> </w:t>
      </w:r>
      <w:r>
        <w:t>__________________</w:t>
      </w:r>
    </w:p>
    <w:p w:rsidR="00570927" w:rsidRPr="006F20D7" w:rsidRDefault="00570927" w:rsidP="00570927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F20D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(пункт плана работы Счетной палаты муниципального образования Саракташский поссовет, </w:t>
      </w:r>
      <w:r w:rsidRPr="006F20D7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 xml:space="preserve">иные основания для проведения </w:t>
      </w:r>
      <w:r w:rsidR="0045594C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экспертно-аналитического мероприяти</w:t>
      </w:r>
      <w:r w:rsidRPr="006F20D7">
        <w:rPr>
          <w:rFonts w:ascii="Times New Roman" w:hAnsi="Times New Roman" w:cs="Times New Roman"/>
          <w:i/>
          <w:snapToGrid w:val="0"/>
          <w:sz w:val="24"/>
          <w:szCs w:val="24"/>
          <w:vertAlign w:val="superscript"/>
        </w:rPr>
        <w:t>я, предусмотренные Решением Совета депутатов муниципального образования Саракташский поссовет «Об утверждении Положения о контрольно-счетном органе «Счетная палата»  муниципального образования Саракташский поссовет»)</w:t>
      </w:r>
    </w:p>
    <w:p w:rsidR="00570927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:rsidR="00570927" w:rsidRPr="006F20D7" w:rsidRDefault="00570927" w:rsidP="00570927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B74">
        <w:t>2</w:t>
      </w:r>
      <w:r w:rsidRPr="006F20D7">
        <w:rPr>
          <w:rFonts w:ascii="Times New Roman" w:hAnsi="Times New Roman" w:cs="Times New Roman"/>
          <w:sz w:val="24"/>
          <w:szCs w:val="24"/>
        </w:rPr>
        <w:t>. Предмет экспертно-аналитического мероприятия: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70927" w:rsidRPr="006F20D7" w:rsidRDefault="00570927" w:rsidP="00570927">
      <w:pPr>
        <w:pStyle w:val="a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Pr="006F20D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(из программы проведения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экспертно-аналитического мероприятия</w:t>
      </w:r>
      <w:r w:rsidRPr="006F20D7"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570927" w:rsidRPr="006F20D7" w:rsidRDefault="00570927" w:rsidP="00570927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B74">
        <w:t xml:space="preserve">3. </w:t>
      </w:r>
      <w:r w:rsidRPr="006F20D7">
        <w:rPr>
          <w:rFonts w:ascii="Times New Roman" w:hAnsi="Times New Roman" w:cs="Times New Roman"/>
          <w:sz w:val="24"/>
          <w:szCs w:val="24"/>
        </w:rPr>
        <w:t>Объект (объекты) экспертно-аналитического мероприятия: ________________________</w:t>
      </w:r>
    </w:p>
    <w:p w:rsidR="00570927" w:rsidRPr="006F20D7" w:rsidRDefault="00570927" w:rsidP="00570927">
      <w:pPr>
        <w:pStyle w:val="a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Pr="006F20D7">
        <w:rPr>
          <w:rFonts w:ascii="Times New Roman" w:hAnsi="Times New Roman" w:cs="Times New Roman"/>
          <w:i/>
          <w:sz w:val="24"/>
          <w:szCs w:val="24"/>
          <w:vertAlign w:val="superscript"/>
        </w:rPr>
        <w:t>(полное наименование объекта (объектов) из программы мероприятия)</w:t>
      </w: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5A6B74">
        <w:rPr>
          <w:rFonts w:ascii="Times New Roman" w:hAnsi="Times New Roman" w:cs="Times New Roman"/>
          <w:sz w:val="24"/>
          <w:szCs w:val="24"/>
        </w:rPr>
        <w:t>4. Цел</w:t>
      </w:r>
      <w:r>
        <w:rPr>
          <w:rFonts w:ascii="Times New Roman" w:hAnsi="Times New Roman" w:cs="Times New Roman"/>
          <w:sz w:val="24"/>
          <w:szCs w:val="24"/>
        </w:rPr>
        <w:t xml:space="preserve">ь (цели) экспертно-аналитического </w:t>
      </w:r>
      <w:r w:rsidRPr="005A6B74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570927" w:rsidRPr="007B4EE1" w:rsidRDefault="00570927" w:rsidP="005709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>4</w:t>
      </w:r>
      <w:r w:rsidRPr="005A6B74">
        <w:t xml:space="preserve">.1. </w:t>
      </w:r>
      <w:r w:rsidRPr="007B4EE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70927" w:rsidRPr="007B4EE1" w:rsidRDefault="00570927" w:rsidP="00570927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B4EE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</w:t>
      </w:r>
      <w:r w:rsidRPr="007B4EE1">
        <w:rPr>
          <w:rFonts w:ascii="Times New Roman" w:hAnsi="Times New Roman" w:cs="Times New Roman"/>
          <w:i/>
          <w:sz w:val="24"/>
          <w:szCs w:val="24"/>
          <w:vertAlign w:val="superscript"/>
        </w:rPr>
        <w:t>(из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программы </w:t>
      </w:r>
      <w:r w:rsidRPr="007B4EE1">
        <w:rPr>
          <w:rFonts w:ascii="Times New Roman" w:hAnsi="Times New Roman" w:cs="Times New Roman"/>
          <w:i/>
          <w:sz w:val="24"/>
          <w:szCs w:val="24"/>
          <w:vertAlign w:val="superscript"/>
        </w:rPr>
        <w:t>мероприятия)</w:t>
      </w:r>
    </w:p>
    <w:p w:rsidR="00570927" w:rsidRDefault="00570927" w:rsidP="005709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9134E">
        <w:rPr>
          <w:rFonts w:ascii="Times New Roman" w:hAnsi="Times New Roman" w:cs="Times New Roman"/>
          <w:sz w:val="24"/>
          <w:szCs w:val="24"/>
        </w:rPr>
        <w:t>. Проверяемый период деятельности: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9134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70927" w:rsidRDefault="00570927" w:rsidP="005709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B4EE1">
        <w:rPr>
          <w:rFonts w:ascii="Times New Roman" w:hAnsi="Times New Roman" w:cs="Times New Roman"/>
          <w:sz w:val="24"/>
          <w:szCs w:val="24"/>
        </w:rPr>
        <w:t xml:space="preserve"> </w:t>
      </w:r>
      <w:r w:rsidRPr="005A6B74">
        <w:rPr>
          <w:rFonts w:ascii="Times New Roman" w:hAnsi="Times New Roman" w:cs="Times New Roman"/>
          <w:sz w:val="24"/>
          <w:szCs w:val="24"/>
        </w:rPr>
        <w:t xml:space="preserve">Срок проведения </w:t>
      </w:r>
      <w:r>
        <w:rPr>
          <w:rFonts w:ascii="Times New Roman" w:hAnsi="Times New Roman" w:cs="Times New Roman"/>
          <w:sz w:val="24"/>
          <w:szCs w:val="24"/>
        </w:rPr>
        <w:t xml:space="preserve">экспертно-аналитического </w:t>
      </w:r>
      <w:r w:rsidRPr="005A6B74">
        <w:rPr>
          <w:rFonts w:ascii="Times New Roman" w:hAnsi="Times New Roman" w:cs="Times New Roman"/>
          <w:sz w:val="24"/>
          <w:szCs w:val="24"/>
        </w:rPr>
        <w:t>мероприятия с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6B74">
        <w:rPr>
          <w:rFonts w:ascii="Times New Roman" w:hAnsi="Times New Roman" w:cs="Times New Roman"/>
          <w:sz w:val="24"/>
          <w:szCs w:val="24"/>
        </w:rPr>
        <w:t>__ по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A6B74">
        <w:rPr>
          <w:rFonts w:ascii="Times New Roman" w:hAnsi="Times New Roman" w:cs="Times New Roman"/>
          <w:sz w:val="24"/>
          <w:szCs w:val="24"/>
        </w:rPr>
        <w:t>_20___г.</w:t>
      </w: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A6B74">
        <w:rPr>
          <w:rFonts w:ascii="Times New Roman" w:hAnsi="Times New Roman" w:cs="Times New Roman"/>
          <w:sz w:val="24"/>
          <w:szCs w:val="24"/>
        </w:rPr>
        <w:t xml:space="preserve">. 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 экспертно-аналитического мероприятия </w:t>
      </w:r>
      <w:r w:rsidRPr="005A6B74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A6B74">
        <w:rPr>
          <w:rFonts w:ascii="Times New Roman" w:hAnsi="Times New Roman" w:cs="Times New Roman"/>
          <w:sz w:val="24"/>
          <w:szCs w:val="24"/>
        </w:rPr>
        <w:t>.1. (Цель 1)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A6B74">
        <w:rPr>
          <w:rFonts w:ascii="Times New Roman" w:hAnsi="Times New Roman" w:cs="Times New Roman"/>
          <w:sz w:val="24"/>
          <w:szCs w:val="24"/>
        </w:rPr>
        <w:t>.2. (Цель 2)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A6B74">
        <w:rPr>
          <w:rFonts w:ascii="Times New Roman" w:hAnsi="Times New Roman" w:cs="Times New Roman"/>
          <w:sz w:val="24"/>
          <w:szCs w:val="24"/>
        </w:rPr>
        <w:t>_</w:t>
      </w:r>
    </w:p>
    <w:p w:rsidR="00570927" w:rsidRPr="00760123" w:rsidRDefault="00570927" w:rsidP="00570927">
      <w:pPr>
        <w:spacing w:after="120" w:line="240" w:lineRule="auto"/>
        <w:ind w:right="-8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6012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(даются заключения по каждой цели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экспертно-аналитического мероприяти</w:t>
      </w:r>
      <w:r w:rsidRPr="00760123">
        <w:rPr>
          <w:rFonts w:ascii="Times New Roman" w:hAnsi="Times New Roman" w:cs="Times New Roman"/>
          <w:i/>
          <w:sz w:val="24"/>
          <w:szCs w:val="24"/>
          <w:vertAlign w:val="superscript"/>
        </w:rPr>
        <w:t>я, основанные на материалах актов и рабочей документации, указываются вскрытые факты нарушения законов и иных нормативных правовых актов Российской Федерации, Оренбургской области, муниципального образования Саракташский поссовет и недостатки в деятельности проверяемых объектов со ссылкой на статьи законов и (или) пункты нормативных правовых актов Российской Федерации, Оренбургской области, муниципального образования Саракташский поссовет   требования которых нарушены)</w:t>
      </w: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A6B74">
        <w:rPr>
          <w:rFonts w:ascii="Times New Roman" w:hAnsi="Times New Roman" w:cs="Times New Roman"/>
          <w:sz w:val="24"/>
          <w:szCs w:val="24"/>
        </w:rPr>
        <w:t>. Выводы:</w:t>
      </w:r>
    </w:p>
    <w:p w:rsidR="00570927" w:rsidRPr="003403B5" w:rsidRDefault="00570927" w:rsidP="00570927">
      <w:pPr>
        <w:pStyle w:val="a5"/>
        <w:rPr>
          <w:rFonts w:ascii="Times New Roman" w:hAnsi="Times New Roman" w:cs="Times New Roman"/>
          <w:sz w:val="24"/>
          <w:szCs w:val="24"/>
        </w:rPr>
      </w:pPr>
      <w:r w:rsidRPr="003403B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570927" w:rsidRPr="003403B5" w:rsidRDefault="00570927" w:rsidP="00570927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403B5">
        <w:rPr>
          <w:rFonts w:ascii="Times New Roman" w:hAnsi="Times New Roman" w:cs="Times New Roman"/>
          <w:i/>
          <w:sz w:val="24"/>
          <w:szCs w:val="24"/>
          <w:vertAlign w:val="superscript"/>
        </w:rPr>
        <w:t>(кратко формулируются основные итоги экспертно-аналитического мероприятия с указанием выявленных ключевых проблем, причин имеющихся нарушений и недостатков, последствий, которые они могут повлечь за собой)</w:t>
      </w:r>
    </w:p>
    <w:p w:rsidR="00570927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:rsidR="00570927" w:rsidRPr="005A6B74" w:rsidRDefault="00570927" w:rsidP="00570927">
      <w:pPr>
        <w:spacing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5A6B74">
        <w:rPr>
          <w:rFonts w:ascii="Times New Roman" w:hAnsi="Times New Roman" w:cs="Times New Roman"/>
          <w:sz w:val="24"/>
          <w:szCs w:val="24"/>
        </w:rPr>
        <w:t>11. Предложения (рекомендации):</w:t>
      </w:r>
    </w:p>
    <w:p w:rsidR="00570927" w:rsidRPr="003403B5" w:rsidRDefault="00570927" w:rsidP="005709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403B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570927" w:rsidRPr="003403B5" w:rsidRDefault="00570927" w:rsidP="00570927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  <w:vertAlign w:val="superscript"/>
        </w:rPr>
      </w:pPr>
      <w:r w:rsidRPr="003403B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(формулируются предложения по устранению выявленных нарушений и недостатков, возмещению ущерба, привлечению к ответственности должностных лиц, допустивших нарушения, и другие предложения в адрес организаций и органов местного самоуправления,  в компетенции которых находится реализация указанных предложений, а также предложения по направлению </w:t>
      </w:r>
      <w:r w:rsidRPr="003403B5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представлений, предписаний, информационных писем, обращений в правоохранительные органы)</w:t>
      </w:r>
    </w:p>
    <w:p w:rsidR="00570927" w:rsidRPr="005A6B74" w:rsidRDefault="00570927" w:rsidP="00570927">
      <w:pPr>
        <w:spacing w:after="240" w:line="240" w:lineRule="auto"/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5A6B74">
        <w:rPr>
          <w:rFonts w:ascii="Times New Roman" w:hAnsi="Times New Roman" w:cs="Times New Roman"/>
          <w:sz w:val="24"/>
          <w:szCs w:val="24"/>
        </w:rPr>
        <w:t>Приложение: 1. ______________________________________________________________</w:t>
      </w:r>
    </w:p>
    <w:p w:rsidR="00570927" w:rsidRPr="005A6B74" w:rsidRDefault="00570927" w:rsidP="00570927">
      <w:pPr>
        <w:pStyle w:val="11"/>
        <w:ind w:right="-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5A6B74">
        <w:rPr>
          <w:sz w:val="24"/>
          <w:szCs w:val="24"/>
        </w:rPr>
        <w:t>2. ______________________________________________________________</w:t>
      </w:r>
    </w:p>
    <w:p w:rsidR="00570927" w:rsidRPr="00760123" w:rsidRDefault="00570927" w:rsidP="00570927">
      <w:pPr>
        <w:spacing w:after="240" w:line="240" w:lineRule="auto"/>
        <w:ind w:left="2100" w:right="-8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6012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(приводится перечень законов и иных нормативных правовых актов Российской Федерации, Оренбургской области, муниципального образования Саракташский поссовет исполнение которых проверено в ходе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экспертно-аналитического мероприяти</w:t>
      </w:r>
      <w:r w:rsidRPr="00760123">
        <w:rPr>
          <w:rFonts w:ascii="Times New Roman" w:hAnsi="Times New Roman" w:cs="Times New Roman"/>
          <w:i/>
          <w:sz w:val="24"/>
          <w:szCs w:val="24"/>
          <w:vertAlign w:val="superscript"/>
        </w:rPr>
        <w:t>я, документов, не полученных по запро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су </w:t>
      </w:r>
      <w:r w:rsidRPr="00760123">
        <w:rPr>
          <w:rFonts w:ascii="Times New Roman" w:hAnsi="Times New Roman" w:cs="Times New Roman"/>
          <w:i/>
          <w:sz w:val="24"/>
          <w:szCs w:val="24"/>
          <w:vertAlign w:val="superscript"/>
        </w:rPr>
        <w:t>и другое)</w:t>
      </w:r>
    </w:p>
    <w:p w:rsidR="00570927" w:rsidRPr="00760123" w:rsidRDefault="00570927" w:rsidP="00570927">
      <w:pPr>
        <w:spacing w:after="240" w:line="240" w:lineRule="auto"/>
        <w:ind w:left="2100" w:right="-8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570927" w:rsidRPr="00E77D6E" w:rsidRDefault="00570927" w:rsidP="00570927">
      <w:pPr>
        <w:spacing w:after="240" w:line="240" w:lineRule="auto"/>
        <w:ind w:left="2100" w:right="-85"/>
        <w:jc w:val="both"/>
        <w:rPr>
          <w:rFonts w:ascii="Times New Roman" w:hAnsi="Times New Roman" w:cs="Times New Roman"/>
          <w:sz w:val="24"/>
          <w:szCs w:val="24"/>
        </w:rPr>
      </w:pPr>
    </w:p>
    <w:p w:rsidR="00570927" w:rsidRPr="00760123" w:rsidRDefault="00570927" w:rsidP="00570927">
      <w:pPr>
        <w:spacing w:line="240" w:lineRule="auto"/>
        <w:ind w:righ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403B5">
        <w:rPr>
          <w:rFonts w:ascii="Times New Roman" w:hAnsi="Times New Roman" w:cs="Times New Roman"/>
          <w:sz w:val="24"/>
          <w:szCs w:val="24"/>
        </w:rPr>
        <w:t>Председатель  Счетной палаты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7D6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57C3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E77D6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760123">
        <w:rPr>
          <w:rFonts w:ascii="Times New Roman" w:hAnsi="Times New Roman" w:cs="Times New Roman"/>
          <w:i/>
          <w:sz w:val="20"/>
          <w:szCs w:val="20"/>
        </w:rPr>
        <w:t>личная подпись                                 инициалы, фамилия</w:t>
      </w:r>
    </w:p>
    <w:p w:rsidR="00570927" w:rsidRDefault="00570927" w:rsidP="00570927">
      <w:pPr>
        <w:jc w:val="right"/>
        <w:rPr>
          <w:sz w:val="28"/>
          <w:szCs w:val="28"/>
        </w:rPr>
      </w:pPr>
    </w:p>
    <w:p w:rsidR="00570927" w:rsidRDefault="00570927" w:rsidP="00570927">
      <w:pPr>
        <w:jc w:val="right"/>
        <w:rPr>
          <w:sz w:val="28"/>
          <w:szCs w:val="28"/>
        </w:rPr>
      </w:pPr>
    </w:p>
    <w:p w:rsidR="00570927" w:rsidRDefault="00570927" w:rsidP="00570927">
      <w:pPr>
        <w:jc w:val="right"/>
        <w:rPr>
          <w:sz w:val="28"/>
          <w:szCs w:val="28"/>
        </w:rPr>
      </w:pPr>
    </w:p>
    <w:p w:rsidR="00570927" w:rsidRDefault="00570927" w:rsidP="00570927">
      <w:pPr>
        <w:jc w:val="right"/>
        <w:rPr>
          <w:sz w:val="28"/>
          <w:szCs w:val="28"/>
        </w:rPr>
      </w:pPr>
    </w:p>
    <w:p w:rsidR="00570927" w:rsidRDefault="00570927" w:rsidP="00570927">
      <w:pPr>
        <w:jc w:val="right"/>
        <w:rPr>
          <w:sz w:val="28"/>
          <w:szCs w:val="28"/>
        </w:rPr>
      </w:pPr>
    </w:p>
    <w:p w:rsidR="00A65EBC" w:rsidRDefault="00A65EBC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286959" w:rsidP="00A65EBC">
      <w:pPr>
        <w:jc w:val="right"/>
        <w:rPr>
          <w:sz w:val="28"/>
          <w:szCs w:val="28"/>
        </w:rPr>
      </w:pPr>
    </w:p>
    <w:p w:rsidR="00404589" w:rsidRDefault="00404589" w:rsidP="00A65EBC">
      <w:pPr>
        <w:jc w:val="right"/>
        <w:rPr>
          <w:sz w:val="28"/>
          <w:szCs w:val="28"/>
        </w:rPr>
      </w:pPr>
    </w:p>
    <w:p w:rsidR="00404589" w:rsidRDefault="00404589" w:rsidP="00A65EBC">
      <w:pPr>
        <w:jc w:val="right"/>
        <w:rPr>
          <w:sz w:val="28"/>
          <w:szCs w:val="28"/>
        </w:rPr>
      </w:pPr>
    </w:p>
    <w:p w:rsidR="003403B5" w:rsidRDefault="003403B5" w:rsidP="00286959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</w:p>
    <w:p w:rsidR="00286959" w:rsidRPr="006F56D4" w:rsidRDefault="00286959" w:rsidP="00286959">
      <w:pPr>
        <w:pStyle w:val="a5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№7</w:t>
      </w:r>
      <w:r w:rsidRPr="006F56D4">
        <w:rPr>
          <w:rFonts w:ascii="Times New Roman" w:hAnsi="Times New Roman" w:cs="Times New Roman"/>
          <w:sz w:val="20"/>
          <w:szCs w:val="20"/>
        </w:rPr>
        <w:t xml:space="preserve"> к стандарту </w:t>
      </w:r>
    </w:p>
    <w:p w:rsidR="00286959" w:rsidRPr="006F56D4" w:rsidRDefault="00286959" w:rsidP="00286959">
      <w:pPr>
        <w:pStyle w:val="a5"/>
        <w:ind w:left="4248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F56D4">
        <w:rPr>
          <w:rFonts w:ascii="Times New Roman" w:hAnsi="Times New Roman" w:cs="Times New Roman"/>
          <w:sz w:val="20"/>
          <w:szCs w:val="20"/>
        </w:rPr>
        <w:t xml:space="preserve">внешнего муниципального финансового контроля </w:t>
      </w:r>
    </w:p>
    <w:p w:rsidR="00286959" w:rsidRDefault="00286959" w:rsidP="00286959">
      <w:pPr>
        <w:pStyle w:val="a5"/>
        <w:tabs>
          <w:tab w:val="left" w:pos="9639"/>
        </w:tabs>
        <w:ind w:left="4962" w:hanging="714"/>
        <w:rPr>
          <w:rFonts w:ascii="Times New Roman" w:hAnsi="Times New Roman" w:cs="Times New Roman"/>
          <w:sz w:val="20"/>
          <w:szCs w:val="20"/>
        </w:rPr>
      </w:pPr>
      <w:r w:rsidRPr="006F5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F56D4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Проведение экспертно-аналитического мероприятия контрольно-счетного органа </w:t>
      </w:r>
      <w:r w:rsidRPr="006F56D4">
        <w:rPr>
          <w:rFonts w:ascii="Times New Roman" w:hAnsi="Times New Roman" w:cs="Times New Roman"/>
          <w:sz w:val="20"/>
          <w:szCs w:val="20"/>
        </w:rPr>
        <w:t xml:space="preserve">«Счетная палата» муниципального образования Саракташский поссовет» </w:t>
      </w:r>
    </w:p>
    <w:p w:rsidR="00286959" w:rsidRDefault="00286959" w:rsidP="00A65EBC">
      <w:pPr>
        <w:jc w:val="right"/>
        <w:rPr>
          <w:sz w:val="28"/>
          <w:szCs w:val="28"/>
        </w:rPr>
      </w:pPr>
    </w:p>
    <w:p w:rsidR="00286959" w:rsidRDefault="00404589" w:rsidP="004045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589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Образец сопроводительного письма к отчету </w:t>
      </w:r>
      <w:r w:rsidRPr="00404589">
        <w:rPr>
          <w:rFonts w:ascii="Times New Roman" w:hAnsi="Times New Roman" w:cs="Times New Roman"/>
          <w:b/>
          <w:sz w:val="24"/>
          <w:szCs w:val="24"/>
        </w:rPr>
        <w:t>о результатах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589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</w:p>
    <w:p w:rsidR="00D22D81" w:rsidRDefault="00D22D81" w:rsidP="004045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D81" w:rsidRDefault="00D22D81" w:rsidP="004045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570" w:tblpY="89"/>
        <w:tblW w:w="57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71"/>
      </w:tblGrid>
      <w:tr w:rsidR="00D22D81" w:rsidRPr="00191048" w:rsidTr="00D22D81">
        <w:trPr>
          <w:trHeight w:val="3492"/>
        </w:trPr>
        <w:tc>
          <w:tcPr>
            <w:tcW w:w="5245" w:type="dxa"/>
          </w:tcPr>
          <w:p w:rsidR="00D22D81" w:rsidRDefault="00573D40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905" t="0" r="0" b="1270"/>
                      <wp:wrapNone/>
                      <wp:docPr id="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9C785" id="Line 3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t6skZGACAAAM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1905" t="0" r="0" b="0"/>
                      <wp:wrapNone/>
                      <wp:docPr id="4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D78B4" id="Line 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3810" r="3175" b="3175"/>
                      <wp:wrapNone/>
                      <wp:docPr id="3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3E7B" id="Line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1905" t="0" r="0" b="1270"/>
                      <wp:wrapNone/>
                      <wp:docPr id="2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D4AAB" id="Line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8NcDWWACAAAM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7620" r="6985" b="10795"/>
                      <wp:wrapNone/>
                      <wp:docPr id="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FBE6B" id="Line 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BiQXi6JQIAAF8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D22D81" w:rsidRPr="000A1983">
              <w:rPr>
                <w:rFonts w:ascii="Times New Roman" w:hAnsi="Times New Roman" w:cs="Times New Roman"/>
                <w:b/>
              </w:rPr>
              <w:t>КОНТРОЛЬНО-СЧЕТНЫЙ ОРГАН</w:t>
            </w:r>
          </w:p>
          <w:p w:rsidR="00D22D81" w:rsidRPr="000A1983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1983">
              <w:rPr>
                <w:rFonts w:ascii="Times New Roman" w:hAnsi="Times New Roman" w:cs="Times New Roman"/>
                <w:b/>
              </w:rPr>
              <w:t>«СЧЕТНАЯ ПАЛАТА»</w:t>
            </w:r>
          </w:p>
          <w:p w:rsidR="00D22D81" w:rsidRPr="000A1983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  <w:p w:rsidR="00D22D81" w:rsidRPr="000A1983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САРАКТАШСКИЙ ПОССОВЕТ</w:t>
            </w:r>
          </w:p>
          <w:p w:rsidR="00D22D81" w:rsidRPr="000A1983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САРАКТАШСКОГО РАЙОНА</w:t>
            </w:r>
          </w:p>
          <w:p w:rsidR="00D22D81" w:rsidRPr="00280CA0" w:rsidRDefault="00D22D81" w:rsidP="00D22D81">
            <w:pPr>
              <w:pStyle w:val="a5"/>
              <w:jc w:val="center"/>
              <w:rPr>
                <w:b/>
              </w:rPr>
            </w:pPr>
            <w:r w:rsidRPr="000A1983">
              <w:rPr>
                <w:rFonts w:ascii="Times New Roman" w:hAnsi="Times New Roman" w:cs="Times New Roman"/>
                <w:b/>
              </w:rPr>
              <w:t>ОРЕНБУРГСКОЙ ОБЛАСТИ</w:t>
            </w:r>
          </w:p>
          <w:p w:rsidR="00D22D81" w:rsidRPr="00280CA0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ул.Свердлова/ул.Депутатская  №5/5</w:t>
            </w:r>
          </w:p>
          <w:p w:rsidR="00D22D81" w:rsidRPr="00280CA0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пос. Саракташ, Саракташский район,</w:t>
            </w:r>
          </w:p>
          <w:p w:rsidR="00D22D81" w:rsidRPr="00280CA0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Оренбургская область, 462100</w:t>
            </w:r>
          </w:p>
          <w:p w:rsidR="00D22D81" w:rsidRPr="00280CA0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телефон: ……………… (35333) 6 01 97</w:t>
            </w:r>
          </w:p>
          <w:p w:rsidR="00D22D81" w:rsidRPr="00280CA0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0CA0">
              <w:rPr>
                <w:rFonts w:ascii="Times New Roman" w:hAnsi="Times New Roman" w:cs="Times New Roman"/>
              </w:rPr>
              <w:t>_________________________№_________</w:t>
            </w:r>
          </w:p>
          <w:p w:rsidR="00D22D81" w:rsidRPr="00280CA0" w:rsidRDefault="00D22D81" w:rsidP="00D22D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CA0">
              <w:rPr>
                <w:rFonts w:ascii="Times New Roman" w:hAnsi="Times New Roman" w:cs="Times New Roman"/>
              </w:rPr>
              <w:t>На № _________ от ___________________</w:t>
            </w:r>
          </w:p>
        </w:tc>
        <w:tc>
          <w:tcPr>
            <w:tcW w:w="471" w:type="dxa"/>
          </w:tcPr>
          <w:p w:rsidR="00D22D81" w:rsidRPr="00191048" w:rsidRDefault="00D22D81" w:rsidP="00D22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2D81" w:rsidRDefault="00D22D81" w:rsidP="00D22D81">
      <w:pPr>
        <w:spacing w:line="240" w:lineRule="auto"/>
        <w:ind w:right="-284"/>
        <w:rPr>
          <w:i/>
          <w:sz w:val="24"/>
          <w:szCs w:val="24"/>
        </w:rPr>
      </w:pPr>
    </w:p>
    <w:p w:rsidR="00D22D81" w:rsidRDefault="00D22D81" w:rsidP="00D22D81">
      <w:pPr>
        <w:spacing w:line="240" w:lineRule="auto"/>
        <w:ind w:right="-284"/>
        <w:rPr>
          <w:i/>
          <w:sz w:val="24"/>
          <w:szCs w:val="24"/>
        </w:rPr>
      </w:pPr>
    </w:p>
    <w:p w:rsidR="00D22D81" w:rsidRDefault="00D22D81" w:rsidP="00D22D81">
      <w:pPr>
        <w:pStyle w:val="af7"/>
        <w:ind w:left="6020"/>
        <w:rPr>
          <w:i/>
          <w:sz w:val="20"/>
          <w:szCs w:val="20"/>
        </w:rPr>
      </w:pPr>
    </w:p>
    <w:p w:rsidR="00D22D81" w:rsidRDefault="00D22D81" w:rsidP="00D22D81">
      <w:pPr>
        <w:pStyle w:val="af7"/>
        <w:ind w:left="6020"/>
        <w:rPr>
          <w:i/>
          <w:sz w:val="20"/>
          <w:szCs w:val="20"/>
        </w:rPr>
      </w:pPr>
      <w:r>
        <w:rPr>
          <w:i/>
          <w:sz w:val="20"/>
          <w:szCs w:val="20"/>
        </w:rPr>
        <w:t>Должность руководителя</w:t>
      </w:r>
    </w:p>
    <w:p w:rsidR="00D22D81" w:rsidRDefault="00D22D81" w:rsidP="00D22D81">
      <w:pPr>
        <w:pStyle w:val="af7"/>
        <w:ind w:left="6020"/>
        <w:rPr>
          <w:i/>
          <w:sz w:val="20"/>
          <w:szCs w:val="20"/>
        </w:rPr>
      </w:pPr>
    </w:p>
    <w:p w:rsidR="00D22D81" w:rsidRDefault="00D22D81" w:rsidP="00D22D81">
      <w:pPr>
        <w:pStyle w:val="af7"/>
        <w:ind w:left="6020"/>
        <w:rPr>
          <w:i/>
          <w:sz w:val="20"/>
          <w:szCs w:val="20"/>
        </w:rPr>
      </w:pPr>
      <w:r>
        <w:rPr>
          <w:i/>
          <w:sz w:val="20"/>
          <w:szCs w:val="20"/>
        </w:rPr>
        <w:t>инициалы, фамилия</w:t>
      </w:r>
    </w:p>
    <w:p w:rsidR="00D22D81" w:rsidRDefault="00D22D81" w:rsidP="00D22D81">
      <w:pPr>
        <w:spacing w:line="240" w:lineRule="auto"/>
        <w:ind w:right="-284"/>
        <w:rPr>
          <w:sz w:val="24"/>
          <w:szCs w:val="24"/>
        </w:rPr>
      </w:pPr>
    </w:p>
    <w:p w:rsidR="00D22D81" w:rsidRDefault="00D22D81" w:rsidP="00D22D81">
      <w:pPr>
        <w:spacing w:line="240" w:lineRule="auto"/>
        <w:ind w:right="-284"/>
        <w:rPr>
          <w:sz w:val="24"/>
          <w:szCs w:val="24"/>
        </w:rPr>
      </w:pPr>
    </w:p>
    <w:p w:rsidR="00D22D81" w:rsidRDefault="00D22D81" w:rsidP="00D22D81">
      <w:pPr>
        <w:spacing w:line="240" w:lineRule="auto"/>
        <w:ind w:right="-284"/>
        <w:rPr>
          <w:sz w:val="24"/>
          <w:szCs w:val="24"/>
        </w:rPr>
      </w:pPr>
    </w:p>
    <w:p w:rsidR="00D22D81" w:rsidRDefault="00D22D81" w:rsidP="00D22D81">
      <w:pPr>
        <w:spacing w:line="240" w:lineRule="auto"/>
        <w:ind w:right="-284"/>
        <w:rPr>
          <w:sz w:val="24"/>
          <w:szCs w:val="24"/>
        </w:rPr>
      </w:pPr>
    </w:p>
    <w:p w:rsidR="00D22D81" w:rsidRPr="0040127B" w:rsidRDefault="00D22D81" w:rsidP="00D22D8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0127B">
        <w:rPr>
          <w:rFonts w:ascii="Times New Roman" w:hAnsi="Times New Roman" w:cs="Times New Roman"/>
          <w:sz w:val="24"/>
          <w:szCs w:val="24"/>
        </w:rPr>
        <w:t>Уважаемый (ая) ____________________________________________!</w:t>
      </w:r>
    </w:p>
    <w:p w:rsidR="00D22D81" w:rsidRPr="00FA1E59" w:rsidRDefault="00D22D81" w:rsidP="00D22D81">
      <w:pPr>
        <w:pStyle w:val="a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A1E5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(имя, отчество руководителя)</w:t>
      </w:r>
    </w:p>
    <w:p w:rsidR="00D22D81" w:rsidRPr="0040127B" w:rsidRDefault="00D22D81" w:rsidP="00D22D81">
      <w:pPr>
        <w:pStyle w:val="a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22D81" w:rsidRDefault="00D22D81" w:rsidP="00D22D81">
      <w:pPr>
        <w:pStyle w:val="210"/>
        <w:widowControl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Счетная палата муниципального образования Саракташский поссовет направляет Вам отчет о результатах экспертно-аналитического мероприятия</w:t>
      </w:r>
    </w:p>
    <w:p w:rsidR="00D22D81" w:rsidRPr="00D22D81" w:rsidRDefault="00D22D81" w:rsidP="00D22D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22D81">
        <w:rPr>
          <w:rFonts w:ascii="Times New Roman" w:hAnsi="Times New Roman" w:cs="Times New Roman"/>
          <w:sz w:val="24"/>
          <w:szCs w:val="24"/>
        </w:rPr>
        <w:t>«__________________________________________________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22D81">
        <w:rPr>
          <w:rFonts w:ascii="Times New Roman" w:hAnsi="Times New Roman" w:cs="Times New Roman"/>
          <w:sz w:val="24"/>
          <w:szCs w:val="24"/>
        </w:rPr>
        <w:t>_____________________»</w:t>
      </w:r>
    </w:p>
    <w:p w:rsidR="00D22D81" w:rsidRDefault="00D22D81" w:rsidP="00D22D81">
      <w:pPr>
        <w:pStyle w:val="a5"/>
        <w:jc w:val="both"/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</w:t>
      </w:r>
      <w:r w:rsidRPr="00D22D81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мероприятия в соответствии с планом работы Счетной палаты)</w:t>
      </w:r>
      <w:r>
        <w:t xml:space="preserve"> </w:t>
      </w:r>
    </w:p>
    <w:p w:rsidR="00D22D81" w:rsidRPr="00C57C3B" w:rsidRDefault="00C57C3B" w:rsidP="00C57C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22D81" w:rsidRPr="00C57C3B">
        <w:rPr>
          <w:rFonts w:ascii="Times New Roman" w:hAnsi="Times New Roman" w:cs="Times New Roman"/>
          <w:sz w:val="24"/>
          <w:szCs w:val="24"/>
        </w:rPr>
        <w:t>роведенного в соответствии с планом работы Счетной палаты муниципального образования Саракташский поссовет на 20___ год.</w:t>
      </w:r>
    </w:p>
    <w:p w:rsidR="00D22D81" w:rsidRPr="00C57C3B" w:rsidRDefault="00D22D81" w:rsidP="00C5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D81" w:rsidRPr="00C57C3B" w:rsidRDefault="00D22D81" w:rsidP="00C57C3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 xml:space="preserve">           Приложение:</w:t>
      </w:r>
      <w:r w:rsidR="00C57C3B" w:rsidRPr="00C57C3B">
        <w:rPr>
          <w:rFonts w:ascii="Times New Roman" w:hAnsi="Times New Roman" w:cs="Times New Roman"/>
          <w:sz w:val="24"/>
          <w:szCs w:val="24"/>
        </w:rPr>
        <w:t xml:space="preserve"> Отчет о результатах экспертно-аналитического мероприятии на ___л. в 1 экз.</w:t>
      </w:r>
      <w:r w:rsidRPr="00C57C3B">
        <w:rPr>
          <w:rFonts w:ascii="Times New Roman" w:hAnsi="Times New Roman" w:cs="Times New Roman"/>
          <w:sz w:val="24"/>
          <w:szCs w:val="24"/>
        </w:rPr>
        <w:t>.</w:t>
      </w:r>
    </w:p>
    <w:p w:rsidR="00D22D81" w:rsidRPr="00C57C3B" w:rsidRDefault="00D22D81" w:rsidP="00C5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D81" w:rsidRPr="00C57C3B" w:rsidRDefault="00D22D81" w:rsidP="00C57C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589" w:rsidRPr="00C57C3B" w:rsidRDefault="00D22D81" w:rsidP="0045594C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524A9">
        <w:rPr>
          <w:rFonts w:ascii="Times New Roman" w:hAnsi="Times New Roman" w:cs="Times New Roman"/>
          <w:sz w:val="24"/>
          <w:szCs w:val="24"/>
        </w:rPr>
        <w:t>Председатель</w:t>
      </w:r>
      <w:r w:rsidR="00C57C3B">
        <w:rPr>
          <w:rFonts w:ascii="Times New Roman" w:hAnsi="Times New Roman" w:cs="Times New Roman"/>
          <w:sz w:val="24"/>
          <w:szCs w:val="24"/>
        </w:rPr>
        <w:t xml:space="preserve"> Счетной палаты </w:t>
      </w:r>
      <w:r w:rsidRPr="00B86C4F">
        <w:rPr>
          <w:rFonts w:ascii="Times New Roman" w:hAnsi="Times New Roman" w:cs="Times New Roman"/>
          <w:i/>
          <w:sz w:val="20"/>
        </w:rPr>
        <w:t xml:space="preserve">      </w:t>
      </w:r>
      <w:r w:rsidR="00C57C3B">
        <w:rPr>
          <w:rFonts w:ascii="Times New Roman" w:hAnsi="Times New Roman" w:cs="Times New Roman"/>
          <w:i/>
          <w:sz w:val="20"/>
        </w:rPr>
        <w:t xml:space="preserve">   </w:t>
      </w:r>
      <w:r w:rsidRPr="00B86C4F">
        <w:rPr>
          <w:rFonts w:ascii="Times New Roman" w:hAnsi="Times New Roman" w:cs="Times New Roman"/>
          <w:i/>
          <w:sz w:val="20"/>
        </w:rPr>
        <w:t xml:space="preserve">  </w:t>
      </w:r>
      <w:r w:rsidR="00C57C3B">
        <w:rPr>
          <w:rFonts w:ascii="Times New Roman" w:hAnsi="Times New Roman" w:cs="Times New Roman"/>
          <w:i/>
          <w:sz w:val="20"/>
        </w:rPr>
        <w:t xml:space="preserve">      </w:t>
      </w:r>
      <w:r w:rsidRPr="00B86C4F">
        <w:rPr>
          <w:rFonts w:ascii="Times New Roman" w:hAnsi="Times New Roman" w:cs="Times New Roman"/>
          <w:i/>
          <w:sz w:val="20"/>
        </w:rPr>
        <w:t xml:space="preserve">    личная подпись                                        инициалы, фамилия</w:t>
      </w:r>
    </w:p>
    <w:tbl>
      <w:tblPr>
        <w:tblpPr w:leftFromText="180" w:rightFromText="180" w:vertAnchor="text" w:horzAnchor="margin" w:tblpY="-69"/>
        <w:tblW w:w="57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6"/>
        <w:gridCol w:w="160"/>
      </w:tblGrid>
      <w:tr w:rsidR="00404589" w:rsidRPr="00191048" w:rsidTr="00404589">
        <w:trPr>
          <w:trHeight w:val="3492"/>
        </w:trPr>
        <w:tc>
          <w:tcPr>
            <w:tcW w:w="5556" w:type="dxa"/>
          </w:tcPr>
          <w:p w:rsidR="00404589" w:rsidRDefault="00404589" w:rsidP="00404589">
            <w:pPr>
              <w:pStyle w:val="af7"/>
              <w:ind w:left="6020"/>
              <w:rPr>
                <w:i/>
                <w:sz w:val="20"/>
                <w:szCs w:val="20"/>
              </w:rPr>
            </w:pPr>
          </w:p>
          <w:p w:rsidR="00404589" w:rsidRDefault="00404589" w:rsidP="0045594C">
            <w:pPr>
              <w:pStyle w:val="af7"/>
              <w:ind w:left="6020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фа</w:t>
            </w:r>
          </w:p>
          <w:p w:rsidR="00404589" w:rsidRPr="00280CA0" w:rsidRDefault="00404589" w:rsidP="0040458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</w:tcPr>
          <w:p w:rsidR="00404589" w:rsidRPr="00191048" w:rsidRDefault="00404589" w:rsidP="00D22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4589" w:rsidRDefault="00404589" w:rsidP="00404589">
      <w:pPr>
        <w:spacing w:line="240" w:lineRule="auto"/>
        <w:ind w:right="-284"/>
        <w:rPr>
          <w:sz w:val="20"/>
        </w:rPr>
      </w:pPr>
    </w:p>
    <w:p w:rsidR="003403B5" w:rsidRPr="00404589" w:rsidRDefault="003403B5" w:rsidP="0040458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403B5" w:rsidRDefault="003403B5" w:rsidP="00A65EBC">
      <w:pPr>
        <w:jc w:val="right"/>
        <w:rPr>
          <w:sz w:val="28"/>
          <w:szCs w:val="28"/>
        </w:rPr>
      </w:pPr>
    </w:p>
    <w:sectPr w:rsidR="003403B5" w:rsidSect="00D445B9">
      <w:headerReference w:type="default" r:id="rId8"/>
      <w:pgSz w:w="11906" w:h="16838"/>
      <w:pgMar w:top="709" w:right="707" w:bottom="568" w:left="1418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B5" w:rsidRDefault="002345B5" w:rsidP="007E65DA">
      <w:pPr>
        <w:spacing w:after="0" w:line="240" w:lineRule="auto"/>
      </w:pPr>
      <w:r>
        <w:separator/>
      </w:r>
    </w:p>
  </w:endnote>
  <w:endnote w:type="continuationSeparator" w:id="0">
    <w:p w:rsidR="002345B5" w:rsidRDefault="002345B5" w:rsidP="007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B5" w:rsidRDefault="002345B5" w:rsidP="007E65DA">
      <w:pPr>
        <w:spacing w:after="0" w:line="240" w:lineRule="auto"/>
      </w:pPr>
      <w:r>
        <w:separator/>
      </w:r>
    </w:p>
  </w:footnote>
  <w:footnote w:type="continuationSeparator" w:id="0">
    <w:p w:rsidR="002345B5" w:rsidRDefault="002345B5" w:rsidP="007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36" w:rsidRDefault="002345B5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D40">
      <w:rPr>
        <w:noProof/>
      </w:rPr>
      <w:t>18</w:t>
    </w:r>
    <w:r>
      <w:rPr>
        <w:noProof/>
      </w:rPr>
      <w:fldChar w:fldCharType="end"/>
    </w:r>
  </w:p>
  <w:p w:rsidR="00484736" w:rsidRDefault="0048473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21105"/>
    <w:multiLevelType w:val="multilevel"/>
    <w:tmpl w:val="AE129962"/>
    <w:lvl w:ilvl="0">
      <w:start w:val="4"/>
      <w:numFmt w:val="decimal"/>
      <w:lvlText w:val="%1."/>
      <w:lvlJc w:val="left"/>
      <w:pPr>
        <w:tabs>
          <w:tab w:val="num" w:pos="1210"/>
        </w:tabs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0"/>
        </w:tabs>
        <w:ind w:left="1930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0"/>
        </w:tabs>
        <w:ind w:left="2650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0"/>
        </w:tabs>
        <w:ind w:left="3370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0"/>
        </w:tabs>
        <w:ind w:left="4090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4C483061"/>
    <w:multiLevelType w:val="multilevel"/>
    <w:tmpl w:val="51A22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2721A59"/>
    <w:multiLevelType w:val="multilevel"/>
    <w:tmpl w:val="139475E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4F90E81"/>
    <w:multiLevelType w:val="hybridMultilevel"/>
    <w:tmpl w:val="E8CE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04D63"/>
    <w:multiLevelType w:val="multilevel"/>
    <w:tmpl w:val="44EA1D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DA"/>
    <w:rsid w:val="00007B0A"/>
    <w:rsid w:val="00012E99"/>
    <w:rsid w:val="00014F3B"/>
    <w:rsid w:val="000671A5"/>
    <w:rsid w:val="00091DD4"/>
    <w:rsid w:val="000A1983"/>
    <w:rsid w:val="000C6565"/>
    <w:rsid w:val="000E1E00"/>
    <w:rsid w:val="000E39CE"/>
    <w:rsid w:val="00116D52"/>
    <w:rsid w:val="001609D4"/>
    <w:rsid w:val="00172576"/>
    <w:rsid w:val="001918F9"/>
    <w:rsid w:val="001E40AA"/>
    <w:rsid w:val="001F53C8"/>
    <w:rsid w:val="002345B5"/>
    <w:rsid w:val="0024322D"/>
    <w:rsid w:val="00285C1B"/>
    <w:rsid w:val="00286959"/>
    <w:rsid w:val="002A63C6"/>
    <w:rsid w:val="002B3FCA"/>
    <w:rsid w:val="002D3152"/>
    <w:rsid w:val="002E0790"/>
    <w:rsid w:val="002F6848"/>
    <w:rsid w:val="00304583"/>
    <w:rsid w:val="00313D3C"/>
    <w:rsid w:val="00315DCD"/>
    <w:rsid w:val="00330BBD"/>
    <w:rsid w:val="003403B5"/>
    <w:rsid w:val="003663B3"/>
    <w:rsid w:val="00384E79"/>
    <w:rsid w:val="003B3332"/>
    <w:rsid w:val="003B7717"/>
    <w:rsid w:val="003C3CDF"/>
    <w:rsid w:val="003E43BE"/>
    <w:rsid w:val="003F2F6A"/>
    <w:rsid w:val="00404589"/>
    <w:rsid w:val="00411E5F"/>
    <w:rsid w:val="00432D2D"/>
    <w:rsid w:val="0045594C"/>
    <w:rsid w:val="00470F65"/>
    <w:rsid w:val="004739C5"/>
    <w:rsid w:val="00484736"/>
    <w:rsid w:val="0049225C"/>
    <w:rsid w:val="004C0FD6"/>
    <w:rsid w:val="004F1BD4"/>
    <w:rsid w:val="00514F4D"/>
    <w:rsid w:val="005435BE"/>
    <w:rsid w:val="00553BA2"/>
    <w:rsid w:val="005635DC"/>
    <w:rsid w:val="00567FE0"/>
    <w:rsid w:val="00570927"/>
    <w:rsid w:val="00573D40"/>
    <w:rsid w:val="00582E73"/>
    <w:rsid w:val="00585610"/>
    <w:rsid w:val="005A5BD0"/>
    <w:rsid w:val="005C5E08"/>
    <w:rsid w:val="005E328F"/>
    <w:rsid w:val="005F10BA"/>
    <w:rsid w:val="005F5578"/>
    <w:rsid w:val="006335CE"/>
    <w:rsid w:val="0067433C"/>
    <w:rsid w:val="0068212C"/>
    <w:rsid w:val="006A0835"/>
    <w:rsid w:val="006A32FD"/>
    <w:rsid w:val="006A56A8"/>
    <w:rsid w:val="006B2037"/>
    <w:rsid w:val="006C576C"/>
    <w:rsid w:val="006D3762"/>
    <w:rsid w:val="006F20D7"/>
    <w:rsid w:val="00705B12"/>
    <w:rsid w:val="00705E75"/>
    <w:rsid w:val="0071257F"/>
    <w:rsid w:val="00715EAF"/>
    <w:rsid w:val="00723AAD"/>
    <w:rsid w:val="00744AFF"/>
    <w:rsid w:val="007A3AE5"/>
    <w:rsid w:val="007A450C"/>
    <w:rsid w:val="007B1BE3"/>
    <w:rsid w:val="007B4EE1"/>
    <w:rsid w:val="007C2544"/>
    <w:rsid w:val="007C45B4"/>
    <w:rsid w:val="007D6BEF"/>
    <w:rsid w:val="007D6E84"/>
    <w:rsid w:val="007E65DA"/>
    <w:rsid w:val="007E7CF6"/>
    <w:rsid w:val="00851CE4"/>
    <w:rsid w:val="0085259F"/>
    <w:rsid w:val="008A2DB3"/>
    <w:rsid w:val="008B2DF7"/>
    <w:rsid w:val="008C0345"/>
    <w:rsid w:val="008E732B"/>
    <w:rsid w:val="00900729"/>
    <w:rsid w:val="0092100C"/>
    <w:rsid w:val="00931AB5"/>
    <w:rsid w:val="00937E7D"/>
    <w:rsid w:val="00957DB8"/>
    <w:rsid w:val="00972D61"/>
    <w:rsid w:val="009815A0"/>
    <w:rsid w:val="009A4165"/>
    <w:rsid w:val="009C4137"/>
    <w:rsid w:val="00A35A7A"/>
    <w:rsid w:val="00A43090"/>
    <w:rsid w:val="00A46ED1"/>
    <w:rsid w:val="00A64A47"/>
    <w:rsid w:val="00A65EBC"/>
    <w:rsid w:val="00A73B2A"/>
    <w:rsid w:val="00A74292"/>
    <w:rsid w:val="00A94D20"/>
    <w:rsid w:val="00AB14CB"/>
    <w:rsid w:val="00AB36B8"/>
    <w:rsid w:val="00AC4313"/>
    <w:rsid w:val="00AC5174"/>
    <w:rsid w:val="00B11A8E"/>
    <w:rsid w:val="00B55574"/>
    <w:rsid w:val="00B647FF"/>
    <w:rsid w:val="00B86058"/>
    <w:rsid w:val="00B9220E"/>
    <w:rsid w:val="00BA3DEF"/>
    <w:rsid w:val="00BB3200"/>
    <w:rsid w:val="00C01D5A"/>
    <w:rsid w:val="00C27460"/>
    <w:rsid w:val="00C3051E"/>
    <w:rsid w:val="00C3225F"/>
    <w:rsid w:val="00C425B3"/>
    <w:rsid w:val="00C57C3B"/>
    <w:rsid w:val="00C7108C"/>
    <w:rsid w:val="00C85168"/>
    <w:rsid w:val="00C86552"/>
    <w:rsid w:val="00D22D81"/>
    <w:rsid w:val="00D445B9"/>
    <w:rsid w:val="00D5453D"/>
    <w:rsid w:val="00D82D50"/>
    <w:rsid w:val="00D838C6"/>
    <w:rsid w:val="00D857DE"/>
    <w:rsid w:val="00DF13F0"/>
    <w:rsid w:val="00E164A0"/>
    <w:rsid w:val="00E41BF4"/>
    <w:rsid w:val="00E52C62"/>
    <w:rsid w:val="00E81737"/>
    <w:rsid w:val="00F53DA0"/>
    <w:rsid w:val="00F600A0"/>
    <w:rsid w:val="00F838F8"/>
    <w:rsid w:val="00FB6121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B728C-D000-4DB3-9C26-E32F82B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A2"/>
  </w:style>
  <w:style w:type="paragraph" w:styleId="1">
    <w:name w:val="heading 1"/>
    <w:basedOn w:val="a"/>
    <w:next w:val="a"/>
    <w:link w:val="10"/>
    <w:qFormat/>
    <w:rsid w:val="007E65D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paragraph" w:styleId="2">
    <w:name w:val="heading 2"/>
    <w:basedOn w:val="a"/>
    <w:next w:val="a"/>
    <w:link w:val="20"/>
    <w:qFormat/>
    <w:rsid w:val="007E65DA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7E65DA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65DA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7E65DA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5">
    <w:name w:val="No Spacing"/>
    <w:uiPriority w:val="1"/>
    <w:qFormat/>
    <w:rsid w:val="007E65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E65DA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character" w:customStyle="1" w:styleId="20">
    <w:name w:val="Заголовок 2 Знак"/>
    <w:basedOn w:val="a0"/>
    <w:link w:val="2"/>
    <w:rsid w:val="007E65DA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7E65DA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styleId="a6">
    <w:name w:val="Body Text Indent"/>
    <w:basedOn w:val="a"/>
    <w:link w:val="a7"/>
    <w:rsid w:val="007E65DA"/>
    <w:pPr>
      <w:widowControl w:val="0"/>
      <w:spacing w:after="0" w:line="360" w:lineRule="auto"/>
      <w:ind w:firstLine="2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7E65DA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1">
    <w:name w:val="Body Text Indent 2"/>
    <w:basedOn w:val="a"/>
    <w:link w:val="22"/>
    <w:rsid w:val="007E65DA"/>
    <w:pPr>
      <w:widowControl w:val="0"/>
      <w:spacing w:after="0" w:line="360" w:lineRule="auto"/>
      <w:ind w:firstLine="488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E65DA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31">
    <w:name w:val="Body Text Indent 3"/>
    <w:basedOn w:val="a"/>
    <w:link w:val="32"/>
    <w:rsid w:val="007E65D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E65DA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Body Text"/>
    <w:basedOn w:val="a"/>
    <w:link w:val="a9"/>
    <w:rsid w:val="007E65D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7E65DA"/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подпись"/>
    <w:basedOn w:val="a"/>
    <w:rsid w:val="007E65DA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Должность1"/>
    <w:basedOn w:val="a"/>
    <w:rsid w:val="007E6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rsid w:val="007E65DA"/>
    <w:rPr>
      <w:color w:val="0000FF"/>
      <w:sz w:val="28"/>
      <w:szCs w:val="28"/>
      <w:u w:val="single"/>
      <w:lang w:val="ru-RU" w:eastAsia="en-US" w:bidi="ar-SA"/>
    </w:rPr>
  </w:style>
  <w:style w:type="paragraph" w:customStyle="1" w:styleId="ac">
    <w:name w:val="Стиль Регламент"/>
    <w:basedOn w:val="a"/>
    <w:rsid w:val="007E65DA"/>
    <w:pPr>
      <w:spacing w:after="0" w:line="360" w:lineRule="atLeast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ad">
    <w:name w:val="Normal (Web)"/>
    <w:basedOn w:val="a"/>
    <w:unhideWhenUsed/>
    <w:rsid w:val="007E65D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7E65D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E65DA"/>
  </w:style>
  <w:style w:type="paragraph" w:styleId="af1">
    <w:name w:val="footer"/>
    <w:basedOn w:val="a"/>
    <w:link w:val="af2"/>
    <w:uiPriority w:val="99"/>
    <w:semiHidden/>
    <w:unhideWhenUsed/>
    <w:rsid w:val="007E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E65DA"/>
  </w:style>
  <w:style w:type="paragraph" w:styleId="af3">
    <w:name w:val="List Paragraph"/>
    <w:basedOn w:val="a"/>
    <w:uiPriority w:val="34"/>
    <w:qFormat/>
    <w:rsid w:val="005A5BD0"/>
    <w:pPr>
      <w:ind w:left="720"/>
      <w:contextualSpacing/>
    </w:pPr>
  </w:style>
  <w:style w:type="character" w:styleId="af4">
    <w:name w:val="Book Title"/>
    <w:basedOn w:val="a0"/>
    <w:uiPriority w:val="99"/>
    <w:qFormat/>
    <w:rsid w:val="000E1E00"/>
    <w:rPr>
      <w:rFonts w:cs="Times New Roman"/>
      <w:b/>
      <w:bCs/>
      <w:smallCaps/>
      <w:spacing w:val="5"/>
    </w:rPr>
  </w:style>
  <w:style w:type="paragraph" w:styleId="af5">
    <w:name w:val="Balloon Text"/>
    <w:basedOn w:val="a"/>
    <w:link w:val="af6"/>
    <w:uiPriority w:val="99"/>
    <w:semiHidden/>
    <w:unhideWhenUsed/>
    <w:rsid w:val="00A6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5EB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9815A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15A0"/>
  </w:style>
  <w:style w:type="paragraph" w:customStyle="1" w:styleId="af7">
    <w:name w:val="адрес"/>
    <w:basedOn w:val="a"/>
    <w:rsid w:val="009815A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уважаемый"/>
    <w:basedOn w:val="a"/>
    <w:rsid w:val="009815A0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404589"/>
    <w:pPr>
      <w:widowControl w:val="0"/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8E67-8B5F-4366-A788-BB7B3C7D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6013</Words>
  <Characters>34276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2016-08-16T09:23:00Z</cp:lastPrinted>
  <dcterms:created xsi:type="dcterms:W3CDTF">2016-10-09T10:22:00Z</dcterms:created>
  <dcterms:modified xsi:type="dcterms:W3CDTF">2016-10-09T10:22:00Z</dcterms:modified>
</cp:coreProperties>
</file>