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BF6554" w:rsidP="00F42BDD">
      <w:pPr>
        <w:pStyle w:val="aff"/>
        <w:jc w:val="center"/>
        <w:rPr>
          <w:rStyle w:val="aff0"/>
          <w:bCs w:val="0"/>
          <w:noProof/>
          <w:sz w:val="28"/>
        </w:rPr>
      </w:pPr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57200" cy="822960"/>
            <wp:effectExtent l="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357036">
        <w:rPr>
          <w:u w:val="single"/>
        </w:rPr>
        <w:t xml:space="preserve">« </w:t>
      </w:r>
      <w:r w:rsidR="001B5508">
        <w:rPr>
          <w:u w:val="single"/>
        </w:rPr>
        <w:t>23</w:t>
      </w:r>
      <w:r w:rsidRPr="00357036">
        <w:rPr>
          <w:u w:val="single"/>
        </w:rPr>
        <w:t xml:space="preserve"> » </w:t>
      </w:r>
      <w:r>
        <w:rPr>
          <w:u w:val="single"/>
        </w:rPr>
        <w:t xml:space="preserve">ноября </w:t>
      </w:r>
      <w:r w:rsidR="00AD58B9">
        <w:rPr>
          <w:u w:val="single"/>
        </w:rPr>
        <w:t xml:space="preserve"> </w:t>
      </w:r>
      <w:r w:rsidR="004F064C">
        <w:rPr>
          <w:u w:val="single"/>
        </w:rPr>
        <w:t>202</w:t>
      </w:r>
      <w:r w:rsidR="00F835C4">
        <w:rPr>
          <w:u w:val="single"/>
        </w:rPr>
        <w:t>2</w:t>
      </w:r>
      <w:r w:rsidRPr="00357036">
        <w:rPr>
          <w:u w:val="single"/>
        </w:rPr>
        <w:t xml:space="preserve"> г. </w:t>
      </w:r>
      <w:r w:rsidRPr="00357036">
        <w:t xml:space="preserve">                                                                        </w:t>
      </w:r>
      <w:r>
        <w:t xml:space="preserve">                        </w:t>
      </w:r>
      <w:r w:rsidRPr="00357036">
        <w:t xml:space="preserve">     </w:t>
      </w:r>
      <w:r>
        <w:t xml:space="preserve"> </w:t>
      </w:r>
      <w:r w:rsidRPr="00F42BDD">
        <w:rPr>
          <w:u w:val="single"/>
        </w:rPr>
        <w:t xml:space="preserve">№ </w:t>
      </w:r>
      <w:r w:rsidR="00F835C4">
        <w:rPr>
          <w:u w:val="single"/>
        </w:rPr>
        <w:t>5</w:t>
      </w:r>
      <w:r w:rsidRPr="00F42BDD">
        <w:rPr>
          <w:u w:val="single"/>
        </w:rPr>
        <w:t xml:space="preserve">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>ЗАКЛЮЧЕНИЕ</w:t>
      </w: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>на проект решения</w:t>
      </w:r>
      <w:r w:rsidR="00F42BDD">
        <w:rPr>
          <w:b/>
          <w:sz w:val="28"/>
          <w:szCs w:val="28"/>
        </w:rPr>
        <w:t xml:space="preserve"> </w:t>
      </w:r>
    </w:p>
    <w:p w:rsidR="009857E0" w:rsidRPr="009857E0" w:rsidRDefault="009857E0" w:rsidP="00BF6554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>«</w:t>
      </w:r>
      <w:bookmarkStart w:id="0" w:name="_GoBack"/>
      <w:r w:rsidRPr="009857E0">
        <w:rPr>
          <w:b/>
          <w:sz w:val="28"/>
          <w:szCs w:val="28"/>
        </w:rPr>
        <w:t xml:space="preserve">О бюджете муниципального </w:t>
      </w:r>
      <w:r w:rsidR="00F75398">
        <w:rPr>
          <w:b/>
          <w:sz w:val="28"/>
          <w:szCs w:val="28"/>
        </w:rPr>
        <w:t>образования С</w:t>
      </w:r>
      <w:r w:rsidR="00F42BDD">
        <w:rPr>
          <w:b/>
          <w:sz w:val="28"/>
          <w:szCs w:val="28"/>
        </w:rPr>
        <w:t xml:space="preserve">аракташский поссовет </w:t>
      </w:r>
      <w:r w:rsidRPr="009857E0">
        <w:rPr>
          <w:b/>
          <w:sz w:val="28"/>
          <w:szCs w:val="28"/>
        </w:rPr>
        <w:t>на 20</w:t>
      </w:r>
      <w:r w:rsidR="004F064C">
        <w:rPr>
          <w:b/>
          <w:sz w:val="28"/>
          <w:szCs w:val="28"/>
        </w:rPr>
        <w:t>2</w:t>
      </w:r>
      <w:r w:rsidR="00F835C4">
        <w:rPr>
          <w:b/>
          <w:sz w:val="28"/>
          <w:szCs w:val="28"/>
        </w:rPr>
        <w:t>3</w:t>
      </w:r>
      <w:r w:rsidR="00F42BDD">
        <w:rPr>
          <w:b/>
          <w:sz w:val="28"/>
          <w:szCs w:val="28"/>
        </w:rPr>
        <w:t xml:space="preserve"> </w:t>
      </w:r>
      <w:r w:rsidR="00F32CD2">
        <w:rPr>
          <w:b/>
          <w:sz w:val="28"/>
          <w:szCs w:val="28"/>
        </w:rPr>
        <w:t xml:space="preserve">год </w:t>
      </w:r>
      <w:r w:rsidR="00F42BDD">
        <w:rPr>
          <w:b/>
          <w:sz w:val="28"/>
          <w:szCs w:val="28"/>
        </w:rPr>
        <w:t xml:space="preserve">и </w:t>
      </w:r>
      <w:r w:rsidR="00F32CD2">
        <w:rPr>
          <w:b/>
          <w:sz w:val="28"/>
          <w:szCs w:val="28"/>
        </w:rPr>
        <w:t xml:space="preserve">на </w:t>
      </w:r>
      <w:r w:rsidR="00F42BDD">
        <w:rPr>
          <w:b/>
          <w:sz w:val="28"/>
          <w:szCs w:val="28"/>
        </w:rPr>
        <w:t xml:space="preserve">плановый </w:t>
      </w:r>
      <w:r w:rsidR="00F32CD2">
        <w:rPr>
          <w:b/>
          <w:sz w:val="28"/>
          <w:szCs w:val="28"/>
        </w:rPr>
        <w:t xml:space="preserve">период </w:t>
      </w:r>
      <w:r w:rsidR="00F42BDD">
        <w:rPr>
          <w:b/>
          <w:sz w:val="28"/>
          <w:szCs w:val="28"/>
        </w:rPr>
        <w:t>20</w:t>
      </w:r>
      <w:r w:rsidR="00654EC2">
        <w:rPr>
          <w:b/>
          <w:sz w:val="28"/>
          <w:szCs w:val="28"/>
        </w:rPr>
        <w:t>2</w:t>
      </w:r>
      <w:r w:rsidR="00F835C4">
        <w:rPr>
          <w:b/>
          <w:sz w:val="28"/>
          <w:szCs w:val="28"/>
        </w:rPr>
        <w:t>4</w:t>
      </w:r>
      <w:r w:rsidR="00D3228A">
        <w:rPr>
          <w:b/>
          <w:sz w:val="28"/>
          <w:szCs w:val="28"/>
        </w:rPr>
        <w:t xml:space="preserve"> и </w:t>
      </w:r>
      <w:r w:rsidR="00F42BDD">
        <w:rPr>
          <w:b/>
          <w:sz w:val="28"/>
          <w:szCs w:val="28"/>
        </w:rPr>
        <w:t>20</w:t>
      </w:r>
      <w:r w:rsidR="00654EC2">
        <w:rPr>
          <w:b/>
          <w:sz w:val="28"/>
          <w:szCs w:val="28"/>
        </w:rPr>
        <w:t>2</w:t>
      </w:r>
      <w:r w:rsidR="00F835C4">
        <w:rPr>
          <w:b/>
          <w:sz w:val="28"/>
          <w:szCs w:val="28"/>
        </w:rPr>
        <w:t>5</w:t>
      </w:r>
      <w:r w:rsidR="00F42BDD">
        <w:rPr>
          <w:b/>
          <w:sz w:val="28"/>
          <w:szCs w:val="28"/>
        </w:rPr>
        <w:t xml:space="preserve"> </w:t>
      </w:r>
      <w:r w:rsidRPr="009857E0">
        <w:rPr>
          <w:b/>
          <w:sz w:val="28"/>
          <w:szCs w:val="28"/>
        </w:rPr>
        <w:t>год</w:t>
      </w:r>
      <w:r w:rsidR="00F32CD2">
        <w:rPr>
          <w:b/>
          <w:sz w:val="28"/>
          <w:szCs w:val="28"/>
        </w:rPr>
        <w:t>ов</w:t>
      </w:r>
      <w:bookmarkEnd w:id="0"/>
      <w:r w:rsidR="00F42BDD">
        <w:rPr>
          <w:b/>
          <w:sz w:val="28"/>
          <w:szCs w:val="28"/>
        </w:rPr>
        <w:t>»</w:t>
      </w: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</w:p>
    <w:p w:rsidR="003373EA" w:rsidRPr="00700D9F" w:rsidRDefault="00910D37" w:rsidP="00DD3576">
      <w:pPr>
        <w:pStyle w:val="af5"/>
        <w:tabs>
          <w:tab w:val="left" w:pos="567"/>
          <w:tab w:val="left" w:pos="709"/>
        </w:tabs>
        <w:spacing w:line="276" w:lineRule="auto"/>
        <w:ind w:left="0" w:right="180" w:firstLine="28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="00A37487" w:rsidRPr="00CB27D0">
        <w:rPr>
          <w:bCs/>
          <w:sz w:val="28"/>
          <w:szCs w:val="28"/>
        </w:rPr>
        <w:t xml:space="preserve">Экспертиза проекта бюджета муниципального образования </w:t>
      </w:r>
      <w:r w:rsidR="00A37487">
        <w:rPr>
          <w:bCs/>
          <w:sz w:val="28"/>
          <w:szCs w:val="28"/>
          <w:lang w:val="ru-RU"/>
        </w:rPr>
        <w:t xml:space="preserve">Саракташский поссовет </w:t>
      </w:r>
      <w:r w:rsidR="00A37487" w:rsidRPr="00CB27D0">
        <w:rPr>
          <w:bCs/>
          <w:sz w:val="28"/>
          <w:szCs w:val="28"/>
        </w:rPr>
        <w:t>на 202</w:t>
      </w:r>
      <w:r w:rsidR="00B6034C">
        <w:rPr>
          <w:bCs/>
          <w:sz w:val="28"/>
          <w:szCs w:val="28"/>
          <w:lang w:val="ru-RU"/>
        </w:rPr>
        <w:t>3</w:t>
      </w:r>
      <w:r w:rsidR="00A37487" w:rsidRPr="00CB27D0">
        <w:rPr>
          <w:bCs/>
          <w:sz w:val="28"/>
          <w:szCs w:val="28"/>
        </w:rPr>
        <w:t xml:space="preserve"> год и на плановый период 202</w:t>
      </w:r>
      <w:r w:rsidR="00B6034C">
        <w:rPr>
          <w:bCs/>
          <w:sz w:val="28"/>
          <w:szCs w:val="28"/>
          <w:lang w:val="ru-RU"/>
        </w:rPr>
        <w:t>4</w:t>
      </w:r>
      <w:r w:rsidR="00A37487" w:rsidRPr="00CB27D0">
        <w:rPr>
          <w:bCs/>
          <w:sz w:val="28"/>
          <w:szCs w:val="28"/>
        </w:rPr>
        <w:t xml:space="preserve"> и 202</w:t>
      </w:r>
      <w:r w:rsidR="00B6034C">
        <w:rPr>
          <w:bCs/>
          <w:sz w:val="28"/>
          <w:szCs w:val="28"/>
          <w:lang w:val="ru-RU"/>
        </w:rPr>
        <w:t>5</w:t>
      </w:r>
      <w:r w:rsidR="00A37487" w:rsidRPr="00CB27D0">
        <w:rPr>
          <w:bCs/>
          <w:sz w:val="28"/>
          <w:szCs w:val="28"/>
        </w:rPr>
        <w:t xml:space="preserve"> годов проведена в соответствии с</w:t>
      </w:r>
      <w:r w:rsidR="009E4E73">
        <w:rPr>
          <w:bCs/>
          <w:sz w:val="28"/>
          <w:szCs w:val="28"/>
          <w:lang w:val="ru-RU"/>
        </w:rPr>
        <w:t xml:space="preserve">о ст.157 </w:t>
      </w:r>
      <w:r w:rsidR="00A37487" w:rsidRPr="00CB27D0">
        <w:rPr>
          <w:bCs/>
          <w:sz w:val="28"/>
          <w:szCs w:val="28"/>
        </w:rPr>
        <w:t>Бюджетн</w:t>
      </w:r>
      <w:r w:rsidR="009E4E73">
        <w:rPr>
          <w:bCs/>
          <w:sz w:val="28"/>
          <w:szCs w:val="28"/>
          <w:lang w:val="ru-RU"/>
        </w:rPr>
        <w:t>ого</w:t>
      </w:r>
      <w:r w:rsidR="00A37487" w:rsidRPr="00CB27D0">
        <w:rPr>
          <w:bCs/>
          <w:sz w:val="28"/>
          <w:szCs w:val="28"/>
        </w:rPr>
        <w:t xml:space="preserve"> кодекс</w:t>
      </w:r>
      <w:r w:rsidR="009E4E73">
        <w:rPr>
          <w:bCs/>
          <w:sz w:val="28"/>
          <w:szCs w:val="28"/>
          <w:lang w:val="ru-RU"/>
        </w:rPr>
        <w:t>а</w:t>
      </w:r>
      <w:r w:rsidR="00A37487" w:rsidRPr="00CB27D0">
        <w:rPr>
          <w:bCs/>
          <w:sz w:val="28"/>
          <w:szCs w:val="28"/>
        </w:rPr>
        <w:t xml:space="preserve"> Российской Федерации (далее – БК РФ),</w:t>
      </w:r>
      <w:r w:rsidR="009857E0" w:rsidRPr="00700D9F">
        <w:rPr>
          <w:sz w:val="28"/>
          <w:szCs w:val="28"/>
        </w:rPr>
        <w:t xml:space="preserve"> </w:t>
      </w:r>
      <w:r w:rsidR="009E4E73">
        <w:rPr>
          <w:sz w:val="28"/>
          <w:szCs w:val="28"/>
          <w:lang w:val="ru-RU"/>
        </w:rPr>
        <w:t xml:space="preserve">Решением Совета депутатов муниципального образования Саракташский поссовет от 29.10.2021г. №62 «Об утверждении Положения </w:t>
      </w:r>
      <w:r w:rsidRPr="00700D9F">
        <w:rPr>
          <w:sz w:val="28"/>
          <w:szCs w:val="28"/>
        </w:rPr>
        <w:t>о контрольно-счетном органе «Счетная палата» муниципального образования Саракташский поссовет Саракташского района Оренбургской области</w:t>
      </w:r>
      <w:r w:rsidR="009E4E73">
        <w:rPr>
          <w:sz w:val="28"/>
          <w:szCs w:val="28"/>
          <w:lang w:val="ru-RU"/>
        </w:rPr>
        <w:t>»,  Р</w:t>
      </w:r>
      <w:r w:rsidR="009E4E73" w:rsidRPr="00700D9F">
        <w:rPr>
          <w:sz w:val="28"/>
          <w:szCs w:val="28"/>
        </w:rPr>
        <w:t>ешением</w:t>
      </w:r>
      <w:r w:rsidR="009E4E73" w:rsidRPr="00700D9F">
        <w:rPr>
          <w:sz w:val="28"/>
          <w:szCs w:val="28"/>
          <w:lang w:val="ru-RU"/>
        </w:rPr>
        <w:t xml:space="preserve"> </w:t>
      </w:r>
      <w:r w:rsidR="009E4E73" w:rsidRPr="00700D9F">
        <w:rPr>
          <w:sz w:val="28"/>
          <w:szCs w:val="28"/>
        </w:rPr>
        <w:t>Совета депутатов муниципального образования Саракташский поссовет от 2</w:t>
      </w:r>
      <w:r w:rsidR="009E4E73">
        <w:rPr>
          <w:sz w:val="28"/>
          <w:szCs w:val="28"/>
          <w:lang w:val="ru-RU"/>
        </w:rPr>
        <w:t>8</w:t>
      </w:r>
      <w:r w:rsidR="009E4E73" w:rsidRPr="00700D9F">
        <w:rPr>
          <w:sz w:val="28"/>
          <w:szCs w:val="28"/>
        </w:rPr>
        <w:t>.</w:t>
      </w:r>
      <w:r w:rsidR="009E4E73">
        <w:rPr>
          <w:sz w:val="28"/>
          <w:szCs w:val="28"/>
          <w:lang w:val="ru-RU"/>
        </w:rPr>
        <w:t>1</w:t>
      </w:r>
      <w:r w:rsidR="009E4E73" w:rsidRPr="00700D9F">
        <w:rPr>
          <w:sz w:val="28"/>
          <w:szCs w:val="28"/>
          <w:lang w:val="ru-RU"/>
        </w:rPr>
        <w:t>1</w:t>
      </w:r>
      <w:r w:rsidR="009E4E73" w:rsidRPr="00700D9F">
        <w:rPr>
          <w:sz w:val="28"/>
          <w:szCs w:val="28"/>
        </w:rPr>
        <w:t>.201</w:t>
      </w:r>
      <w:r w:rsidR="009E4E73">
        <w:rPr>
          <w:sz w:val="28"/>
          <w:szCs w:val="28"/>
          <w:lang w:val="ru-RU"/>
        </w:rPr>
        <w:t>6</w:t>
      </w:r>
      <w:r w:rsidR="009E4E73" w:rsidRPr="00700D9F">
        <w:rPr>
          <w:sz w:val="28"/>
          <w:szCs w:val="28"/>
        </w:rPr>
        <w:t xml:space="preserve"> года</w:t>
      </w:r>
      <w:r w:rsidR="009E4E73">
        <w:rPr>
          <w:sz w:val="28"/>
          <w:szCs w:val="28"/>
          <w:lang w:val="ru-RU"/>
        </w:rPr>
        <w:t xml:space="preserve"> </w:t>
      </w:r>
      <w:r w:rsidR="009E4E73" w:rsidRPr="00700D9F">
        <w:rPr>
          <w:sz w:val="28"/>
          <w:szCs w:val="28"/>
        </w:rPr>
        <w:t>№</w:t>
      </w:r>
      <w:r w:rsidR="009E4E73">
        <w:rPr>
          <w:sz w:val="28"/>
          <w:szCs w:val="28"/>
          <w:lang w:val="ru-RU"/>
        </w:rPr>
        <w:t>95</w:t>
      </w:r>
      <w:r w:rsidR="009E4E73" w:rsidRPr="00700D9F">
        <w:rPr>
          <w:sz w:val="28"/>
          <w:szCs w:val="28"/>
        </w:rPr>
        <w:t xml:space="preserve"> </w:t>
      </w:r>
      <w:r w:rsidR="009E4E73">
        <w:rPr>
          <w:sz w:val="28"/>
          <w:szCs w:val="28"/>
          <w:lang w:val="ru-RU"/>
        </w:rPr>
        <w:t xml:space="preserve">«Об утверждении </w:t>
      </w:r>
      <w:r w:rsidRPr="00700D9F">
        <w:rPr>
          <w:sz w:val="28"/>
          <w:szCs w:val="28"/>
          <w:lang w:val="ru-RU"/>
        </w:rPr>
        <w:t>Положени</w:t>
      </w:r>
      <w:r w:rsidR="009E4E73">
        <w:rPr>
          <w:sz w:val="28"/>
          <w:szCs w:val="28"/>
          <w:lang w:val="ru-RU"/>
        </w:rPr>
        <w:t>я</w:t>
      </w:r>
      <w:r w:rsidRPr="00700D9F">
        <w:rPr>
          <w:sz w:val="28"/>
          <w:szCs w:val="28"/>
          <w:lang w:val="ru-RU"/>
        </w:rPr>
        <w:t xml:space="preserve"> о бюджетном процессе в муниципальном образовании Саракташский поссовет</w:t>
      </w:r>
      <w:r w:rsidR="00864103">
        <w:rPr>
          <w:sz w:val="28"/>
          <w:szCs w:val="28"/>
          <w:lang w:val="ru-RU"/>
        </w:rPr>
        <w:t xml:space="preserve"> Саракташского района Оренбургской области</w:t>
      </w:r>
      <w:r w:rsidR="009E4E73">
        <w:rPr>
          <w:sz w:val="28"/>
          <w:szCs w:val="28"/>
          <w:lang w:val="ru-RU"/>
        </w:rPr>
        <w:t>»</w:t>
      </w:r>
      <w:r w:rsidR="0016146E" w:rsidRPr="0016146E">
        <w:rPr>
          <w:bCs/>
          <w:sz w:val="28"/>
          <w:szCs w:val="28"/>
        </w:rPr>
        <w:t xml:space="preserve"> </w:t>
      </w:r>
      <w:r w:rsidR="0016146E">
        <w:rPr>
          <w:bCs/>
          <w:sz w:val="28"/>
          <w:szCs w:val="28"/>
          <w:lang w:val="ru-RU"/>
        </w:rPr>
        <w:t>(</w:t>
      </w:r>
      <w:r w:rsidR="0016146E" w:rsidRPr="00CB27D0">
        <w:rPr>
          <w:bCs/>
          <w:sz w:val="28"/>
          <w:szCs w:val="28"/>
        </w:rPr>
        <w:t>далее - Положение о бюджетном процессе</w:t>
      </w:r>
      <w:r w:rsidR="0016146E">
        <w:rPr>
          <w:bCs/>
          <w:sz w:val="28"/>
          <w:szCs w:val="28"/>
          <w:lang w:val="ru-RU"/>
        </w:rPr>
        <w:t>)</w:t>
      </w:r>
      <w:r w:rsidR="0011503A" w:rsidRPr="00700D9F">
        <w:rPr>
          <w:sz w:val="28"/>
          <w:szCs w:val="28"/>
          <w:lang w:val="ru-RU"/>
        </w:rPr>
        <w:t xml:space="preserve">, </w:t>
      </w:r>
      <w:r w:rsidR="003373EA" w:rsidRPr="00700D9F">
        <w:rPr>
          <w:sz w:val="28"/>
          <w:szCs w:val="28"/>
        </w:rPr>
        <w:t xml:space="preserve">пунктом </w:t>
      </w:r>
      <w:r w:rsidR="003373EA" w:rsidRPr="009E4E73">
        <w:rPr>
          <w:sz w:val="28"/>
          <w:szCs w:val="28"/>
        </w:rPr>
        <w:t>2.</w:t>
      </w:r>
      <w:r w:rsidR="004F064C" w:rsidRPr="009E4E73">
        <w:rPr>
          <w:sz w:val="28"/>
          <w:szCs w:val="28"/>
          <w:lang w:val="ru-RU"/>
        </w:rPr>
        <w:t>4</w:t>
      </w:r>
      <w:r w:rsidR="003373EA" w:rsidRPr="009E4E73">
        <w:rPr>
          <w:sz w:val="28"/>
          <w:szCs w:val="28"/>
        </w:rPr>
        <w:t xml:space="preserve"> плана</w:t>
      </w:r>
      <w:r w:rsidR="003373EA" w:rsidRPr="00700D9F">
        <w:rPr>
          <w:sz w:val="28"/>
          <w:szCs w:val="28"/>
        </w:rPr>
        <w:t xml:space="preserve"> работы Счетной палаты. </w:t>
      </w:r>
    </w:p>
    <w:p w:rsidR="004929EC" w:rsidRPr="00700D9F" w:rsidRDefault="003373EA" w:rsidP="00DD3576">
      <w:pPr>
        <w:spacing w:line="276" w:lineRule="auto"/>
        <w:ind w:firstLine="540"/>
        <w:jc w:val="both"/>
        <w:rPr>
          <w:sz w:val="28"/>
          <w:szCs w:val="28"/>
        </w:rPr>
      </w:pPr>
      <w:r w:rsidRPr="00700D9F">
        <w:rPr>
          <w:sz w:val="28"/>
          <w:szCs w:val="28"/>
        </w:rPr>
        <w:t xml:space="preserve">Целью </w:t>
      </w:r>
      <w:r w:rsidR="0011503A" w:rsidRPr="00700D9F">
        <w:rPr>
          <w:sz w:val="28"/>
          <w:szCs w:val="28"/>
        </w:rPr>
        <w:t xml:space="preserve">проведения </w:t>
      </w:r>
      <w:r w:rsidRPr="00700D9F">
        <w:rPr>
          <w:sz w:val="28"/>
          <w:szCs w:val="28"/>
        </w:rPr>
        <w:t xml:space="preserve">экспертизы </w:t>
      </w:r>
      <w:r w:rsidR="0011503A" w:rsidRPr="00700D9F">
        <w:rPr>
          <w:sz w:val="28"/>
          <w:szCs w:val="28"/>
        </w:rPr>
        <w:t>проекта бюджета муниципального образов</w:t>
      </w:r>
      <w:r w:rsidR="0011503A" w:rsidRPr="00700D9F">
        <w:rPr>
          <w:sz w:val="28"/>
          <w:szCs w:val="28"/>
        </w:rPr>
        <w:t>а</w:t>
      </w:r>
      <w:r w:rsidR="0011503A" w:rsidRPr="00700D9F">
        <w:rPr>
          <w:sz w:val="28"/>
          <w:szCs w:val="28"/>
        </w:rPr>
        <w:t xml:space="preserve">ния Саракташский поссовет </w:t>
      </w:r>
      <w:r w:rsidRPr="00700D9F">
        <w:rPr>
          <w:sz w:val="28"/>
          <w:szCs w:val="28"/>
        </w:rPr>
        <w:t xml:space="preserve">является определение </w:t>
      </w:r>
      <w:r w:rsidR="0011503A" w:rsidRPr="00700D9F">
        <w:rPr>
          <w:sz w:val="28"/>
          <w:szCs w:val="28"/>
        </w:rPr>
        <w:t>соблюдения бюджетного и иного з</w:t>
      </w:r>
      <w:r w:rsidR="0011503A" w:rsidRPr="00700D9F">
        <w:rPr>
          <w:sz w:val="28"/>
          <w:szCs w:val="28"/>
        </w:rPr>
        <w:t>а</w:t>
      </w:r>
      <w:r w:rsidR="0011503A" w:rsidRPr="00700D9F">
        <w:rPr>
          <w:sz w:val="28"/>
          <w:szCs w:val="28"/>
        </w:rPr>
        <w:t xml:space="preserve">конодательства </w:t>
      </w:r>
      <w:r w:rsidR="0011503A" w:rsidRPr="006F321F">
        <w:rPr>
          <w:sz w:val="28"/>
          <w:szCs w:val="28"/>
        </w:rPr>
        <w:t>исполнительными органами местного самоуправления п</w:t>
      </w:r>
      <w:r w:rsidR="0011503A" w:rsidRPr="00700D9F">
        <w:rPr>
          <w:sz w:val="28"/>
          <w:szCs w:val="28"/>
        </w:rPr>
        <w:t>ри разр</w:t>
      </w:r>
      <w:r w:rsidR="0011503A" w:rsidRPr="00700D9F">
        <w:rPr>
          <w:sz w:val="28"/>
          <w:szCs w:val="28"/>
        </w:rPr>
        <w:t>а</w:t>
      </w:r>
      <w:r w:rsidR="0011503A" w:rsidRPr="00700D9F">
        <w:rPr>
          <w:sz w:val="28"/>
          <w:szCs w:val="28"/>
        </w:rPr>
        <w:t>ботке проекта местного бюджета на очередной финансовый год и плановый пер</w:t>
      </w:r>
      <w:r w:rsidR="0011503A" w:rsidRPr="00700D9F">
        <w:rPr>
          <w:sz w:val="28"/>
          <w:szCs w:val="28"/>
        </w:rPr>
        <w:t>и</w:t>
      </w:r>
      <w:r w:rsidR="0011503A" w:rsidRPr="00700D9F">
        <w:rPr>
          <w:sz w:val="28"/>
          <w:szCs w:val="28"/>
        </w:rPr>
        <w:t>од</w:t>
      </w:r>
      <w:r w:rsidR="004929EC" w:rsidRPr="00700D9F">
        <w:rPr>
          <w:sz w:val="28"/>
          <w:szCs w:val="28"/>
        </w:rPr>
        <w:t xml:space="preserve">, анализ доходов и расходов бюджета. </w:t>
      </w:r>
    </w:p>
    <w:p w:rsidR="009E4E73" w:rsidRPr="00CB27D0" w:rsidRDefault="009E4E73" w:rsidP="009E4E73">
      <w:pPr>
        <w:pStyle w:val="22"/>
        <w:spacing w:line="276" w:lineRule="auto"/>
        <w:ind w:firstLine="567"/>
        <w:rPr>
          <w:bCs/>
          <w:szCs w:val="28"/>
        </w:rPr>
      </w:pPr>
      <w:r w:rsidRPr="00CB27D0">
        <w:rPr>
          <w:bCs/>
          <w:szCs w:val="28"/>
        </w:rPr>
        <w:t xml:space="preserve">В ходе экспертизы проанализированы проект решения о бюджете муниципального образования </w:t>
      </w:r>
      <w:r>
        <w:rPr>
          <w:bCs/>
          <w:szCs w:val="28"/>
          <w:lang w:val="ru-RU"/>
        </w:rPr>
        <w:t xml:space="preserve">Саракташский поссовет </w:t>
      </w:r>
      <w:r w:rsidRPr="00CB27D0">
        <w:rPr>
          <w:bCs/>
          <w:szCs w:val="28"/>
        </w:rPr>
        <w:t>на 202</w:t>
      </w:r>
      <w:r w:rsidR="00B6034C">
        <w:rPr>
          <w:bCs/>
          <w:szCs w:val="28"/>
          <w:lang w:val="ru-RU"/>
        </w:rPr>
        <w:t>3</w:t>
      </w:r>
      <w:r w:rsidRPr="00CB27D0">
        <w:rPr>
          <w:bCs/>
          <w:szCs w:val="28"/>
        </w:rPr>
        <w:t xml:space="preserve"> год и на плановый период 202</w:t>
      </w:r>
      <w:r w:rsidR="00B6034C">
        <w:rPr>
          <w:bCs/>
          <w:szCs w:val="28"/>
          <w:lang w:val="ru-RU"/>
        </w:rPr>
        <w:t>4</w:t>
      </w:r>
      <w:r w:rsidRPr="00CB27D0">
        <w:rPr>
          <w:bCs/>
          <w:szCs w:val="28"/>
        </w:rPr>
        <w:t xml:space="preserve"> и 202</w:t>
      </w:r>
      <w:r w:rsidR="00B6034C">
        <w:rPr>
          <w:bCs/>
          <w:szCs w:val="28"/>
          <w:lang w:val="ru-RU"/>
        </w:rPr>
        <w:t>5</w:t>
      </w:r>
      <w:r w:rsidRPr="00CB27D0">
        <w:rPr>
          <w:bCs/>
          <w:szCs w:val="28"/>
        </w:rPr>
        <w:t xml:space="preserve"> годов (далее – Проект бюджета), документы, представленные одновременно с ним, а также другие сведения, имеющие значение для изучения объекта экспертизы.</w:t>
      </w:r>
    </w:p>
    <w:p w:rsidR="00404C6E" w:rsidRDefault="00404C6E" w:rsidP="00DD3576">
      <w:pPr>
        <w:spacing w:line="276" w:lineRule="auto"/>
        <w:ind w:firstLine="540"/>
        <w:jc w:val="both"/>
        <w:rPr>
          <w:sz w:val="28"/>
          <w:szCs w:val="28"/>
        </w:rPr>
      </w:pPr>
    </w:p>
    <w:p w:rsidR="009E4E73" w:rsidRDefault="009E4E73" w:rsidP="00DD3576">
      <w:pPr>
        <w:spacing w:line="276" w:lineRule="auto"/>
        <w:ind w:firstLine="540"/>
        <w:jc w:val="both"/>
        <w:rPr>
          <w:sz w:val="28"/>
          <w:szCs w:val="28"/>
        </w:rPr>
      </w:pPr>
    </w:p>
    <w:p w:rsidR="001E07BF" w:rsidRDefault="004929EC" w:rsidP="00975B69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DD3576" w:rsidRDefault="00DD3576" w:rsidP="00DD3576">
      <w:pPr>
        <w:ind w:left="900"/>
        <w:rPr>
          <w:b/>
          <w:sz w:val="28"/>
          <w:szCs w:val="28"/>
        </w:rPr>
      </w:pPr>
    </w:p>
    <w:p w:rsidR="0016146E" w:rsidRPr="00CB27D0" w:rsidRDefault="0016146E" w:rsidP="0016146E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</w:rPr>
      </w:pPr>
      <w:r>
        <w:rPr>
          <w:rFonts w:eastAsia="Calibri"/>
          <w:szCs w:val="28"/>
          <w:lang w:val="ru-RU"/>
        </w:rPr>
        <w:t xml:space="preserve">        </w:t>
      </w:r>
      <w:r>
        <w:rPr>
          <w:rFonts w:eastAsia="Calibri"/>
          <w:szCs w:val="28"/>
        </w:rPr>
        <w:t>Г</w:t>
      </w:r>
      <w:r w:rsidR="00076202" w:rsidRPr="00573EB2">
        <w:rPr>
          <w:rFonts w:eastAsia="Calibri"/>
          <w:szCs w:val="28"/>
        </w:rPr>
        <w:t xml:space="preserve">лавой </w:t>
      </w:r>
      <w:r w:rsidR="00076202">
        <w:rPr>
          <w:rFonts w:eastAsia="Calibri"/>
          <w:szCs w:val="28"/>
        </w:rPr>
        <w:t>Саракташск</w:t>
      </w:r>
      <w:r>
        <w:rPr>
          <w:rFonts w:eastAsia="Calibri"/>
          <w:szCs w:val="28"/>
        </w:rPr>
        <w:t xml:space="preserve">ого </w:t>
      </w:r>
      <w:r w:rsidR="00076202">
        <w:rPr>
          <w:rFonts w:eastAsia="Calibri"/>
          <w:szCs w:val="28"/>
        </w:rPr>
        <w:t>поссовет</w:t>
      </w:r>
      <w:r>
        <w:rPr>
          <w:rFonts w:eastAsia="Calibri"/>
          <w:szCs w:val="28"/>
        </w:rPr>
        <w:t>а</w:t>
      </w:r>
      <w:r w:rsidR="0007620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внесен на рассмотрение в Совет депутатов Проект бюджета </w:t>
      </w:r>
      <w:r w:rsidR="009B6DC3">
        <w:rPr>
          <w:szCs w:val="28"/>
        </w:rPr>
        <w:t>1</w:t>
      </w:r>
      <w:r w:rsidR="00A96211">
        <w:rPr>
          <w:szCs w:val="28"/>
          <w:lang w:val="ru-RU"/>
        </w:rPr>
        <w:t>4</w:t>
      </w:r>
      <w:r w:rsidR="009B6DC3">
        <w:rPr>
          <w:szCs w:val="28"/>
        </w:rPr>
        <w:t>.11.202</w:t>
      </w:r>
      <w:r>
        <w:rPr>
          <w:szCs w:val="28"/>
        </w:rPr>
        <w:t>1</w:t>
      </w:r>
      <w:r w:rsidR="009B6DC3">
        <w:rPr>
          <w:szCs w:val="28"/>
        </w:rPr>
        <w:t xml:space="preserve"> года (письмо от 1</w:t>
      </w:r>
      <w:r w:rsidR="00A96211">
        <w:rPr>
          <w:szCs w:val="28"/>
          <w:lang w:val="ru-RU"/>
        </w:rPr>
        <w:t>4</w:t>
      </w:r>
      <w:r w:rsidR="009B6DC3">
        <w:rPr>
          <w:szCs w:val="28"/>
        </w:rPr>
        <w:t>.11.202</w:t>
      </w:r>
      <w:r w:rsidR="00A96211">
        <w:rPr>
          <w:szCs w:val="28"/>
          <w:lang w:val="ru-RU"/>
        </w:rPr>
        <w:t>2</w:t>
      </w:r>
      <w:r w:rsidR="009B6DC3">
        <w:rPr>
          <w:szCs w:val="28"/>
        </w:rPr>
        <w:t xml:space="preserve">г. </w:t>
      </w:r>
      <w:r w:rsidR="00E35765" w:rsidRPr="00E35765">
        <w:rPr>
          <w:szCs w:val="28"/>
          <w:lang w:val="ru-RU"/>
        </w:rPr>
        <w:t>исх.</w:t>
      </w:r>
      <w:r w:rsidR="009B6DC3" w:rsidRPr="00E35765">
        <w:rPr>
          <w:szCs w:val="28"/>
        </w:rPr>
        <w:t>№</w:t>
      </w:r>
      <w:r w:rsidR="00E35765" w:rsidRPr="00E35765">
        <w:rPr>
          <w:szCs w:val="28"/>
        </w:rPr>
        <w:t>1</w:t>
      </w:r>
      <w:r w:rsidR="00B6034C">
        <w:rPr>
          <w:szCs w:val="28"/>
          <w:lang w:val="ru-RU"/>
        </w:rPr>
        <w:t>966/1</w:t>
      </w:r>
      <w:r w:rsidR="009B6DC3" w:rsidRPr="00E35765">
        <w:rPr>
          <w:szCs w:val="28"/>
        </w:rPr>
        <w:t>),</w:t>
      </w:r>
      <w:r w:rsidR="009B6DC3">
        <w:rPr>
          <w:szCs w:val="28"/>
        </w:rPr>
        <w:t xml:space="preserve"> </w:t>
      </w:r>
      <w:r w:rsidRPr="00CB27D0">
        <w:rPr>
          <w:bCs/>
          <w:szCs w:val="28"/>
        </w:rPr>
        <w:t>с соблюдением срока, установленного статьей 2</w:t>
      </w:r>
      <w:r>
        <w:rPr>
          <w:bCs/>
          <w:szCs w:val="28"/>
          <w:lang w:val="ru-RU"/>
        </w:rPr>
        <w:t>6</w:t>
      </w:r>
      <w:r w:rsidRPr="00CB27D0">
        <w:rPr>
          <w:bCs/>
          <w:szCs w:val="28"/>
        </w:rPr>
        <w:t xml:space="preserve"> Положения о бюджетном процессе (</w:t>
      </w:r>
      <w:r w:rsidRPr="00CB27D0">
        <w:rPr>
          <w:szCs w:val="28"/>
        </w:rPr>
        <w:t>не позднее 15 ноября года</w:t>
      </w:r>
      <w:r>
        <w:rPr>
          <w:szCs w:val="28"/>
          <w:lang w:val="ru-RU"/>
        </w:rPr>
        <w:t xml:space="preserve"> текущего года</w:t>
      </w:r>
      <w:r w:rsidRPr="00CB27D0">
        <w:rPr>
          <w:bCs/>
          <w:szCs w:val="28"/>
        </w:rPr>
        <w:t xml:space="preserve">) и статьей 185 БК РФ. </w:t>
      </w:r>
    </w:p>
    <w:p w:rsidR="0016146E" w:rsidRDefault="0016146E" w:rsidP="0016146E">
      <w:pPr>
        <w:tabs>
          <w:tab w:val="left" w:pos="567"/>
          <w:tab w:val="left" w:pos="4488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В соответствии со статьей 184.2 БК РФ, пунктом 4 статьи 26 Положения о бюджетном процессе, одновременно с проектом бюджета муниципального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ракташский поссовет </w:t>
      </w:r>
      <w:r w:rsidRPr="00166214">
        <w:rPr>
          <w:color w:val="000000"/>
          <w:sz w:val="28"/>
          <w:szCs w:val="28"/>
        </w:rPr>
        <w:t>представлены:</w:t>
      </w:r>
    </w:p>
    <w:p w:rsidR="0016146E" w:rsidRPr="00677393" w:rsidRDefault="0016146E" w:rsidP="0002721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методика формирования местного бюджета муниципального образования С</w:t>
      </w:r>
      <w:r w:rsidRPr="00677393">
        <w:rPr>
          <w:color w:val="000000"/>
          <w:sz w:val="28"/>
          <w:szCs w:val="28"/>
        </w:rPr>
        <w:t>а</w:t>
      </w:r>
      <w:r w:rsidRPr="00677393">
        <w:rPr>
          <w:color w:val="000000"/>
          <w:sz w:val="28"/>
          <w:szCs w:val="28"/>
        </w:rPr>
        <w:t>ракташский поссовет на 202</w:t>
      </w:r>
      <w:r w:rsidR="00A96211">
        <w:rPr>
          <w:color w:val="000000"/>
          <w:sz w:val="28"/>
          <w:szCs w:val="28"/>
        </w:rPr>
        <w:t>3</w:t>
      </w:r>
      <w:r w:rsidRPr="00677393">
        <w:rPr>
          <w:color w:val="000000"/>
          <w:sz w:val="28"/>
          <w:szCs w:val="28"/>
        </w:rPr>
        <w:t xml:space="preserve"> год и на плановый период 202</w:t>
      </w:r>
      <w:r w:rsidR="00A96211">
        <w:rPr>
          <w:color w:val="000000"/>
          <w:sz w:val="28"/>
          <w:szCs w:val="28"/>
        </w:rPr>
        <w:t>4</w:t>
      </w:r>
      <w:r w:rsidRPr="00677393">
        <w:rPr>
          <w:color w:val="000000"/>
          <w:sz w:val="28"/>
          <w:szCs w:val="28"/>
        </w:rPr>
        <w:t xml:space="preserve"> и 202</w:t>
      </w:r>
      <w:r w:rsidR="00A96211">
        <w:rPr>
          <w:color w:val="000000"/>
          <w:sz w:val="28"/>
          <w:szCs w:val="28"/>
        </w:rPr>
        <w:t>5</w:t>
      </w:r>
      <w:r w:rsidRPr="00677393">
        <w:rPr>
          <w:color w:val="000000"/>
          <w:sz w:val="28"/>
          <w:szCs w:val="28"/>
        </w:rPr>
        <w:t xml:space="preserve"> годов;</w:t>
      </w:r>
    </w:p>
    <w:p w:rsidR="0016146E" w:rsidRPr="00677393" w:rsidRDefault="0016146E" w:rsidP="0002721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основные направления бюджетной и налоговой политики муниципального о</w:t>
      </w:r>
      <w:r w:rsidRPr="00677393">
        <w:rPr>
          <w:color w:val="000000"/>
          <w:sz w:val="28"/>
          <w:szCs w:val="28"/>
        </w:rPr>
        <w:t>б</w:t>
      </w:r>
      <w:r w:rsidRPr="00677393">
        <w:rPr>
          <w:color w:val="000000"/>
          <w:sz w:val="28"/>
          <w:szCs w:val="28"/>
        </w:rPr>
        <w:t>разования Саракташский поссовет на 202</w:t>
      </w:r>
      <w:r w:rsidR="00A96211">
        <w:rPr>
          <w:color w:val="000000"/>
          <w:sz w:val="28"/>
          <w:szCs w:val="28"/>
        </w:rPr>
        <w:t>3</w:t>
      </w:r>
      <w:r w:rsidR="000D6FE4">
        <w:rPr>
          <w:color w:val="000000"/>
          <w:sz w:val="28"/>
          <w:szCs w:val="28"/>
        </w:rPr>
        <w:t xml:space="preserve"> год и на плановый период 202</w:t>
      </w:r>
      <w:r w:rsidR="00A96211">
        <w:rPr>
          <w:color w:val="000000"/>
          <w:sz w:val="28"/>
          <w:szCs w:val="28"/>
        </w:rPr>
        <w:t>4</w:t>
      </w:r>
      <w:r w:rsidRPr="00677393">
        <w:rPr>
          <w:color w:val="000000"/>
          <w:sz w:val="28"/>
          <w:szCs w:val="28"/>
        </w:rPr>
        <w:t xml:space="preserve"> и 202</w:t>
      </w:r>
      <w:r w:rsidR="00A96211">
        <w:rPr>
          <w:color w:val="000000"/>
          <w:sz w:val="28"/>
          <w:szCs w:val="28"/>
        </w:rPr>
        <w:t>5</w:t>
      </w:r>
      <w:r w:rsidRPr="00677393">
        <w:rPr>
          <w:color w:val="000000"/>
          <w:sz w:val="28"/>
          <w:szCs w:val="28"/>
        </w:rPr>
        <w:t xml:space="preserve"> г</w:t>
      </w:r>
      <w:r w:rsidRPr="00677393">
        <w:rPr>
          <w:color w:val="000000"/>
          <w:sz w:val="28"/>
          <w:szCs w:val="28"/>
        </w:rPr>
        <w:t>о</w:t>
      </w:r>
      <w:r w:rsidRPr="00677393">
        <w:rPr>
          <w:color w:val="000000"/>
          <w:sz w:val="28"/>
          <w:szCs w:val="28"/>
        </w:rPr>
        <w:t>дов;</w:t>
      </w:r>
    </w:p>
    <w:p w:rsidR="0016146E" w:rsidRPr="00231A68" w:rsidRDefault="0016146E" w:rsidP="0002721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прогноз социально-экономического развития муниципального образования Саракташский поссовет на 202</w:t>
      </w:r>
      <w:r w:rsidR="00A96211">
        <w:rPr>
          <w:color w:val="000000"/>
          <w:sz w:val="28"/>
          <w:szCs w:val="28"/>
        </w:rPr>
        <w:t>3</w:t>
      </w:r>
      <w:r w:rsidR="000D6FE4">
        <w:rPr>
          <w:color w:val="000000"/>
          <w:sz w:val="28"/>
          <w:szCs w:val="28"/>
        </w:rPr>
        <w:t>-202</w:t>
      </w:r>
      <w:r w:rsidR="00A96211">
        <w:rPr>
          <w:color w:val="000000"/>
          <w:sz w:val="28"/>
          <w:szCs w:val="28"/>
        </w:rPr>
        <w:t>5</w:t>
      </w:r>
      <w:r w:rsidR="000D6FE4">
        <w:rPr>
          <w:color w:val="000000"/>
          <w:sz w:val="28"/>
          <w:szCs w:val="28"/>
        </w:rPr>
        <w:t xml:space="preserve"> годы </w:t>
      </w:r>
      <w:r w:rsidRPr="00231A68">
        <w:rPr>
          <w:color w:val="000000"/>
          <w:sz w:val="28"/>
          <w:szCs w:val="28"/>
        </w:rPr>
        <w:t>(д</w:t>
      </w:r>
      <w:r w:rsidRPr="00231A68">
        <w:rPr>
          <w:color w:val="000000"/>
          <w:sz w:val="28"/>
          <w:szCs w:val="28"/>
        </w:rPr>
        <w:t>а</w:t>
      </w:r>
      <w:r w:rsidRPr="00231A68">
        <w:rPr>
          <w:color w:val="000000"/>
          <w:sz w:val="28"/>
          <w:szCs w:val="28"/>
        </w:rPr>
        <w:t>лее – Прогноз);</w:t>
      </w:r>
    </w:p>
    <w:p w:rsidR="0016146E" w:rsidRPr="00677393" w:rsidRDefault="0016146E" w:rsidP="0002721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пояснительная записка к проекту решения о бюджете муниципального обр</w:t>
      </w:r>
      <w:r w:rsidRPr="00677393">
        <w:rPr>
          <w:color w:val="000000"/>
          <w:sz w:val="28"/>
          <w:szCs w:val="28"/>
        </w:rPr>
        <w:t>а</w:t>
      </w:r>
      <w:r w:rsidRPr="00677393">
        <w:rPr>
          <w:color w:val="000000"/>
          <w:sz w:val="28"/>
          <w:szCs w:val="28"/>
        </w:rPr>
        <w:t>зования Саракташский поссовет на 202</w:t>
      </w:r>
      <w:r w:rsidR="00A96211">
        <w:rPr>
          <w:color w:val="000000"/>
          <w:sz w:val="28"/>
          <w:szCs w:val="28"/>
        </w:rPr>
        <w:t>3</w:t>
      </w:r>
      <w:r w:rsidRPr="00677393">
        <w:rPr>
          <w:color w:val="000000"/>
          <w:sz w:val="28"/>
          <w:szCs w:val="28"/>
        </w:rPr>
        <w:t xml:space="preserve"> год и на плановый период 202</w:t>
      </w:r>
      <w:r w:rsidR="00A96211">
        <w:rPr>
          <w:color w:val="000000"/>
          <w:sz w:val="28"/>
          <w:szCs w:val="28"/>
        </w:rPr>
        <w:t>4</w:t>
      </w:r>
      <w:r w:rsidRPr="00677393">
        <w:rPr>
          <w:color w:val="000000"/>
          <w:sz w:val="28"/>
          <w:szCs w:val="28"/>
        </w:rPr>
        <w:t xml:space="preserve"> и 202</w:t>
      </w:r>
      <w:r w:rsidR="00A96211">
        <w:rPr>
          <w:color w:val="000000"/>
          <w:sz w:val="28"/>
          <w:szCs w:val="28"/>
        </w:rPr>
        <w:t>5</w:t>
      </w:r>
      <w:r w:rsidRPr="00677393">
        <w:rPr>
          <w:color w:val="000000"/>
          <w:sz w:val="28"/>
          <w:szCs w:val="28"/>
        </w:rPr>
        <w:t xml:space="preserve"> г</w:t>
      </w:r>
      <w:r w:rsidRPr="00677393">
        <w:rPr>
          <w:color w:val="000000"/>
          <w:sz w:val="28"/>
          <w:szCs w:val="28"/>
        </w:rPr>
        <w:t>о</w:t>
      </w:r>
      <w:r w:rsidRPr="00677393">
        <w:rPr>
          <w:color w:val="000000"/>
          <w:sz w:val="28"/>
          <w:szCs w:val="28"/>
        </w:rPr>
        <w:t>дов;</w:t>
      </w:r>
    </w:p>
    <w:p w:rsidR="0016146E" w:rsidRPr="00677393" w:rsidRDefault="0016146E" w:rsidP="0002721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прогноз основных характеристик бюджета муниципального образования С</w:t>
      </w:r>
      <w:r w:rsidRPr="00677393">
        <w:rPr>
          <w:color w:val="000000"/>
          <w:sz w:val="28"/>
          <w:szCs w:val="28"/>
        </w:rPr>
        <w:t>а</w:t>
      </w:r>
      <w:r w:rsidRPr="00677393">
        <w:rPr>
          <w:color w:val="000000"/>
          <w:sz w:val="28"/>
          <w:szCs w:val="28"/>
        </w:rPr>
        <w:t>ракташский поссовет на 202</w:t>
      </w:r>
      <w:r w:rsidR="00A96211">
        <w:rPr>
          <w:color w:val="000000"/>
          <w:sz w:val="28"/>
          <w:szCs w:val="28"/>
        </w:rPr>
        <w:t>3</w:t>
      </w:r>
      <w:r w:rsidRPr="00677393">
        <w:rPr>
          <w:color w:val="000000"/>
          <w:sz w:val="28"/>
          <w:szCs w:val="28"/>
        </w:rPr>
        <w:t xml:space="preserve"> год и на плановый период 202</w:t>
      </w:r>
      <w:r w:rsidR="00A96211">
        <w:rPr>
          <w:color w:val="000000"/>
          <w:sz w:val="28"/>
          <w:szCs w:val="28"/>
        </w:rPr>
        <w:t>4</w:t>
      </w:r>
      <w:r w:rsidRPr="00677393">
        <w:rPr>
          <w:color w:val="000000"/>
          <w:sz w:val="28"/>
          <w:szCs w:val="28"/>
        </w:rPr>
        <w:t xml:space="preserve"> и 202</w:t>
      </w:r>
      <w:r w:rsidR="00A96211">
        <w:rPr>
          <w:color w:val="000000"/>
          <w:sz w:val="28"/>
          <w:szCs w:val="28"/>
        </w:rPr>
        <w:t>5</w:t>
      </w:r>
      <w:r w:rsidRPr="00677393">
        <w:rPr>
          <w:color w:val="000000"/>
          <w:sz w:val="28"/>
          <w:szCs w:val="28"/>
        </w:rPr>
        <w:t xml:space="preserve"> г</w:t>
      </w:r>
      <w:r w:rsidRPr="00677393">
        <w:rPr>
          <w:color w:val="000000"/>
          <w:sz w:val="28"/>
          <w:szCs w:val="28"/>
        </w:rPr>
        <w:t>о</w:t>
      </w:r>
      <w:r w:rsidRPr="00677393">
        <w:rPr>
          <w:color w:val="000000"/>
          <w:sz w:val="28"/>
          <w:szCs w:val="28"/>
        </w:rPr>
        <w:t>дов;</w:t>
      </w:r>
    </w:p>
    <w:p w:rsidR="0016146E" w:rsidRPr="00677393" w:rsidRDefault="0016146E" w:rsidP="0002721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оценка ожидаемого исполнения бюджета муниципального образования Сара</w:t>
      </w:r>
      <w:r w:rsidRPr="00677393">
        <w:rPr>
          <w:color w:val="000000"/>
          <w:sz w:val="28"/>
          <w:szCs w:val="28"/>
        </w:rPr>
        <w:t>к</w:t>
      </w:r>
      <w:r w:rsidRPr="00677393">
        <w:rPr>
          <w:color w:val="000000"/>
          <w:sz w:val="28"/>
          <w:szCs w:val="28"/>
        </w:rPr>
        <w:t>ташский поссовет на 202</w:t>
      </w:r>
      <w:r w:rsidR="00A96211">
        <w:rPr>
          <w:color w:val="000000"/>
          <w:sz w:val="28"/>
          <w:szCs w:val="28"/>
        </w:rPr>
        <w:t>2</w:t>
      </w:r>
      <w:r w:rsidRPr="00677393">
        <w:rPr>
          <w:color w:val="000000"/>
          <w:sz w:val="28"/>
          <w:szCs w:val="28"/>
        </w:rPr>
        <w:t xml:space="preserve"> год. </w:t>
      </w:r>
    </w:p>
    <w:p w:rsidR="0016146E" w:rsidRPr="00BA1E92" w:rsidRDefault="0016146E" w:rsidP="0002721E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677393">
        <w:rPr>
          <w:rFonts w:eastAsia="Calibri"/>
          <w:sz w:val="28"/>
          <w:szCs w:val="28"/>
        </w:rPr>
        <w:t xml:space="preserve">- </w:t>
      </w:r>
      <w:r w:rsidR="000D6FE4" w:rsidRPr="00CB27D0">
        <w:rPr>
          <w:bCs/>
          <w:sz w:val="28"/>
          <w:szCs w:val="28"/>
        </w:rPr>
        <w:t>паспорта муниципальных программ</w:t>
      </w:r>
      <w:r w:rsidR="000D6FE4">
        <w:rPr>
          <w:bCs/>
          <w:sz w:val="28"/>
          <w:szCs w:val="28"/>
        </w:rPr>
        <w:t xml:space="preserve"> Саракташского поссовета</w:t>
      </w:r>
      <w:r w:rsidRPr="00677393">
        <w:rPr>
          <w:rFonts w:eastAsia="Calibri"/>
          <w:sz w:val="28"/>
          <w:szCs w:val="28"/>
        </w:rPr>
        <w:t>.</w:t>
      </w:r>
    </w:p>
    <w:p w:rsidR="000D6FE4" w:rsidRDefault="000D6FE4" w:rsidP="0002721E">
      <w:pPr>
        <w:suppressAutoHyphens/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935DAD">
        <w:rPr>
          <w:sz w:val="28"/>
          <w:szCs w:val="28"/>
          <w:lang w:eastAsia="ar-SA"/>
        </w:rPr>
        <w:t>Состав основных показателей и характеристик (приложений) бюджета на 20</w:t>
      </w:r>
      <w:r>
        <w:rPr>
          <w:sz w:val="28"/>
          <w:szCs w:val="28"/>
          <w:lang w:eastAsia="ar-SA"/>
        </w:rPr>
        <w:t>2</w:t>
      </w:r>
      <w:r w:rsidR="00A96211">
        <w:rPr>
          <w:sz w:val="28"/>
          <w:szCs w:val="28"/>
          <w:lang w:eastAsia="ar-SA"/>
        </w:rPr>
        <w:t>3</w:t>
      </w:r>
      <w:r w:rsidRPr="00935DAD">
        <w:rPr>
          <w:sz w:val="28"/>
          <w:szCs w:val="28"/>
          <w:lang w:eastAsia="ar-SA"/>
        </w:rPr>
        <w:t xml:space="preserve"> год и на плановый период 20</w:t>
      </w:r>
      <w:r>
        <w:rPr>
          <w:sz w:val="28"/>
          <w:szCs w:val="28"/>
          <w:lang w:eastAsia="ar-SA"/>
        </w:rPr>
        <w:t>2</w:t>
      </w:r>
      <w:r w:rsidR="00A96211">
        <w:rPr>
          <w:sz w:val="28"/>
          <w:szCs w:val="28"/>
          <w:lang w:eastAsia="ar-SA"/>
        </w:rPr>
        <w:t>4</w:t>
      </w:r>
      <w:r w:rsidRPr="00935DAD">
        <w:rPr>
          <w:sz w:val="28"/>
          <w:szCs w:val="28"/>
          <w:lang w:eastAsia="ar-SA"/>
        </w:rPr>
        <w:t xml:space="preserve"> и 20</w:t>
      </w:r>
      <w:r>
        <w:rPr>
          <w:sz w:val="28"/>
          <w:szCs w:val="28"/>
          <w:lang w:eastAsia="ar-SA"/>
        </w:rPr>
        <w:t>2</w:t>
      </w:r>
      <w:r w:rsidR="00A96211">
        <w:rPr>
          <w:sz w:val="28"/>
          <w:szCs w:val="28"/>
          <w:lang w:eastAsia="ar-SA"/>
        </w:rPr>
        <w:t>5</w:t>
      </w:r>
      <w:r w:rsidRPr="00935DAD">
        <w:rPr>
          <w:sz w:val="28"/>
          <w:szCs w:val="28"/>
          <w:lang w:eastAsia="ar-SA"/>
        </w:rPr>
        <w:t xml:space="preserve"> годов, представляемых для рассмотрения и утверждения в проекте Решения, а также перечень документов и материалов, представленных одновременно с проектом Решения, соответствуют требованиям </w:t>
      </w:r>
      <w:r w:rsidRPr="009B6DC3">
        <w:rPr>
          <w:sz w:val="28"/>
          <w:szCs w:val="28"/>
          <w:lang w:eastAsia="ar-SA"/>
        </w:rPr>
        <w:t>статей 184.1 и 184.2 БК РФ и пункту 4 статьи 26 Положения о бюджетном процессе.</w:t>
      </w:r>
    </w:p>
    <w:p w:rsidR="000D6FE4" w:rsidRDefault="000D6FE4" w:rsidP="000D6FE4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7C62BD">
        <w:rPr>
          <w:rFonts w:eastAsia="Calibri"/>
          <w:sz w:val="28"/>
          <w:szCs w:val="28"/>
        </w:rPr>
        <w:t xml:space="preserve">В соответствии с п. 3 ст.173 БК РФ и </w:t>
      </w:r>
      <w:r w:rsidRPr="0018447B">
        <w:rPr>
          <w:rFonts w:eastAsia="Calibri"/>
          <w:sz w:val="28"/>
          <w:szCs w:val="28"/>
        </w:rPr>
        <w:t xml:space="preserve">п. </w:t>
      </w:r>
      <w:r>
        <w:rPr>
          <w:rFonts w:eastAsia="Calibri"/>
          <w:sz w:val="28"/>
          <w:szCs w:val="28"/>
        </w:rPr>
        <w:t xml:space="preserve">2 ст.20 </w:t>
      </w:r>
      <w:r w:rsidRPr="0018447B">
        <w:rPr>
          <w:bCs/>
          <w:sz w:val="28"/>
          <w:szCs w:val="28"/>
        </w:rPr>
        <w:t>Положения</w:t>
      </w:r>
      <w:r w:rsidRPr="007C62BD">
        <w:rPr>
          <w:bCs/>
          <w:sz w:val="28"/>
          <w:szCs w:val="28"/>
        </w:rPr>
        <w:t xml:space="preserve"> о бюджетном пр</w:t>
      </w:r>
      <w:r w:rsidRPr="007C62BD">
        <w:rPr>
          <w:bCs/>
          <w:sz w:val="28"/>
          <w:szCs w:val="28"/>
        </w:rPr>
        <w:t>о</w:t>
      </w:r>
      <w:r w:rsidRPr="007C62BD">
        <w:rPr>
          <w:bCs/>
          <w:sz w:val="28"/>
          <w:szCs w:val="28"/>
        </w:rPr>
        <w:t>цессе,</w:t>
      </w:r>
      <w:r w:rsidRPr="007C62BD">
        <w:rPr>
          <w:rFonts w:eastAsia="Calibri"/>
          <w:sz w:val="28"/>
          <w:szCs w:val="28"/>
        </w:rPr>
        <w:t xml:space="preserve"> Прогноз социально-экономического развития одобрен администрацией мун</w:t>
      </w:r>
      <w:r w:rsidRPr="007C62BD">
        <w:rPr>
          <w:rFonts w:eastAsia="Calibri"/>
          <w:sz w:val="28"/>
          <w:szCs w:val="28"/>
        </w:rPr>
        <w:t>и</w:t>
      </w:r>
      <w:r w:rsidRPr="007C62BD">
        <w:rPr>
          <w:rFonts w:eastAsia="Calibri"/>
          <w:sz w:val="28"/>
          <w:szCs w:val="28"/>
        </w:rPr>
        <w:t xml:space="preserve">ципального образования </w:t>
      </w:r>
      <w:r>
        <w:rPr>
          <w:rFonts w:eastAsia="Calibri"/>
          <w:sz w:val="28"/>
          <w:szCs w:val="28"/>
        </w:rPr>
        <w:t xml:space="preserve">Саракташский поссовет (постановление администрации муниципального образования Саракташский </w:t>
      </w:r>
      <w:r w:rsidRPr="000E508C">
        <w:rPr>
          <w:rFonts w:eastAsia="Calibri"/>
          <w:sz w:val="28"/>
          <w:szCs w:val="28"/>
        </w:rPr>
        <w:t>поссовет от 0</w:t>
      </w:r>
      <w:r w:rsidR="000E508C" w:rsidRPr="000E508C">
        <w:rPr>
          <w:rFonts w:eastAsia="Calibri"/>
          <w:sz w:val="28"/>
          <w:szCs w:val="28"/>
        </w:rPr>
        <w:t>2</w:t>
      </w:r>
      <w:r w:rsidRPr="000E508C">
        <w:rPr>
          <w:rFonts w:eastAsia="Calibri"/>
          <w:sz w:val="28"/>
          <w:szCs w:val="28"/>
        </w:rPr>
        <w:t>.11.202</w:t>
      </w:r>
      <w:r w:rsidR="000E508C" w:rsidRPr="000E508C">
        <w:rPr>
          <w:rFonts w:eastAsia="Calibri"/>
          <w:sz w:val="28"/>
          <w:szCs w:val="28"/>
        </w:rPr>
        <w:t>2</w:t>
      </w:r>
      <w:r w:rsidRPr="000E508C">
        <w:rPr>
          <w:rFonts w:eastAsia="Calibri"/>
          <w:sz w:val="28"/>
          <w:szCs w:val="28"/>
        </w:rPr>
        <w:t xml:space="preserve"> №40</w:t>
      </w:r>
      <w:r w:rsidR="000E508C" w:rsidRPr="000E508C">
        <w:rPr>
          <w:rFonts w:eastAsia="Calibri"/>
          <w:sz w:val="28"/>
          <w:szCs w:val="28"/>
        </w:rPr>
        <w:t>7/1</w:t>
      </w:r>
      <w:r w:rsidRPr="000E508C">
        <w:rPr>
          <w:rFonts w:eastAsia="Calibri"/>
          <w:sz w:val="28"/>
          <w:szCs w:val="28"/>
        </w:rPr>
        <w:t>-п</w:t>
      </w:r>
      <w:r w:rsidRPr="003F2534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</w:t>
      </w:r>
      <w:r w:rsidRPr="007C62BD">
        <w:rPr>
          <w:rFonts w:eastAsia="Calibri"/>
          <w:sz w:val="28"/>
          <w:szCs w:val="28"/>
        </w:rPr>
        <w:t>и внесен одновременно с принятием решения о внесении проекта бюджета в Совет деп</w:t>
      </w:r>
      <w:r w:rsidRPr="007C62BD">
        <w:rPr>
          <w:rFonts w:eastAsia="Calibri"/>
          <w:sz w:val="28"/>
          <w:szCs w:val="28"/>
        </w:rPr>
        <w:t>у</w:t>
      </w:r>
      <w:r w:rsidRPr="007C62BD">
        <w:rPr>
          <w:rFonts w:eastAsia="Calibri"/>
          <w:sz w:val="28"/>
          <w:szCs w:val="28"/>
        </w:rPr>
        <w:t xml:space="preserve">татов муниципального образования </w:t>
      </w:r>
      <w:r>
        <w:rPr>
          <w:rFonts w:eastAsia="Calibri"/>
          <w:sz w:val="28"/>
          <w:szCs w:val="28"/>
        </w:rPr>
        <w:t>Саракташский поссовет</w:t>
      </w:r>
      <w:r w:rsidRPr="007C62BD">
        <w:rPr>
          <w:rFonts w:eastAsia="Calibri"/>
          <w:sz w:val="28"/>
          <w:szCs w:val="28"/>
        </w:rPr>
        <w:t xml:space="preserve"> на рассмотрение и утвержд</w:t>
      </w:r>
      <w:r w:rsidRPr="007C62BD">
        <w:rPr>
          <w:rFonts w:eastAsia="Calibri"/>
          <w:sz w:val="28"/>
          <w:szCs w:val="28"/>
        </w:rPr>
        <w:t>е</w:t>
      </w:r>
      <w:r w:rsidRPr="007C62BD">
        <w:rPr>
          <w:rFonts w:eastAsia="Calibri"/>
          <w:sz w:val="28"/>
          <w:szCs w:val="28"/>
        </w:rPr>
        <w:t>ние</w:t>
      </w:r>
      <w:r>
        <w:rPr>
          <w:rFonts w:eastAsia="Calibri"/>
          <w:sz w:val="28"/>
          <w:szCs w:val="28"/>
        </w:rPr>
        <w:t xml:space="preserve">. </w:t>
      </w:r>
    </w:p>
    <w:p w:rsidR="0085673A" w:rsidRDefault="0085673A" w:rsidP="0002721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эксперт</w:t>
      </w:r>
      <w:r w:rsidR="00296F4D">
        <w:rPr>
          <w:sz w:val="28"/>
          <w:szCs w:val="28"/>
        </w:rPr>
        <w:t>ного заключения проект Р</w:t>
      </w:r>
      <w:r>
        <w:rPr>
          <w:sz w:val="28"/>
          <w:szCs w:val="28"/>
        </w:rPr>
        <w:t>ешения</w:t>
      </w:r>
      <w:r w:rsidR="009B6DC3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>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</w:t>
      </w:r>
      <w:r w:rsidR="009B6DC3">
        <w:rPr>
          <w:sz w:val="28"/>
          <w:szCs w:val="28"/>
        </w:rPr>
        <w:t xml:space="preserve"> Советом депутатов </w:t>
      </w:r>
      <w:r>
        <w:rPr>
          <w:sz w:val="28"/>
          <w:szCs w:val="28"/>
        </w:rPr>
        <w:t>в Счетную палату 1</w:t>
      </w:r>
      <w:r w:rsidR="00A96211">
        <w:rPr>
          <w:sz w:val="28"/>
          <w:szCs w:val="28"/>
        </w:rPr>
        <w:t>4</w:t>
      </w:r>
      <w:r>
        <w:rPr>
          <w:sz w:val="28"/>
          <w:szCs w:val="28"/>
        </w:rPr>
        <w:t>.11.20</w:t>
      </w:r>
      <w:r w:rsidR="004F064C">
        <w:rPr>
          <w:sz w:val="28"/>
          <w:szCs w:val="28"/>
        </w:rPr>
        <w:t>2</w:t>
      </w:r>
      <w:r w:rsidR="00A96211">
        <w:rPr>
          <w:sz w:val="28"/>
          <w:szCs w:val="28"/>
        </w:rPr>
        <w:t>2</w:t>
      </w:r>
      <w:r>
        <w:rPr>
          <w:sz w:val="28"/>
          <w:szCs w:val="28"/>
        </w:rPr>
        <w:t xml:space="preserve">г. (исх. </w:t>
      </w:r>
      <w:r w:rsidRPr="005615F0">
        <w:rPr>
          <w:sz w:val="28"/>
          <w:szCs w:val="28"/>
        </w:rPr>
        <w:t>№</w:t>
      </w:r>
      <w:r w:rsidR="00A96211">
        <w:rPr>
          <w:sz w:val="28"/>
          <w:szCs w:val="28"/>
        </w:rPr>
        <w:t>4</w:t>
      </w:r>
      <w:r w:rsidRPr="005615F0">
        <w:rPr>
          <w:sz w:val="28"/>
          <w:szCs w:val="28"/>
        </w:rPr>
        <w:t>-СД),</w:t>
      </w:r>
      <w:r>
        <w:rPr>
          <w:sz w:val="28"/>
          <w:szCs w:val="28"/>
        </w:rPr>
        <w:t xml:space="preserve"> что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вует срокам, установленным</w:t>
      </w:r>
      <w:r w:rsidR="0002721E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</w:t>
      </w:r>
      <w:r w:rsidR="0002721E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1E07BF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1E07BF">
        <w:rPr>
          <w:sz w:val="28"/>
          <w:szCs w:val="28"/>
        </w:rPr>
        <w:t xml:space="preserve"> Положения о бюджетном процессе</w:t>
      </w:r>
      <w:r w:rsidR="0002721E">
        <w:rPr>
          <w:sz w:val="28"/>
          <w:szCs w:val="28"/>
        </w:rPr>
        <w:t xml:space="preserve">. </w:t>
      </w:r>
    </w:p>
    <w:p w:rsidR="0052505A" w:rsidRPr="00CB27D0" w:rsidRDefault="0052505A" w:rsidP="00621C5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Экспертиза Проекта бюджета проведена на соответствие действующему зак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lastRenderedPageBreak/>
        <w:t xml:space="preserve">нодательству, обоснованности доходных и расходных частей </w:t>
      </w:r>
      <w:r>
        <w:rPr>
          <w:bCs/>
          <w:sz w:val="28"/>
          <w:szCs w:val="28"/>
        </w:rPr>
        <w:t xml:space="preserve">местного </w:t>
      </w:r>
      <w:r w:rsidRPr="00CB27D0">
        <w:rPr>
          <w:bCs/>
          <w:sz w:val="28"/>
          <w:szCs w:val="28"/>
        </w:rPr>
        <w:t>бюджета, дефицита бюджета и</w:t>
      </w:r>
      <w:r w:rsidR="002964B3">
        <w:rPr>
          <w:bCs/>
          <w:sz w:val="28"/>
          <w:szCs w:val="28"/>
        </w:rPr>
        <w:t xml:space="preserve"> источников его финансирования. </w:t>
      </w:r>
      <w:r w:rsidRPr="00CB27D0">
        <w:rPr>
          <w:bCs/>
          <w:sz w:val="28"/>
          <w:szCs w:val="28"/>
        </w:rPr>
        <w:t>При подготовке Закл</w:t>
      </w:r>
      <w:r w:rsidRPr="00CB27D0">
        <w:rPr>
          <w:bCs/>
          <w:sz w:val="28"/>
          <w:szCs w:val="28"/>
        </w:rPr>
        <w:t>ю</w:t>
      </w:r>
      <w:r w:rsidRPr="00CB27D0">
        <w:rPr>
          <w:bCs/>
          <w:sz w:val="28"/>
          <w:szCs w:val="28"/>
        </w:rPr>
        <w:t>чения Счетной палатой проанализированы документы, составляющие основу формиров</w:t>
      </w:r>
      <w:r w:rsidRPr="00CB27D0">
        <w:rPr>
          <w:bCs/>
          <w:sz w:val="28"/>
          <w:szCs w:val="28"/>
        </w:rPr>
        <w:t>а</w:t>
      </w:r>
      <w:r w:rsidRPr="00CB27D0">
        <w:rPr>
          <w:bCs/>
          <w:sz w:val="28"/>
          <w:szCs w:val="28"/>
        </w:rPr>
        <w:t>ния проекта бюджета на 202</w:t>
      </w:r>
      <w:r w:rsidR="00A96211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 и на плановый период 202</w:t>
      </w:r>
      <w:r w:rsidR="00A96211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и 202</w:t>
      </w:r>
      <w:r w:rsidR="00A96211">
        <w:rPr>
          <w:bCs/>
          <w:sz w:val="28"/>
          <w:szCs w:val="28"/>
        </w:rPr>
        <w:t>5</w:t>
      </w:r>
      <w:r w:rsidRPr="00CB27D0">
        <w:rPr>
          <w:bCs/>
          <w:sz w:val="28"/>
          <w:szCs w:val="28"/>
        </w:rPr>
        <w:t xml:space="preserve"> годов, опред</w:t>
      </w:r>
      <w:r w:rsidRPr="00CB27D0"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 xml:space="preserve">ляющие порядок расчета основных показателей </w:t>
      </w:r>
      <w:r>
        <w:rPr>
          <w:bCs/>
          <w:sz w:val="28"/>
          <w:szCs w:val="28"/>
        </w:rPr>
        <w:t xml:space="preserve">местного </w:t>
      </w:r>
      <w:r w:rsidRPr="00CB27D0">
        <w:rPr>
          <w:bCs/>
          <w:sz w:val="28"/>
          <w:szCs w:val="28"/>
        </w:rPr>
        <w:t>бюджета</w:t>
      </w:r>
      <w:r>
        <w:rPr>
          <w:bCs/>
          <w:sz w:val="28"/>
          <w:szCs w:val="28"/>
        </w:rPr>
        <w:t>.</w:t>
      </w:r>
      <w:r w:rsidRPr="00CB27D0">
        <w:rPr>
          <w:bCs/>
          <w:sz w:val="28"/>
          <w:szCs w:val="28"/>
        </w:rPr>
        <w:t xml:space="preserve"> В ходе экспе</w:t>
      </w:r>
      <w:r w:rsidRPr="00CB27D0">
        <w:rPr>
          <w:bCs/>
          <w:sz w:val="28"/>
          <w:szCs w:val="28"/>
        </w:rPr>
        <w:t>р</w:t>
      </w:r>
      <w:r w:rsidRPr="00CB27D0">
        <w:rPr>
          <w:bCs/>
          <w:sz w:val="28"/>
          <w:szCs w:val="28"/>
        </w:rPr>
        <w:t>тизы проведен сравнительный анализ показателей проекта решения о бюджете и бюджетных назначений, предусмотренных решением Совета депу</w:t>
      </w:r>
      <w:r w:rsidR="00621C56">
        <w:rPr>
          <w:bCs/>
          <w:sz w:val="28"/>
          <w:szCs w:val="28"/>
        </w:rPr>
        <w:t>татов муниц</w:t>
      </w:r>
      <w:r w:rsidR="00621C56">
        <w:rPr>
          <w:bCs/>
          <w:sz w:val="28"/>
          <w:szCs w:val="28"/>
        </w:rPr>
        <w:t>и</w:t>
      </w:r>
      <w:r w:rsidR="00621C56">
        <w:rPr>
          <w:bCs/>
          <w:sz w:val="28"/>
          <w:szCs w:val="28"/>
        </w:rPr>
        <w:t xml:space="preserve">пального образования Саракташский поссовет </w:t>
      </w:r>
      <w:r w:rsidRPr="00CB27D0">
        <w:rPr>
          <w:bCs/>
          <w:sz w:val="28"/>
          <w:szCs w:val="28"/>
        </w:rPr>
        <w:t xml:space="preserve">от </w:t>
      </w:r>
      <w:r w:rsidR="00621C56">
        <w:rPr>
          <w:bCs/>
          <w:sz w:val="28"/>
          <w:szCs w:val="28"/>
        </w:rPr>
        <w:t>1</w:t>
      </w:r>
      <w:r w:rsidR="00A96211">
        <w:rPr>
          <w:bCs/>
          <w:sz w:val="28"/>
          <w:szCs w:val="28"/>
        </w:rPr>
        <w:t>7</w:t>
      </w:r>
      <w:r w:rsidR="00621C56">
        <w:rPr>
          <w:bCs/>
          <w:sz w:val="28"/>
          <w:szCs w:val="28"/>
        </w:rPr>
        <w:t>.12.202</w:t>
      </w:r>
      <w:r w:rsidR="00A96211">
        <w:rPr>
          <w:bCs/>
          <w:sz w:val="28"/>
          <w:szCs w:val="28"/>
        </w:rPr>
        <w:t>1</w:t>
      </w:r>
      <w:r w:rsidRPr="00CB27D0">
        <w:rPr>
          <w:bCs/>
          <w:sz w:val="28"/>
          <w:szCs w:val="28"/>
        </w:rPr>
        <w:t xml:space="preserve"> года №</w:t>
      </w:r>
      <w:r w:rsidR="00A96211">
        <w:rPr>
          <w:bCs/>
          <w:sz w:val="28"/>
          <w:szCs w:val="28"/>
        </w:rPr>
        <w:t>73</w:t>
      </w:r>
      <w:r w:rsidRPr="00CB27D0">
        <w:rPr>
          <w:bCs/>
          <w:sz w:val="28"/>
          <w:szCs w:val="28"/>
        </w:rPr>
        <w:t xml:space="preserve"> «О бюджете </w:t>
      </w:r>
      <w:r w:rsidR="00621C56"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Pr="00CB27D0">
        <w:rPr>
          <w:bCs/>
          <w:sz w:val="28"/>
          <w:szCs w:val="28"/>
        </w:rPr>
        <w:t>на 202</w:t>
      </w:r>
      <w:r w:rsidR="00A96211"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 и на плановый период 202</w:t>
      </w:r>
      <w:r w:rsidR="00A96211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и 202</w:t>
      </w:r>
      <w:r w:rsidR="00A96211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</w:t>
      </w:r>
      <w:r w:rsidR="00621C56">
        <w:rPr>
          <w:bCs/>
          <w:sz w:val="28"/>
          <w:szCs w:val="28"/>
        </w:rPr>
        <w:t xml:space="preserve">дов», </w:t>
      </w:r>
      <w:r w:rsidRPr="00CB27D0">
        <w:rPr>
          <w:bCs/>
          <w:sz w:val="28"/>
          <w:szCs w:val="28"/>
        </w:rPr>
        <w:t xml:space="preserve">решением Совета депутатов </w:t>
      </w:r>
      <w:r w:rsidR="00621C56">
        <w:rPr>
          <w:bCs/>
          <w:sz w:val="28"/>
          <w:szCs w:val="28"/>
        </w:rPr>
        <w:t>муниципального образов</w:t>
      </w:r>
      <w:r w:rsidR="00621C56">
        <w:rPr>
          <w:bCs/>
          <w:sz w:val="28"/>
          <w:szCs w:val="28"/>
        </w:rPr>
        <w:t>а</w:t>
      </w:r>
      <w:r w:rsidR="00621C56">
        <w:rPr>
          <w:bCs/>
          <w:sz w:val="28"/>
          <w:szCs w:val="28"/>
        </w:rPr>
        <w:t>ния Саракташский поссовет</w:t>
      </w:r>
      <w:r w:rsidRPr="00CB27D0">
        <w:rPr>
          <w:bCs/>
          <w:sz w:val="28"/>
          <w:szCs w:val="28"/>
        </w:rPr>
        <w:t xml:space="preserve"> </w:t>
      </w:r>
      <w:r w:rsidRPr="000E508C">
        <w:rPr>
          <w:bCs/>
          <w:sz w:val="28"/>
          <w:szCs w:val="28"/>
        </w:rPr>
        <w:t>от</w:t>
      </w:r>
      <w:r w:rsidR="00360A59" w:rsidRPr="000E508C">
        <w:rPr>
          <w:bCs/>
          <w:sz w:val="28"/>
          <w:szCs w:val="28"/>
        </w:rPr>
        <w:t xml:space="preserve"> 2</w:t>
      </w:r>
      <w:r w:rsidR="000E508C" w:rsidRPr="000E508C">
        <w:rPr>
          <w:bCs/>
          <w:sz w:val="28"/>
          <w:szCs w:val="28"/>
        </w:rPr>
        <w:t>7</w:t>
      </w:r>
      <w:r w:rsidR="00360A59" w:rsidRPr="000E508C">
        <w:rPr>
          <w:bCs/>
          <w:sz w:val="28"/>
          <w:szCs w:val="28"/>
        </w:rPr>
        <w:t>.05.202</w:t>
      </w:r>
      <w:r w:rsidR="00A96211" w:rsidRPr="000E508C">
        <w:rPr>
          <w:bCs/>
          <w:sz w:val="28"/>
          <w:szCs w:val="28"/>
        </w:rPr>
        <w:t>2</w:t>
      </w:r>
      <w:r w:rsidR="00360A59" w:rsidRPr="000E508C">
        <w:rPr>
          <w:bCs/>
          <w:sz w:val="28"/>
          <w:szCs w:val="28"/>
        </w:rPr>
        <w:t>г. №</w:t>
      </w:r>
      <w:r w:rsidR="000E508C" w:rsidRPr="000E508C">
        <w:rPr>
          <w:bCs/>
          <w:sz w:val="28"/>
          <w:szCs w:val="28"/>
        </w:rPr>
        <w:t>9</w:t>
      </w:r>
      <w:r w:rsidR="00360A59" w:rsidRPr="000E508C">
        <w:rPr>
          <w:bCs/>
          <w:sz w:val="28"/>
          <w:szCs w:val="28"/>
        </w:rPr>
        <w:t>9</w:t>
      </w:r>
      <w:r w:rsidRPr="000E508C">
        <w:rPr>
          <w:bCs/>
          <w:sz w:val="28"/>
          <w:szCs w:val="28"/>
        </w:rPr>
        <w:t xml:space="preserve"> «Об</w:t>
      </w:r>
      <w:r w:rsidRPr="00CB27D0">
        <w:rPr>
          <w:bCs/>
          <w:sz w:val="28"/>
          <w:szCs w:val="28"/>
        </w:rPr>
        <w:t xml:space="preserve"> исполнении бюджета </w:t>
      </w:r>
      <w:r w:rsidR="00621C56">
        <w:rPr>
          <w:bCs/>
          <w:sz w:val="28"/>
          <w:szCs w:val="28"/>
        </w:rPr>
        <w:t>муниц</w:t>
      </w:r>
      <w:r w:rsidR="00621C56">
        <w:rPr>
          <w:bCs/>
          <w:sz w:val="28"/>
          <w:szCs w:val="28"/>
        </w:rPr>
        <w:t>и</w:t>
      </w:r>
      <w:r w:rsidR="00621C56">
        <w:rPr>
          <w:bCs/>
          <w:sz w:val="28"/>
          <w:szCs w:val="28"/>
        </w:rPr>
        <w:t>пального образования Саракташский поссовет за 202</w:t>
      </w:r>
      <w:r w:rsidR="00A96211">
        <w:rPr>
          <w:bCs/>
          <w:sz w:val="28"/>
          <w:szCs w:val="28"/>
        </w:rPr>
        <w:t>1</w:t>
      </w:r>
      <w:r w:rsidRPr="00CB27D0">
        <w:rPr>
          <w:bCs/>
          <w:sz w:val="28"/>
          <w:szCs w:val="28"/>
        </w:rPr>
        <w:t xml:space="preserve"> год»</w:t>
      </w:r>
      <w:r w:rsidR="00621C56">
        <w:rPr>
          <w:bCs/>
          <w:sz w:val="28"/>
          <w:szCs w:val="28"/>
        </w:rPr>
        <w:t>,</w:t>
      </w:r>
      <w:r w:rsidRPr="00CB27D0">
        <w:rPr>
          <w:bCs/>
          <w:sz w:val="28"/>
          <w:szCs w:val="28"/>
        </w:rPr>
        <w:t xml:space="preserve"> а также ожидаемой оценкой исполнения за 202</w:t>
      </w:r>
      <w:r w:rsidR="00A96211"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год.</w:t>
      </w:r>
    </w:p>
    <w:p w:rsidR="00EA6073" w:rsidRDefault="00EA6073" w:rsidP="006924D6">
      <w:pPr>
        <w:suppressAutoHyphens/>
        <w:spacing w:line="276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Так как показатели планового периода местного бюджета (20</w:t>
      </w:r>
      <w:r w:rsidR="00405802">
        <w:rPr>
          <w:sz w:val="28"/>
          <w:szCs w:val="28"/>
          <w:lang w:eastAsia="ar-SA"/>
        </w:rPr>
        <w:t>2</w:t>
      </w:r>
      <w:r w:rsidR="00A96211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 и 20</w:t>
      </w:r>
      <w:r w:rsidR="00405802">
        <w:rPr>
          <w:sz w:val="28"/>
          <w:szCs w:val="28"/>
          <w:lang w:eastAsia="ar-SA"/>
        </w:rPr>
        <w:t>2</w:t>
      </w:r>
      <w:r w:rsidR="00A96211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годов) подлежат ежегодному уточнению, настоящее Заключение подготовлено в основном на анализе показателей 20</w:t>
      </w:r>
      <w:r w:rsidR="00254448">
        <w:rPr>
          <w:sz w:val="28"/>
          <w:szCs w:val="28"/>
          <w:lang w:eastAsia="ar-SA"/>
        </w:rPr>
        <w:t>2</w:t>
      </w:r>
      <w:r w:rsidR="00A96211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 года.</w:t>
      </w:r>
    </w:p>
    <w:p w:rsidR="00254448" w:rsidRPr="006924D6" w:rsidRDefault="00254448" w:rsidP="006924D6">
      <w:pPr>
        <w:suppressAutoHyphens/>
        <w:spacing w:line="276" w:lineRule="auto"/>
        <w:ind w:firstLine="540"/>
        <w:jc w:val="center"/>
        <w:rPr>
          <w:b/>
          <w:sz w:val="28"/>
          <w:szCs w:val="28"/>
          <w:lang w:eastAsia="ar-SA"/>
        </w:rPr>
      </w:pPr>
    </w:p>
    <w:p w:rsidR="00254448" w:rsidRPr="006924D6" w:rsidRDefault="00254448" w:rsidP="006924D6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6924D6">
        <w:rPr>
          <w:b/>
          <w:bCs/>
          <w:sz w:val="28"/>
          <w:szCs w:val="28"/>
        </w:rPr>
        <w:t>2</w:t>
      </w:r>
      <w:r w:rsidR="006924D6" w:rsidRPr="006924D6">
        <w:rPr>
          <w:b/>
          <w:bCs/>
          <w:sz w:val="28"/>
          <w:szCs w:val="28"/>
        </w:rPr>
        <w:t>.</w:t>
      </w:r>
      <w:r w:rsidRPr="006924D6">
        <w:rPr>
          <w:b/>
          <w:bCs/>
          <w:sz w:val="28"/>
          <w:szCs w:val="28"/>
        </w:rPr>
        <w:t xml:space="preserve"> Соблюдение соответствия проекта бюджета, документов и материалов, представленных одновременно с ним, нормам бюджетного законодательства Ро</w:t>
      </w:r>
      <w:r w:rsidRPr="006924D6">
        <w:rPr>
          <w:b/>
          <w:bCs/>
          <w:sz w:val="28"/>
          <w:szCs w:val="28"/>
        </w:rPr>
        <w:t>с</w:t>
      </w:r>
      <w:r w:rsidRPr="006924D6">
        <w:rPr>
          <w:b/>
          <w:bCs/>
          <w:sz w:val="28"/>
          <w:szCs w:val="28"/>
        </w:rPr>
        <w:t>сийской Федерации</w:t>
      </w:r>
    </w:p>
    <w:p w:rsidR="002E73D5" w:rsidRPr="002964B3" w:rsidRDefault="002E73D5" w:rsidP="00254448">
      <w:pPr>
        <w:widowControl w:val="0"/>
        <w:ind w:firstLine="709"/>
        <w:jc w:val="both"/>
        <w:rPr>
          <w:b/>
          <w:bCs/>
          <w:color w:val="FF0000"/>
          <w:sz w:val="28"/>
          <w:szCs w:val="28"/>
        </w:rPr>
      </w:pPr>
    </w:p>
    <w:p w:rsidR="002E73D5" w:rsidRPr="00CB27D0" w:rsidRDefault="002E73D5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F321F">
        <w:rPr>
          <w:sz w:val="28"/>
          <w:szCs w:val="28"/>
        </w:rPr>
        <w:t>Проект бюджета</w:t>
      </w:r>
      <w:r w:rsidRPr="006A232A">
        <w:rPr>
          <w:sz w:val="28"/>
          <w:szCs w:val="28"/>
        </w:rPr>
        <w:t xml:space="preserve"> разработан с учетом положений Б</w:t>
      </w:r>
      <w:r>
        <w:rPr>
          <w:sz w:val="28"/>
          <w:szCs w:val="28"/>
        </w:rPr>
        <w:t>юджетного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ской Федерации и </w:t>
      </w:r>
      <w:r w:rsidRPr="00CB27D0">
        <w:rPr>
          <w:bCs/>
          <w:sz w:val="28"/>
          <w:szCs w:val="28"/>
        </w:rPr>
        <w:t>Положения о бюджетном процессе.</w:t>
      </w:r>
    </w:p>
    <w:p w:rsidR="002E73D5" w:rsidRDefault="002E73D5" w:rsidP="006924D6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подготовке проекта бюджета на 202</w:t>
      </w:r>
      <w:r w:rsidR="00A96211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A96211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A96211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администрация  Саракташского поссовета исходила из целей и приор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тетов, определенных основными направлениями бюджетной и 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говой политики на 202</w:t>
      </w:r>
      <w:r w:rsidR="00A96211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A96211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A96211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дов. </w:t>
      </w:r>
    </w:p>
    <w:p w:rsidR="00254448" w:rsidRPr="00CB27D0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Проект бюджета </w:t>
      </w:r>
      <w:r w:rsidR="002E73D5">
        <w:rPr>
          <w:bCs/>
          <w:sz w:val="28"/>
          <w:szCs w:val="28"/>
        </w:rPr>
        <w:t>муниципального образования Саракташский поссовет</w:t>
      </w:r>
      <w:r w:rsidRPr="00CB27D0">
        <w:rPr>
          <w:bCs/>
          <w:sz w:val="28"/>
          <w:szCs w:val="28"/>
        </w:rPr>
        <w:t xml:space="preserve"> соста</w:t>
      </w:r>
      <w:r w:rsidRPr="00CB27D0">
        <w:rPr>
          <w:bCs/>
          <w:sz w:val="28"/>
          <w:szCs w:val="28"/>
        </w:rPr>
        <w:t>в</w:t>
      </w:r>
      <w:r w:rsidRPr="00CB27D0">
        <w:rPr>
          <w:bCs/>
          <w:sz w:val="28"/>
          <w:szCs w:val="28"/>
        </w:rPr>
        <w:t>лен сроком на три года (на очередной финансовый год и плановый период) с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>гласно п.4 ст.169 БК РФ и п.3 ст.1</w:t>
      </w:r>
      <w:r w:rsidR="00EE2D39">
        <w:rPr>
          <w:bCs/>
          <w:sz w:val="28"/>
          <w:szCs w:val="28"/>
        </w:rPr>
        <w:t>6</w:t>
      </w:r>
      <w:r w:rsidRPr="00CB27D0">
        <w:rPr>
          <w:bCs/>
          <w:sz w:val="28"/>
          <w:szCs w:val="28"/>
        </w:rPr>
        <w:t xml:space="preserve"> Полож</w:t>
      </w:r>
      <w:r w:rsidRPr="00CB27D0"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>ния о бюджетном процессе.</w:t>
      </w:r>
    </w:p>
    <w:p w:rsidR="00254448" w:rsidRPr="00CB27D0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Проведенный анализ позволяет сделать вывод, что при подготовке Проекта бюджета в полной мере выполнены требования, установленные статьей 184.1 БК РФ и статьей 2</w:t>
      </w:r>
      <w:r w:rsidR="00EE2D39">
        <w:rPr>
          <w:bCs/>
          <w:sz w:val="28"/>
          <w:szCs w:val="28"/>
        </w:rPr>
        <w:t>6</w:t>
      </w:r>
      <w:r w:rsidRPr="00CB27D0">
        <w:rPr>
          <w:bCs/>
          <w:sz w:val="28"/>
          <w:szCs w:val="28"/>
        </w:rPr>
        <w:t xml:space="preserve"> Положения о бюджетном процессе:</w:t>
      </w:r>
    </w:p>
    <w:p w:rsidR="00254448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bookmarkStart w:id="1" w:name="sub_2323"/>
      <w:r w:rsidRPr="00CB27D0">
        <w:rPr>
          <w:bCs/>
          <w:sz w:val="28"/>
          <w:szCs w:val="28"/>
        </w:rPr>
        <w:t>- определен перечень главных администраторов доходов бюджета и источн</w:t>
      </w:r>
      <w:r w:rsidRPr="00CB27D0">
        <w:rPr>
          <w:bCs/>
          <w:sz w:val="28"/>
          <w:szCs w:val="28"/>
        </w:rPr>
        <w:t>и</w:t>
      </w:r>
      <w:r w:rsidRPr="00CB27D0">
        <w:rPr>
          <w:bCs/>
          <w:sz w:val="28"/>
          <w:szCs w:val="28"/>
        </w:rPr>
        <w:t xml:space="preserve">ков финансирования дефицита </w:t>
      </w:r>
      <w:r w:rsidR="00D54734">
        <w:rPr>
          <w:bCs/>
          <w:sz w:val="28"/>
          <w:szCs w:val="28"/>
        </w:rPr>
        <w:t xml:space="preserve">местного </w:t>
      </w:r>
      <w:r w:rsidRPr="00CB27D0">
        <w:rPr>
          <w:bCs/>
          <w:sz w:val="28"/>
          <w:szCs w:val="28"/>
        </w:rPr>
        <w:t>бюджета;</w:t>
      </w:r>
    </w:p>
    <w:p w:rsidR="00AF07E5" w:rsidRPr="00CB27D0" w:rsidRDefault="00AF07E5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- определены основные характеристики </w:t>
      </w:r>
      <w:r>
        <w:rPr>
          <w:bCs/>
          <w:sz w:val="28"/>
          <w:szCs w:val="28"/>
        </w:rPr>
        <w:t xml:space="preserve">местного </w:t>
      </w:r>
      <w:r w:rsidRPr="00CB27D0">
        <w:rPr>
          <w:bCs/>
          <w:sz w:val="28"/>
          <w:szCs w:val="28"/>
        </w:rPr>
        <w:t>бюджета, к которым относя</w:t>
      </w:r>
      <w:r w:rsidRPr="00CB27D0">
        <w:rPr>
          <w:bCs/>
          <w:sz w:val="28"/>
          <w:szCs w:val="28"/>
        </w:rPr>
        <w:t>т</w:t>
      </w:r>
      <w:r w:rsidRPr="00CB27D0">
        <w:rPr>
          <w:bCs/>
          <w:sz w:val="28"/>
          <w:szCs w:val="28"/>
        </w:rPr>
        <w:t xml:space="preserve">ся общий объем доходов бюджета, общий объем расходов, дефицит </w:t>
      </w:r>
      <w:r>
        <w:rPr>
          <w:bCs/>
          <w:sz w:val="28"/>
          <w:szCs w:val="28"/>
        </w:rPr>
        <w:t xml:space="preserve">местного </w:t>
      </w:r>
      <w:r w:rsidRPr="00CB27D0">
        <w:rPr>
          <w:bCs/>
          <w:sz w:val="28"/>
          <w:szCs w:val="28"/>
        </w:rPr>
        <w:t>бю</w:t>
      </w:r>
      <w:r w:rsidRPr="00CB27D0">
        <w:rPr>
          <w:bCs/>
          <w:sz w:val="28"/>
          <w:szCs w:val="28"/>
        </w:rPr>
        <w:t>д</w:t>
      </w:r>
      <w:r w:rsidRPr="00CB27D0">
        <w:rPr>
          <w:bCs/>
          <w:sz w:val="28"/>
          <w:szCs w:val="28"/>
        </w:rPr>
        <w:t>жета на очередной финансовый год;</w:t>
      </w:r>
    </w:p>
    <w:p w:rsidR="00254448" w:rsidRPr="00CB27D0" w:rsidRDefault="00254448" w:rsidP="006924D6">
      <w:pPr>
        <w:spacing w:line="276" w:lineRule="auto"/>
        <w:ind w:firstLine="567"/>
        <w:jc w:val="both"/>
        <w:rPr>
          <w:sz w:val="28"/>
          <w:szCs w:val="28"/>
        </w:rPr>
      </w:pPr>
      <w:bookmarkStart w:id="2" w:name="sub_2324"/>
      <w:bookmarkEnd w:id="1"/>
      <w:r w:rsidRPr="00CB27D0">
        <w:rPr>
          <w:sz w:val="28"/>
          <w:szCs w:val="28"/>
        </w:rPr>
        <w:t xml:space="preserve">- определен объем межбюджетных трансфертов, получаемых из </w:t>
      </w:r>
      <w:r w:rsidR="00D54734">
        <w:rPr>
          <w:sz w:val="28"/>
          <w:szCs w:val="28"/>
        </w:rPr>
        <w:t>других бюдж</w:t>
      </w:r>
      <w:r w:rsidR="00D54734">
        <w:rPr>
          <w:sz w:val="28"/>
          <w:szCs w:val="28"/>
        </w:rPr>
        <w:t>е</w:t>
      </w:r>
      <w:r w:rsidR="00D54734">
        <w:rPr>
          <w:sz w:val="28"/>
          <w:szCs w:val="28"/>
        </w:rPr>
        <w:t xml:space="preserve">тов бюджетной системы Российской Федерации </w:t>
      </w:r>
      <w:r w:rsidRPr="00CB27D0">
        <w:rPr>
          <w:sz w:val="28"/>
          <w:szCs w:val="28"/>
        </w:rPr>
        <w:t>в очередном финансовом году и плановом периоде;</w:t>
      </w:r>
    </w:p>
    <w:p w:rsidR="00254448" w:rsidRPr="00CB27D0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bookmarkStart w:id="3" w:name="sub_2325"/>
      <w:bookmarkEnd w:id="2"/>
      <w:r w:rsidRPr="00CB27D0">
        <w:rPr>
          <w:bCs/>
          <w:sz w:val="28"/>
          <w:szCs w:val="28"/>
        </w:rPr>
        <w:lastRenderedPageBreak/>
        <w:t>- бюджетные ассигнования распределены по разделам, подразделам, целевым статьям, группам и подгруппам видов расходов классификации расходов на очере</w:t>
      </w:r>
      <w:r w:rsidRPr="00CB27D0">
        <w:rPr>
          <w:bCs/>
          <w:sz w:val="28"/>
          <w:szCs w:val="28"/>
        </w:rPr>
        <w:t>д</w:t>
      </w:r>
      <w:r w:rsidRPr="00CB27D0">
        <w:rPr>
          <w:bCs/>
          <w:sz w:val="28"/>
          <w:szCs w:val="28"/>
        </w:rPr>
        <w:t>ной финансовый год;</w:t>
      </w:r>
    </w:p>
    <w:p w:rsidR="00254448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bookmarkStart w:id="4" w:name="sub_260314"/>
      <w:bookmarkEnd w:id="3"/>
      <w:r w:rsidRPr="00825085">
        <w:rPr>
          <w:bCs/>
          <w:sz w:val="28"/>
          <w:szCs w:val="28"/>
        </w:rPr>
        <w:t>- определены источники финансирования дефицита бюджета на очередной ф</w:t>
      </w:r>
      <w:r w:rsidRPr="00825085">
        <w:rPr>
          <w:bCs/>
          <w:sz w:val="28"/>
          <w:szCs w:val="28"/>
        </w:rPr>
        <w:t>и</w:t>
      </w:r>
      <w:r w:rsidRPr="00825085">
        <w:rPr>
          <w:bCs/>
          <w:sz w:val="28"/>
          <w:szCs w:val="28"/>
        </w:rPr>
        <w:t>нансовый год;</w:t>
      </w:r>
    </w:p>
    <w:p w:rsidR="00AF07E5" w:rsidRPr="00CB27D0" w:rsidRDefault="00AF07E5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определена величина Резервного фонда в очередном финансовом году и пл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новом периоде;</w:t>
      </w:r>
    </w:p>
    <w:p w:rsidR="00254448" w:rsidRPr="00CB27D0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- установлен объем верхнего предела муниципального внутреннего долга по состоянию на 1 января года, следующего за очередным финансовым годом, с указ</w:t>
      </w:r>
      <w:r w:rsidRPr="00CB27D0">
        <w:rPr>
          <w:bCs/>
          <w:sz w:val="28"/>
          <w:szCs w:val="28"/>
        </w:rPr>
        <w:t>а</w:t>
      </w:r>
      <w:r w:rsidRPr="00CB27D0">
        <w:rPr>
          <w:bCs/>
          <w:sz w:val="28"/>
          <w:szCs w:val="28"/>
        </w:rPr>
        <w:t>нием, в том числе верхнего предела долга по муниципальным гарантиям;</w:t>
      </w:r>
    </w:p>
    <w:p w:rsidR="00254448" w:rsidRPr="00CB27D0" w:rsidRDefault="00254448" w:rsidP="006924D6">
      <w:pPr>
        <w:spacing w:line="276" w:lineRule="auto"/>
        <w:ind w:firstLine="567"/>
        <w:jc w:val="both"/>
        <w:rPr>
          <w:sz w:val="28"/>
          <w:szCs w:val="28"/>
        </w:rPr>
      </w:pPr>
      <w:bookmarkStart w:id="5" w:name="sub_260317"/>
      <w:bookmarkEnd w:id="4"/>
      <w:r w:rsidRPr="00CB27D0">
        <w:rPr>
          <w:sz w:val="28"/>
          <w:szCs w:val="28"/>
        </w:rPr>
        <w:t>- проведено распределение бюджетных ассигнований по разделам, подразд</w:t>
      </w:r>
      <w:r w:rsidRPr="00CB27D0">
        <w:rPr>
          <w:sz w:val="28"/>
          <w:szCs w:val="28"/>
        </w:rPr>
        <w:t>е</w:t>
      </w:r>
      <w:r w:rsidRPr="00CB27D0">
        <w:rPr>
          <w:sz w:val="28"/>
          <w:szCs w:val="28"/>
        </w:rPr>
        <w:t>лам, целевым статьям и видам расходов классификации расходов бюджетов на ре</w:t>
      </w:r>
      <w:r w:rsidRPr="00CB27D0">
        <w:rPr>
          <w:sz w:val="28"/>
          <w:szCs w:val="28"/>
        </w:rPr>
        <w:t>а</w:t>
      </w:r>
      <w:r w:rsidRPr="00CB27D0">
        <w:rPr>
          <w:sz w:val="28"/>
          <w:szCs w:val="28"/>
        </w:rPr>
        <w:t>лизацию муниципальных  программ, предусмотренных к финансированию за счет средств местного бюджета на очередной финансовый год и плановый период.</w:t>
      </w:r>
    </w:p>
    <w:bookmarkEnd w:id="5"/>
    <w:p w:rsidR="00254448" w:rsidRPr="00CB27D0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При формировании проекта бюджета соблюдены нормы БК РФ в части опред</w:t>
      </w:r>
      <w:r w:rsidRPr="00CB27D0"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>ления источников финансирования дефицита бюджета.</w:t>
      </w:r>
    </w:p>
    <w:p w:rsidR="00254448" w:rsidRPr="00CB27D0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Составление бюджета осуществлено в порядке, определенном БК РФ, групп</w:t>
      </w:r>
      <w:r w:rsidRPr="00CB27D0">
        <w:rPr>
          <w:bCs/>
          <w:sz w:val="28"/>
          <w:szCs w:val="28"/>
        </w:rPr>
        <w:t>и</w:t>
      </w:r>
      <w:r w:rsidRPr="00CB27D0">
        <w:rPr>
          <w:bCs/>
          <w:sz w:val="28"/>
          <w:szCs w:val="28"/>
        </w:rPr>
        <w:t>ровка доходов и расходов – в соответствии с бюджетной классификацией бюдже</w:t>
      </w:r>
      <w:r w:rsidRPr="00CB27D0">
        <w:rPr>
          <w:bCs/>
          <w:sz w:val="28"/>
          <w:szCs w:val="28"/>
        </w:rPr>
        <w:t>т</w:t>
      </w:r>
      <w:r w:rsidRPr="00CB27D0">
        <w:rPr>
          <w:bCs/>
          <w:sz w:val="28"/>
          <w:szCs w:val="28"/>
        </w:rPr>
        <w:t>ной системы Российской Федерации, что соответствует принципу единства бю</w:t>
      </w:r>
      <w:r w:rsidRPr="00CB27D0">
        <w:rPr>
          <w:bCs/>
          <w:sz w:val="28"/>
          <w:szCs w:val="28"/>
        </w:rPr>
        <w:t>д</w:t>
      </w:r>
      <w:r w:rsidRPr="00CB27D0">
        <w:rPr>
          <w:bCs/>
          <w:sz w:val="28"/>
          <w:szCs w:val="28"/>
        </w:rPr>
        <w:t>жетной системы Российской Федерации.</w:t>
      </w:r>
    </w:p>
    <w:p w:rsidR="00254448" w:rsidRPr="00CB27D0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Прогноз доходов </w:t>
      </w:r>
      <w:r w:rsidR="00AF07E5">
        <w:rPr>
          <w:bCs/>
          <w:sz w:val="28"/>
          <w:szCs w:val="28"/>
        </w:rPr>
        <w:t xml:space="preserve">местного </w:t>
      </w:r>
      <w:r w:rsidRPr="00CB27D0">
        <w:rPr>
          <w:bCs/>
          <w:sz w:val="28"/>
          <w:szCs w:val="28"/>
        </w:rPr>
        <w:t>бюджета сформирован в соответствии с перечнем видов доходов, закрепленных за субъектом РФ, расходы – в соответствии с расхо</w:t>
      </w:r>
      <w:r w:rsidRPr="00CB27D0">
        <w:rPr>
          <w:bCs/>
          <w:sz w:val="28"/>
          <w:szCs w:val="28"/>
        </w:rPr>
        <w:t>д</w:t>
      </w:r>
      <w:r w:rsidRPr="00CB27D0">
        <w:rPr>
          <w:bCs/>
          <w:sz w:val="28"/>
          <w:szCs w:val="28"/>
        </w:rPr>
        <w:t>ными обязательствами, принятыми в соответствии с полномочиями органов местн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>го самоуправления, источники финансирования дефицита бюджета – бюджетному законодательству РФ, что подтверждает соблюдение принципа разграничения дох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>дов, расходов и источников финансирования дефицитов бюджета ме</w:t>
      </w:r>
      <w:r w:rsidRPr="00CB27D0">
        <w:rPr>
          <w:bCs/>
          <w:sz w:val="28"/>
          <w:szCs w:val="28"/>
        </w:rPr>
        <w:t>ж</w:t>
      </w:r>
      <w:r w:rsidRPr="00CB27D0">
        <w:rPr>
          <w:bCs/>
          <w:sz w:val="28"/>
          <w:szCs w:val="28"/>
        </w:rPr>
        <w:t xml:space="preserve">ду бюджетами бюджетной системы РФ. </w:t>
      </w:r>
    </w:p>
    <w:p w:rsidR="00254448" w:rsidRPr="001A649A" w:rsidRDefault="00254448" w:rsidP="009B5812">
      <w:pPr>
        <w:widowControl w:val="0"/>
        <w:spacing w:line="276" w:lineRule="auto"/>
        <w:ind w:firstLine="567"/>
        <w:jc w:val="both"/>
      </w:pPr>
      <w:r w:rsidRPr="001A649A">
        <w:rPr>
          <w:bCs/>
          <w:sz w:val="28"/>
          <w:szCs w:val="28"/>
        </w:rPr>
        <w:t>При проверке проекта решения о бюджете на соответствие Приказу</w:t>
      </w:r>
      <w:r w:rsidR="000E508C" w:rsidRPr="001A649A">
        <w:rPr>
          <w:bCs/>
          <w:sz w:val="28"/>
          <w:szCs w:val="28"/>
        </w:rPr>
        <w:t xml:space="preserve"> Минфина от 06.09.2019г.</w:t>
      </w:r>
      <w:r w:rsidRPr="001A649A">
        <w:rPr>
          <w:bCs/>
          <w:sz w:val="28"/>
          <w:szCs w:val="28"/>
        </w:rPr>
        <w:t xml:space="preserve"> №85н</w:t>
      </w:r>
      <w:r w:rsidR="00D21C38" w:rsidRPr="001A649A">
        <w:rPr>
          <w:rFonts w:eastAsia="Calibri"/>
        </w:rPr>
        <w:t xml:space="preserve"> </w:t>
      </w:r>
      <w:r w:rsidR="00D21C38" w:rsidRPr="001A649A">
        <w:rPr>
          <w:bCs/>
          <w:sz w:val="28"/>
          <w:szCs w:val="28"/>
        </w:rPr>
        <w:t>«О Порядке формирования и применения кодов бюджетной классификации Российской Федерации, их структуре и принципах назначения»</w:t>
      </w:r>
      <w:r w:rsidR="00A069A0" w:rsidRPr="001A649A">
        <w:rPr>
          <w:bCs/>
          <w:sz w:val="28"/>
          <w:szCs w:val="28"/>
        </w:rPr>
        <w:t xml:space="preserve"> (</w:t>
      </w:r>
      <w:r w:rsidR="001F4502" w:rsidRPr="001A649A">
        <w:rPr>
          <w:bCs/>
          <w:sz w:val="28"/>
          <w:szCs w:val="28"/>
        </w:rPr>
        <w:t>в редакции от 2</w:t>
      </w:r>
      <w:r w:rsidR="000E508C" w:rsidRPr="001A649A">
        <w:rPr>
          <w:bCs/>
          <w:sz w:val="28"/>
          <w:szCs w:val="28"/>
        </w:rPr>
        <w:t>1.03</w:t>
      </w:r>
      <w:r w:rsidR="001F4502" w:rsidRPr="001A649A">
        <w:rPr>
          <w:bCs/>
          <w:sz w:val="28"/>
          <w:szCs w:val="28"/>
        </w:rPr>
        <w:t>.202</w:t>
      </w:r>
      <w:r w:rsidR="000E508C" w:rsidRPr="001A649A">
        <w:rPr>
          <w:bCs/>
          <w:sz w:val="28"/>
          <w:szCs w:val="28"/>
        </w:rPr>
        <w:t>2</w:t>
      </w:r>
      <w:r w:rsidR="001F4502" w:rsidRPr="001A649A">
        <w:rPr>
          <w:bCs/>
          <w:sz w:val="28"/>
          <w:szCs w:val="28"/>
        </w:rPr>
        <w:t xml:space="preserve">г.) </w:t>
      </w:r>
      <w:r w:rsidR="00A069A0" w:rsidRPr="001A649A">
        <w:rPr>
          <w:bCs/>
          <w:sz w:val="28"/>
          <w:szCs w:val="28"/>
        </w:rPr>
        <w:t xml:space="preserve"> (далее Приказ №85</w:t>
      </w:r>
      <w:r w:rsidR="001A649A">
        <w:rPr>
          <w:bCs/>
          <w:sz w:val="28"/>
          <w:szCs w:val="28"/>
        </w:rPr>
        <w:t>н</w:t>
      </w:r>
      <w:r w:rsidR="00A069A0" w:rsidRPr="001A649A">
        <w:rPr>
          <w:bCs/>
          <w:sz w:val="28"/>
          <w:szCs w:val="28"/>
        </w:rPr>
        <w:t>)</w:t>
      </w:r>
      <w:r w:rsidR="000E508C" w:rsidRPr="001A649A">
        <w:rPr>
          <w:bCs/>
          <w:sz w:val="28"/>
          <w:szCs w:val="28"/>
        </w:rPr>
        <w:t xml:space="preserve">, Приказу Минфина России от </w:t>
      </w:r>
      <w:r w:rsidR="005B5F30">
        <w:rPr>
          <w:bCs/>
          <w:sz w:val="28"/>
          <w:szCs w:val="28"/>
        </w:rPr>
        <w:t>17</w:t>
      </w:r>
      <w:r w:rsidR="000E508C" w:rsidRPr="001A649A">
        <w:rPr>
          <w:bCs/>
          <w:sz w:val="28"/>
          <w:szCs w:val="28"/>
        </w:rPr>
        <w:t>.0</w:t>
      </w:r>
      <w:r w:rsidR="005B5F30">
        <w:rPr>
          <w:bCs/>
          <w:sz w:val="28"/>
          <w:szCs w:val="28"/>
        </w:rPr>
        <w:t>5</w:t>
      </w:r>
      <w:r w:rsidR="000E508C" w:rsidRPr="001A649A">
        <w:rPr>
          <w:bCs/>
          <w:sz w:val="28"/>
          <w:szCs w:val="28"/>
        </w:rPr>
        <w:t>.202</w:t>
      </w:r>
      <w:r w:rsidR="005B5F30">
        <w:rPr>
          <w:bCs/>
          <w:sz w:val="28"/>
          <w:szCs w:val="28"/>
        </w:rPr>
        <w:t>2</w:t>
      </w:r>
      <w:r w:rsidR="000E508C" w:rsidRPr="001A649A">
        <w:rPr>
          <w:bCs/>
          <w:sz w:val="28"/>
          <w:szCs w:val="28"/>
        </w:rPr>
        <w:t xml:space="preserve"> N 75н «Об утверждении кодов (перечней кодов)</w:t>
      </w:r>
      <w:r w:rsidR="000E508C" w:rsidRPr="009C57FC">
        <w:rPr>
          <w:bCs/>
          <w:sz w:val="28"/>
          <w:szCs w:val="28"/>
        </w:rPr>
        <w:t xml:space="preserve"> бюджетной классифик</w:t>
      </w:r>
      <w:r w:rsidR="000E508C" w:rsidRPr="009C57FC">
        <w:rPr>
          <w:bCs/>
          <w:sz w:val="28"/>
          <w:szCs w:val="28"/>
        </w:rPr>
        <w:t>а</w:t>
      </w:r>
      <w:r w:rsidR="000E508C" w:rsidRPr="009C57FC">
        <w:rPr>
          <w:bCs/>
          <w:sz w:val="28"/>
          <w:szCs w:val="28"/>
        </w:rPr>
        <w:t>ции Россий</w:t>
      </w:r>
      <w:r w:rsidR="005B5F30">
        <w:rPr>
          <w:bCs/>
          <w:sz w:val="28"/>
          <w:szCs w:val="28"/>
        </w:rPr>
        <w:t>ской Федерации на 2023</w:t>
      </w:r>
      <w:r w:rsidR="000E508C" w:rsidRPr="009C57FC">
        <w:rPr>
          <w:bCs/>
          <w:sz w:val="28"/>
          <w:szCs w:val="28"/>
        </w:rPr>
        <w:t xml:space="preserve"> год (на 202</w:t>
      </w:r>
      <w:r w:rsidR="005B5F30">
        <w:rPr>
          <w:bCs/>
          <w:sz w:val="28"/>
          <w:szCs w:val="28"/>
        </w:rPr>
        <w:t>3 год и на плановый период 2024</w:t>
      </w:r>
      <w:r w:rsidR="000E508C" w:rsidRPr="009C57FC">
        <w:rPr>
          <w:bCs/>
          <w:sz w:val="28"/>
          <w:szCs w:val="28"/>
        </w:rPr>
        <w:t xml:space="preserve"> и 202</w:t>
      </w:r>
      <w:r w:rsidR="005B5F30">
        <w:rPr>
          <w:bCs/>
          <w:sz w:val="28"/>
          <w:szCs w:val="28"/>
        </w:rPr>
        <w:t>5</w:t>
      </w:r>
      <w:r w:rsidR="000E508C" w:rsidRPr="009C57FC">
        <w:rPr>
          <w:bCs/>
          <w:sz w:val="28"/>
          <w:szCs w:val="28"/>
        </w:rPr>
        <w:t xml:space="preserve"> годов)» (далее – Приказ №75н</w:t>
      </w:r>
      <w:r w:rsidR="000E508C" w:rsidRPr="001A649A">
        <w:rPr>
          <w:bCs/>
          <w:sz w:val="28"/>
          <w:szCs w:val="28"/>
        </w:rPr>
        <w:t>)</w:t>
      </w:r>
      <w:r w:rsidR="000E508C" w:rsidRPr="001A649A">
        <w:rPr>
          <w:sz w:val="28"/>
          <w:szCs w:val="28"/>
        </w:rPr>
        <w:t xml:space="preserve"> </w:t>
      </w:r>
      <w:r w:rsidR="00A069A0" w:rsidRPr="001A649A">
        <w:rPr>
          <w:bCs/>
          <w:sz w:val="28"/>
          <w:szCs w:val="28"/>
        </w:rPr>
        <w:t xml:space="preserve"> </w:t>
      </w:r>
      <w:r w:rsidRPr="001A649A">
        <w:rPr>
          <w:bCs/>
          <w:sz w:val="28"/>
          <w:szCs w:val="28"/>
        </w:rPr>
        <w:t>выявлены следующие з</w:t>
      </w:r>
      <w:r w:rsidRPr="001A649A">
        <w:rPr>
          <w:bCs/>
          <w:sz w:val="28"/>
          <w:szCs w:val="28"/>
        </w:rPr>
        <w:t>а</w:t>
      </w:r>
      <w:r w:rsidRPr="001A649A">
        <w:rPr>
          <w:bCs/>
          <w:sz w:val="28"/>
          <w:szCs w:val="28"/>
        </w:rPr>
        <w:t>мечания:</w:t>
      </w:r>
      <w:r w:rsidRPr="001A649A">
        <w:t xml:space="preserve"> </w:t>
      </w:r>
    </w:p>
    <w:p w:rsidR="00BE4D13" w:rsidRPr="009C57FC" w:rsidRDefault="00BE4D13" w:rsidP="00E547DE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9C57FC">
        <w:rPr>
          <w:sz w:val="28"/>
          <w:szCs w:val="28"/>
        </w:rPr>
        <w:t xml:space="preserve">1) </w:t>
      </w:r>
      <w:r w:rsidRPr="009C57F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5</w:t>
      </w:r>
      <w:r w:rsidRPr="009C57FC">
        <w:rPr>
          <w:bCs/>
          <w:sz w:val="28"/>
          <w:szCs w:val="28"/>
        </w:rPr>
        <w:t xml:space="preserve"> «Поступление доходов в </w:t>
      </w:r>
      <w:r>
        <w:rPr>
          <w:bCs/>
          <w:sz w:val="28"/>
          <w:szCs w:val="28"/>
        </w:rPr>
        <w:t xml:space="preserve">местный бюджет </w:t>
      </w:r>
      <w:r w:rsidRPr="009C57FC">
        <w:rPr>
          <w:bCs/>
          <w:sz w:val="28"/>
          <w:szCs w:val="28"/>
        </w:rPr>
        <w:t>по кодам видов доходов, подвидов доходов на 202</w:t>
      </w:r>
      <w:r>
        <w:rPr>
          <w:bCs/>
          <w:sz w:val="28"/>
          <w:szCs w:val="28"/>
        </w:rPr>
        <w:t>3</w:t>
      </w:r>
      <w:r w:rsidRPr="009C57FC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4, 2025 г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дов</w:t>
      </w:r>
      <w:r w:rsidRPr="009C57FC">
        <w:rPr>
          <w:bCs/>
          <w:sz w:val="28"/>
          <w:szCs w:val="28"/>
        </w:rPr>
        <w:t>»:</w:t>
      </w:r>
    </w:p>
    <w:p w:rsidR="00BE4D13" w:rsidRPr="009B5812" w:rsidRDefault="00BE4D13" w:rsidP="009B5812">
      <w:pPr>
        <w:spacing w:line="276" w:lineRule="auto"/>
        <w:jc w:val="both"/>
        <w:rPr>
          <w:sz w:val="28"/>
          <w:szCs w:val="28"/>
        </w:rPr>
      </w:pPr>
      <w:r w:rsidRPr="009C57FC">
        <w:rPr>
          <w:bCs/>
          <w:sz w:val="28"/>
          <w:szCs w:val="28"/>
        </w:rPr>
        <w:t xml:space="preserve">- указано наименование КБК 1 </w:t>
      </w:r>
      <w:r>
        <w:rPr>
          <w:bCs/>
          <w:sz w:val="28"/>
          <w:szCs w:val="28"/>
        </w:rPr>
        <w:t>05</w:t>
      </w:r>
      <w:r w:rsidRPr="009C57FC">
        <w:rPr>
          <w:bCs/>
          <w:sz w:val="28"/>
          <w:szCs w:val="28"/>
        </w:rPr>
        <w:t xml:space="preserve"> 0</w:t>
      </w:r>
      <w:r>
        <w:rPr>
          <w:bCs/>
          <w:sz w:val="28"/>
          <w:szCs w:val="28"/>
        </w:rPr>
        <w:t xml:space="preserve">1021 01 </w:t>
      </w:r>
      <w:r w:rsidRPr="009C57FC">
        <w:rPr>
          <w:bCs/>
          <w:sz w:val="28"/>
          <w:szCs w:val="28"/>
        </w:rPr>
        <w:t xml:space="preserve">0000 110 </w:t>
      </w:r>
      <w:r w:rsidRPr="009B5812">
        <w:rPr>
          <w:bCs/>
          <w:sz w:val="28"/>
          <w:szCs w:val="28"/>
        </w:rPr>
        <w:t>«Налог, взимаемый с налог</w:t>
      </w:r>
      <w:r w:rsidRPr="009B5812">
        <w:rPr>
          <w:bCs/>
          <w:sz w:val="28"/>
          <w:szCs w:val="28"/>
        </w:rPr>
        <w:t>о</w:t>
      </w:r>
      <w:r w:rsidRPr="009B5812">
        <w:rPr>
          <w:bCs/>
          <w:sz w:val="28"/>
          <w:szCs w:val="28"/>
        </w:rPr>
        <w:t>плательщиков, выбравших в качестве объекта налогообложения доходы, уменьше</w:t>
      </w:r>
      <w:r w:rsidRPr="009B5812">
        <w:rPr>
          <w:bCs/>
          <w:sz w:val="28"/>
          <w:szCs w:val="28"/>
        </w:rPr>
        <w:t>н</w:t>
      </w:r>
      <w:r w:rsidRPr="009B5812">
        <w:rPr>
          <w:bCs/>
          <w:sz w:val="28"/>
          <w:szCs w:val="28"/>
        </w:rPr>
        <w:t>ные на величину расходов», согласно Приказу №75н наименование данного КБК «</w:t>
      </w:r>
      <w:r w:rsidRPr="009B5812">
        <w:rPr>
          <w:sz w:val="28"/>
          <w:szCs w:val="28"/>
        </w:rPr>
        <w:t>Налог, взимаемый с налогоплательщиков, выбравших в качестве объекта налог</w:t>
      </w:r>
      <w:r w:rsidRPr="009B5812">
        <w:rPr>
          <w:sz w:val="28"/>
          <w:szCs w:val="28"/>
        </w:rPr>
        <w:t>о</w:t>
      </w:r>
      <w:r w:rsidRPr="009B5812">
        <w:rPr>
          <w:sz w:val="28"/>
          <w:szCs w:val="28"/>
        </w:rPr>
        <w:lastRenderedPageBreak/>
        <w:t>обложения д</w:t>
      </w:r>
      <w:r w:rsidRPr="009B5812">
        <w:rPr>
          <w:sz w:val="28"/>
          <w:szCs w:val="28"/>
        </w:rPr>
        <w:t>о</w:t>
      </w:r>
      <w:r w:rsidRPr="009B5812">
        <w:rPr>
          <w:sz w:val="28"/>
          <w:szCs w:val="28"/>
        </w:rPr>
        <w:t>ходы, уменьшенные на величину расходов (в том числе минимальный налог, зачисляемый в бю</w:t>
      </w:r>
      <w:r w:rsidRPr="009B5812">
        <w:rPr>
          <w:sz w:val="28"/>
          <w:szCs w:val="28"/>
        </w:rPr>
        <w:t>д</w:t>
      </w:r>
      <w:r w:rsidRPr="009B5812">
        <w:rPr>
          <w:sz w:val="28"/>
          <w:szCs w:val="28"/>
        </w:rPr>
        <w:t>жеты субъектов Российской Федерации)»;</w:t>
      </w:r>
    </w:p>
    <w:p w:rsidR="00BE4D13" w:rsidRPr="009B5812" w:rsidRDefault="00BE4D13" w:rsidP="00E547D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B5812">
        <w:rPr>
          <w:sz w:val="28"/>
          <w:szCs w:val="28"/>
        </w:rPr>
        <w:t>2) неверно указаны КБК:</w:t>
      </w:r>
    </w:p>
    <w:p w:rsidR="00BE4D13" w:rsidRPr="009C57FC" w:rsidRDefault="00BE4D13" w:rsidP="00E547D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C57FC">
        <w:rPr>
          <w:sz w:val="28"/>
          <w:szCs w:val="28"/>
        </w:rPr>
        <w:t>1 1</w:t>
      </w:r>
      <w:r>
        <w:rPr>
          <w:sz w:val="28"/>
          <w:szCs w:val="28"/>
        </w:rPr>
        <w:t>1</w:t>
      </w:r>
      <w:r w:rsidRPr="009C57FC">
        <w:rPr>
          <w:sz w:val="28"/>
          <w:szCs w:val="28"/>
        </w:rPr>
        <w:t xml:space="preserve"> 0</w:t>
      </w:r>
      <w:r>
        <w:rPr>
          <w:sz w:val="28"/>
          <w:szCs w:val="28"/>
        </w:rPr>
        <w:t>5025</w:t>
      </w:r>
      <w:r w:rsidRPr="009C57FC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9C57FC">
        <w:rPr>
          <w:sz w:val="28"/>
          <w:szCs w:val="28"/>
        </w:rPr>
        <w:t xml:space="preserve"> 0000 1</w:t>
      </w:r>
      <w:r>
        <w:rPr>
          <w:sz w:val="28"/>
          <w:szCs w:val="28"/>
        </w:rPr>
        <w:t>20</w:t>
      </w:r>
      <w:r w:rsidRPr="009C57F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Доходы, получаемые в виде арендной либо </w:t>
      </w:r>
      <w:r w:rsidR="009B5812">
        <w:rPr>
          <w:sz w:val="28"/>
          <w:szCs w:val="28"/>
        </w:rPr>
        <w:t>иной</w:t>
      </w:r>
      <w:r>
        <w:rPr>
          <w:sz w:val="28"/>
          <w:szCs w:val="28"/>
        </w:rPr>
        <w:t xml:space="preserve">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 за передачу в возмездное пользование государственного муниципального имущес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</w:r>
      <w:r w:rsidRPr="009C57FC">
        <w:rPr>
          <w:sz w:val="28"/>
          <w:szCs w:val="28"/>
        </w:rPr>
        <w:t>», согласно Приказу №75н</w:t>
      </w:r>
      <w:r>
        <w:rPr>
          <w:sz w:val="28"/>
          <w:szCs w:val="28"/>
        </w:rPr>
        <w:t xml:space="preserve"> следовало указать</w:t>
      </w:r>
      <w:r w:rsidRPr="009C57FC">
        <w:rPr>
          <w:sz w:val="28"/>
          <w:szCs w:val="28"/>
        </w:rPr>
        <w:t xml:space="preserve"> - КБК 1 1</w:t>
      </w:r>
      <w:r>
        <w:rPr>
          <w:sz w:val="28"/>
          <w:szCs w:val="28"/>
        </w:rPr>
        <w:t>1</w:t>
      </w:r>
      <w:r w:rsidRPr="009C57FC">
        <w:rPr>
          <w:sz w:val="28"/>
          <w:szCs w:val="28"/>
        </w:rPr>
        <w:t xml:space="preserve"> 0</w:t>
      </w:r>
      <w:r>
        <w:rPr>
          <w:sz w:val="28"/>
          <w:szCs w:val="28"/>
        </w:rPr>
        <w:t>5000 00 0000 120</w:t>
      </w:r>
      <w:r w:rsidRPr="009C57FC">
        <w:rPr>
          <w:sz w:val="28"/>
          <w:szCs w:val="28"/>
        </w:rPr>
        <w:t>;</w:t>
      </w:r>
    </w:p>
    <w:p w:rsidR="00BE4D13" w:rsidRDefault="00BE4D13" w:rsidP="00E547DE">
      <w:pPr>
        <w:autoSpaceDE w:val="0"/>
        <w:autoSpaceDN w:val="0"/>
        <w:adjustRightInd w:val="0"/>
        <w:spacing w:line="276" w:lineRule="auto"/>
        <w:ind w:firstLine="567"/>
        <w:jc w:val="both"/>
        <w:rPr>
          <w:iCs/>
          <w:sz w:val="28"/>
          <w:szCs w:val="28"/>
        </w:rPr>
      </w:pPr>
      <w:r w:rsidRPr="009C57FC">
        <w:rPr>
          <w:sz w:val="28"/>
          <w:szCs w:val="28"/>
        </w:rPr>
        <w:t>1 1</w:t>
      </w:r>
      <w:r w:rsidR="0062544A">
        <w:rPr>
          <w:sz w:val="28"/>
          <w:szCs w:val="28"/>
        </w:rPr>
        <w:t xml:space="preserve">1 </w:t>
      </w:r>
      <w:r w:rsidRPr="009C57FC">
        <w:rPr>
          <w:sz w:val="28"/>
          <w:szCs w:val="28"/>
        </w:rPr>
        <w:t>0</w:t>
      </w:r>
      <w:r w:rsidR="0062544A">
        <w:rPr>
          <w:sz w:val="28"/>
          <w:szCs w:val="28"/>
        </w:rPr>
        <w:t>5025</w:t>
      </w:r>
      <w:r w:rsidRPr="009C57FC">
        <w:rPr>
          <w:sz w:val="28"/>
          <w:szCs w:val="28"/>
        </w:rPr>
        <w:t xml:space="preserve"> </w:t>
      </w:r>
      <w:r w:rsidR="0062544A" w:rsidRPr="009B5812">
        <w:rPr>
          <w:sz w:val="28"/>
          <w:szCs w:val="28"/>
        </w:rPr>
        <w:t>10</w:t>
      </w:r>
      <w:r w:rsidRPr="009B5812">
        <w:rPr>
          <w:sz w:val="28"/>
          <w:szCs w:val="28"/>
        </w:rPr>
        <w:t xml:space="preserve"> </w:t>
      </w:r>
      <w:r w:rsidRPr="009C57FC">
        <w:rPr>
          <w:sz w:val="28"/>
          <w:szCs w:val="28"/>
        </w:rPr>
        <w:t>0000 1</w:t>
      </w:r>
      <w:r w:rsidR="0062544A">
        <w:rPr>
          <w:sz w:val="28"/>
          <w:szCs w:val="28"/>
        </w:rPr>
        <w:t>2</w:t>
      </w:r>
      <w:r w:rsidRPr="009C57FC">
        <w:rPr>
          <w:sz w:val="28"/>
          <w:szCs w:val="28"/>
        </w:rPr>
        <w:t>0 «</w:t>
      </w:r>
      <w:r w:rsidR="0062544A">
        <w:rPr>
          <w:sz w:val="28"/>
          <w:szCs w:val="28"/>
        </w:rPr>
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</w:r>
      <w:r w:rsidRPr="009C57FC">
        <w:rPr>
          <w:iCs/>
          <w:sz w:val="28"/>
          <w:szCs w:val="28"/>
        </w:rPr>
        <w:t xml:space="preserve">» </w:t>
      </w:r>
      <w:r w:rsidR="009B5812">
        <w:rPr>
          <w:sz w:val="28"/>
          <w:szCs w:val="28"/>
        </w:rPr>
        <w:t>след</w:t>
      </w:r>
      <w:r w:rsidR="009B5812">
        <w:rPr>
          <w:sz w:val="28"/>
          <w:szCs w:val="28"/>
        </w:rPr>
        <w:t>о</w:t>
      </w:r>
      <w:r w:rsidR="009B5812">
        <w:rPr>
          <w:sz w:val="28"/>
          <w:szCs w:val="28"/>
        </w:rPr>
        <w:t>вало указать</w:t>
      </w:r>
      <w:r w:rsidR="009B5812" w:rsidRPr="009C57FC">
        <w:rPr>
          <w:sz w:val="28"/>
          <w:szCs w:val="28"/>
        </w:rPr>
        <w:t xml:space="preserve"> </w:t>
      </w:r>
      <w:r w:rsidRPr="009C57FC">
        <w:rPr>
          <w:iCs/>
          <w:sz w:val="28"/>
          <w:szCs w:val="28"/>
        </w:rPr>
        <w:t>- КБК 1 1</w:t>
      </w:r>
      <w:r w:rsidR="0062544A">
        <w:rPr>
          <w:iCs/>
          <w:sz w:val="28"/>
          <w:szCs w:val="28"/>
        </w:rPr>
        <w:t>1</w:t>
      </w:r>
      <w:r w:rsidRPr="009C57FC">
        <w:rPr>
          <w:iCs/>
          <w:sz w:val="28"/>
          <w:szCs w:val="28"/>
        </w:rPr>
        <w:t xml:space="preserve"> 0</w:t>
      </w:r>
      <w:r w:rsidR="0062544A">
        <w:rPr>
          <w:iCs/>
          <w:sz w:val="28"/>
          <w:szCs w:val="28"/>
        </w:rPr>
        <w:t>5020 00</w:t>
      </w:r>
      <w:r w:rsidRPr="009C57FC">
        <w:rPr>
          <w:iCs/>
          <w:sz w:val="28"/>
          <w:szCs w:val="28"/>
        </w:rPr>
        <w:t xml:space="preserve"> 0000 1</w:t>
      </w:r>
      <w:r w:rsidR="0062544A">
        <w:rPr>
          <w:iCs/>
          <w:sz w:val="28"/>
          <w:szCs w:val="28"/>
        </w:rPr>
        <w:t>2</w:t>
      </w:r>
      <w:r w:rsidR="009B5812">
        <w:rPr>
          <w:iCs/>
          <w:sz w:val="28"/>
          <w:szCs w:val="28"/>
        </w:rPr>
        <w:t>0.</w:t>
      </w:r>
    </w:p>
    <w:p w:rsidR="00B6034C" w:rsidRDefault="009B5812" w:rsidP="00E547D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3) </w:t>
      </w:r>
      <w:r w:rsidR="00B6034C" w:rsidRPr="008F4C2C">
        <w:rPr>
          <w:sz w:val="28"/>
          <w:szCs w:val="28"/>
        </w:rPr>
        <w:t xml:space="preserve">в нарушение ст. 184.1, ч. 3 </w:t>
      </w:r>
      <w:r w:rsidR="00E547DE" w:rsidRPr="0039323F">
        <w:rPr>
          <w:bCs/>
          <w:sz w:val="28"/>
          <w:szCs w:val="28"/>
        </w:rPr>
        <w:t>Бюджетного кодекса Российской Федерации</w:t>
      </w:r>
      <w:r w:rsidR="00E547DE">
        <w:rPr>
          <w:bCs/>
          <w:sz w:val="28"/>
          <w:szCs w:val="28"/>
        </w:rPr>
        <w:t xml:space="preserve"> </w:t>
      </w:r>
      <w:r w:rsidR="00B6034C" w:rsidRPr="008F4C2C">
        <w:rPr>
          <w:sz w:val="28"/>
          <w:szCs w:val="28"/>
        </w:rPr>
        <w:t xml:space="preserve">не корректно </w:t>
      </w:r>
      <w:r w:rsidR="008F4C2C">
        <w:rPr>
          <w:sz w:val="28"/>
          <w:szCs w:val="28"/>
        </w:rPr>
        <w:t>отражена</w:t>
      </w:r>
      <w:r w:rsidR="00B6034C" w:rsidRPr="008F4C2C">
        <w:rPr>
          <w:sz w:val="28"/>
          <w:szCs w:val="28"/>
        </w:rPr>
        <w:t xml:space="preserve"> сумма по КБК </w:t>
      </w:r>
      <w:r w:rsidR="008F4C2C" w:rsidRPr="008F4C2C">
        <w:rPr>
          <w:sz w:val="28"/>
          <w:szCs w:val="28"/>
        </w:rPr>
        <w:t>2</w:t>
      </w:r>
      <w:r w:rsidR="008F4C2C">
        <w:rPr>
          <w:sz w:val="28"/>
          <w:szCs w:val="28"/>
        </w:rPr>
        <w:t xml:space="preserve"> </w:t>
      </w:r>
      <w:r w:rsidR="008F4C2C" w:rsidRPr="008F4C2C">
        <w:rPr>
          <w:sz w:val="28"/>
          <w:szCs w:val="28"/>
        </w:rPr>
        <w:t>02</w:t>
      </w:r>
      <w:r w:rsidR="008F4C2C">
        <w:rPr>
          <w:sz w:val="28"/>
          <w:szCs w:val="28"/>
        </w:rPr>
        <w:t xml:space="preserve"> 2</w:t>
      </w:r>
      <w:r w:rsidR="008F4C2C" w:rsidRPr="008F4C2C">
        <w:rPr>
          <w:sz w:val="28"/>
          <w:szCs w:val="28"/>
        </w:rPr>
        <w:t>0000</w:t>
      </w:r>
      <w:r w:rsidR="008F4C2C">
        <w:rPr>
          <w:sz w:val="28"/>
          <w:szCs w:val="28"/>
        </w:rPr>
        <w:t xml:space="preserve"> </w:t>
      </w:r>
      <w:r w:rsidR="008F4C2C" w:rsidRPr="008F4C2C">
        <w:rPr>
          <w:sz w:val="28"/>
          <w:szCs w:val="28"/>
        </w:rPr>
        <w:t>00</w:t>
      </w:r>
      <w:r w:rsidR="008F4C2C">
        <w:rPr>
          <w:sz w:val="28"/>
          <w:szCs w:val="28"/>
        </w:rPr>
        <w:t xml:space="preserve"> 0</w:t>
      </w:r>
      <w:r w:rsidR="008F4C2C" w:rsidRPr="008F4C2C">
        <w:rPr>
          <w:sz w:val="28"/>
          <w:szCs w:val="28"/>
        </w:rPr>
        <w:t>000</w:t>
      </w:r>
      <w:r w:rsidR="008F4C2C">
        <w:rPr>
          <w:sz w:val="28"/>
          <w:szCs w:val="28"/>
        </w:rPr>
        <w:t xml:space="preserve"> </w:t>
      </w:r>
      <w:r w:rsidR="008F4C2C" w:rsidRPr="008F4C2C">
        <w:rPr>
          <w:sz w:val="28"/>
          <w:szCs w:val="28"/>
        </w:rPr>
        <w:t>150 «Субсидии бюджетам бюджетной системы Российской Федерации (межбюджетные субсидии)</w:t>
      </w:r>
      <w:r w:rsidR="008F4C2C">
        <w:rPr>
          <w:sz w:val="28"/>
          <w:szCs w:val="28"/>
        </w:rPr>
        <w:t xml:space="preserve"> </w:t>
      </w:r>
      <w:r w:rsidR="008F4C2C" w:rsidRPr="008F4C2C">
        <w:rPr>
          <w:sz w:val="28"/>
          <w:szCs w:val="28"/>
        </w:rPr>
        <w:t>5 877 757,00 рублей, следовало указать 32 844 457,0 ру</w:t>
      </w:r>
      <w:r w:rsidR="008F4C2C" w:rsidRPr="008F4C2C">
        <w:rPr>
          <w:sz w:val="28"/>
          <w:szCs w:val="28"/>
        </w:rPr>
        <w:t>б</w:t>
      </w:r>
      <w:r w:rsidR="008F4C2C" w:rsidRPr="008F4C2C">
        <w:rPr>
          <w:sz w:val="28"/>
          <w:szCs w:val="28"/>
        </w:rPr>
        <w:t>лей.</w:t>
      </w:r>
    </w:p>
    <w:p w:rsidR="007B6B32" w:rsidRPr="007B6B32" w:rsidRDefault="007B6B32" w:rsidP="00E547DE">
      <w:pPr>
        <w:tabs>
          <w:tab w:val="left" w:pos="567"/>
        </w:tabs>
        <w:spacing w:line="276" w:lineRule="auto"/>
        <w:ind w:firstLine="3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F16DA">
        <w:rPr>
          <w:sz w:val="28"/>
          <w:szCs w:val="28"/>
        </w:rPr>
        <w:t>4</w:t>
      </w:r>
      <w:r w:rsidR="008F4C2C">
        <w:rPr>
          <w:sz w:val="28"/>
          <w:szCs w:val="28"/>
        </w:rPr>
        <w:t>)</w:t>
      </w:r>
      <w:r w:rsidR="008F4C2C" w:rsidRPr="008F4C2C">
        <w:rPr>
          <w:rFonts w:eastAsia="Calibri"/>
          <w:sz w:val="28"/>
          <w:szCs w:val="28"/>
        </w:rPr>
        <w:t xml:space="preserve"> </w:t>
      </w:r>
      <w:r w:rsidR="00327545">
        <w:rPr>
          <w:rFonts w:eastAsia="Calibri"/>
          <w:sz w:val="28"/>
          <w:szCs w:val="28"/>
        </w:rPr>
        <w:t xml:space="preserve">Согласно </w:t>
      </w:r>
      <w:r w:rsidRPr="0039323F">
        <w:rPr>
          <w:bCs/>
          <w:sz w:val="28"/>
          <w:szCs w:val="28"/>
        </w:rPr>
        <w:t>стать</w:t>
      </w:r>
      <w:r w:rsidR="00327545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Pr="0039323F">
        <w:rPr>
          <w:bCs/>
          <w:sz w:val="28"/>
          <w:szCs w:val="28"/>
        </w:rPr>
        <w:t>160.2 Бюджетного кодекса Российской Федерации</w:t>
      </w:r>
      <w:r>
        <w:rPr>
          <w:bCs/>
          <w:sz w:val="28"/>
          <w:szCs w:val="28"/>
        </w:rPr>
        <w:t xml:space="preserve"> </w:t>
      </w:r>
      <w:r w:rsidRPr="007B6B32">
        <w:rPr>
          <w:sz w:val="28"/>
          <w:szCs w:val="28"/>
        </w:rPr>
        <w:t>Пер</w:t>
      </w:r>
      <w:r w:rsidRPr="007B6B32">
        <w:rPr>
          <w:sz w:val="28"/>
          <w:szCs w:val="28"/>
        </w:rPr>
        <w:t>е</w:t>
      </w:r>
      <w:r w:rsidRPr="007B6B32">
        <w:rPr>
          <w:sz w:val="28"/>
          <w:szCs w:val="28"/>
        </w:rPr>
        <w:t>чень главных администраторов источников финансирования дефицита местного бюдж</w:t>
      </w:r>
      <w:r w:rsidRPr="007B6B32">
        <w:rPr>
          <w:sz w:val="28"/>
          <w:szCs w:val="28"/>
        </w:rPr>
        <w:t>е</w:t>
      </w:r>
      <w:r w:rsidRPr="007B6B32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7B6B32">
        <w:rPr>
          <w:sz w:val="28"/>
          <w:szCs w:val="28"/>
        </w:rPr>
        <w:t>утверждается местной администрацией</w:t>
      </w:r>
      <w:r w:rsidR="00E547DE">
        <w:rPr>
          <w:sz w:val="28"/>
          <w:szCs w:val="28"/>
        </w:rPr>
        <w:t>. В нарушение вышеуказанных норм прил</w:t>
      </w:r>
      <w:r w:rsidR="00E547DE">
        <w:rPr>
          <w:sz w:val="28"/>
          <w:szCs w:val="28"/>
        </w:rPr>
        <w:t>о</w:t>
      </w:r>
      <w:r w:rsidR="00E547DE">
        <w:rPr>
          <w:sz w:val="28"/>
          <w:szCs w:val="28"/>
        </w:rPr>
        <w:t>жения №3 «Перечень</w:t>
      </w:r>
      <w:r w:rsidR="00E547DE" w:rsidRPr="00E547DE">
        <w:rPr>
          <w:sz w:val="28"/>
          <w:szCs w:val="28"/>
        </w:rPr>
        <w:t xml:space="preserve"> </w:t>
      </w:r>
      <w:r w:rsidR="00E547DE" w:rsidRPr="007B6B32">
        <w:rPr>
          <w:sz w:val="28"/>
          <w:szCs w:val="28"/>
        </w:rPr>
        <w:t>главных администраторов</w:t>
      </w:r>
      <w:r w:rsidR="00E547DE">
        <w:rPr>
          <w:sz w:val="28"/>
          <w:szCs w:val="28"/>
        </w:rPr>
        <w:t xml:space="preserve"> доходов на 2023 год» и </w:t>
      </w:r>
      <w:r w:rsidR="00327545">
        <w:rPr>
          <w:bCs/>
          <w:sz w:val="28"/>
          <w:szCs w:val="28"/>
        </w:rPr>
        <w:t>№4 «</w:t>
      </w:r>
      <w:r w:rsidR="00327545" w:rsidRPr="007B6B32">
        <w:rPr>
          <w:sz w:val="28"/>
          <w:szCs w:val="28"/>
        </w:rPr>
        <w:t>Пер</w:t>
      </w:r>
      <w:r w:rsidR="00327545" w:rsidRPr="007B6B32">
        <w:rPr>
          <w:sz w:val="28"/>
          <w:szCs w:val="28"/>
        </w:rPr>
        <w:t>е</w:t>
      </w:r>
      <w:r w:rsidR="00327545" w:rsidRPr="007B6B32">
        <w:rPr>
          <w:sz w:val="28"/>
          <w:szCs w:val="28"/>
        </w:rPr>
        <w:t>чень главных администраторов источников финансирования дефицита местного бюджета</w:t>
      </w:r>
      <w:r w:rsidR="00E547DE">
        <w:rPr>
          <w:sz w:val="28"/>
          <w:szCs w:val="28"/>
        </w:rPr>
        <w:t xml:space="preserve"> на 2023 год</w:t>
      </w:r>
      <w:r w:rsidR="00327545">
        <w:rPr>
          <w:sz w:val="28"/>
          <w:szCs w:val="28"/>
        </w:rPr>
        <w:t>»</w:t>
      </w:r>
      <w:r w:rsidR="00327545" w:rsidRPr="00327545">
        <w:rPr>
          <w:sz w:val="28"/>
          <w:szCs w:val="28"/>
        </w:rPr>
        <w:t xml:space="preserve"> </w:t>
      </w:r>
      <w:r w:rsidR="00327545">
        <w:rPr>
          <w:sz w:val="28"/>
          <w:szCs w:val="28"/>
        </w:rPr>
        <w:t>к проекту бюджета подлеж</w:t>
      </w:r>
      <w:r w:rsidR="00E547DE">
        <w:rPr>
          <w:sz w:val="28"/>
          <w:szCs w:val="28"/>
        </w:rPr>
        <w:t>а</w:t>
      </w:r>
      <w:r w:rsidR="00327545">
        <w:rPr>
          <w:sz w:val="28"/>
          <w:szCs w:val="28"/>
        </w:rPr>
        <w:t>т искл</w:t>
      </w:r>
      <w:r w:rsidR="00327545">
        <w:rPr>
          <w:sz w:val="28"/>
          <w:szCs w:val="28"/>
        </w:rPr>
        <w:t>ю</w:t>
      </w:r>
      <w:r w:rsidR="00327545">
        <w:rPr>
          <w:sz w:val="28"/>
          <w:szCs w:val="28"/>
        </w:rPr>
        <w:t xml:space="preserve">чению. </w:t>
      </w:r>
      <w:r w:rsidR="00327545" w:rsidRPr="007B6B32">
        <w:rPr>
          <w:sz w:val="28"/>
          <w:szCs w:val="28"/>
        </w:rPr>
        <w:t xml:space="preserve"> </w:t>
      </w:r>
    </w:p>
    <w:p w:rsidR="008F4C2C" w:rsidRPr="00BE4D13" w:rsidRDefault="007B6B32" w:rsidP="00E547DE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275699" w:rsidRPr="009B5812" w:rsidRDefault="006924D6" w:rsidP="006924D6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9B5812">
        <w:rPr>
          <w:b/>
          <w:sz w:val="28"/>
          <w:szCs w:val="28"/>
        </w:rPr>
        <w:t>3.</w:t>
      </w:r>
      <w:r w:rsidR="0098673D" w:rsidRPr="009B5812">
        <w:rPr>
          <w:b/>
          <w:sz w:val="28"/>
          <w:szCs w:val="28"/>
        </w:rPr>
        <w:t xml:space="preserve"> </w:t>
      </w:r>
      <w:r w:rsidR="00C37DD9" w:rsidRPr="009B5812">
        <w:rPr>
          <w:b/>
          <w:sz w:val="28"/>
          <w:szCs w:val="28"/>
        </w:rPr>
        <w:t>Общая характеристика показателей бюджета</w:t>
      </w:r>
      <w:r w:rsidR="00542082" w:rsidRPr="009B5812">
        <w:rPr>
          <w:b/>
          <w:sz w:val="28"/>
          <w:szCs w:val="28"/>
        </w:rPr>
        <w:t xml:space="preserve"> </w:t>
      </w:r>
    </w:p>
    <w:p w:rsidR="00275699" w:rsidRPr="009B5812" w:rsidRDefault="00542082" w:rsidP="006924D6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9B5812">
        <w:rPr>
          <w:b/>
          <w:sz w:val="28"/>
          <w:szCs w:val="28"/>
        </w:rPr>
        <w:t>муниципального образования Саракташский поссовет</w:t>
      </w:r>
      <w:r w:rsidR="00C37DD9" w:rsidRPr="009B5812">
        <w:rPr>
          <w:b/>
          <w:sz w:val="28"/>
          <w:szCs w:val="28"/>
        </w:rPr>
        <w:t xml:space="preserve"> </w:t>
      </w:r>
    </w:p>
    <w:p w:rsidR="00D54AA6" w:rsidRPr="009B5812" w:rsidRDefault="00C37DD9" w:rsidP="006924D6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9B5812">
        <w:rPr>
          <w:b/>
          <w:sz w:val="28"/>
          <w:szCs w:val="28"/>
        </w:rPr>
        <w:t>на 20</w:t>
      </w:r>
      <w:r w:rsidR="004F064C" w:rsidRPr="009B5812">
        <w:rPr>
          <w:b/>
          <w:sz w:val="28"/>
          <w:szCs w:val="28"/>
        </w:rPr>
        <w:t>2</w:t>
      </w:r>
      <w:r w:rsidR="00F835C4" w:rsidRPr="009B5812">
        <w:rPr>
          <w:b/>
          <w:sz w:val="28"/>
          <w:szCs w:val="28"/>
        </w:rPr>
        <w:t>3</w:t>
      </w:r>
      <w:r w:rsidRPr="009B5812">
        <w:rPr>
          <w:b/>
          <w:sz w:val="28"/>
          <w:szCs w:val="28"/>
        </w:rPr>
        <w:t xml:space="preserve"> год</w:t>
      </w:r>
      <w:r w:rsidR="00814451" w:rsidRPr="009B5812">
        <w:rPr>
          <w:b/>
          <w:sz w:val="28"/>
          <w:szCs w:val="28"/>
        </w:rPr>
        <w:t xml:space="preserve"> и плановый период 20</w:t>
      </w:r>
      <w:r w:rsidR="005150B2" w:rsidRPr="009B5812">
        <w:rPr>
          <w:b/>
          <w:sz w:val="28"/>
          <w:szCs w:val="28"/>
        </w:rPr>
        <w:t>2</w:t>
      </w:r>
      <w:r w:rsidR="00F835C4" w:rsidRPr="009B5812">
        <w:rPr>
          <w:b/>
          <w:sz w:val="28"/>
          <w:szCs w:val="28"/>
        </w:rPr>
        <w:t>4</w:t>
      </w:r>
      <w:r w:rsidR="00814451" w:rsidRPr="009B5812">
        <w:rPr>
          <w:b/>
          <w:sz w:val="28"/>
          <w:szCs w:val="28"/>
        </w:rPr>
        <w:t>-20</w:t>
      </w:r>
      <w:r w:rsidR="00C77139" w:rsidRPr="009B5812">
        <w:rPr>
          <w:b/>
          <w:sz w:val="28"/>
          <w:szCs w:val="28"/>
        </w:rPr>
        <w:t>2</w:t>
      </w:r>
      <w:r w:rsidR="00F835C4" w:rsidRPr="009B5812">
        <w:rPr>
          <w:b/>
          <w:sz w:val="28"/>
          <w:szCs w:val="28"/>
        </w:rPr>
        <w:t>5</w:t>
      </w:r>
      <w:r w:rsidR="00814451" w:rsidRPr="009B5812">
        <w:rPr>
          <w:b/>
          <w:sz w:val="28"/>
          <w:szCs w:val="28"/>
        </w:rPr>
        <w:t xml:space="preserve"> г</w:t>
      </w:r>
      <w:r w:rsidR="00814451" w:rsidRPr="009B5812">
        <w:rPr>
          <w:b/>
          <w:sz w:val="28"/>
          <w:szCs w:val="28"/>
        </w:rPr>
        <w:t>о</w:t>
      </w:r>
      <w:r w:rsidR="00814451" w:rsidRPr="009B5812">
        <w:rPr>
          <w:b/>
          <w:sz w:val="28"/>
          <w:szCs w:val="28"/>
        </w:rPr>
        <w:t>дов</w:t>
      </w:r>
    </w:p>
    <w:p w:rsidR="00404C6E" w:rsidRPr="009B5812" w:rsidRDefault="00404C6E" w:rsidP="006924D6">
      <w:pPr>
        <w:spacing w:line="276" w:lineRule="auto"/>
        <w:ind w:firstLine="540"/>
        <w:jc w:val="both"/>
        <w:rPr>
          <w:sz w:val="28"/>
          <w:szCs w:val="28"/>
        </w:rPr>
      </w:pPr>
    </w:p>
    <w:p w:rsidR="00685FD5" w:rsidRPr="006924D6" w:rsidRDefault="00685FD5" w:rsidP="00275699">
      <w:pPr>
        <w:spacing w:line="276" w:lineRule="auto"/>
        <w:ind w:firstLine="567"/>
        <w:jc w:val="both"/>
        <w:rPr>
          <w:sz w:val="28"/>
          <w:szCs w:val="28"/>
        </w:rPr>
      </w:pPr>
      <w:r w:rsidRPr="006924D6">
        <w:rPr>
          <w:sz w:val="28"/>
          <w:szCs w:val="28"/>
        </w:rPr>
        <w:t>Основные подходы к планированию доходов и расходов местного бюджета у</w:t>
      </w:r>
      <w:r w:rsidRPr="006924D6">
        <w:rPr>
          <w:sz w:val="28"/>
          <w:szCs w:val="28"/>
        </w:rPr>
        <w:t>с</w:t>
      </w:r>
      <w:r w:rsidRPr="006924D6">
        <w:rPr>
          <w:sz w:val="28"/>
          <w:szCs w:val="28"/>
        </w:rPr>
        <w:t>тановлены Методикой формирования бюджета муниципального образования Сара</w:t>
      </w:r>
      <w:r w:rsidRPr="006924D6">
        <w:rPr>
          <w:sz w:val="28"/>
          <w:szCs w:val="28"/>
        </w:rPr>
        <w:t>к</w:t>
      </w:r>
      <w:r w:rsidRPr="006924D6">
        <w:rPr>
          <w:sz w:val="28"/>
          <w:szCs w:val="28"/>
        </w:rPr>
        <w:t>ташский поссовет Саракташского района Оренбургской области на 202</w:t>
      </w:r>
      <w:r w:rsidR="00F835C4">
        <w:rPr>
          <w:sz w:val="28"/>
          <w:szCs w:val="28"/>
        </w:rPr>
        <w:t>3</w:t>
      </w:r>
      <w:r w:rsidRPr="006924D6">
        <w:rPr>
          <w:sz w:val="28"/>
          <w:szCs w:val="28"/>
        </w:rPr>
        <w:t>год и пл</w:t>
      </w:r>
      <w:r w:rsidRPr="006924D6">
        <w:rPr>
          <w:sz w:val="28"/>
          <w:szCs w:val="28"/>
        </w:rPr>
        <w:t>а</w:t>
      </w:r>
      <w:r w:rsidRPr="006924D6">
        <w:rPr>
          <w:sz w:val="28"/>
          <w:szCs w:val="28"/>
        </w:rPr>
        <w:t>но</w:t>
      </w:r>
      <w:r w:rsidR="00F835C4">
        <w:rPr>
          <w:sz w:val="28"/>
          <w:szCs w:val="28"/>
        </w:rPr>
        <w:t>вый период 2024</w:t>
      </w:r>
      <w:r w:rsidRPr="006924D6">
        <w:rPr>
          <w:sz w:val="28"/>
          <w:szCs w:val="28"/>
        </w:rPr>
        <w:t xml:space="preserve"> и 202</w:t>
      </w:r>
      <w:r w:rsidR="00F835C4">
        <w:rPr>
          <w:sz w:val="28"/>
          <w:szCs w:val="28"/>
        </w:rPr>
        <w:t>5</w:t>
      </w:r>
      <w:r w:rsidRPr="006924D6">
        <w:rPr>
          <w:sz w:val="28"/>
          <w:szCs w:val="28"/>
        </w:rPr>
        <w:t xml:space="preserve"> годов, утверждённой постановлением администрации муниципального образования Саракташский </w:t>
      </w:r>
      <w:r w:rsidRPr="006D5518">
        <w:rPr>
          <w:sz w:val="28"/>
          <w:szCs w:val="28"/>
        </w:rPr>
        <w:t xml:space="preserve">поссовет от </w:t>
      </w:r>
      <w:r w:rsidR="006D5518" w:rsidRPr="006D5518">
        <w:rPr>
          <w:sz w:val="28"/>
          <w:szCs w:val="28"/>
        </w:rPr>
        <w:t>27</w:t>
      </w:r>
      <w:r w:rsidRPr="006D5518">
        <w:rPr>
          <w:sz w:val="28"/>
          <w:szCs w:val="28"/>
        </w:rPr>
        <w:t>.1</w:t>
      </w:r>
      <w:r w:rsidR="006D5518" w:rsidRPr="006D5518">
        <w:rPr>
          <w:sz w:val="28"/>
          <w:szCs w:val="28"/>
        </w:rPr>
        <w:t>0</w:t>
      </w:r>
      <w:r w:rsidRPr="006D5518">
        <w:rPr>
          <w:sz w:val="28"/>
          <w:szCs w:val="28"/>
        </w:rPr>
        <w:t>.202</w:t>
      </w:r>
      <w:r w:rsidR="006D5518" w:rsidRPr="006D5518">
        <w:rPr>
          <w:sz w:val="28"/>
          <w:szCs w:val="28"/>
        </w:rPr>
        <w:t>2</w:t>
      </w:r>
      <w:r w:rsidR="00393CFE" w:rsidRPr="006D5518">
        <w:rPr>
          <w:sz w:val="28"/>
          <w:szCs w:val="28"/>
        </w:rPr>
        <w:t xml:space="preserve"> № </w:t>
      </w:r>
      <w:r w:rsidR="006D5518" w:rsidRPr="006D5518">
        <w:rPr>
          <w:sz w:val="28"/>
          <w:szCs w:val="28"/>
        </w:rPr>
        <w:t>396</w:t>
      </w:r>
      <w:r w:rsidRPr="006D5518">
        <w:rPr>
          <w:sz w:val="28"/>
          <w:szCs w:val="28"/>
        </w:rPr>
        <w:t>-п (д</w:t>
      </w:r>
      <w:r w:rsidRPr="006D5518">
        <w:rPr>
          <w:sz w:val="28"/>
          <w:szCs w:val="28"/>
        </w:rPr>
        <w:t>а</w:t>
      </w:r>
      <w:r w:rsidRPr="006D5518">
        <w:rPr>
          <w:sz w:val="28"/>
          <w:szCs w:val="28"/>
        </w:rPr>
        <w:t>лее по тексту – М</w:t>
      </w:r>
      <w:r w:rsidRPr="006D5518">
        <w:rPr>
          <w:sz w:val="28"/>
          <w:szCs w:val="28"/>
        </w:rPr>
        <w:t>е</w:t>
      </w:r>
      <w:r w:rsidRPr="006D5518">
        <w:rPr>
          <w:sz w:val="28"/>
          <w:szCs w:val="28"/>
        </w:rPr>
        <w:t>тодика).</w:t>
      </w:r>
      <w:r w:rsidRPr="006924D6">
        <w:rPr>
          <w:sz w:val="28"/>
          <w:szCs w:val="28"/>
        </w:rPr>
        <w:t xml:space="preserve"> </w:t>
      </w:r>
    </w:p>
    <w:p w:rsidR="00542082" w:rsidRPr="006924D6" w:rsidRDefault="00542082" w:rsidP="0027569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924D6">
        <w:rPr>
          <w:bCs/>
          <w:sz w:val="28"/>
          <w:szCs w:val="28"/>
        </w:rPr>
        <w:t>Анализ структуры доходной и расходной частей, источников внутреннего ф</w:t>
      </w:r>
      <w:r w:rsidRPr="006924D6">
        <w:rPr>
          <w:bCs/>
          <w:sz w:val="28"/>
          <w:szCs w:val="28"/>
        </w:rPr>
        <w:t>и</w:t>
      </w:r>
      <w:r w:rsidRPr="006924D6">
        <w:rPr>
          <w:bCs/>
          <w:sz w:val="28"/>
          <w:szCs w:val="28"/>
        </w:rPr>
        <w:t>нансирования дефицита местного бюджета на 202</w:t>
      </w:r>
      <w:r w:rsidR="006D5518">
        <w:rPr>
          <w:bCs/>
          <w:sz w:val="28"/>
          <w:szCs w:val="28"/>
        </w:rPr>
        <w:t>3</w:t>
      </w:r>
      <w:r w:rsidRPr="006924D6">
        <w:rPr>
          <w:bCs/>
          <w:sz w:val="28"/>
          <w:szCs w:val="28"/>
        </w:rPr>
        <w:t xml:space="preserve"> год и на плановый период 202</w:t>
      </w:r>
      <w:r w:rsidR="006D5518">
        <w:rPr>
          <w:bCs/>
          <w:sz w:val="28"/>
          <w:szCs w:val="28"/>
        </w:rPr>
        <w:t>4</w:t>
      </w:r>
      <w:r w:rsidRPr="006924D6">
        <w:rPr>
          <w:bCs/>
          <w:sz w:val="28"/>
          <w:szCs w:val="28"/>
        </w:rPr>
        <w:t xml:space="preserve"> и 202</w:t>
      </w:r>
      <w:r w:rsidR="006D5518">
        <w:rPr>
          <w:bCs/>
          <w:sz w:val="28"/>
          <w:szCs w:val="28"/>
        </w:rPr>
        <w:t>5</w:t>
      </w:r>
      <w:r w:rsidRPr="006924D6">
        <w:rPr>
          <w:bCs/>
          <w:sz w:val="28"/>
          <w:szCs w:val="28"/>
        </w:rPr>
        <w:t xml:space="preserve"> годов к уров</w:t>
      </w:r>
      <w:r w:rsidR="006D5518">
        <w:rPr>
          <w:bCs/>
          <w:sz w:val="28"/>
          <w:szCs w:val="28"/>
        </w:rPr>
        <w:t>ню ожидаемого исполнения за 2022</w:t>
      </w:r>
      <w:r w:rsidRPr="006924D6">
        <w:rPr>
          <w:bCs/>
          <w:sz w:val="28"/>
          <w:szCs w:val="28"/>
        </w:rPr>
        <w:t xml:space="preserve"> год подготовлен на основании данных, представленных ведущим специалистом – бухгалтером администрации МО Саракташский поссовет одновременно с проектом решения о бюдж</w:t>
      </w:r>
      <w:r w:rsidRPr="006924D6">
        <w:rPr>
          <w:bCs/>
          <w:sz w:val="28"/>
          <w:szCs w:val="28"/>
        </w:rPr>
        <w:t>е</w:t>
      </w:r>
      <w:r w:rsidRPr="006924D6">
        <w:rPr>
          <w:bCs/>
          <w:sz w:val="28"/>
          <w:szCs w:val="28"/>
        </w:rPr>
        <w:t>те.</w:t>
      </w:r>
    </w:p>
    <w:p w:rsidR="00542082" w:rsidRPr="006924D6" w:rsidRDefault="00542082" w:rsidP="0027569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924D6">
        <w:rPr>
          <w:bCs/>
          <w:sz w:val="28"/>
          <w:szCs w:val="28"/>
        </w:rPr>
        <w:lastRenderedPageBreak/>
        <w:t>Проектом бюджета предлагается утвердить основные характеристики бюдж</w:t>
      </w:r>
      <w:r w:rsidRPr="006924D6">
        <w:rPr>
          <w:bCs/>
          <w:sz w:val="28"/>
          <w:szCs w:val="28"/>
        </w:rPr>
        <w:t>е</w:t>
      </w:r>
      <w:r w:rsidRPr="006924D6">
        <w:rPr>
          <w:bCs/>
          <w:sz w:val="28"/>
          <w:szCs w:val="28"/>
        </w:rPr>
        <w:t>та муниципального образования Саракташский поссовет на 202</w:t>
      </w:r>
      <w:r w:rsidR="00DF77C5">
        <w:rPr>
          <w:bCs/>
          <w:sz w:val="28"/>
          <w:szCs w:val="28"/>
        </w:rPr>
        <w:t>3</w:t>
      </w:r>
      <w:r w:rsidRPr="006924D6">
        <w:rPr>
          <w:bCs/>
          <w:sz w:val="28"/>
          <w:szCs w:val="28"/>
        </w:rPr>
        <w:t xml:space="preserve"> год и на плановый пе</w:t>
      </w:r>
      <w:r w:rsidR="00DF77C5">
        <w:rPr>
          <w:bCs/>
          <w:sz w:val="28"/>
          <w:szCs w:val="28"/>
        </w:rPr>
        <w:t>риод 2024</w:t>
      </w:r>
      <w:r w:rsidRPr="006924D6">
        <w:rPr>
          <w:bCs/>
          <w:sz w:val="28"/>
          <w:szCs w:val="28"/>
        </w:rPr>
        <w:t xml:space="preserve"> и 202</w:t>
      </w:r>
      <w:r w:rsidR="00DF77C5">
        <w:rPr>
          <w:bCs/>
          <w:sz w:val="28"/>
          <w:szCs w:val="28"/>
        </w:rPr>
        <w:t>5</w:t>
      </w:r>
      <w:r w:rsidRPr="006924D6">
        <w:rPr>
          <w:bCs/>
          <w:sz w:val="28"/>
          <w:szCs w:val="28"/>
        </w:rPr>
        <w:t xml:space="preserve"> годов.</w:t>
      </w:r>
    </w:p>
    <w:p w:rsidR="00542082" w:rsidRPr="006924D6" w:rsidRDefault="00542082" w:rsidP="0027569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924D6">
        <w:rPr>
          <w:bCs/>
          <w:sz w:val="28"/>
          <w:szCs w:val="28"/>
        </w:rPr>
        <w:t>Данные об основных параметрах бюджета муниципального образования Сара</w:t>
      </w:r>
      <w:r w:rsidRPr="006924D6">
        <w:rPr>
          <w:bCs/>
          <w:sz w:val="28"/>
          <w:szCs w:val="28"/>
        </w:rPr>
        <w:t>к</w:t>
      </w:r>
      <w:r w:rsidRPr="006924D6">
        <w:rPr>
          <w:bCs/>
          <w:sz w:val="28"/>
          <w:szCs w:val="28"/>
        </w:rPr>
        <w:t>ташский поссовет на 202</w:t>
      </w:r>
      <w:r w:rsidR="00DF77C5">
        <w:rPr>
          <w:bCs/>
          <w:sz w:val="28"/>
          <w:szCs w:val="28"/>
        </w:rPr>
        <w:t>1</w:t>
      </w:r>
      <w:r w:rsidRPr="006924D6">
        <w:rPr>
          <w:bCs/>
          <w:sz w:val="28"/>
          <w:szCs w:val="28"/>
        </w:rPr>
        <w:t>-202</w:t>
      </w:r>
      <w:r w:rsidR="00DF77C5">
        <w:rPr>
          <w:bCs/>
          <w:sz w:val="28"/>
          <w:szCs w:val="28"/>
        </w:rPr>
        <w:t>5</w:t>
      </w:r>
      <w:r w:rsidRPr="006924D6">
        <w:rPr>
          <w:bCs/>
          <w:sz w:val="28"/>
          <w:szCs w:val="28"/>
        </w:rPr>
        <w:t xml:space="preserve"> годы представлены в таблице №1. </w:t>
      </w:r>
    </w:p>
    <w:p w:rsidR="00542082" w:rsidRDefault="00566858" w:rsidP="00542082">
      <w:pPr>
        <w:widowControl w:val="0"/>
        <w:ind w:firstLine="709"/>
        <w:jc w:val="right"/>
        <w:rPr>
          <w:bCs/>
        </w:rPr>
      </w:pPr>
      <w:r>
        <w:rPr>
          <w:bCs/>
        </w:rPr>
        <w:t>Таблица №1 (</w:t>
      </w:r>
      <w:r w:rsidR="00542082" w:rsidRPr="00275699">
        <w:rPr>
          <w:bCs/>
        </w:rPr>
        <w:t>руб</w:t>
      </w:r>
      <w:r>
        <w:rPr>
          <w:bCs/>
        </w:rPr>
        <w:t>.</w:t>
      </w:r>
      <w:r w:rsidR="00542082" w:rsidRPr="00275699">
        <w:rPr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459"/>
        <w:gridCol w:w="1559"/>
        <w:gridCol w:w="1276"/>
        <w:gridCol w:w="1417"/>
        <w:gridCol w:w="1418"/>
        <w:gridCol w:w="1417"/>
      </w:tblGrid>
      <w:tr w:rsidR="00542082" w:rsidRPr="00685FD5" w:rsidTr="00C82987">
        <w:tc>
          <w:tcPr>
            <w:tcW w:w="1768" w:type="dxa"/>
            <w:vMerge w:val="restart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Исполнено</w:t>
            </w:r>
          </w:p>
          <w:p w:rsidR="00542082" w:rsidRPr="00493852" w:rsidRDefault="00542082" w:rsidP="00DF77C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202</w:t>
            </w:r>
            <w:r w:rsidR="00DF77C5">
              <w:rPr>
                <w:b/>
                <w:bCs/>
                <w:sz w:val="18"/>
                <w:szCs w:val="18"/>
              </w:rPr>
              <w:t>1</w:t>
            </w:r>
            <w:r w:rsidRPr="00493852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Ожидаемое и</w:t>
            </w:r>
            <w:r w:rsidRPr="00493852">
              <w:rPr>
                <w:b/>
                <w:bCs/>
                <w:sz w:val="18"/>
                <w:szCs w:val="18"/>
              </w:rPr>
              <w:t>с</w:t>
            </w:r>
            <w:r w:rsidRPr="00493852">
              <w:rPr>
                <w:b/>
                <w:bCs/>
                <w:sz w:val="18"/>
                <w:szCs w:val="18"/>
              </w:rPr>
              <w:t>полнение</w:t>
            </w:r>
          </w:p>
          <w:p w:rsidR="00542082" w:rsidRPr="00493852" w:rsidRDefault="00542082" w:rsidP="00DF77C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202</w:t>
            </w:r>
            <w:r w:rsidR="00DF77C5">
              <w:rPr>
                <w:b/>
                <w:bCs/>
                <w:sz w:val="18"/>
                <w:szCs w:val="18"/>
              </w:rPr>
              <w:t>2</w:t>
            </w:r>
            <w:r w:rsidRPr="00493852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493852" w:rsidRDefault="00542082" w:rsidP="00DF77C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Проект на 202</w:t>
            </w:r>
            <w:r w:rsidR="00DF77C5">
              <w:rPr>
                <w:b/>
                <w:bCs/>
                <w:sz w:val="18"/>
                <w:szCs w:val="18"/>
              </w:rPr>
              <w:t>3</w:t>
            </w:r>
            <w:r w:rsidRPr="00493852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493852" w:rsidRDefault="00542082" w:rsidP="0054208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Пр</w:t>
            </w:r>
            <w:r w:rsidRPr="00493852">
              <w:rPr>
                <w:b/>
                <w:bCs/>
                <w:sz w:val="18"/>
                <w:szCs w:val="18"/>
              </w:rPr>
              <w:t>о</w:t>
            </w:r>
            <w:r w:rsidR="00DF77C5">
              <w:rPr>
                <w:b/>
                <w:bCs/>
                <w:sz w:val="18"/>
                <w:szCs w:val="18"/>
              </w:rPr>
              <w:t>ект на 2024</w:t>
            </w:r>
            <w:r w:rsidRPr="00493852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493852" w:rsidRDefault="00542082" w:rsidP="00DF77C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Проект на 202</w:t>
            </w:r>
            <w:r w:rsidR="00DF77C5">
              <w:rPr>
                <w:b/>
                <w:bCs/>
                <w:sz w:val="18"/>
                <w:szCs w:val="18"/>
              </w:rPr>
              <w:t>5</w:t>
            </w:r>
            <w:r w:rsidRPr="00493852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 xml:space="preserve">Темп роста </w:t>
            </w:r>
            <w:r w:rsidR="00B34905" w:rsidRPr="00493852">
              <w:rPr>
                <w:b/>
                <w:bCs/>
                <w:sz w:val="18"/>
                <w:szCs w:val="18"/>
              </w:rPr>
              <w:t xml:space="preserve">            </w:t>
            </w:r>
            <w:r w:rsidRPr="00493852">
              <w:rPr>
                <w:b/>
                <w:bCs/>
                <w:sz w:val="18"/>
                <w:szCs w:val="18"/>
              </w:rPr>
              <w:t>(снижения), %</w:t>
            </w:r>
          </w:p>
        </w:tc>
      </w:tr>
      <w:tr w:rsidR="00C82987" w:rsidRPr="00685FD5" w:rsidTr="00C82987">
        <w:tc>
          <w:tcPr>
            <w:tcW w:w="1768" w:type="dxa"/>
            <w:vMerge/>
            <w:shd w:val="clear" w:color="auto" w:fill="auto"/>
          </w:tcPr>
          <w:p w:rsidR="00C82987" w:rsidRPr="00493852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C82987" w:rsidRPr="00493852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987" w:rsidRPr="00493852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2987" w:rsidRPr="00493852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987" w:rsidRPr="00493852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987" w:rsidRPr="00493852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493852" w:rsidRDefault="00C82987" w:rsidP="00C8298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гр.4/гр.3</w:t>
            </w:r>
          </w:p>
          <w:p w:rsidR="00C82987" w:rsidRPr="00493852" w:rsidRDefault="00C82987" w:rsidP="00C8298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*100</w:t>
            </w:r>
          </w:p>
        </w:tc>
      </w:tr>
      <w:tr w:rsidR="00C82987" w:rsidRPr="00685FD5" w:rsidTr="00C82987">
        <w:tc>
          <w:tcPr>
            <w:tcW w:w="1768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9385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59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9385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93852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9385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93852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93852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93852">
              <w:rPr>
                <w:bCs/>
                <w:sz w:val="18"/>
                <w:szCs w:val="18"/>
              </w:rPr>
              <w:t>7</w:t>
            </w:r>
          </w:p>
        </w:tc>
      </w:tr>
      <w:tr w:rsidR="00C82987" w:rsidRPr="00685FD5" w:rsidTr="00C82987">
        <w:trPr>
          <w:trHeight w:val="424"/>
        </w:trPr>
        <w:tc>
          <w:tcPr>
            <w:tcW w:w="1768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both"/>
              <w:rPr>
                <w:bCs/>
                <w:sz w:val="22"/>
                <w:szCs w:val="22"/>
              </w:rPr>
            </w:pPr>
          </w:p>
          <w:p w:rsidR="00C82987" w:rsidRPr="00493852" w:rsidRDefault="00C82987" w:rsidP="006C2FF1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493852">
              <w:rPr>
                <w:b/>
                <w:bCs/>
                <w:sz w:val="22"/>
                <w:szCs w:val="22"/>
              </w:rPr>
              <w:t>Доходы - всего</w:t>
            </w:r>
          </w:p>
        </w:tc>
        <w:tc>
          <w:tcPr>
            <w:tcW w:w="1459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82987" w:rsidRPr="00493852" w:rsidRDefault="00C82987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126 144 020,20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987" w:rsidRPr="005B4CB3" w:rsidRDefault="00C82987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5B4CB3">
              <w:rPr>
                <w:bCs/>
                <w:sz w:val="16"/>
                <w:szCs w:val="16"/>
              </w:rPr>
              <w:t>144 772 873,00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87" w:rsidRPr="005B4CB3" w:rsidRDefault="00C82987" w:rsidP="00C466C2">
            <w:pPr>
              <w:jc w:val="center"/>
              <w:rPr>
                <w:color w:val="000000"/>
                <w:sz w:val="16"/>
                <w:szCs w:val="16"/>
              </w:rPr>
            </w:pPr>
            <w:r w:rsidRPr="005B4CB3">
              <w:rPr>
                <w:color w:val="000000"/>
                <w:sz w:val="16"/>
                <w:szCs w:val="16"/>
              </w:rPr>
              <w:t>136</w:t>
            </w:r>
            <w:r w:rsidR="00C466C2">
              <w:rPr>
                <w:color w:val="000000"/>
                <w:sz w:val="16"/>
                <w:szCs w:val="16"/>
              </w:rPr>
              <w:t> 713 423,00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5B4CB3" w:rsidRDefault="00C82987" w:rsidP="00DF77C5">
            <w:pPr>
              <w:jc w:val="center"/>
              <w:rPr>
                <w:color w:val="000000"/>
                <w:sz w:val="16"/>
                <w:szCs w:val="16"/>
              </w:rPr>
            </w:pPr>
            <w:r w:rsidRPr="005B4CB3">
              <w:rPr>
                <w:color w:val="000000"/>
                <w:sz w:val="16"/>
                <w:szCs w:val="16"/>
              </w:rPr>
              <w:t>87 804 500,00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987" w:rsidRPr="005B4CB3" w:rsidRDefault="00C82987" w:rsidP="00DF77C5">
            <w:pPr>
              <w:jc w:val="center"/>
              <w:rPr>
                <w:color w:val="000000"/>
                <w:sz w:val="16"/>
                <w:szCs w:val="16"/>
              </w:rPr>
            </w:pPr>
            <w:r w:rsidRPr="005B4CB3">
              <w:rPr>
                <w:color w:val="000000"/>
                <w:sz w:val="16"/>
                <w:szCs w:val="16"/>
              </w:rPr>
              <w:t>88 403 400,00</w:t>
            </w:r>
          </w:p>
        </w:tc>
        <w:tc>
          <w:tcPr>
            <w:tcW w:w="1417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94,</w:t>
            </w:r>
            <w:r w:rsidR="00C466C2">
              <w:rPr>
                <w:bCs/>
                <w:sz w:val="16"/>
                <w:szCs w:val="16"/>
              </w:rPr>
              <w:t>4</w:t>
            </w:r>
          </w:p>
        </w:tc>
      </w:tr>
      <w:tr w:rsidR="00DF77C5" w:rsidRPr="00685FD5" w:rsidTr="00C82987">
        <w:tc>
          <w:tcPr>
            <w:tcW w:w="10314" w:type="dxa"/>
            <w:gridSpan w:val="7"/>
            <w:shd w:val="clear" w:color="auto" w:fill="auto"/>
            <w:vAlign w:val="center"/>
          </w:tcPr>
          <w:p w:rsidR="00DF77C5" w:rsidRPr="005B4CB3" w:rsidRDefault="00DF77C5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5B4CB3"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C82987" w:rsidRPr="00685FD5" w:rsidTr="00C82987">
        <w:tc>
          <w:tcPr>
            <w:tcW w:w="1768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493852">
              <w:rPr>
                <w:bCs/>
                <w:sz w:val="20"/>
                <w:szCs w:val="20"/>
              </w:rPr>
              <w:t>Налоговые и н</w:t>
            </w:r>
            <w:r w:rsidRPr="00493852">
              <w:rPr>
                <w:bCs/>
                <w:sz w:val="20"/>
                <w:szCs w:val="20"/>
              </w:rPr>
              <w:t>е</w:t>
            </w:r>
            <w:r w:rsidRPr="00493852">
              <w:rPr>
                <w:bCs/>
                <w:sz w:val="20"/>
                <w:szCs w:val="20"/>
              </w:rPr>
              <w:t>налоговые дох</w:t>
            </w:r>
            <w:r w:rsidRPr="00493852">
              <w:rPr>
                <w:bCs/>
                <w:sz w:val="20"/>
                <w:szCs w:val="20"/>
              </w:rPr>
              <w:t>о</w:t>
            </w:r>
            <w:r w:rsidRPr="00493852">
              <w:rPr>
                <w:bCs/>
                <w:sz w:val="20"/>
                <w:szCs w:val="20"/>
              </w:rPr>
              <w:t>ды</w:t>
            </w:r>
          </w:p>
        </w:tc>
        <w:tc>
          <w:tcPr>
            <w:tcW w:w="1459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82987" w:rsidRPr="00493852" w:rsidRDefault="00C82987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50 692 699,26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987" w:rsidRPr="005B4CB3" w:rsidRDefault="00C82987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5B4CB3">
              <w:rPr>
                <w:bCs/>
                <w:sz w:val="16"/>
                <w:szCs w:val="16"/>
              </w:rPr>
              <w:t>51 722 000,00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87" w:rsidRPr="005B4CB3" w:rsidRDefault="00C466C2" w:rsidP="00DF77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52 511 000,00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5B4CB3" w:rsidRDefault="00C82987" w:rsidP="00DF77C5">
            <w:pPr>
              <w:jc w:val="center"/>
              <w:rPr>
                <w:color w:val="000000"/>
                <w:sz w:val="16"/>
                <w:szCs w:val="16"/>
              </w:rPr>
            </w:pPr>
            <w:r w:rsidRPr="005B4CB3">
              <w:rPr>
                <w:color w:val="000000"/>
                <w:sz w:val="16"/>
                <w:szCs w:val="16"/>
              </w:rPr>
              <w:t>53 878 000,00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987" w:rsidRPr="005B4CB3" w:rsidRDefault="00C82987" w:rsidP="00DF77C5">
            <w:pPr>
              <w:jc w:val="center"/>
              <w:rPr>
                <w:color w:val="000000"/>
                <w:sz w:val="16"/>
                <w:szCs w:val="16"/>
              </w:rPr>
            </w:pPr>
            <w:r w:rsidRPr="005B4CB3">
              <w:rPr>
                <w:color w:val="000000"/>
                <w:sz w:val="16"/>
                <w:szCs w:val="16"/>
              </w:rPr>
              <w:t>54 737 000,00</w:t>
            </w:r>
          </w:p>
        </w:tc>
        <w:tc>
          <w:tcPr>
            <w:tcW w:w="1417" w:type="dxa"/>
            <w:shd w:val="clear" w:color="auto" w:fill="auto"/>
          </w:tcPr>
          <w:p w:rsidR="00C82987" w:rsidRPr="00493852" w:rsidRDefault="00C82987" w:rsidP="00065C4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101,</w:t>
            </w:r>
            <w:r w:rsidR="00C466C2">
              <w:rPr>
                <w:bCs/>
                <w:sz w:val="16"/>
                <w:szCs w:val="16"/>
              </w:rPr>
              <w:t>5</w:t>
            </w:r>
          </w:p>
        </w:tc>
      </w:tr>
      <w:tr w:rsidR="00C82987" w:rsidRPr="00685FD5" w:rsidTr="00C82987">
        <w:tc>
          <w:tcPr>
            <w:tcW w:w="1768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493852">
              <w:rPr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59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82987" w:rsidRPr="00493852" w:rsidRDefault="00C82987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75 451 320,94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987" w:rsidRPr="005B4CB3" w:rsidRDefault="00C82987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82987" w:rsidRPr="005B4CB3" w:rsidRDefault="00C82987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5B4CB3">
              <w:rPr>
                <w:bCs/>
                <w:sz w:val="16"/>
                <w:szCs w:val="16"/>
              </w:rPr>
              <w:t>93 050 873,00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87" w:rsidRPr="005B4CB3" w:rsidRDefault="00C82987" w:rsidP="00DF77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B4CB3">
              <w:rPr>
                <w:bCs/>
                <w:color w:val="000000"/>
                <w:sz w:val="16"/>
                <w:szCs w:val="16"/>
              </w:rPr>
              <w:t>84 202 423,00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5B4CB3" w:rsidRDefault="00C82987" w:rsidP="00DF77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B4CB3">
              <w:rPr>
                <w:bCs/>
                <w:color w:val="000000"/>
                <w:sz w:val="16"/>
                <w:szCs w:val="16"/>
              </w:rPr>
              <w:t>33 926 500,00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987" w:rsidRPr="005B4CB3" w:rsidRDefault="00C82987" w:rsidP="00DF77C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B4CB3">
              <w:rPr>
                <w:bCs/>
                <w:color w:val="000000"/>
                <w:sz w:val="16"/>
                <w:szCs w:val="16"/>
              </w:rPr>
              <w:t>33 666 400,00</w:t>
            </w:r>
          </w:p>
        </w:tc>
        <w:tc>
          <w:tcPr>
            <w:tcW w:w="1417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90,5</w:t>
            </w:r>
          </w:p>
        </w:tc>
      </w:tr>
      <w:tr w:rsidR="00C82987" w:rsidRPr="00685FD5" w:rsidTr="00C82987">
        <w:trPr>
          <w:trHeight w:val="451"/>
        </w:trPr>
        <w:tc>
          <w:tcPr>
            <w:tcW w:w="1768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C82987" w:rsidRPr="00493852" w:rsidRDefault="00C82987" w:rsidP="006C2FF1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493852">
              <w:rPr>
                <w:b/>
                <w:bCs/>
                <w:sz w:val="20"/>
                <w:szCs w:val="20"/>
              </w:rPr>
              <w:t>Расходы - всего</w:t>
            </w:r>
          </w:p>
        </w:tc>
        <w:tc>
          <w:tcPr>
            <w:tcW w:w="1459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82987" w:rsidRPr="00493852" w:rsidRDefault="00C82987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125 789 993,00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987" w:rsidRPr="005B4CB3" w:rsidRDefault="00C82987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5B4CB3">
              <w:rPr>
                <w:bCs/>
                <w:sz w:val="16"/>
                <w:szCs w:val="16"/>
              </w:rPr>
              <w:t>145 398 004,40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87" w:rsidRDefault="00C82987" w:rsidP="005B4CB3">
            <w:pPr>
              <w:jc w:val="center"/>
              <w:rPr>
                <w:bCs/>
                <w:sz w:val="16"/>
                <w:szCs w:val="16"/>
              </w:rPr>
            </w:pPr>
            <w:r w:rsidRPr="005B4CB3">
              <w:rPr>
                <w:bCs/>
                <w:sz w:val="16"/>
                <w:szCs w:val="16"/>
              </w:rPr>
              <w:t>136 7</w:t>
            </w:r>
            <w:r w:rsidR="00C466C2">
              <w:rPr>
                <w:bCs/>
                <w:sz w:val="16"/>
                <w:szCs w:val="16"/>
              </w:rPr>
              <w:t>13</w:t>
            </w:r>
            <w:r w:rsidRPr="005B4CB3">
              <w:rPr>
                <w:bCs/>
                <w:sz w:val="16"/>
                <w:szCs w:val="16"/>
              </w:rPr>
              <w:t xml:space="preserve"> 423,00</w:t>
            </w:r>
          </w:p>
          <w:p w:rsidR="00C466C2" w:rsidRPr="005B4CB3" w:rsidRDefault="00C466C2" w:rsidP="005B4CB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5B4CB3" w:rsidRDefault="00C82987" w:rsidP="00DF77C5">
            <w:pPr>
              <w:jc w:val="center"/>
              <w:rPr>
                <w:bCs/>
                <w:sz w:val="16"/>
                <w:szCs w:val="16"/>
              </w:rPr>
            </w:pPr>
            <w:r w:rsidRPr="005B4CB3">
              <w:rPr>
                <w:bCs/>
                <w:sz w:val="16"/>
                <w:szCs w:val="16"/>
              </w:rPr>
              <w:t>87 804 500,00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987" w:rsidRPr="005B4CB3" w:rsidRDefault="00C82987" w:rsidP="00DF77C5">
            <w:pPr>
              <w:jc w:val="center"/>
              <w:rPr>
                <w:bCs/>
                <w:sz w:val="16"/>
                <w:szCs w:val="16"/>
              </w:rPr>
            </w:pPr>
            <w:r w:rsidRPr="005B4CB3">
              <w:rPr>
                <w:bCs/>
                <w:sz w:val="16"/>
                <w:szCs w:val="16"/>
              </w:rPr>
              <w:t>88 403 400,00</w:t>
            </w:r>
          </w:p>
        </w:tc>
        <w:tc>
          <w:tcPr>
            <w:tcW w:w="1417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94,</w:t>
            </w:r>
            <w:r w:rsidR="00C466C2">
              <w:rPr>
                <w:bCs/>
                <w:sz w:val="16"/>
                <w:szCs w:val="16"/>
              </w:rPr>
              <w:t>0</w:t>
            </w:r>
          </w:p>
        </w:tc>
      </w:tr>
      <w:tr w:rsidR="00C82987" w:rsidRPr="00685FD5" w:rsidTr="00C82987">
        <w:tc>
          <w:tcPr>
            <w:tcW w:w="1768" w:type="dxa"/>
            <w:shd w:val="clear" w:color="auto" w:fill="auto"/>
          </w:tcPr>
          <w:p w:rsidR="00C82987" w:rsidRDefault="00C82987" w:rsidP="006C2FF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493852">
              <w:rPr>
                <w:bCs/>
                <w:sz w:val="20"/>
                <w:szCs w:val="20"/>
              </w:rPr>
              <w:t xml:space="preserve">Дефицит (-), </w:t>
            </w:r>
          </w:p>
          <w:p w:rsidR="00C82987" w:rsidRPr="00493852" w:rsidRDefault="00C82987" w:rsidP="006C2FF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493852">
              <w:rPr>
                <w:bCs/>
                <w:sz w:val="20"/>
                <w:szCs w:val="20"/>
              </w:rPr>
              <w:t>пр</w:t>
            </w:r>
            <w:r w:rsidRPr="00493852">
              <w:rPr>
                <w:bCs/>
                <w:sz w:val="20"/>
                <w:szCs w:val="20"/>
              </w:rPr>
              <w:t>о</w:t>
            </w:r>
            <w:r w:rsidRPr="00493852">
              <w:rPr>
                <w:bCs/>
                <w:sz w:val="20"/>
                <w:szCs w:val="20"/>
              </w:rPr>
              <w:t>фицит (+)</w:t>
            </w:r>
          </w:p>
        </w:tc>
        <w:tc>
          <w:tcPr>
            <w:tcW w:w="1459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82987" w:rsidRPr="00493852" w:rsidRDefault="00C82987" w:rsidP="00DF77C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+</w:t>
            </w:r>
            <w:r>
              <w:rPr>
                <w:bCs/>
                <w:sz w:val="16"/>
                <w:szCs w:val="16"/>
              </w:rPr>
              <w:t>354 027,20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987" w:rsidRPr="005B4CB3" w:rsidRDefault="00C82987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5B4CB3">
              <w:rPr>
                <w:bCs/>
                <w:sz w:val="16"/>
                <w:szCs w:val="16"/>
              </w:rPr>
              <w:t>-625 131,40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87" w:rsidRPr="005B4CB3" w:rsidRDefault="00C82987" w:rsidP="00DF77C5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82987" w:rsidRPr="005B4CB3" w:rsidRDefault="00C82987" w:rsidP="00DF77C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5B4CB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5B4CB3" w:rsidRDefault="00C82987" w:rsidP="00DF77C5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82987" w:rsidRPr="005B4CB3" w:rsidRDefault="00C82987" w:rsidP="00DF77C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5B4CB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987" w:rsidRPr="005B4CB3" w:rsidRDefault="00C82987" w:rsidP="00DF77C5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82987" w:rsidRPr="005B4CB3" w:rsidRDefault="00C82987" w:rsidP="00DF77C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5B4CB3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C82987" w:rsidRPr="00493852" w:rsidRDefault="00C82987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82987" w:rsidRPr="00493852" w:rsidRDefault="00C82987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82987" w:rsidRPr="00493852" w:rsidRDefault="00C82987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-</w:t>
            </w:r>
          </w:p>
        </w:tc>
      </w:tr>
    </w:tbl>
    <w:p w:rsidR="001317E2" w:rsidRPr="00A60027" w:rsidRDefault="001317E2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A60027">
        <w:rPr>
          <w:bCs/>
          <w:sz w:val="28"/>
          <w:szCs w:val="28"/>
        </w:rPr>
        <w:t>Согласно представленному Проекту бюджета в 202</w:t>
      </w:r>
      <w:r w:rsidR="00575F6D" w:rsidRPr="00A60027">
        <w:rPr>
          <w:bCs/>
          <w:sz w:val="28"/>
          <w:szCs w:val="28"/>
        </w:rPr>
        <w:t>3</w:t>
      </w:r>
      <w:r w:rsidRPr="00A60027">
        <w:rPr>
          <w:bCs/>
          <w:sz w:val="28"/>
          <w:szCs w:val="28"/>
        </w:rPr>
        <w:t xml:space="preserve"> году предусматривается </w:t>
      </w:r>
      <w:r w:rsidR="00A60027" w:rsidRPr="00A60027">
        <w:rPr>
          <w:bCs/>
          <w:sz w:val="28"/>
          <w:szCs w:val="28"/>
        </w:rPr>
        <w:t xml:space="preserve">сокращение </w:t>
      </w:r>
      <w:r w:rsidRPr="00A60027">
        <w:rPr>
          <w:bCs/>
          <w:sz w:val="28"/>
          <w:szCs w:val="28"/>
        </w:rPr>
        <w:t>доходов местного бюджета относительно ожидаемого исполнения в 202</w:t>
      </w:r>
      <w:r w:rsidR="00A60027" w:rsidRPr="00A60027">
        <w:rPr>
          <w:bCs/>
          <w:sz w:val="28"/>
          <w:szCs w:val="28"/>
        </w:rPr>
        <w:t>2</w:t>
      </w:r>
      <w:r w:rsidRPr="00A60027">
        <w:rPr>
          <w:bCs/>
          <w:sz w:val="28"/>
          <w:szCs w:val="28"/>
        </w:rPr>
        <w:t xml:space="preserve"> году на </w:t>
      </w:r>
      <w:r w:rsidR="00A60027" w:rsidRPr="00A60027">
        <w:rPr>
          <w:bCs/>
          <w:sz w:val="28"/>
          <w:szCs w:val="28"/>
        </w:rPr>
        <w:t>5,</w:t>
      </w:r>
      <w:r w:rsidR="00C466C2">
        <w:rPr>
          <w:bCs/>
          <w:sz w:val="28"/>
          <w:szCs w:val="28"/>
        </w:rPr>
        <w:t>6</w:t>
      </w:r>
      <w:r w:rsidRPr="00A60027">
        <w:rPr>
          <w:bCs/>
          <w:sz w:val="28"/>
          <w:szCs w:val="28"/>
        </w:rPr>
        <w:t>%, в 202</w:t>
      </w:r>
      <w:r w:rsidR="00A60027" w:rsidRPr="00A60027">
        <w:rPr>
          <w:bCs/>
          <w:sz w:val="28"/>
          <w:szCs w:val="28"/>
        </w:rPr>
        <w:t>4</w:t>
      </w:r>
      <w:r w:rsidRPr="00A60027">
        <w:rPr>
          <w:bCs/>
          <w:sz w:val="28"/>
          <w:szCs w:val="28"/>
        </w:rPr>
        <w:t xml:space="preserve"> году относительно прогноза 202</w:t>
      </w:r>
      <w:r w:rsidR="00A60027" w:rsidRPr="00A60027">
        <w:rPr>
          <w:bCs/>
          <w:sz w:val="28"/>
          <w:szCs w:val="28"/>
        </w:rPr>
        <w:t>3</w:t>
      </w:r>
      <w:r w:rsidRPr="00A60027">
        <w:rPr>
          <w:bCs/>
          <w:sz w:val="28"/>
          <w:szCs w:val="28"/>
        </w:rPr>
        <w:t xml:space="preserve"> года – уменьшение на </w:t>
      </w:r>
      <w:r w:rsidR="00A60027" w:rsidRPr="00A60027">
        <w:rPr>
          <w:bCs/>
          <w:sz w:val="28"/>
          <w:szCs w:val="28"/>
        </w:rPr>
        <w:t>35,8</w:t>
      </w:r>
      <w:r w:rsidRPr="00A60027">
        <w:rPr>
          <w:bCs/>
          <w:sz w:val="28"/>
          <w:szCs w:val="28"/>
        </w:rPr>
        <w:t>%, в 202</w:t>
      </w:r>
      <w:r w:rsidR="00A60027" w:rsidRPr="00A60027">
        <w:rPr>
          <w:bCs/>
          <w:sz w:val="28"/>
          <w:szCs w:val="28"/>
        </w:rPr>
        <w:t>5</w:t>
      </w:r>
      <w:r w:rsidRPr="00A60027">
        <w:rPr>
          <w:bCs/>
          <w:sz w:val="28"/>
          <w:szCs w:val="28"/>
        </w:rPr>
        <w:t xml:space="preserve"> году относительно прогноза 202</w:t>
      </w:r>
      <w:r w:rsidR="00A60027" w:rsidRPr="00A60027">
        <w:rPr>
          <w:bCs/>
          <w:sz w:val="28"/>
          <w:szCs w:val="28"/>
        </w:rPr>
        <w:t>4</w:t>
      </w:r>
      <w:r w:rsidRPr="00A60027">
        <w:rPr>
          <w:bCs/>
          <w:sz w:val="28"/>
          <w:szCs w:val="28"/>
        </w:rPr>
        <w:t xml:space="preserve"> года – у</w:t>
      </w:r>
      <w:r w:rsidR="00A60027" w:rsidRPr="00A60027">
        <w:rPr>
          <w:bCs/>
          <w:sz w:val="28"/>
          <w:szCs w:val="28"/>
        </w:rPr>
        <w:t xml:space="preserve">величение </w:t>
      </w:r>
      <w:r w:rsidRPr="00A60027">
        <w:rPr>
          <w:bCs/>
          <w:sz w:val="28"/>
          <w:szCs w:val="28"/>
        </w:rPr>
        <w:t xml:space="preserve">на </w:t>
      </w:r>
      <w:r w:rsidR="00A60027" w:rsidRPr="00A60027">
        <w:rPr>
          <w:bCs/>
          <w:sz w:val="28"/>
          <w:szCs w:val="28"/>
        </w:rPr>
        <w:t>0,7</w:t>
      </w:r>
      <w:r w:rsidRPr="00A60027">
        <w:rPr>
          <w:bCs/>
          <w:sz w:val="28"/>
          <w:szCs w:val="28"/>
        </w:rPr>
        <w:t>%.</w:t>
      </w:r>
    </w:p>
    <w:p w:rsidR="001317E2" w:rsidRPr="00493852" w:rsidRDefault="001317E2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A60027">
        <w:rPr>
          <w:bCs/>
          <w:sz w:val="28"/>
          <w:szCs w:val="28"/>
        </w:rPr>
        <w:t xml:space="preserve">В соответствии с представленным Проектом бюджета общий объем расходов бюджета </w:t>
      </w:r>
      <w:r w:rsidR="003B064D" w:rsidRPr="00A60027"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Pr="00A60027">
        <w:rPr>
          <w:bCs/>
          <w:sz w:val="28"/>
          <w:szCs w:val="28"/>
        </w:rPr>
        <w:t>планируется в 202</w:t>
      </w:r>
      <w:r w:rsidR="00A60027" w:rsidRPr="00A60027">
        <w:rPr>
          <w:bCs/>
          <w:sz w:val="28"/>
          <w:szCs w:val="28"/>
        </w:rPr>
        <w:t>3</w:t>
      </w:r>
      <w:r w:rsidRPr="00A60027">
        <w:rPr>
          <w:bCs/>
          <w:sz w:val="28"/>
          <w:szCs w:val="28"/>
        </w:rPr>
        <w:t xml:space="preserve"> году с </w:t>
      </w:r>
      <w:r w:rsidR="00A60027" w:rsidRPr="00A60027">
        <w:rPr>
          <w:bCs/>
          <w:sz w:val="28"/>
          <w:szCs w:val="28"/>
        </w:rPr>
        <w:t>уменьшением</w:t>
      </w:r>
      <w:r w:rsidRPr="00A60027">
        <w:rPr>
          <w:bCs/>
          <w:sz w:val="28"/>
          <w:szCs w:val="28"/>
        </w:rPr>
        <w:t xml:space="preserve"> общего объема расходов по отношению к ожидаемому испо</w:t>
      </w:r>
      <w:r w:rsidRPr="00A60027">
        <w:rPr>
          <w:bCs/>
          <w:sz w:val="28"/>
          <w:szCs w:val="28"/>
        </w:rPr>
        <w:t>л</w:t>
      </w:r>
      <w:r w:rsidRPr="00A60027">
        <w:rPr>
          <w:bCs/>
          <w:sz w:val="28"/>
          <w:szCs w:val="28"/>
        </w:rPr>
        <w:t>нению бюджета 202</w:t>
      </w:r>
      <w:r w:rsidR="00A60027" w:rsidRPr="00A60027">
        <w:rPr>
          <w:bCs/>
          <w:sz w:val="28"/>
          <w:szCs w:val="28"/>
        </w:rPr>
        <w:t xml:space="preserve">2 года на </w:t>
      </w:r>
      <w:r w:rsidR="00C466C2">
        <w:rPr>
          <w:bCs/>
          <w:sz w:val="28"/>
          <w:szCs w:val="28"/>
        </w:rPr>
        <w:t>6,0</w:t>
      </w:r>
      <w:r w:rsidRPr="00A60027">
        <w:rPr>
          <w:bCs/>
          <w:sz w:val="28"/>
          <w:szCs w:val="28"/>
        </w:rPr>
        <w:t>%, в 202</w:t>
      </w:r>
      <w:r w:rsidR="00A60027" w:rsidRPr="00A60027">
        <w:rPr>
          <w:bCs/>
          <w:sz w:val="28"/>
          <w:szCs w:val="28"/>
        </w:rPr>
        <w:t>4</w:t>
      </w:r>
      <w:r w:rsidRPr="00A60027">
        <w:rPr>
          <w:bCs/>
          <w:sz w:val="28"/>
          <w:szCs w:val="28"/>
        </w:rPr>
        <w:t xml:space="preserve"> году относительно проекта 202</w:t>
      </w:r>
      <w:r w:rsidR="00A60027" w:rsidRPr="00A60027">
        <w:rPr>
          <w:bCs/>
          <w:sz w:val="28"/>
          <w:szCs w:val="28"/>
        </w:rPr>
        <w:t>3</w:t>
      </w:r>
      <w:r w:rsidRPr="00A60027">
        <w:rPr>
          <w:bCs/>
          <w:sz w:val="28"/>
          <w:szCs w:val="28"/>
        </w:rPr>
        <w:t xml:space="preserve"> года – с уменьшением на </w:t>
      </w:r>
      <w:r w:rsidR="00A60027" w:rsidRPr="00A60027">
        <w:rPr>
          <w:bCs/>
          <w:sz w:val="28"/>
          <w:szCs w:val="28"/>
        </w:rPr>
        <w:t>35,8</w:t>
      </w:r>
      <w:r w:rsidRPr="00A60027">
        <w:rPr>
          <w:bCs/>
          <w:sz w:val="28"/>
          <w:szCs w:val="28"/>
        </w:rPr>
        <w:t>%, в 202</w:t>
      </w:r>
      <w:r w:rsidR="00A60027" w:rsidRPr="00A60027">
        <w:rPr>
          <w:bCs/>
          <w:sz w:val="28"/>
          <w:szCs w:val="28"/>
        </w:rPr>
        <w:t>5</w:t>
      </w:r>
      <w:r w:rsidRPr="00A60027">
        <w:rPr>
          <w:bCs/>
          <w:sz w:val="28"/>
          <w:szCs w:val="28"/>
        </w:rPr>
        <w:t xml:space="preserve"> году относительно проекта 202</w:t>
      </w:r>
      <w:r w:rsidR="00A60027" w:rsidRPr="00A60027">
        <w:rPr>
          <w:bCs/>
          <w:sz w:val="28"/>
          <w:szCs w:val="28"/>
        </w:rPr>
        <w:t>4</w:t>
      </w:r>
      <w:r w:rsidRPr="00A60027">
        <w:rPr>
          <w:bCs/>
          <w:sz w:val="28"/>
          <w:szCs w:val="28"/>
        </w:rPr>
        <w:t xml:space="preserve"> года – с </w:t>
      </w:r>
      <w:r w:rsidR="00A60027" w:rsidRPr="00A60027">
        <w:rPr>
          <w:bCs/>
          <w:sz w:val="28"/>
          <w:szCs w:val="28"/>
        </w:rPr>
        <w:t>увеличен</w:t>
      </w:r>
      <w:r w:rsidR="00A60027" w:rsidRPr="00A60027">
        <w:rPr>
          <w:bCs/>
          <w:sz w:val="28"/>
          <w:szCs w:val="28"/>
        </w:rPr>
        <w:t>и</w:t>
      </w:r>
      <w:r w:rsidR="00A60027" w:rsidRPr="00A60027">
        <w:rPr>
          <w:bCs/>
          <w:sz w:val="28"/>
          <w:szCs w:val="28"/>
        </w:rPr>
        <w:t xml:space="preserve">ем </w:t>
      </w:r>
      <w:r w:rsidRPr="00A60027">
        <w:rPr>
          <w:bCs/>
          <w:sz w:val="28"/>
          <w:szCs w:val="28"/>
        </w:rPr>
        <w:t xml:space="preserve">на </w:t>
      </w:r>
      <w:r w:rsidR="00A60027" w:rsidRPr="00A60027">
        <w:rPr>
          <w:bCs/>
          <w:sz w:val="28"/>
          <w:szCs w:val="28"/>
        </w:rPr>
        <w:t>0,7</w:t>
      </w:r>
      <w:r w:rsidRPr="00A60027">
        <w:rPr>
          <w:bCs/>
          <w:sz w:val="28"/>
          <w:szCs w:val="28"/>
        </w:rPr>
        <w:t>%.</w:t>
      </w:r>
    </w:p>
    <w:p w:rsidR="00275B91" w:rsidRDefault="00275B91" w:rsidP="00DE76F4">
      <w:pPr>
        <w:ind w:firstLine="540"/>
        <w:jc w:val="center"/>
        <w:rPr>
          <w:b/>
          <w:sz w:val="28"/>
          <w:szCs w:val="28"/>
        </w:rPr>
      </w:pPr>
    </w:p>
    <w:p w:rsidR="00A2385A" w:rsidRPr="00493852" w:rsidRDefault="00493852" w:rsidP="00DE76F4">
      <w:pPr>
        <w:ind w:firstLine="540"/>
        <w:jc w:val="center"/>
        <w:rPr>
          <w:b/>
          <w:sz w:val="28"/>
          <w:szCs w:val="28"/>
        </w:rPr>
      </w:pPr>
      <w:r w:rsidRPr="00493852">
        <w:rPr>
          <w:b/>
          <w:sz w:val="28"/>
          <w:szCs w:val="28"/>
        </w:rPr>
        <w:t>3.1</w:t>
      </w:r>
      <w:r w:rsidR="00DE76F4" w:rsidRPr="00493852">
        <w:rPr>
          <w:b/>
          <w:sz w:val="28"/>
          <w:szCs w:val="28"/>
        </w:rPr>
        <w:t xml:space="preserve">. </w:t>
      </w:r>
      <w:r w:rsidR="0098673D" w:rsidRPr="00493852">
        <w:rPr>
          <w:b/>
          <w:sz w:val="28"/>
          <w:szCs w:val="28"/>
        </w:rPr>
        <w:t xml:space="preserve">Доходы бюджета муниципального образования </w:t>
      </w:r>
    </w:p>
    <w:p w:rsidR="00493852" w:rsidRPr="006924D6" w:rsidRDefault="0098673D" w:rsidP="00493852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493852">
        <w:rPr>
          <w:b/>
          <w:sz w:val="28"/>
          <w:szCs w:val="28"/>
        </w:rPr>
        <w:t xml:space="preserve">Саракташский поссовет </w:t>
      </w:r>
      <w:r w:rsidR="00DE76F4" w:rsidRPr="00493852">
        <w:rPr>
          <w:b/>
          <w:sz w:val="28"/>
          <w:szCs w:val="28"/>
        </w:rPr>
        <w:t>на 20</w:t>
      </w:r>
      <w:r w:rsidR="00FB6570" w:rsidRPr="00493852">
        <w:rPr>
          <w:b/>
          <w:sz w:val="28"/>
          <w:szCs w:val="28"/>
        </w:rPr>
        <w:t>2</w:t>
      </w:r>
      <w:r w:rsidR="00575F6D">
        <w:rPr>
          <w:b/>
          <w:sz w:val="28"/>
          <w:szCs w:val="28"/>
        </w:rPr>
        <w:t>3</w:t>
      </w:r>
      <w:r w:rsidR="00DE76F4" w:rsidRPr="00493852">
        <w:rPr>
          <w:b/>
          <w:sz w:val="28"/>
          <w:szCs w:val="28"/>
        </w:rPr>
        <w:t xml:space="preserve"> год </w:t>
      </w:r>
      <w:r w:rsidR="00575F6D">
        <w:rPr>
          <w:b/>
          <w:sz w:val="28"/>
          <w:szCs w:val="28"/>
        </w:rPr>
        <w:t>и плановый период 2024-2025</w:t>
      </w:r>
      <w:r w:rsidR="00493852" w:rsidRPr="006924D6">
        <w:rPr>
          <w:b/>
          <w:sz w:val="28"/>
          <w:szCs w:val="28"/>
        </w:rPr>
        <w:t xml:space="preserve"> г</w:t>
      </w:r>
      <w:r w:rsidR="00493852" w:rsidRPr="006924D6">
        <w:rPr>
          <w:b/>
          <w:sz w:val="28"/>
          <w:szCs w:val="28"/>
        </w:rPr>
        <w:t>о</w:t>
      </w:r>
      <w:r w:rsidR="00493852" w:rsidRPr="006924D6">
        <w:rPr>
          <w:b/>
          <w:sz w:val="28"/>
          <w:szCs w:val="28"/>
        </w:rPr>
        <w:t>дов</w:t>
      </w:r>
    </w:p>
    <w:p w:rsidR="00685FD5" w:rsidRPr="00493852" w:rsidRDefault="00685FD5" w:rsidP="00DE76F4">
      <w:pPr>
        <w:ind w:firstLine="540"/>
        <w:jc w:val="center"/>
        <w:rPr>
          <w:b/>
          <w:sz w:val="28"/>
          <w:szCs w:val="28"/>
        </w:rPr>
      </w:pPr>
    </w:p>
    <w:p w:rsidR="00685FD5" w:rsidRPr="00493852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>Доходная часть бюджета муниципального образования Саракташский посс</w:t>
      </w:r>
      <w:r w:rsidRPr="00493852">
        <w:rPr>
          <w:bCs/>
          <w:sz w:val="28"/>
          <w:szCs w:val="28"/>
        </w:rPr>
        <w:t>о</w:t>
      </w:r>
      <w:r w:rsidRPr="00493852">
        <w:rPr>
          <w:bCs/>
          <w:sz w:val="28"/>
          <w:szCs w:val="28"/>
        </w:rPr>
        <w:t>вет на 202</w:t>
      </w:r>
      <w:r w:rsidR="00575F6D">
        <w:rPr>
          <w:bCs/>
          <w:sz w:val="28"/>
          <w:szCs w:val="28"/>
        </w:rPr>
        <w:t>3</w:t>
      </w:r>
      <w:r w:rsidRPr="00493852">
        <w:rPr>
          <w:bCs/>
          <w:sz w:val="28"/>
          <w:szCs w:val="28"/>
        </w:rPr>
        <w:t xml:space="preserve"> год и на плановый период 202</w:t>
      </w:r>
      <w:r w:rsidR="00575F6D">
        <w:rPr>
          <w:bCs/>
          <w:sz w:val="28"/>
          <w:szCs w:val="28"/>
        </w:rPr>
        <w:t>4</w:t>
      </w:r>
      <w:r w:rsidRPr="00493852">
        <w:rPr>
          <w:bCs/>
          <w:sz w:val="28"/>
          <w:szCs w:val="28"/>
        </w:rPr>
        <w:t xml:space="preserve"> и 202</w:t>
      </w:r>
      <w:r w:rsidR="00575F6D">
        <w:rPr>
          <w:bCs/>
          <w:sz w:val="28"/>
          <w:szCs w:val="28"/>
        </w:rPr>
        <w:t>5</w:t>
      </w:r>
      <w:r w:rsidRPr="00493852">
        <w:rPr>
          <w:bCs/>
          <w:sz w:val="28"/>
          <w:szCs w:val="28"/>
        </w:rPr>
        <w:t xml:space="preserve"> годов сформирована на основе бю</w:t>
      </w:r>
      <w:r w:rsidRPr="00493852">
        <w:rPr>
          <w:bCs/>
          <w:sz w:val="28"/>
          <w:szCs w:val="28"/>
        </w:rPr>
        <w:t>д</w:t>
      </w:r>
      <w:r w:rsidRPr="00493852">
        <w:rPr>
          <w:bCs/>
          <w:sz w:val="28"/>
          <w:szCs w:val="28"/>
        </w:rPr>
        <w:t>жетного законодательства и законодательства о н</w:t>
      </w:r>
      <w:r w:rsidRPr="00493852">
        <w:rPr>
          <w:bCs/>
          <w:sz w:val="28"/>
          <w:szCs w:val="28"/>
        </w:rPr>
        <w:t>а</w:t>
      </w:r>
      <w:r w:rsidRPr="00493852">
        <w:rPr>
          <w:bCs/>
          <w:sz w:val="28"/>
          <w:szCs w:val="28"/>
        </w:rPr>
        <w:t>логах и сборах.</w:t>
      </w:r>
    </w:p>
    <w:p w:rsidR="00493852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>Исходной базой для разработки прогноза доходной части Проекта бюджета я</w:t>
      </w:r>
      <w:r w:rsidRPr="00493852">
        <w:rPr>
          <w:bCs/>
          <w:sz w:val="28"/>
          <w:szCs w:val="28"/>
        </w:rPr>
        <w:t>в</w:t>
      </w:r>
      <w:r w:rsidRPr="00493852">
        <w:rPr>
          <w:bCs/>
          <w:sz w:val="28"/>
          <w:szCs w:val="28"/>
        </w:rPr>
        <w:t>ляются показатели бюджета 202</w:t>
      </w:r>
      <w:r w:rsidR="00575F6D">
        <w:rPr>
          <w:bCs/>
          <w:sz w:val="28"/>
          <w:szCs w:val="28"/>
        </w:rPr>
        <w:t>2</w:t>
      </w:r>
      <w:r w:rsidRPr="00493852">
        <w:rPr>
          <w:bCs/>
          <w:sz w:val="28"/>
          <w:szCs w:val="28"/>
        </w:rPr>
        <w:t xml:space="preserve"> года с внесенными изменениями и оценка их и</w:t>
      </w:r>
      <w:r w:rsidRPr="00493852">
        <w:rPr>
          <w:bCs/>
          <w:sz w:val="28"/>
          <w:szCs w:val="28"/>
        </w:rPr>
        <w:t>с</w:t>
      </w:r>
      <w:r w:rsidRPr="00493852">
        <w:rPr>
          <w:bCs/>
          <w:sz w:val="28"/>
          <w:szCs w:val="28"/>
        </w:rPr>
        <w:t>полнения в 202</w:t>
      </w:r>
      <w:r w:rsidR="00575F6D">
        <w:rPr>
          <w:bCs/>
          <w:sz w:val="28"/>
          <w:szCs w:val="28"/>
        </w:rPr>
        <w:t>2</w:t>
      </w:r>
      <w:r w:rsidRPr="00493852">
        <w:rPr>
          <w:bCs/>
          <w:sz w:val="28"/>
          <w:szCs w:val="28"/>
        </w:rPr>
        <w:t xml:space="preserve"> году</w:t>
      </w:r>
      <w:r w:rsidR="00493852">
        <w:rPr>
          <w:bCs/>
          <w:sz w:val="28"/>
          <w:szCs w:val="28"/>
        </w:rPr>
        <w:t xml:space="preserve">. </w:t>
      </w:r>
    </w:p>
    <w:p w:rsidR="00685FD5" w:rsidRPr="00493852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>В представленном Проекте бюджета доходы отнесены к группам, подгруппам и статьям классификации доходов бюджетов Российской Федерации по видам дох</w:t>
      </w:r>
      <w:r w:rsidRPr="00493852">
        <w:rPr>
          <w:bCs/>
          <w:sz w:val="28"/>
          <w:szCs w:val="28"/>
        </w:rPr>
        <w:t>о</w:t>
      </w:r>
      <w:r w:rsidRPr="00493852">
        <w:rPr>
          <w:bCs/>
          <w:sz w:val="28"/>
          <w:szCs w:val="28"/>
        </w:rPr>
        <w:t>дов в соответствии с положениями статей 20, 41, 42, 61.</w:t>
      </w:r>
      <w:r w:rsidR="00333E22">
        <w:rPr>
          <w:bCs/>
          <w:sz w:val="28"/>
          <w:szCs w:val="28"/>
        </w:rPr>
        <w:t>5</w:t>
      </w:r>
      <w:r w:rsidRPr="00493852">
        <w:rPr>
          <w:bCs/>
          <w:sz w:val="28"/>
          <w:szCs w:val="28"/>
        </w:rPr>
        <w:t>, 62 БК РФ и Указания о порядке применения бюджетной классификации. Доходы местного бюджета форм</w:t>
      </w:r>
      <w:r w:rsidRPr="00493852">
        <w:rPr>
          <w:bCs/>
          <w:sz w:val="28"/>
          <w:szCs w:val="28"/>
        </w:rPr>
        <w:t>и</w:t>
      </w:r>
      <w:r w:rsidRPr="00493852">
        <w:rPr>
          <w:bCs/>
          <w:sz w:val="28"/>
          <w:szCs w:val="28"/>
        </w:rPr>
        <w:lastRenderedPageBreak/>
        <w:t>руются за счет налоговых и неналоговых доходов, безвозмез</w:t>
      </w:r>
      <w:r w:rsidRPr="00493852">
        <w:rPr>
          <w:bCs/>
          <w:sz w:val="28"/>
          <w:szCs w:val="28"/>
        </w:rPr>
        <w:t>д</w:t>
      </w:r>
      <w:r w:rsidRPr="00493852">
        <w:rPr>
          <w:bCs/>
          <w:sz w:val="28"/>
          <w:szCs w:val="28"/>
        </w:rPr>
        <w:t>ных поступлений.</w:t>
      </w:r>
    </w:p>
    <w:p w:rsidR="00685FD5" w:rsidRPr="00493852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 xml:space="preserve">Анализ Проекта бюджета </w:t>
      </w:r>
      <w:r w:rsidR="00303FAE" w:rsidRPr="00493852">
        <w:rPr>
          <w:bCs/>
          <w:sz w:val="28"/>
          <w:szCs w:val="28"/>
        </w:rPr>
        <w:t>показал, что доходы,</w:t>
      </w:r>
      <w:r w:rsidRPr="00493852">
        <w:rPr>
          <w:bCs/>
          <w:sz w:val="28"/>
          <w:szCs w:val="28"/>
        </w:rPr>
        <w:t xml:space="preserve"> отраженные в Проекте бюдж</w:t>
      </w:r>
      <w:r w:rsidRPr="00493852">
        <w:rPr>
          <w:bCs/>
          <w:sz w:val="28"/>
          <w:szCs w:val="28"/>
        </w:rPr>
        <w:t>е</w:t>
      </w:r>
      <w:r w:rsidRPr="00493852">
        <w:rPr>
          <w:bCs/>
          <w:sz w:val="28"/>
          <w:szCs w:val="28"/>
        </w:rPr>
        <w:t>та, определены в соответствии с нормативами зачисления налоговых и неналоговых доходов в бюджет  муниципального об</w:t>
      </w:r>
      <w:r w:rsidR="00303FAE" w:rsidRPr="00493852">
        <w:rPr>
          <w:bCs/>
          <w:sz w:val="28"/>
          <w:szCs w:val="28"/>
        </w:rPr>
        <w:t>разования Саракташский поссовет</w:t>
      </w:r>
      <w:r w:rsidRPr="00493852">
        <w:rPr>
          <w:bCs/>
          <w:sz w:val="28"/>
          <w:szCs w:val="28"/>
        </w:rPr>
        <w:t>, устано</w:t>
      </w:r>
      <w:r w:rsidRPr="00493852">
        <w:rPr>
          <w:bCs/>
          <w:sz w:val="28"/>
          <w:szCs w:val="28"/>
        </w:rPr>
        <w:t>в</w:t>
      </w:r>
      <w:r w:rsidRPr="00493852">
        <w:rPr>
          <w:bCs/>
          <w:sz w:val="28"/>
          <w:szCs w:val="28"/>
        </w:rPr>
        <w:t xml:space="preserve">ленными статьями </w:t>
      </w:r>
      <w:r w:rsidRPr="003F3769">
        <w:rPr>
          <w:bCs/>
          <w:sz w:val="28"/>
          <w:szCs w:val="28"/>
        </w:rPr>
        <w:t>61.</w:t>
      </w:r>
      <w:r w:rsidR="003F3769" w:rsidRPr="003F3769">
        <w:rPr>
          <w:bCs/>
          <w:sz w:val="28"/>
          <w:szCs w:val="28"/>
        </w:rPr>
        <w:t>5</w:t>
      </w:r>
      <w:r w:rsidRPr="003F3769">
        <w:rPr>
          <w:bCs/>
          <w:sz w:val="28"/>
          <w:szCs w:val="28"/>
        </w:rPr>
        <w:t>, 62 БК</w:t>
      </w:r>
      <w:r w:rsidRPr="00493852">
        <w:rPr>
          <w:bCs/>
          <w:sz w:val="28"/>
          <w:szCs w:val="28"/>
        </w:rPr>
        <w:t xml:space="preserve"> РФ.</w:t>
      </w:r>
    </w:p>
    <w:p w:rsidR="00685FD5" w:rsidRPr="00493852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 xml:space="preserve">Прогноз доходов бюджета в соответствии со статьей 174.1 БК РФ и статьей </w:t>
      </w:r>
      <w:r w:rsidR="00493852">
        <w:rPr>
          <w:bCs/>
          <w:sz w:val="28"/>
          <w:szCs w:val="28"/>
        </w:rPr>
        <w:t xml:space="preserve">21 </w:t>
      </w:r>
      <w:r w:rsidRPr="00493852">
        <w:rPr>
          <w:bCs/>
          <w:sz w:val="28"/>
          <w:szCs w:val="28"/>
        </w:rPr>
        <w:t>Положения о бюджетном процессе сформирован с учетом Прогноза социально-экономического развития.</w:t>
      </w:r>
    </w:p>
    <w:p w:rsidR="00685FD5" w:rsidRPr="00493852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>В соответствии с проект</w:t>
      </w:r>
      <w:r w:rsidR="00303FAE" w:rsidRPr="00493852">
        <w:rPr>
          <w:bCs/>
          <w:sz w:val="28"/>
          <w:szCs w:val="28"/>
        </w:rPr>
        <w:t>ом</w:t>
      </w:r>
      <w:r w:rsidRPr="00493852">
        <w:rPr>
          <w:bCs/>
          <w:sz w:val="28"/>
          <w:szCs w:val="28"/>
        </w:rPr>
        <w:t xml:space="preserve"> решения о бюджете, прогнозируемый общий об</w:t>
      </w:r>
      <w:r w:rsidRPr="00493852">
        <w:rPr>
          <w:bCs/>
          <w:sz w:val="28"/>
          <w:szCs w:val="28"/>
        </w:rPr>
        <w:t>ъ</w:t>
      </w:r>
      <w:r w:rsidRPr="00493852">
        <w:rPr>
          <w:bCs/>
          <w:sz w:val="28"/>
          <w:szCs w:val="28"/>
        </w:rPr>
        <w:t xml:space="preserve">ем доходов </w:t>
      </w:r>
      <w:r w:rsidR="00303FAE" w:rsidRPr="00493852">
        <w:rPr>
          <w:bCs/>
          <w:sz w:val="28"/>
          <w:szCs w:val="28"/>
        </w:rPr>
        <w:t xml:space="preserve">местного бюджета </w:t>
      </w:r>
      <w:r w:rsidRPr="00493852">
        <w:rPr>
          <w:bCs/>
          <w:sz w:val="28"/>
          <w:szCs w:val="28"/>
        </w:rPr>
        <w:t>на 202</w:t>
      </w:r>
      <w:r w:rsidR="00575F6D">
        <w:rPr>
          <w:bCs/>
          <w:sz w:val="28"/>
          <w:szCs w:val="28"/>
        </w:rPr>
        <w:t>3</w:t>
      </w:r>
      <w:r w:rsidRPr="00493852">
        <w:rPr>
          <w:bCs/>
          <w:sz w:val="28"/>
          <w:szCs w:val="28"/>
        </w:rPr>
        <w:t xml:space="preserve"> год составляет</w:t>
      </w:r>
      <w:r w:rsidR="00303FAE" w:rsidRPr="00493852">
        <w:rPr>
          <w:bCs/>
          <w:sz w:val="28"/>
          <w:szCs w:val="28"/>
        </w:rPr>
        <w:t xml:space="preserve"> </w:t>
      </w:r>
      <w:r w:rsidR="000C24CC">
        <w:rPr>
          <w:bCs/>
          <w:sz w:val="28"/>
          <w:szCs w:val="28"/>
        </w:rPr>
        <w:t>136 </w:t>
      </w:r>
      <w:r w:rsidR="00AA6657">
        <w:rPr>
          <w:bCs/>
          <w:sz w:val="28"/>
          <w:szCs w:val="28"/>
        </w:rPr>
        <w:t>713</w:t>
      </w:r>
      <w:r w:rsidR="000C24CC">
        <w:rPr>
          <w:bCs/>
          <w:sz w:val="28"/>
          <w:szCs w:val="28"/>
        </w:rPr>
        <w:t xml:space="preserve"> 423,00 </w:t>
      </w:r>
      <w:r w:rsidRPr="000C24CC">
        <w:rPr>
          <w:bCs/>
          <w:sz w:val="28"/>
          <w:szCs w:val="28"/>
        </w:rPr>
        <w:t xml:space="preserve">рублей, что на </w:t>
      </w:r>
      <w:r w:rsidR="000C24CC" w:rsidRPr="000C24CC">
        <w:rPr>
          <w:bCs/>
          <w:sz w:val="28"/>
          <w:szCs w:val="28"/>
        </w:rPr>
        <w:t>5,</w:t>
      </w:r>
      <w:r w:rsidR="00AA6657">
        <w:rPr>
          <w:bCs/>
          <w:sz w:val="28"/>
          <w:szCs w:val="28"/>
        </w:rPr>
        <w:t>6</w:t>
      </w:r>
      <w:r w:rsidRPr="000C24CC">
        <w:rPr>
          <w:bCs/>
          <w:sz w:val="28"/>
          <w:szCs w:val="28"/>
        </w:rPr>
        <w:t xml:space="preserve">% или на </w:t>
      </w:r>
      <w:r w:rsidR="009975B8">
        <w:rPr>
          <w:bCs/>
          <w:sz w:val="28"/>
          <w:szCs w:val="28"/>
        </w:rPr>
        <w:t>8 059 450,00</w:t>
      </w:r>
      <w:r w:rsidR="00300A81" w:rsidRPr="000C24CC">
        <w:rPr>
          <w:bCs/>
          <w:sz w:val="28"/>
          <w:szCs w:val="28"/>
        </w:rPr>
        <w:t xml:space="preserve"> </w:t>
      </w:r>
      <w:r w:rsidRPr="000C24CC">
        <w:rPr>
          <w:bCs/>
          <w:sz w:val="28"/>
          <w:szCs w:val="28"/>
        </w:rPr>
        <w:t xml:space="preserve">рублей </w:t>
      </w:r>
      <w:r w:rsidR="000C24CC" w:rsidRPr="000C24CC">
        <w:rPr>
          <w:bCs/>
          <w:sz w:val="28"/>
          <w:szCs w:val="28"/>
        </w:rPr>
        <w:t>ниже</w:t>
      </w:r>
      <w:r w:rsidRPr="000C24CC">
        <w:rPr>
          <w:bCs/>
          <w:sz w:val="28"/>
          <w:szCs w:val="28"/>
        </w:rPr>
        <w:t xml:space="preserve"> ожидаемого исполнения бюджета по доходам за 202</w:t>
      </w:r>
      <w:r w:rsidR="000C24CC" w:rsidRPr="000C24CC">
        <w:rPr>
          <w:bCs/>
          <w:sz w:val="28"/>
          <w:szCs w:val="28"/>
        </w:rPr>
        <w:t>2</w:t>
      </w:r>
      <w:r w:rsidRPr="000C24CC">
        <w:rPr>
          <w:bCs/>
          <w:sz w:val="28"/>
          <w:szCs w:val="28"/>
        </w:rPr>
        <w:t xml:space="preserve"> год (</w:t>
      </w:r>
      <w:r w:rsidR="000C24CC" w:rsidRPr="000C24CC">
        <w:rPr>
          <w:bCs/>
          <w:sz w:val="28"/>
          <w:szCs w:val="28"/>
        </w:rPr>
        <w:t>144 772 873,00</w:t>
      </w:r>
      <w:r w:rsidR="00300A81" w:rsidRPr="000C24CC">
        <w:rPr>
          <w:bCs/>
          <w:sz w:val="28"/>
          <w:szCs w:val="28"/>
        </w:rPr>
        <w:t xml:space="preserve"> </w:t>
      </w:r>
      <w:r w:rsidRPr="000C24CC">
        <w:rPr>
          <w:bCs/>
          <w:sz w:val="28"/>
          <w:szCs w:val="28"/>
        </w:rPr>
        <w:t>рублей).</w:t>
      </w:r>
    </w:p>
    <w:p w:rsidR="00685FD5" w:rsidRPr="00493852" w:rsidRDefault="00685FD5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 xml:space="preserve">В соответствии с пунктом </w:t>
      </w:r>
      <w:r w:rsidR="00300A81">
        <w:rPr>
          <w:bCs/>
          <w:sz w:val="28"/>
          <w:szCs w:val="28"/>
        </w:rPr>
        <w:t>2</w:t>
      </w:r>
      <w:r w:rsidRPr="00493852">
        <w:rPr>
          <w:bCs/>
          <w:sz w:val="28"/>
          <w:szCs w:val="28"/>
        </w:rPr>
        <w:t xml:space="preserve"> проекта решения о бюджете, прогнозируемый об</w:t>
      </w:r>
      <w:r w:rsidRPr="00493852">
        <w:rPr>
          <w:bCs/>
          <w:sz w:val="28"/>
          <w:szCs w:val="28"/>
        </w:rPr>
        <w:t>ъ</w:t>
      </w:r>
      <w:r w:rsidRPr="00493852">
        <w:rPr>
          <w:bCs/>
          <w:sz w:val="28"/>
          <w:szCs w:val="28"/>
        </w:rPr>
        <w:t>ем доходов на плановый период, составляет:</w:t>
      </w:r>
    </w:p>
    <w:p w:rsidR="00685FD5" w:rsidRPr="00493852" w:rsidRDefault="00685FD5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>- на 202</w:t>
      </w:r>
      <w:r w:rsidR="00575F6D">
        <w:rPr>
          <w:bCs/>
          <w:sz w:val="28"/>
          <w:szCs w:val="28"/>
        </w:rPr>
        <w:t>4</w:t>
      </w:r>
      <w:r w:rsidRPr="00493852">
        <w:rPr>
          <w:bCs/>
          <w:sz w:val="28"/>
          <w:szCs w:val="28"/>
        </w:rPr>
        <w:t xml:space="preserve"> год – в размере </w:t>
      </w:r>
      <w:r w:rsidR="00303FAE" w:rsidRPr="00493852">
        <w:rPr>
          <w:bCs/>
          <w:sz w:val="28"/>
          <w:szCs w:val="28"/>
        </w:rPr>
        <w:t>87</w:t>
      </w:r>
      <w:r w:rsidR="00575F6D">
        <w:rPr>
          <w:bCs/>
          <w:sz w:val="28"/>
          <w:szCs w:val="28"/>
        </w:rPr>
        <w:t> 804 500,00</w:t>
      </w:r>
      <w:r w:rsidRPr="00493852">
        <w:rPr>
          <w:bCs/>
          <w:sz w:val="28"/>
          <w:szCs w:val="28"/>
        </w:rPr>
        <w:t xml:space="preserve"> рублей,</w:t>
      </w:r>
    </w:p>
    <w:p w:rsidR="00685FD5" w:rsidRPr="00493852" w:rsidRDefault="00685FD5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>- на 202</w:t>
      </w:r>
      <w:r w:rsidR="00575F6D">
        <w:rPr>
          <w:bCs/>
          <w:sz w:val="28"/>
          <w:szCs w:val="28"/>
        </w:rPr>
        <w:t>5</w:t>
      </w:r>
      <w:r w:rsidRPr="00493852">
        <w:rPr>
          <w:bCs/>
          <w:sz w:val="28"/>
          <w:szCs w:val="28"/>
        </w:rPr>
        <w:t xml:space="preserve"> год – в размере </w:t>
      </w:r>
      <w:r w:rsidR="00303FAE" w:rsidRPr="00493852">
        <w:rPr>
          <w:bCs/>
          <w:sz w:val="28"/>
          <w:szCs w:val="28"/>
        </w:rPr>
        <w:t>8</w:t>
      </w:r>
      <w:r w:rsidR="00575F6D">
        <w:rPr>
          <w:bCs/>
          <w:sz w:val="28"/>
          <w:szCs w:val="28"/>
        </w:rPr>
        <w:t>8</w:t>
      </w:r>
      <w:r w:rsidR="00303FAE" w:rsidRPr="00493852">
        <w:rPr>
          <w:bCs/>
          <w:sz w:val="28"/>
          <w:szCs w:val="28"/>
        </w:rPr>
        <w:t> </w:t>
      </w:r>
      <w:r w:rsidR="00575F6D">
        <w:rPr>
          <w:bCs/>
          <w:sz w:val="28"/>
          <w:szCs w:val="28"/>
        </w:rPr>
        <w:t>403 4</w:t>
      </w:r>
      <w:r w:rsidR="00303FAE" w:rsidRPr="00493852">
        <w:rPr>
          <w:bCs/>
          <w:sz w:val="28"/>
          <w:szCs w:val="28"/>
        </w:rPr>
        <w:t>00,00</w:t>
      </w:r>
      <w:r w:rsidRPr="00493852">
        <w:rPr>
          <w:bCs/>
          <w:sz w:val="28"/>
          <w:szCs w:val="28"/>
        </w:rPr>
        <w:t xml:space="preserve"> рублей.</w:t>
      </w:r>
    </w:p>
    <w:p w:rsidR="00685FD5" w:rsidRDefault="00685FD5" w:rsidP="00364684">
      <w:pPr>
        <w:widowControl w:val="0"/>
        <w:ind w:firstLine="567"/>
        <w:jc w:val="both"/>
        <w:rPr>
          <w:bCs/>
          <w:sz w:val="28"/>
          <w:szCs w:val="28"/>
        </w:rPr>
      </w:pPr>
      <w:r w:rsidRPr="00300A81">
        <w:rPr>
          <w:bCs/>
          <w:sz w:val="28"/>
          <w:szCs w:val="28"/>
        </w:rPr>
        <w:t>Структура доходов проекта решения о бюджете представлена в таблице №2.</w:t>
      </w:r>
    </w:p>
    <w:p w:rsidR="00A86BE2" w:rsidRDefault="00A86BE2" w:rsidP="00685FD5">
      <w:pPr>
        <w:widowControl w:val="0"/>
        <w:ind w:firstLine="709"/>
        <w:jc w:val="both"/>
        <w:rPr>
          <w:bCs/>
          <w:sz w:val="28"/>
          <w:szCs w:val="28"/>
        </w:rPr>
      </w:pPr>
    </w:p>
    <w:p w:rsidR="00566858" w:rsidRPr="00233956" w:rsidRDefault="00566858" w:rsidP="00566858">
      <w:pPr>
        <w:widowControl w:val="0"/>
        <w:ind w:firstLine="709"/>
        <w:jc w:val="right"/>
        <w:rPr>
          <w:bCs/>
        </w:rPr>
      </w:pPr>
      <w:r w:rsidRPr="00233956">
        <w:rPr>
          <w:bCs/>
        </w:rPr>
        <w:t>Таблица №</w:t>
      </w:r>
      <w:r>
        <w:rPr>
          <w:bCs/>
        </w:rPr>
        <w:t>2 (руб.)</w:t>
      </w:r>
    </w:p>
    <w:tbl>
      <w:tblPr>
        <w:tblW w:w="10034" w:type="dxa"/>
        <w:jc w:val="center"/>
        <w:tblLook w:val="04A0" w:firstRow="1" w:lastRow="0" w:firstColumn="1" w:lastColumn="0" w:noHBand="0" w:noVBand="1"/>
      </w:tblPr>
      <w:tblGrid>
        <w:gridCol w:w="2559"/>
        <w:gridCol w:w="1466"/>
        <w:gridCol w:w="1563"/>
        <w:gridCol w:w="1466"/>
        <w:gridCol w:w="1403"/>
        <w:gridCol w:w="1577"/>
      </w:tblGrid>
      <w:tr w:rsidR="006C2FF1" w:rsidRPr="00DE1341" w:rsidTr="00300A81">
        <w:trPr>
          <w:trHeight w:val="230"/>
          <w:jc w:val="center"/>
        </w:trPr>
        <w:tc>
          <w:tcPr>
            <w:tcW w:w="2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2FF1" w:rsidRPr="007D061E" w:rsidRDefault="00303FAE" w:rsidP="006C2FF1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 xml:space="preserve">Наименование </w:t>
            </w:r>
          </w:p>
          <w:p w:rsidR="00303FAE" w:rsidRPr="007D061E" w:rsidRDefault="00303FAE" w:rsidP="006C2FF1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пок</w:t>
            </w:r>
            <w:r w:rsidRPr="007D061E">
              <w:rPr>
                <w:sz w:val="20"/>
                <w:szCs w:val="20"/>
              </w:rPr>
              <w:t>а</w:t>
            </w:r>
            <w:r w:rsidRPr="007D061E">
              <w:rPr>
                <w:sz w:val="20"/>
                <w:szCs w:val="20"/>
              </w:rPr>
              <w:t>зателей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03FAE" w:rsidRPr="007D061E" w:rsidRDefault="00303FAE" w:rsidP="00575F6D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20</w:t>
            </w:r>
            <w:r w:rsidR="007E6193" w:rsidRPr="007D061E">
              <w:rPr>
                <w:sz w:val="20"/>
                <w:szCs w:val="20"/>
              </w:rPr>
              <w:t>2</w:t>
            </w:r>
            <w:r w:rsidR="00575F6D">
              <w:rPr>
                <w:sz w:val="20"/>
                <w:szCs w:val="20"/>
              </w:rPr>
              <w:t>1</w:t>
            </w:r>
            <w:r w:rsidRPr="007D061E">
              <w:rPr>
                <w:sz w:val="20"/>
                <w:szCs w:val="20"/>
              </w:rPr>
              <w:t xml:space="preserve"> год (факт) 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03FAE" w:rsidRPr="007D061E" w:rsidRDefault="00303FAE" w:rsidP="006C2FF1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202</w:t>
            </w:r>
            <w:r w:rsidR="00575F6D">
              <w:rPr>
                <w:sz w:val="20"/>
                <w:szCs w:val="20"/>
              </w:rPr>
              <w:t>2</w:t>
            </w:r>
            <w:r w:rsidRPr="007D061E">
              <w:rPr>
                <w:sz w:val="20"/>
                <w:szCs w:val="20"/>
              </w:rPr>
              <w:t xml:space="preserve"> год</w:t>
            </w:r>
          </w:p>
          <w:p w:rsidR="00303FAE" w:rsidRPr="007D061E" w:rsidRDefault="00303FAE" w:rsidP="006C2FF1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(ожидаемое исполнение)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2FF1" w:rsidRPr="007D061E" w:rsidRDefault="00303FAE" w:rsidP="00303FAE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202</w:t>
            </w:r>
            <w:r w:rsidR="00575F6D">
              <w:rPr>
                <w:sz w:val="20"/>
                <w:szCs w:val="20"/>
              </w:rPr>
              <w:t>3</w:t>
            </w:r>
            <w:r w:rsidRPr="007D061E">
              <w:rPr>
                <w:sz w:val="20"/>
                <w:szCs w:val="20"/>
              </w:rPr>
              <w:t xml:space="preserve"> год </w:t>
            </w:r>
          </w:p>
          <w:p w:rsidR="00303FAE" w:rsidRPr="007D061E" w:rsidRDefault="00303FAE" w:rsidP="00303FAE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(пр</w:t>
            </w:r>
            <w:r w:rsidRPr="007D061E">
              <w:rPr>
                <w:sz w:val="20"/>
                <w:szCs w:val="20"/>
              </w:rPr>
              <w:t>о</w:t>
            </w:r>
            <w:r w:rsidRPr="007D061E">
              <w:rPr>
                <w:sz w:val="20"/>
                <w:szCs w:val="20"/>
              </w:rPr>
              <w:t>ект)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03FAE" w:rsidRPr="007D061E" w:rsidRDefault="00303FAE" w:rsidP="00575F6D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202</w:t>
            </w:r>
            <w:r w:rsidR="00575F6D">
              <w:rPr>
                <w:sz w:val="20"/>
                <w:szCs w:val="20"/>
              </w:rPr>
              <w:t>4</w:t>
            </w:r>
            <w:r w:rsidRPr="007D061E">
              <w:rPr>
                <w:sz w:val="20"/>
                <w:szCs w:val="20"/>
              </w:rPr>
              <w:t xml:space="preserve"> год (проект)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00A81" w:rsidRPr="007D061E" w:rsidRDefault="00303FAE" w:rsidP="00303FAE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202</w:t>
            </w:r>
            <w:r w:rsidR="00575F6D">
              <w:rPr>
                <w:sz w:val="20"/>
                <w:szCs w:val="20"/>
              </w:rPr>
              <w:t>5</w:t>
            </w:r>
            <w:r w:rsidRPr="007D061E">
              <w:rPr>
                <w:sz w:val="20"/>
                <w:szCs w:val="20"/>
              </w:rPr>
              <w:t xml:space="preserve"> год </w:t>
            </w:r>
          </w:p>
          <w:p w:rsidR="00303FAE" w:rsidRPr="007D061E" w:rsidRDefault="00303FAE" w:rsidP="00303FAE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(пр</w:t>
            </w:r>
            <w:r w:rsidRPr="007D061E">
              <w:rPr>
                <w:sz w:val="20"/>
                <w:szCs w:val="20"/>
              </w:rPr>
              <w:t>о</w:t>
            </w:r>
            <w:r w:rsidRPr="007D061E">
              <w:rPr>
                <w:sz w:val="20"/>
                <w:szCs w:val="20"/>
              </w:rPr>
              <w:t xml:space="preserve">ект) </w:t>
            </w:r>
          </w:p>
        </w:tc>
      </w:tr>
      <w:tr w:rsidR="006C2FF1" w:rsidRPr="00DE1341" w:rsidTr="00300A81">
        <w:trPr>
          <w:trHeight w:val="315"/>
          <w:jc w:val="center"/>
        </w:trPr>
        <w:tc>
          <w:tcPr>
            <w:tcW w:w="2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</w:tr>
      <w:tr w:rsidR="006C2FF1" w:rsidRPr="00DE1341" w:rsidTr="00300A81">
        <w:trPr>
          <w:trHeight w:val="276"/>
          <w:jc w:val="center"/>
        </w:trPr>
        <w:tc>
          <w:tcPr>
            <w:tcW w:w="2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</w:tr>
      <w:tr w:rsidR="006C2FF1" w:rsidRPr="00DE1341" w:rsidTr="00300A81">
        <w:trPr>
          <w:trHeight w:val="276"/>
          <w:jc w:val="center"/>
        </w:trPr>
        <w:tc>
          <w:tcPr>
            <w:tcW w:w="2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</w:tr>
      <w:tr w:rsidR="00303FAE" w:rsidRPr="00DE1341" w:rsidTr="00300A81">
        <w:trPr>
          <w:trHeight w:val="60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b/>
                <w:sz w:val="20"/>
                <w:szCs w:val="20"/>
              </w:rPr>
            </w:pPr>
            <w:r w:rsidRPr="007D061E">
              <w:rPr>
                <w:b/>
                <w:sz w:val="20"/>
                <w:szCs w:val="20"/>
              </w:rPr>
              <w:t xml:space="preserve">Доходы - всего,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575F6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126 144 020,20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0C24CC" w:rsidP="00300A81">
            <w:pPr>
              <w:jc w:val="center"/>
              <w:rPr>
                <w:sz w:val="18"/>
                <w:szCs w:val="18"/>
              </w:rPr>
            </w:pPr>
            <w:r w:rsidRPr="000C24CC">
              <w:rPr>
                <w:sz w:val="18"/>
                <w:szCs w:val="18"/>
              </w:rPr>
              <w:t>144 772 873,00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0C24CC" w:rsidP="009975B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136 7</w:t>
            </w:r>
            <w:r w:rsidR="009975B8">
              <w:rPr>
                <w:bCs/>
                <w:sz w:val="18"/>
                <w:szCs w:val="18"/>
              </w:rPr>
              <w:t>13</w:t>
            </w:r>
            <w:r>
              <w:rPr>
                <w:bCs/>
                <w:sz w:val="18"/>
                <w:szCs w:val="18"/>
              </w:rPr>
              <w:t> 423,00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6C5C60" w:rsidP="00BC54BD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0C24CC">
              <w:rPr>
                <w:bCs/>
                <w:sz w:val="18"/>
                <w:szCs w:val="18"/>
              </w:rPr>
              <w:t>87</w:t>
            </w:r>
            <w:r w:rsidR="00BC54BD">
              <w:rPr>
                <w:bCs/>
                <w:sz w:val="18"/>
                <w:szCs w:val="18"/>
              </w:rPr>
              <w:t> 804 500,00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7D061E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88 403 400,00</w:t>
            </w:r>
          </w:p>
        </w:tc>
      </w:tr>
      <w:tr w:rsidR="00303FAE" w:rsidRPr="00DE1341" w:rsidTr="00300A81">
        <w:trPr>
          <w:trHeight w:val="169"/>
          <w:jc w:val="center"/>
        </w:trPr>
        <w:tc>
          <w:tcPr>
            <w:tcW w:w="10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03FAE" w:rsidRPr="000C24CC" w:rsidRDefault="00303FAE" w:rsidP="006C2FF1">
            <w:pPr>
              <w:rPr>
                <w:i/>
                <w:iCs/>
                <w:sz w:val="20"/>
                <w:szCs w:val="20"/>
              </w:rPr>
            </w:pPr>
            <w:r w:rsidRPr="000C24CC">
              <w:rPr>
                <w:i/>
                <w:iCs/>
                <w:sz w:val="20"/>
                <w:szCs w:val="20"/>
              </w:rPr>
              <w:t>изменения к предыдущему году:</w:t>
            </w:r>
          </w:p>
        </w:tc>
      </w:tr>
      <w:tr w:rsidR="00303FAE" w:rsidRPr="00DE1341" w:rsidTr="00300A81">
        <w:trPr>
          <w:trHeight w:val="60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 xml:space="preserve">тыс. рублей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0C24CC" w:rsidP="0030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+18 628 852,80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99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975B8">
              <w:rPr>
                <w:sz w:val="18"/>
                <w:szCs w:val="18"/>
              </w:rPr>
              <w:t>8 059 450,00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FE699D" w:rsidP="009975B8">
            <w:pPr>
              <w:jc w:val="center"/>
              <w:rPr>
                <w:sz w:val="18"/>
                <w:szCs w:val="18"/>
              </w:rPr>
            </w:pPr>
            <w:r w:rsidRPr="000C24CC">
              <w:rPr>
                <w:sz w:val="18"/>
                <w:szCs w:val="18"/>
              </w:rPr>
              <w:t xml:space="preserve">- </w:t>
            </w:r>
            <w:r w:rsidR="009975B8">
              <w:rPr>
                <w:sz w:val="18"/>
                <w:szCs w:val="18"/>
              </w:rPr>
              <w:t>48 908</w:t>
            </w:r>
            <w:r w:rsidR="00BC54BD">
              <w:rPr>
                <w:sz w:val="18"/>
                <w:szCs w:val="18"/>
              </w:rPr>
              <w:t> 923,00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BC5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+ 598 900,00</w:t>
            </w:r>
          </w:p>
        </w:tc>
      </w:tr>
      <w:tr w:rsidR="00303FAE" w:rsidRPr="00DE1341" w:rsidTr="00300A81">
        <w:trPr>
          <w:trHeight w:val="277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темп роста, в 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0C24CC" w:rsidP="000C2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</w:t>
            </w:r>
            <w:r w:rsidR="009975B8">
              <w:rPr>
                <w:sz w:val="18"/>
                <w:szCs w:val="18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</w:tr>
      <w:tr w:rsidR="00303FAE" w:rsidRPr="00DE1341" w:rsidTr="00300A81">
        <w:trPr>
          <w:trHeight w:val="83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в том числе: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0C24CC" w:rsidRDefault="00303FAE" w:rsidP="006C2FF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0C24CC" w:rsidRDefault="00303FAE" w:rsidP="006C2FF1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0C24CC" w:rsidRDefault="00303FAE" w:rsidP="006C2FF1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0C24CC" w:rsidRDefault="00303FAE" w:rsidP="006C2FF1">
            <w:pPr>
              <w:rPr>
                <w:sz w:val="20"/>
                <w:szCs w:val="20"/>
              </w:rPr>
            </w:pPr>
          </w:p>
        </w:tc>
      </w:tr>
      <w:tr w:rsidR="00303FAE" w:rsidRPr="00DE1341" w:rsidTr="00300A81">
        <w:trPr>
          <w:trHeight w:val="385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2FF1" w:rsidP="006C2FF1">
            <w:pPr>
              <w:rPr>
                <w:b/>
                <w:sz w:val="20"/>
                <w:szCs w:val="20"/>
              </w:rPr>
            </w:pPr>
            <w:r w:rsidRPr="007D061E">
              <w:rPr>
                <w:b/>
                <w:sz w:val="20"/>
                <w:szCs w:val="20"/>
              </w:rPr>
              <w:t>Налоговые и неналог</w:t>
            </w:r>
            <w:r w:rsidRPr="007D061E">
              <w:rPr>
                <w:b/>
                <w:sz w:val="20"/>
                <w:szCs w:val="20"/>
              </w:rPr>
              <w:t>о</w:t>
            </w:r>
            <w:r w:rsidRPr="007D061E">
              <w:rPr>
                <w:b/>
                <w:sz w:val="20"/>
                <w:szCs w:val="20"/>
              </w:rPr>
              <w:t>вые доходы</w:t>
            </w:r>
            <w:r w:rsidR="00303FAE" w:rsidRPr="007D061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575F6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50 692 699,26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0C24CC" w:rsidP="006C2FF1">
            <w:pPr>
              <w:jc w:val="center"/>
              <w:rPr>
                <w:sz w:val="18"/>
                <w:szCs w:val="18"/>
              </w:rPr>
            </w:pPr>
            <w:r w:rsidRPr="000C24CC">
              <w:rPr>
                <w:sz w:val="18"/>
                <w:szCs w:val="18"/>
              </w:rPr>
              <w:t>51 722 000,00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99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9975B8">
              <w:rPr>
                <w:sz w:val="18"/>
                <w:szCs w:val="18"/>
              </w:rPr>
              <w:t> 511 000,00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7D0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53 878 000,00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7D0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54 737 </w:t>
            </w:r>
            <w:r w:rsidR="006C5C60" w:rsidRPr="000C24CC">
              <w:rPr>
                <w:sz w:val="18"/>
                <w:szCs w:val="18"/>
              </w:rPr>
              <w:t>000,00</w:t>
            </w:r>
          </w:p>
        </w:tc>
      </w:tr>
      <w:tr w:rsidR="00303FAE" w:rsidRPr="00DE1341" w:rsidTr="00300A81">
        <w:trPr>
          <w:trHeight w:val="124"/>
          <w:jc w:val="center"/>
        </w:trPr>
        <w:tc>
          <w:tcPr>
            <w:tcW w:w="10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03FAE" w:rsidRPr="000C24CC" w:rsidRDefault="00303FAE" w:rsidP="006C2FF1">
            <w:pPr>
              <w:rPr>
                <w:i/>
                <w:iCs/>
                <w:sz w:val="20"/>
                <w:szCs w:val="20"/>
              </w:rPr>
            </w:pPr>
            <w:r w:rsidRPr="000C24CC">
              <w:rPr>
                <w:i/>
                <w:iCs/>
                <w:sz w:val="20"/>
                <w:szCs w:val="20"/>
              </w:rPr>
              <w:t>изменения к предыдущему году:</w:t>
            </w:r>
          </w:p>
        </w:tc>
      </w:tr>
      <w:tr w:rsidR="00303FAE" w:rsidRPr="00DE1341" w:rsidTr="00300A81">
        <w:trPr>
          <w:trHeight w:val="60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 xml:space="preserve"> тыс. рублей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7E6193" w:rsidP="000C24CC">
            <w:pPr>
              <w:jc w:val="center"/>
              <w:rPr>
                <w:sz w:val="18"/>
                <w:szCs w:val="18"/>
              </w:rPr>
            </w:pPr>
            <w:r w:rsidRPr="000C24CC">
              <w:rPr>
                <w:sz w:val="18"/>
                <w:szCs w:val="18"/>
              </w:rPr>
              <w:t xml:space="preserve">+ </w:t>
            </w:r>
            <w:r w:rsidR="000C24CC">
              <w:rPr>
                <w:sz w:val="18"/>
                <w:szCs w:val="18"/>
              </w:rPr>
              <w:t>1 029 300,74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9975B8" w:rsidP="0099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+789 </w:t>
            </w:r>
            <w:r w:rsidR="00BC54BD">
              <w:rPr>
                <w:sz w:val="18"/>
                <w:szCs w:val="18"/>
              </w:rPr>
              <w:t>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FE699D" w:rsidP="009975B8">
            <w:pPr>
              <w:jc w:val="center"/>
              <w:rPr>
                <w:sz w:val="18"/>
                <w:szCs w:val="18"/>
              </w:rPr>
            </w:pPr>
            <w:r w:rsidRPr="000C24CC">
              <w:rPr>
                <w:sz w:val="18"/>
                <w:szCs w:val="18"/>
              </w:rPr>
              <w:t xml:space="preserve">+ </w:t>
            </w:r>
            <w:r w:rsidR="00BC54BD">
              <w:rPr>
                <w:sz w:val="18"/>
                <w:szCs w:val="18"/>
              </w:rPr>
              <w:t>1</w:t>
            </w:r>
            <w:r w:rsidR="009975B8">
              <w:rPr>
                <w:sz w:val="18"/>
                <w:szCs w:val="18"/>
              </w:rPr>
              <w:t> 367 000,00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6C2FF1" w:rsidP="0032470C">
            <w:pPr>
              <w:jc w:val="center"/>
              <w:rPr>
                <w:sz w:val="18"/>
                <w:szCs w:val="18"/>
              </w:rPr>
            </w:pPr>
            <w:r w:rsidRPr="000C24CC">
              <w:rPr>
                <w:sz w:val="18"/>
                <w:szCs w:val="18"/>
              </w:rPr>
              <w:t>+8</w:t>
            </w:r>
            <w:r w:rsidR="0032470C">
              <w:rPr>
                <w:sz w:val="18"/>
                <w:szCs w:val="18"/>
              </w:rPr>
              <w:t>59 000,00</w:t>
            </w:r>
          </w:p>
        </w:tc>
      </w:tr>
      <w:tr w:rsidR="00303FAE" w:rsidRPr="00DE1341" w:rsidTr="00300A81">
        <w:trPr>
          <w:trHeight w:val="185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темп роста, в 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0C24CC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</w:t>
            </w:r>
            <w:r w:rsidR="009975B8">
              <w:rPr>
                <w:sz w:val="18"/>
                <w:szCs w:val="18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</w:t>
            </w:r>
            <w:r w:rsidR="009975B8">
              <w:rPr>
                <w:sz w:val="18"/>
                <w:szCs w:val="18"/>
              </w:rPr>
              <w:t>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6C2FF1" w:rsidP="006C2FF1">
            <w:pPr>
              <w:jc w:val="center"/>
              <w:rPr>
                <w:sz w:val="18"/>
                <w:szCs w:val="18"/>
              </w:rPr>
            </w:pPr>
            <w:r w:rsidRPr="000C24CC">
              <w:rPr>
                <w:sz w:val="18"/>
                <w:szCs w:val="18"/>
              </w:rPr>
              <w:t>101,6</w:t>
            </w:r>
          </w:p>
        </w:tc>
      </w:tr>
      <w:tr w:rsidR="00303FAE" w:rsidRPr="00DE1341" w:rsidTr="00300A81">
        <w:trPr>
          <w:trHeight w:val="264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удельный вес в дох</w:t>
            </w:r>
            <w:r w:rsidRPr="007D061E">
              <w:rPr>
                <w:sz w:val="20"/>
                <w:szCs w:val="20"/>
              </w:rPr>
              <w:t>о</w:t>
            </w:r>
            <w:r w:rsidRPr="007D061E">
              <w:rPr>
                <w:sz w:val="20"/>
                <w:szCs w:val="20"/>
              </w:rPr>
              <w:t>дах бюджета, 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575F6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0C24CC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32470C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</w:tr>
      <w:tr w:rsidR="00303FAE" w:rsidRPr="00DE1341" w:rsidTr="00300A81">
        <w:trPr>
          <w:trHeight w:val="547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7D061E">
            <w:pPr>
              <w:rPr>
                <w:b/>
                <w:sz w:val="20"/>
                <w:szCs w:val="20"/>
              </w:rPr>
            </w:pPr>
            <w:r w:rsidRPr="007D061E">
              <w:rPr>
                <w:b/>
                <w:sz w:val="20"/>
                <w:szCs w:val="20"/>
              </w:rPr>
              <w:t>Безвозмездные поступл</w:t>
            </w:r>
            <w:r w:rsidRPr="007D061E">
              <w:rPr>
                <w:b/>
                <w:sz w:val="20"/>
                <w:szCs w:val="20"/>
              </w:rPr>
              <w:t>е</w:t>
            </w:r>
            <w:r w:rsidRPr="007D061E">
              <w:rPr>
                <w:b/>
                <w:sz w:val="20"/>
                <w:szCs w:val="20"/>
              </w:rPr>
              <w:t xml:space="preserve">ния от </w:t>
            </w:r>
            <w:r w:rsidR="007D061E">
              <w:rPr>
                <w:b/>
                <w:sz w:val="20"/>
                <w:szCs w:val="20"/>
              </w:rPr>
              <w:t xml:space="preserve">других </w:t>
            </w:r>
            <w:r w:rsidRPr="007D061E">
              <w:rPr>
                <w:b/>
                <w:sz w:val="20"/>
                <w:szCs w:val="20"/>
              </w:rPr>
              <w:t xml:space="preserve">бюджетов </w:t>
            </w:r>
            <w:r w:rsidR="007D061E">
              <w:rPr>
                <w:b/>
                <w:sz w:val="20"/>
                <w:szCs w:val="20"/>
              </w:rPr>
              <w:t xml:space="preserve">бюджетной системы РФ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575F6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75 451 320,94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0C24CC" w:rsidP="00300A81">
            <w:pPr>
              <w:jc w:val="center"/>
              <w:rPr>
                <w:sz w:val="18"/>
                <w:szCs w:val="18"/>
              </w:rPr>
            </w:pPr>
            <w:r w:rsidRPr="000C24CC">
              <w:rPr>
                <w:sz w:val="18"/>
                <w:szCs w:val="18"/>
              </w:rPr>
              <w:t>93 050 873,00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151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84 202 423,00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33 926 500,00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33 666 400,00</w:t>
            </w:r>
          </w:p>
        </w:tc>
      </w:tr>
      <w:tr w:rsidR="00303FAE" w:rsidRPr="00DE1341" w:rsidTr="00300A81">
        <w:trPr>
          <w:trHeight w:val="60"/>
          <w:jc w:val="center"/>
        </w:trPr>
        <w:tc>
          <w:tcPr>
            <w:tcW w:w="10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03FAE" w:rsidRPr="000C24CC" w:rsidRDefault="00303FAE" w:rsidP="006C2FF1">
            <w:pPr>
              <w:rPr>
                <w:i/>
                <w:iCs/>
                <w:sz w:val="20"/>
                <w:szCs w:val="20"/>
              </w:rPr>
            </w:pPr>
            <w:r w:rsidRPr="000C24CC">
              <w:rPr>
                <w:i/>
                <w:iCs/>
                <w:sz w:val="20"/>
                <w:szCs w:val="20"/>
              </w:rPr>
              <w:t>изменения к предыдущему году:</w:t>
            </w:r>
          </w:p>
        </w:tc>
      </w:tr>
      <w:tr w:rsidR="00303FAE" w:rsidRPr="00DE1341" w:rsidTr="00300A81">
        <w:trPr>
          <w:trHeight w:val="166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 xml:space="preserve">тыс. рублей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0C24CC" w:rsidP="0030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+17 599 552,06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D76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-8 848 450,00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FE699D" w:rsidP="00BC54BD">
            <w:pPr>
              <w:jc w:val="center"/>
              <w:rPr>
                <w:sz w:val="18"/>
                <w:szCs w:val="18"/>
              </w:rPr>
            </w:pPr>
            <w:r w:rsidRPr="000C24CC">
              <w:rPr>
                <w:sz w:val="18"/>
                <w:szCs w:val="18"/>
              </w:rPr>
              <w:t xml:space="preserve">- </w:t>
            </w:r>
            <w:r w:rsidR="00BC54BD">
              <w:rPr>
                <w:sz w:val="18"/>
                <w:szCs w:val="18"/>
              </w:rPr>
              <w:t>50 275 923,00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6C2FF1" w:rsidP="00F50E90">
            <w:pPr>
              <w:jc w:val="center"/>
              <w:rPr>
                <w:sz w:val="18"/>
                <w:szCs w:val="18"/>
              </w:rPr>
            </w:pPr>
            <w:r w:rsidRPr="000C24CC">
              <w:rPr>
                <w:sz w:val="18"/>
                <w:szCs w:val="18"/>
              </w:rPr>
              <w:t xml:space="preserve"> </w:t>
            </w:r>
            <w:r w:rsidR="0032470C">
              <w:rPr>
                <w:sz w:val="18"/>
                <w:szCs w:val="18"/>
              </w:rPr>
              <w:t>-26</w:t>
            </w:r>
            <w:r w:rsidR="00F50E90">
              <w:rPr>
                <w:sz w:val="18"/>
                <w:szCs w:val="18"/>
              </w:rPr>
              <w:t>0</w:t>
            </w:r>
            <w:r w:rsidR="0032470C">
              <w:rPr>
                <w:sz w:val="18"/>
                <w:szCs w:val="18"/>
              </w:rPr>
              <w:t> 100,00</w:t>
            </w:r>
          </w:p>
        </w:tc>
      </w:tr>
      <w:tr w:rsidR="00303FAE" w:rsidRPr="00DE1341" w:rsidTr="00300A81">
        <w:trPr>
          <w:trHeight w:val="99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 xml:space="preserve"> темп роста, в 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0C24CC" w:rsidP="000C2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BC54B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0C24CC" w:rsidRDefault="0032470C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</w:tr>
      <w:tr w:rsidR="00303FAE" w:rsidRPr="00DE1341" w:rsidTr="00300A81">
        <w:trPr>
          <w:trHeight w:val="287"/>
          <w:jc w:val="center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 xml:space="preserve"> удельный вес в дох</w:t>
            </w:r>
            <w:r w:rsidRPr="007D061E">
              <w:rPr>
                <w:sz w:val="20"/>
                <w:szCs w:val="20"/>
              </w:rPr>
              <w:t>о</w:t>
            </w:r>
            <w:r w:rsidRPr="007D061E">
              <w:rPr>
                <w:sz w:val="20"/>
                <w:szCs w:val="20"/>
              </w:rPr>
              <w:t>дах бюджета, %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7D061E" w:rsidRDefault="00575F6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0C24CC" w:rsidRDefault="000C24CC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0C24CC" w:rsidRDefault="00BC54BD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0C24CC" w:rsidRDefault="00BC54BD" w:rsidP="006C5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0C24CC" w:rsidRDefault="0032470C" w:rsidP="0032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</w:tr>
    </w:tbl>
    <w:p w:rsidR="00303FAE" w:rsidRPr="00DE1341" w:rsidRDefault="00303FAE" w:rsidP="00685FD5">
      <w:pPr>
        <w:widowControl w:val="0"/>
        <w:ind w:firstLine="709"/>
        <w:jc w:val="both"/>
        <w:rPr>
          <w:bCs/>
          <w:color w:val="FF0000"/>
          <w:sz w:val="28"/>
          <w:szCs w:val="28"/>
        </w:rPr>
      </w:pPr>
    </w:p>
    <w:p w:rsidR="001B61C7" w:rsidRPr="007D061E" w:rsidRDefault="001B61C7" w:rsidP="007D061E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7D061E">
        <w:rPr>
          <w:bCs/>
          <w:sz w:val="28"/>
          <w:szCs w:val="28"/>
        </w:rPr>
        <w:t>Сравнительный анализ прогнозируемых поступлений налоговых и неналог</w:t>
      </w:r>
      <w:r w:rsidRPr="007D061E">
        <w:rPr>
          <w:bCs/>
          <w:sz w:val="28"/>
          <w:szCs w:val="28"/>
        </w:rPr>
        <w:t>о</w:t>
      </w:r>
      <w:r w:rsidRPr="007D061E">
        <w:rPr>
          <w:bCs/>
          <w:sz w:val="28"/>
          <w:szCs w:val="28"/>
        </w:rPr>
        <w:t>вых доходов на 202</w:t>
      </w:r>
      <w:r w:rsidR="00E25DA7">
        <w:rPr>
          <w:bCs/>
          <w:sz w:val="28"/>
          <w:szCs w:val="28"/>
        </w:rPr>
        <w:t>3-2025</w:t>
      </w:r>
      <w:r w:rsidRPr="007D061E">
        <w:rPr>
          <w:bCs/>
          <w:sz w:val="28"/>
          <w:szCs w:val="28"/>
        </w:rPr>
        <w:t xml:space="preserve"> годы с ожидаемым исполнением доходов в 202</w:t>
      </w:r>
      <w:r w:rsidR="00E25DA7">
        <w:rPr>
          <w:bCs/>
          <w:sz w:val="28"/>
          <w:szCs w:val="28"/>
        </w:rPr>
        <w:t>2</w:t>
      </w:r>
      <w:r w:rsidRPr="007D061E">
        <w:rPr>
          <w:bCs/>
          <w:sz w:val="28"/>
          <w:szCs w:val="28"/>
        </w:rPr>
        <w:t xml:space="preserve"> году и фа</w:t>
      </w:r>
      <w:r w:rsidRPr="007D061E">
        <w:rPr>
          <w:bCs/>
          <w:sz w:val="28"/>
          <w:szCs w:val="28"/>
        </w:rPr>
        <w:t>к</w:t>
      </w:r>
      <w:r w:rsidRPr="007D061E">
        <w:rPr>
          <w:bCs/>
          <w:sz w:val="28"/>
          <w:szCs w:val="28"/>
        </w:rPr>
        <w:t>тическим исполнением доходной части бюджета на 202</w:t>
      </w:r>
      <w:r w:rsidR="00E25DA7">
        <w:rPr>
          <w:bCs/>
          <w:sz w:val="28"/>
          <w:szCs w:val="28"/>
        </w:rPr>
        <w:t>1</w:t>
      </w:r>
      <w:r w:rsidRPr="007D061E">
        <w:rPr>
          <w:bCs/>
          <w:sz w:val="28"/>
          <w:szCs w:val="28"/>
        </w:rPr>
        <w:t xml:space="preserve"> год показал следу</w:t>
      </w:r>
      <w:r w:rsidRPr="007D061E">
        <w:rPr>
          <w:bCs/>
          <w:sz w:val="28"/>
          <w:szCs w:val="28"/>
        </w:rPr>
        <w:t>ю</w:t>
      </w:r>
      <w:r w:rsidRPr="007D061E">
        <w:rPr>
          <w:bCs/>
          <w:sz w:val="28"/>
          <w:szCs w:val="28"/>
        </w:rPr>
        <w:t>щее.</w:t>
      </w:r>
    </w:p>
    <w:p w:rsidR="001B61C7" w:rsidRPr="007D061E" w:rsidRDefault="001B61C7" w:rsidP="007D061E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7D061E">
        <w:rPr>
          <w:bCs/>
          <w:sz w:val="28"/>
          <w:szCs w:val="28"/>
        </w:rPr>
        <w:t>Доходная часть бюджета муниципального образования Саракташский посс</w:t>
      </w:r>
      <w:r w:rsidRPr="007D061E">
        <w:rPr>
          <w:bCs/>
          <w:sz w:val="28"/>
          <w:szCs w:val="28"/>
        </w:rPr>
        <w:t>о</w:t>
      </w:r>
      <w:r w:rsidRPr="007D061E">
        <w:rPr>
          <w:bCs/>
          <w:sz w:val="28"/>
          <w:szCs w:val="28"/>
        </w:rPr>
        <w:t xml:space="preserve">вет </w:t>
      </w:r>
      <w:r w:rsidRPr="007D061E">
        <w:rPr>
          <w:bCs/>
          <w:sz w:val="28"/>
          <w:szCs w:val="28"/>
        </w:rPr>
        <w:lastRenderedPageBreak/>
        <w:t>сформирована за счет собственных доходов и безвозмездных поступлений с других бюджетов бюджетной системы Российской Федерации.</w:t>
      </w:r>
      <w:r w:rsidRPr="007D061E">
        <w:rPr>
          <w:sz w:val="28"/>
          <w:szCs w:val="28"/>
        </w:rPr>
        <w:t xml:space="preserve"> </w:t>
      </w:r>
    </w:p>
    <w:p w:rsidR="001B61C7" w:rsidRPr="007D061E" w:rsidRDefault="001B61C7" w:rsidP="007D061E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7D061E">
        <w:rPr>
          <w:bCs/>
          <w:sz w:val="28"/>
          <w:szCs w:val="28"/>
        </w:rPr>
        <w:t>В соответствии с Проектом бюджета на 202</w:t>
      </w:r>
      <w:r w:rsidR="00F50E90">
        <w:rPr>
          <w:bCs/>
          <w:sz w:val="28"/>
          <w:szCs w:val="28"/>
        </w:rPr>
        <w:t>3</w:t>
      </w:r>
      <w:r w:rsidRPr="007D061E">
        <w:rPr>
          <w:bCs/>
          <w:sz w:val="28"/>
          <w:szCs w:val="28"/>
        </w:rPr>
        <w:t xml:space="preserve"> год относительно ожидаемого и</w:t>
      </w:r>
      <w:r w:rsidRPr="007D061E">
        <w:rPr>
          <w:bCs/>
          <w:sz w:val="28"/>
          <w:szCs w:val="28"/>
        </w:rPr>
        <w:t>с</w:t>
      </w:r>
      <w:r w:rsidR="00F50E90">
        <w:rPr>
          <w:bCs/>
          <w:sz w:val="28"/>
          <w:szCs w:val="28"/>
        </w:rPr>
        <w:t>полнения доходной части за 2022</w:t>
      </w:r>
      <w:r w:rsidRPr="007D061E">
        <w:rPr>
          <w:bCs/>
          <w:sz w:val="28"/>
          <w:szCs w:val="28"/>
        </w:rPr>
        <w:t xml:space="preserve"> год прогнозируется у</w:t>
      </w:r>
      <w:r w:rsidR="00F50E90">
        <w:rPr>
          <w:bCs/>
          <w:sz w:val="28"/>
          <w:szCs w:val="28"/>
        </w:rPr>
        <w:t>меньшение</w:t>
      </w:r>
      <w:r w:rsidRPr="007D061E">
        <w:rPr>
          <w:bCs/>
          <w:sz w:val="28"/>
          <w:szCs w:val="28"/>
        </w:rPr>
        <w:t xml:space="preserve"> доходов местного бюджета на </w:t>
      </w:r>
      <w:r w:rsidR="009975B8">
        <w:rPr>
          <w:sz w:val="28"/>
          <w:szCs w:val="28"/>
        </w:rPr>
        <w:t>8 059 450</w:t>
      </w:r>
      <w:r w:rsidR="00F50E90" w:rsidRPr="00F50E90">
        <w:rPr>
          <w:sz w:val="28"/>
          <w:szCs w:val="28"/>
        </w:rPr>
        <w:t xml:space="preserve">,00 </w:t>
      </w:r>
      <w:r w:rsidRPr="00F50E90">
        <w:rPr>
          <w:bCs/>
          <w:sz w:val="28"/>
          <w:szCs w:val="28"/>
        </w:rPr>
        <w:t xml:space="preserve">рублей  или на </w:t>
      </w:r>
      <w:r w:rsidR="00F50E90" w:rsidRPr="00F50E90">
        <w:rPr>
          <w:bCs/>
          <w:sz w:val="28"/>
          <w:szCs w:val="28"/>
        </w:rPr>
        <w:t>5,</w:t>
      </w:r>
      <w:r w:rsidR="009975B8">
        <w:rPr>
          <w:bCs/>
          <w:sz w:val="28"/>
          <w:szCs w:val="28"/>
        </w:rPr>
        <w:t>6</w:t>
      </w:r>
      <w:r w:rsidRPr="00F50E90">
        <w:rPr>
          <w:bCs/>
          <w:sz w:val="28"/>
          <w:szCs w:val="28"/>
        </w:rPr>
        <w:t>%. В 202</w:t>
      </w:r>
      <w:r w:rsidR="00F50E90" w:rsidRPr="00F50E90">
        <w:rPr>
          <w:bCs/>
          <w:sz w:val="28"/>
          <w:szCs w:val="28"/>
        </w:rPr>
        <w:t>4</w:t>
      </w:r>
      <w:r w:rsidRPr="00F50E90">
        <w:rPr>
          <w:bCs/>
          <w:sz w:val="28"/>
          <w:szCs w:val="28"/>
        </w:rPr>
        <w:t xml:space="preserve"> году относительно прогноза 202</w:t>
      </w:r>
      <w:r w:rsidR="00F50E90" w:rsidRPr="00F50E90">
        <w:rPr>
          <w:bCs/>
          <w:sz w:val="28"/>
          <w:szCs w:val="28"/>
        </w:rPr>
        <w:t>3</w:t>
      </w:r>
      <w:r w:rsidRPr="00F50E90">
        <w:rPr>
          <w:bCs/>
          <w:sz w:val="28"/>
          <w:szCs w:val="28"/>
        </w:rPr>
        <w:t xml:space="preserve"> года – уменьшение на </w:t>
      </w:r>
      <w:r w:rsidR="00F50E90" w:rsidRPr="00F50E90">
        <w:rPr>
          <w:sz w:val="28"/>
          <w:szCs w:val="28"/>
        </w:rPr>
        <w:t>48</w:t>
      </w:r>
      <w:r w:rsidR="009975B8">
        <w:rPr>
          <w:sz w:val="28"/>
          <w:szCs w:val="28"/>
        </w:rPr>
        <w:t xml:space="preserve"> </w:t>
      </w:r>
      <w:r w:rsidR="00F50E90" w:rsidRPr="00F50E90">
        <w:rPr>
          <w:sz w:val="28"/>
          <w:szCs w:val="28"/>
        </w:rPr>
        <w:t>9</w:t>
      </w:r>
      <w:r w:rsidR="009975B8">
        <w:rPr>
          <w:sz w:val="28"/>
          <w:szCs w:val="28"/>
        </w:rPr>
        <w:t>08</w:t>
      </w:r>
      <w:r w:rsidR="00F50E90" w:rsidRPr="00F50E90">
        <w:rPr>
          <w:sz w:val="28"/>
          <w:szCs w:val="28"/>
        </w:rPr>
        <w:t xml:space="preserve"> 923,00 </w:t>
      </w:r>
      <w:r w:rsidRPr="00F50E90">
        <w:rPr>
          <w:bCs/>
          <w:sz w:val="28"/>
          <w:szCs w:val="28"/>
        </w:rPr>
        <w:t xml:space="preserve">рублей или на </w:t>
      </w:r>
      <w:r w:rsidR="00F50E90" w:rsidRPr="00F50E90">
        <w:rPr>
          <w:bCs/>
          <w:sz w:val="28"/>
          <w:szCs w:val="28"/>
        </w:rPr>
        <w:t>35,8%, в 2025</w:t>
      </w:r>
      <w:r w:rsidRPr="00F50E90">
        <w:rPr>
          <w:bCs/>
          <w:sz w:val="28"/>
          <w:szCs w:val="28"/>
        </w:rPr>
        <w:t xml:space="preserve"> году относ</w:t>
      </w:r>
      <w:r w:rsidRPr="00F50E90">
        <w:rPr>
          <w:bCs/>
          <w:sz w:val="28"/>
          <w:szCs w:val="28"/>
        </w:rPr>
        <w:t>и</w:t>
      </w:r>
      <w:r w:rsidRPr="00F50E90">
        <w:rPr>
          <w:bCs/>
          <w:sz w:val="28"/>
          <w:szCs w:val="28"/>
        </w:rPr>
        <w:t>тельно пр</w:t>
      </w:r>
      <w:r w:rsidRPr="00F50E90">
        <w:rPr>
          <w:bCs/>
          <w:sz w:val="28"/>
          <w:szCs w:val="28"/>
        </w:rPr>
        <w:t>о</w:t>
      </w:r>
      <w:r w:rsidRPr="00F50E90">
        <w:rPr>
          <w:bCs/>
          <w:sz w:val="28"/>
          <w:szCs w:val="28"/>
        </w:rPr>
        <w:t>гно</w:t>
      </w:r>
      <w:r w:rsidR="00F50E90" w:rsidRPr="00F50E90">
        <w:rPr>
          <w:bCs/>
          <w:sz w:val="28"/>
          <w:szCs w:val="28"/>
        </w:rPr>
        <w:t>за 2024</w:t>
      </w:r>
      <w:r w:rsidRPr="00F50E90">
        <w:rPr>
          <w:bCs/>
          <w:sz w:val="28"/>
          <w:szCs w:val="28"/>
        </w:rPr>
        <w:t xml:space="preserve"> года – </w:t>
      </w:r>
      <w:r w:rsidR="00F50E90" w:rsidRPr="00F50E90">
        <w:rPr>
          <w:bCs/>
          <w:sz w:val="28"/>
          <w:szCs w:val="28"/>
        </w:rPr>
        <w:t>увеличение</w:t>
      </w:r>
      <w:r w:rsidRPr="00F50E90">
        <w:rPr>
          <w:bCs/>
          <w:sz w:val="28"/>
          <w:szCs w:val="28"/>
        </w:rPr>
        <w:t xml:space="preserve"> на </w:t>
      </w:r>
      <w:r w:rsidR="00F50E90" w:rsidRPr="00F50E90">
        <w:rPr>
          <w:sz w:val="28"/>
          <w:szCs w:val="28"/>
        </w:rPr>
        <w:t xml:space="preserve">598 900,00 </w:t>
      </w:r>
      <w:r w:rsidR="00E25F60" w:rsidRPr="00F50E90">
        <w:rPr>
          <w:sz w:val="28"/>
          <w:szCs w:val="28"/>
        </w:rPr>
        <w:t>р</w:t>
      </w:r>
      <w:r w:rsidRPr="00F50E90">
        <w:rPr>
          <w:bCs/>
          <w:sz w:val="28"/>
          <w:szCs w:val="28"/>
        </w:rPr>
        <w:t>ублей или на</w:t>
      </w:r>
      <w:r w:rsidRPr="007D061E">
        <w:rPr>
          <w:bCs/>
          <w:sz w:val="28"/>
          <w:szCs w:val="28"/>
        </w:rPr>
        <w:t xml:space="preserve"> </w:t>
      </w:r>
      <w:r w:rsidR="00F50E90">
        <w:rPr>
          <w:bCs/>
          <w:sz w:val="28"/>
          <w:szCs w:val="28"/>
        </w:rPr>
        <w:t>0,7</w:t>
      </w:r>
      <w:r w:rsidRPr="007D061E">
        <w:rPr>
          <w:bCs/>
          <w:sz w:val="28"/>
          <w:szCs w:val="28"/>
        </w:rPr>
        <w:t>%.</w:t>
      </w:r>
    </w:p>
    <w:p w:rsidR="001B61C7" w:rsidRPr="007D061E" w:rsidRDefault="001B61C7" w:rsidP="00E25F6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7D061E">
        <w:rPr>
          <w:bCs/>
          <w:sz w:val="28"/>
          <w:szCs w:val="28"/>
        </w:rPr>
        <w:t>Удельный вес собственных доходов в общем объеме доходов за 20</w:t>
      </w:r>
      <w:r w:rsidR="00C23A1B" w:rsidRPr="007D061E">
        <w:rPr>
          <w:bCs/>
          <w:sz w:val="28"/>
          <w:szCs w:val="28"/>
        </w:rPr>
        <w:t>2</w:t>
      </w:r>
      <w:r w:rsidR="00AE56F2">
        <w:rPr>
          <w:bCs/>
          <w:sz w:val="28"/>
          <w:szCs w:val="28"/>
        </w:rPr>
        <w:t>1</w:t>
      </w:r>
      <w:r w:rsidRPr="007D061E">
        <w:rPr>
          <w:bCs/>
          <w:sz w:val="28"/>
          <w:szCs w:val="28"/>
        </w:rPr>
        <w:t xml:space="preserve"> год сост</w:t>
      </w:r>
      <w:r w:rsidRPr="007D061E">
        <w:rPr>
          <w:bCs/>
          <w:sz w:val="28"/>
          <w:szCs w:val="28"/>
        </w:rPr>
        <w:t>а</w:t>
      </w:r>
      <w:r w:rsidRPr="007D061E">
        <w:rPr>
          <w:bCs/>
          <w:sz w:val="28"/>
          <w:szCs w:val="28"/>
        </w:rPr>
        <w:t xml:space="preserve">вил </w:t>
      </w:r>
      <w:r w:rsidR="00C23A1B" w:rsidRPr="007D061E">
        <w:rPr>
          <w:bCs/>
          <w:sz w:val="28"/>
          <w:szCs w:val="28"/>
        </w:rPr>
        <w:t>4</w:t>
      </w:r>
      <w:r w:rsidR="00AE56F2">
        <w:rPr>
          <w:bCs/>
          <w:sz w:val="28"/>
          <w:szCs w:val="28"/>
        </w:rPr>
        <w:t>0,2</w:t>
      </w:r>
      <w:r w:rsidRPr="007D061E">
        <w:rPr>
          <w:bCs/>
          <w:sz w:val="28"/>
          <w:szCs w:val="28"/>
        </w:rPr>
        <w:t>%, в объеме ожидаемых доходов 202</w:t>
      </w:r>
      <w:r w:rsidR="00AE56F2">
        <w:rPr>
          <w:bCs/>
          <w:sz w:val="28"/>
          <w:szCs w:val="28"/>
        </w:rPr>
        <w:t>2</w:t>
      </w:r>
      <w:r w:rsidRPr="007D061E">
        <w:rPr>
          <w:bCs/>
          <w:sz w:val="28"/>
          <w:szCs w:val="28"/>
        </w:rPr>
        <w:t xml:space="preserve"> года – </w:t>
      </w:r>
      <w:r w:rsidR="00AE56F2">
        <w:rPr>
          <w:bCs/>
          <w:sz w:val="28"/>
          <w:szCs w:val="28"/>
        </w:rPr>
        <w:t>35,7</w:t>
      </w:r>
      <w:r w:rsidRPr="007D061E">
        <w:rPr>
          <w:bCs/>
          <w:sz w:val="28"/>
          <w:szCs w:val="28"/>
        </w:rPr>
        <w:t>%, в объеме планируемых д</w:t>
      </w:r>
      <w:r w:rsidRPr="007D061E">
        <w:rPr>
          <w:bCs/>
          <w:sz w:val="28"/>
          <w:szCs w:val="28"/>
        </w:rPr>
        <w:t>о</w:t>
      </w:r>
      <w:r w:rsidRPr="007D061E">
        <w:rPr>
          <w:bCs/>
          <w:sz w:val="28"/>
          <w:szCs w:val="28"/>
        </w:rPr>
        <w:t>ходов на 202</w:t>
      </w:r>
      <w:r w:rsidR="00AE56F2">
        <w:rPr>
          <w:bCs/>
          <w:sz w:val="28"/>
          <w:szCs w:val="28"/>
        </w:rPr>
        <w:t>3</w:t>
      </w:r>
      <w:r w:rsidRPr="007D061E">
        <w:rPr>
          <w:bCs/>
          <w:sz w:val="28"/>
          <w:szCs w:val="28"/>
        </w:rPr>
        <w:t xml:space="preserve"> год – </w:t>
      </w:r>
      <w:r w:rsidR="00AE56F2">
        <w:rPr>
          <w:bCs/>
          <w:sz w:val="28"/>
          <w:szCs w:val="28"/>
        </w:rPr>
        <w:t>38,4</w:t>
      </w:r>
      <w:r w:rsidRPr="007D061E">
        <w:rPr>
          <w:bCs/>
          <w:sz w:val="28"/>
          <w:szCs w:val="28"/>
        </w:rPr>
        <w:t>%, на 202</w:t>
      </w:r>
      <w:r w:rsidR="00AE56F2">
        <w:rPr>
          <w:bCs/>
          <w:sz w:val="28"/>
          <w:szCs w:val="28"/>
        </w:rPr>
        <w:t>4</w:t>
      </w:r>
      <w:r w:rsidRPr="007D061E">
        <w:rPr>
          <w:bCs/>
          <w:sz w:val="28"/>
          <w:szCs w:val="28"/>
        </w:rPr>
        <w:t xml:space="preserve"> год – </w:t>
      </w:r>
      <w:r w:rsidR="00C23A1B" w:rsidRPr="007D061E">
        <w:rPr>
          <w:bCs/>
          <w:sz w:val="28"/>
          <w:szCs w:val="28"/>
        </w:rPr>
        <w:t>6</w:t>
      </w:r>
      <w:r w:rsidR="00AE56F2">
        <w:rPr>
          <w:bCs/>
          <w:sz w:val="28"/>
          <w:szCs w:val="28"/>
        </w:rPr>
        <w:t>1,4</w:t>
      </w:r>
      <w:r w:rsidRPr="007D061E">
        <w:rPr>
          <w:bCs/>
          <w:sz w:val="28"/>
          <w:szCs w:val="28"/>
        </w:rPr>
        <w:t>%, на 202</w:t>
      </w:r>
      <w:r w:rsidR="00AE56F2">
        <w:rPr>
          <w:bCs/>
          <w:sz w:val="28"/>
          <w:szCs w:val="28"/>
        </w:rPr>
        <w:t>5</w:t>
      </w:r>
      <w:r w:rsidRPr="007D061E">
        <w:rPr>
          <w:bCs/>
          <w:sz w:val="28"/>
          <w:szCs w:val="28"/>
        </w:rPr>
        <w:t xml:space="preserve"> год – </w:t>
      </w:r>
      <w:r w:rsidR="00C23A1B" w:rsidRPr="007D061E">
        <w:rPr>
          <w:bCs/>
          <w:sz w:val="28"/>
          <w:szCs w:val="28"/>
        </w:rPr>
        <w:t>6</w:t>
      </w:r>
      <w:r w:rsidR="00AE56F2">
        <w:rPr>
          <w:bCs/>
          <w:sz w:val="28"/>
          <w:szCs w:val="28"/>
        </w:rPr>
        <w:t>1,9</w:t>
      </w:r>
      <w:r w:rsidRPr="007D061E">
        <w:rPr>
          <w:bCs/>
          <w:sz w:val="28"/>
          <w:szCs w:val="28"/>
        </w:rPr>
        <w:t>%.</w:t>
      </w:r>
    </w:p>
    <w:p w:rsidR="001B61C7" w:rsidRPr="007D061E" w:rsidRDefault="001B61C7" w:rsidP="0023395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7D061E">
        <w:rPr>
          <w:bCs/>
          <w:sz w:val="28"/>
          <w:szCs w:val="28"/>
        </w:rPr>
        <w:t xml:space="preserve">Структура доходов </w:t>
      </w:r>
      <w:r w:rsidR="00C23A1B" w:rsidRPr="007D061E">
        <w:rPr>
          <w:bCs/>
          <w:sz w:val="28"/>
          <w:szCs w:val="28"/>
        </w:rPr>
        <w:t xml:space="preserve">местного </w:t>
      </w:r>
      <w:r w:rsidRPr="007D061E">
        <w:rPr>
          <w:bCs/>
          <w:sz w:val="28"/>
          <w:szCs w:val="28"/>
        </w:rPr>
        <w:t>бюджета</w:t>
      </w:r>
      <w:r w:rsidR="00C23A1B" w:rsidRPr="007D061E">
        <w:rPr>
          <w:bCs/>
          <w:sz w:val="28"/>
          <w:szCs w:val="28"/>
        </w:rPr>
        <w:t xml:space="preserve"> </w:t>
      </w:r>
      <w:r w:rsidRPr="007D061E">
        <w:rPr>
          <w:bCs/>
          <w:sz w:val="28"/>
          <w:szCs w:val="28"/>
        </w:rPr>
        <w:t>в разрезе собственных доходов и безво</w:t>
      </w:r>
      <w:r w:rsidRPr="007D061E">
        <w:rPr>
          <w:bCs/>
          <w:sz w:val="28"/>
          <w:szCs w:val="28"/>
        </w:rPr>
        <w:t>з</w:t>
      </w:r>
      <w:r w:rsidRPr="007D061E">
        <w:rPr>
          <w:bCs/>
          <w:sz w:val="28"/>
          <w:szCs w:val="28"/>
        </w:rPr>
        <w:t>мездных поступлений за период с 20</w:t>
      </w:r>
      <w:r w:rsidR="006536DE" w:rsidRPr="007D061E">
        <w:rPr>
          <w:bCs/>
          <w:sz w:val="28"/>
          <w:szCs w:val="28"/>
        </w:rPr>
        <w:t>2</w:t>
      </w:r>
      <w:r w:rsidR="00AE56F2">
        <w:rPr>
          <w:bCs/>
          <w:sz w:val="28"/>
          <w:szCs w:val="28"/>
        </w:rPr>
        <w:t>1</w:t>
      </w:r>
      <w:r w:rsidRPr="007D061E">
        <w:rPr>
          <w:bCs/>
          <w:sz w:val="28"/>
          <w:szCs w:val="28"/>
        </w:rPr>
        <w:t xml:space="preserve"> по 202</w:t>
      </w:r>
      <w:r w:rsidR="00AE56F2">
        <w:rPr>
          <w:bCs/>
          <w:sz w:val="28"/>
          <w:szCs w:val="28"/>
        </w:rPr>
        <w:t>5</w:t>
      </w:r>
      <w:r w:rsidRPr="007D061E">
        <w:rPr>
          <w:bCs/>
          <w:sz w:val="28"/>
          <w:szCs w:val="28"/>
        </w:rPr>
        <w:t xml:space="preserve"> годы представлена в таблице №3.</w:t>
      </w:r>
    </w:p>
    <w:p w:rsidR="00C23A1B" w:rsidRDefault="00C23A1B" w:rsidP="001B61C7">
      <w:pPr>
        <w:widowControl w:val="0"/>
        <w:ind w:firstLine="709"/>
        <w:jc w:val="both"/>
        <w:rPr>
          <w:bCs/>
          <w:color w:val="FF0000"/>
          <w:sz w:val="28"/>
          <w:szCs w:val="28"/>
        </w:rPr>
      </w:pPr>
    </w:p>
    <w:p w:rsidR="00C23A1B" w:rsidRPr="00233956" w:rsidRDefault="00C23A1B" w:rsidP="00C23A1B">
      <w:pPr>
        <w:widowControl w:val="0"/>
        <w:ind w:firstLine="709"/>
        <w:jc w:val="right"/>
        <w:rPr>
          <w:bCs/>
        </w:rPr>
      </w:pPr>
      <w:r w:rsidRPr="00233956">
        <w:rPr>
          <w:bCs/>
        </w:rPr>
        <w:t>Таблица №3</w:t>
      </w:r>
      <w:r w:rsidR="00566858">
        <w:rPr>
          <w:bCs/>
        </w:rPr>
        <w:t xml:space="preserve"> (руб.)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226"/>
        <w:gridCol w:w="599"/>
        <w:gridCol w:w="1244"/>
        <w:gridCol w:w="654"/>
        <w:gridCol w:w="1189"/>
        <w:gridCol w:w="709"/>
        <w:gridCol w:w="1275"/>
        <w:gridCol w:w="550"/>
        <w:gridCol w:w="1151"/>
        <w:gridCol w:w="674"/>
      </w:tblGrid>
      <w:tr w:rsidR="00C23A1B" w:rsidRPr="00233956" w:rsidTr="00233956">
        <w:trPr>
          <w:trHeight w:val="384"/>
        </w:trPr>
        <w:tc>
          <w:tcPr>
            <w:tcW w:w="1150" w:type="dxa"/>
            <w:vMerge w:val="restart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ind w:left="218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Вид дохода</w:t>
            </w:r>
          </w:p>
          <w:p w:rsidR="00C23A1B" w:rsidRPr="00233956" w:rsidRDefault="00C23A1B" w:rsidP="00C80E2E">
            <w:pPr>
              <w:rPr>
                <w:b/>
                <w:sz w:val="16"/>
                <w:szCs w:val="16"/>
              </w:rPr>
            </w:pPr>
          </w:p>
          <w:p w:rsidR="00C23A1B" w:rsidRPr="00233956" w:rsidRDefault="00C23A1B" w:rsidP="00C80E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5" w:type="dxa"/>
            <w:gridSpan w:val="2"/>
          </w:tcPr>
          <w:p w:rsidR="00C23A1B" w:rsidRPr="00233956" w:rsidRDefault="00AE56F2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  <w:r w:rsidR="00C23A1B" w:rsidRPr="00233956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C23A1B" w:rsidRPr="00233956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(факт)</w:t>
            </w:r>
          </w:p>
        </w:tc>
        <w:tc>
          <w:tcPr>
            <w:tcW w:w="1898" w:type="dxa"/>
            <w:gridSpan w:val="2"/>
          </w:tcPr>
          <w:p w:rsidR="00C23A1B" w:rsidRPr="00233956" w:rsidRDefault="00AE56F2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  <w:r w:rsidR="00C23A1B" w:rsidRPr="00233956">
              <w:rPr>
                <w:b/>
                <w:bCs/>
                <w:sz w:val="16"/>
                <w:szCs w:val="16"/>
              </w:rPr>
              <w:t>год</w:t>
            </w:r>
          </w:p>
          <w:p w:rsidR="00C23A1B" w:rsidRPr="00233956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(ожидаемое исполн</w:t>
            </w:r>
            <w:r w:rsidRPr="00233956">
              <w:rPr>
                <w:b/>
                <w:bCs/>
                <w:sz w:val="16"/>
                <w:szCs w:val="16"/>
              </w:rPr>
              <w:t>е</w:t>
            </w:r>
            <w:r w:rsidRPr="00233956">
              <w:rPr>
                <w:b/>
                <w:bCs/>
                <w:sz w:val="16"/>
                <w:szCs w:val="16"/>
              </w:rPr>
              <w:t>ние)</w:t>
            </w:r>
          </w:p>
        </w:tc>
        <w:tc>
          <w:tcPr>
            <w:tcW w:w="1898" w:type="dxa"/>
            <w:gridSpan w:val="2"/>
          </w:tcPr>
          <w:p w:rsidR="00C23A1B" w:rsidRPr="00233956" w:rsidRDefault="00AE56F2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  <w:r w:rsidR="00C23A1B" w:rsidRPr="00233956">
              <w:rPr>
                <w:b/>
                <w:bCs/>
                <w:sz w:val="16"/>
                <w:szCs w:val="16"/>
              </w:rPr>
              <w:t xml:space="preserve"> год </w:t>
            </w:r>
          </w:p>
          <w:p w:rsidR="00C23A1B" w:rsidRPr="00233956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(проект)</w:t>
            </w:r>
          </w:p>
        </w:tc>
        <w:tc>
          <w:tcPr>
            <w:tcW w:w="1825" w:type="dxa"/>
            <w:gridSpan w:val="2"/>
          </w:tcPr>
          <w:p w:rsidR="00C23A1B" w:rsidRPr="00233956" w:rsidRDefault="00AE56F2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  <w:r w:rsidR="00C23A1B" w:rsidRPr="00233956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C23A1B" w:rsidRPr="00233956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(проект)</w:t>
            </w:r>
          </w:p>
        </w:tc>
        <w:tc>
          <w:tcPr>
            <w:tcW w:w="1825" w:type="dxa"/>
            <w:gridSpan w:val="2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202</w:t>
            </w:r>
            <w:r w:rsidR="00AE56F2">
              <w:rPr>
                <w:b/>
                <w:bCs/>
                <w:sz w:val="16"/>
                <w:szCs w:val="16"/>
              </w:rPr>
              <w:t>5</w:t>
            </w:r>
            <w:r w:rsidRPr="00233956">
              <w:rPr>
                <w:b/>
                <w:bCs/>
                <w:sz w:val="16"/>
                <w:szCs w:val="16"/>
              </w:rPr>
              <w:t xml:space="preserve"> год </w:t>
            </w:r>
          </w:p>
          <w:p w:rsidR="00C23A1B" w:rsidRPr="00233956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(проект)</w:t>
            </w:r>
          </w:p>
        </w:tc>
      </w:tr>
      <w:tr w:rsidR="00233956" w:rsidRPr="00233956" w:rsidTr="00233956">
        <w:trPr>
          <w:trHeight w:val="154"/>
        </w:trPr>
        <w:tc>
          <w:tcPr>
            <w:tcW w:w="1150" w:type="dxa"/>
            <w:vMerge/>
          </w:tcPr>
          <w:p w:rsidR="00C23A1B" w:rsidRPr="00233956" w:rsidRDefault="00C23A1B" w:rsidP="00C80E2E">
            <w:pPr>
              <w:widowControl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26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 xml:space="preserve">Сумма, </w:t>
            </w:r>
          </w:p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599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Доля в о</w:t>
            </w:r>
            <w:r w:rsidRPr="00233956">
              <w:rPr>
                <w:b/>
                <w:bCs/>
                <w:sz w:val="16"/>
                <w:szCs w:val="16"/>
              </w:rPr>
              <w:t>б</w:t>
            </w:r>
            <w:r w:rsidRPr="00233956">
              <w:rPr>
                <w:b/>
                <w:bCs/>
                <w:sz w:val="16"/>
                <w:szCs w:val="16"/>
              </w:rPr>
              <w:t>щем об</w:t>
            </w:r>
            <w:r w:rsidRPr="00233956">
              <w:rPr>
                <w:b/>
                <w:bCs/>
                <w:sz w:val="16"/>
                <w:szCs w:val="16"/>
              </w:rPr>
              <w:t>ъ</w:t>
            </w:r>
            <w:r w:rsidRPr="00233956">
              <w:rPr>
                <w:b/>
                <w:bCs/>
                <w:sz w:val="16"/>
                <w:szCs w:val="16"/>
              </w:rPr>
              <w:t>еме д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х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дов, %</w:t>
            </w:r>
          </w:p>
        </w:tc>
        <w:tc>
          <w:tcPr>
            <w:tcW w:w="1244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 xml:space="preserve">Сумма, </w:t>
            </w:r>
          </w:p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654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Доля в о</w:t>
            </w:r>
            <w:r w:rsidRPr="00233956">
              <w:rPr>
                <w:b/>
                <w:bCs/>
                <w:sz w:val="16"/>
                <w:szCs w:val="16"/>
              </w:rPr>
              <w:t>б</w:t>
            </w:r>
            <w:r w:rsidRPr="00233956">
              <w:rPr>
                <w:b/>
                <w:bCs/>
                <w:sz w:val="16"/>
                <w:szCs w:val="16"/>
              </w:rPr>
              <w:t>щем объ</w:t>
            </w:r>
            <w:r w:rsidRPr="00233956">
              <w:rPr>
                <w:b/>
                <w:bCs/>
                <w:sz w:val="16"/>
                <w:szCs w:val="16"/>
              </w:rPr>
              <w:t>е</w:t>
            </w:r>
            <w:r w:rsidRPr="00233956">
              <w:rPr>
                <w:b/>
                <w:bCs/>
                <w:sz w:val="16"/>
                <w:szCs w:val="16"/>
              </w:rPr>
              <w:t>ме дох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дов, %</w:t>
            </w:r>
          </w:p>
        </w:tc>
        <w:tc>
          <w:tcPr>
            <w:tcW w:w="1189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233956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709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Д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ля в о</w:t>
            </w:r>
            <w:r w:rsidRPr="00233956">
              <w:rPr>
                <w:b/>
                <w:bCs/>
                <w:sz w:val="16"/>
                <w:szCs w:val="16"/>
              </w:rPr>
              <w:t>б</w:t>
            </w:r>
            <w:r w:rsidRPr="00233956">
              <w:rPr>
                <w:b/>
                <w:bCs/>
                <w:sz w:val="16"/>
                <w:szCs w:val="16"/>
              </w:rPr>
              <w:t>щем объ</w:t>
            </w:r>
            <w:r w:rsidRPr="00233956">
              <w:rPr>
                <w:b/>
                <w:bCs/>
                <w:sz w:val="16"/>
                <w:szCs w:val="16"/>
              </w:rPr>
              <w:t>е</w:t>
            </w:r>
            <w:r w:rsidRPr="00233956">
              <w:rPr>
                <w:b/>
                <w:bCs/>
                <w:sz w:val="16"/>
                <w:szCs w:val="16"/>
              </w:rPr>
              <w:t>ме дох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дов, %</w:t>
            </w:r>
          </w:p>
        </w:tc>
        <w:tc>
          <w:tcPr>
            <w:tcW w:w="1275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233956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550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Д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ля в о</w:t>
            </w:r>
            <w:r w:rsidRPr="00233956">
              <w:rPr>
                <w:b/>
                <w:bCs/>
                <w:sz w:val="16"/>
                <w:szCs w:val="16"/>
              </w:rPr>
              <w:t>б</w:t>
            </w:r>
            <w:r w:rsidRPr="00233956">
              <w:rPr>
                <w:b/>
                <w:bCs/>
                <w:sz w:val="16"/>
                <w:szCs w:val="16"/>
              </w:rPr>
              <w:t>щем об</w:t>
            </w:r>
            <w:r w:rsidRPr="00233956">
              <w:rPr>
                <w:b/>
                <w:bCs/>
                <w:sz w:val="16"/>
                <w:szCs w:val="16"/>
              </w:rPr>
              <w:t>ъ</w:t>
            </w:r>
            <w:r w:rsidRPr="00233956">
              <w:rPr>
                <w:b/>
                <w:bCs/>
                <w:sz w:val="16"/>
                <w:szCs w:val="16"/>
              </w:rPr>
              <w:t>еме д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х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дов, %</w:t>
            </w:r>
          </w:p>
        </w:tc>
        <w:tc>
          <w:tcPr>
            <w:tcW w:w="1151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233956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674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Д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ля в о</w:t>
            </w:r>
            <w:r w:rsidRPr="00233956">
              <w:rPr>
                <w:b/>
                <w:bCs/>
                <w:sz w:val="16"/>
                <w:szCs w:val="16"/>
              </w:rPr>
              <w:t>б</w:t>
            </w:r>
            <w:r w:rsidRPr="00233956">
              <w:rPr>
                <w:b/>
                <w:bCs/>
                <w:sz w:val="16"/>
                <w:szCs w:val="16"/>
              </w:rPr>
              <w:t>щем объ</w:t>
            </w:r>
            <w:r w:rsidRPr="00233956">
              <w:rPr>
                <w:b/>
                <w:bCs/>
                <w:sz w:val="16"/>
                <w:szCs w:val="16"/>
              </w:rPr>
              <w:t>е</w:t>
            </w:r>
            <w:r w:rsidRPr="00233956">
              <w:rPr>
                <w:b/>
                <w:bCs/>
                <w:sz w:val="16"/>
                <w:szCs w:val="16"/>
              </w:rPr>
              <w:t>ме дох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дов, %</w:t>
            </w:r>
          </w:p>
        </w:tc>
      </w:tr>
      <w:tr w:rsidR="00AE56F2" w:rsidRPr="00233956" w:rsidTr="00233956">
        <w:trPr>
          <w:trHeight w:val="384"/>
        </w:trPr>
        <w:tc>
          <w:tcPr>
            <w:tcW w:w="1150" w:type="dxa"/>
          </w:tcPr>
          <w:p w:rsidR="00AE56F2" w:rsidRPr="00233956" w:rsidRDefault="00AE56F2" w:rsidP="00C80E2E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 xml:space="preserve">ВСЕГО </w:t>
            </w:r>
          </w:p>
          <w:p w:rsidR="00AE56F2" w:rsidRPr="00233956" w:rsidRDefault="00AE56F2" w:rsidP="00C80E2E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 xml:space="preserve">ДОХОДОВ, </w:t>
            </w:r>
          </w:p>
          <w:p w:rsidR="00AE56F2" w:rsidRPr="00233956" w:rsidRDefault="00AE56F2" w:rsidP="00C80E2E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в т.ч.:</w:t>
            </w:r>
          </w:p>
        </w:tc>
        <w:tc>
          <w:tcPr>
            <w:tcW w:w="1226" w:type="dxa"/>
          </w:tcPr>
          <w:p w:rsidR="00AE56F2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112 289 924,37</w:t>
            </w:r>
          </w:p>
        </w:tc>
        <w:tc>
          <w:tcPr>
            <w:tcW w:w="599" w:type="dxa"/>
          </w:tcPr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44" w:type="dxa"/>
          </w:tcPr>
          <w:p w:rsidR="00AE56F2" w:rsidRPr="00233956" w:rsidRDefault="00AE56F2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144 772 873,00</w:t>
            </w:r>
          </w:p>
        </w:tc>
        <w:tc>
          <w:tcPr>
            <w:tcW w:w="654" w:type="dxa"/>
          </w:tcPr>
          <w:p w:rsidR="00AE56F2" w:rsidRPr="00233956" w:rsidRDefault="004D0FE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189" w:type="dxa"/>
          </w:tcPr>
          <w:p w:rsidR="00AE56F2" w:rsidRPr="00233956" w:rsidRDefault="004D0FE9" w:rsidP="009975B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136 7</w:t>
            </w:r>
            <w:r w:rsidR="009975B8">
              <w:rPr>
                <w:bCs/>
                <w:sz w:val="16"/>
                <w:szCs w:val="16"/>
              </w:rPr>
              <w:t>13</w:t>
            </w:r>
            <w:r>
              <w:rPr>
                <w:bCs/>
                <w:sz w:val="16"/>
                <w:szCs w:val="16"/>
              </w:rPr>
              <w:t> 423,0</w:t>
            </w:r>
          </w:p>
        </w:tc>
        <w:tc>
          <w:tcPr>
            <w:tcW w:w="709" w:type="dxa"/>
          </w:tcPr>
          <w:p w:rsidR="00AE56F2" w:rsidRPr="00233956" w:rsidRDefault="00AE56F2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AE56F2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75" w:type="dxa"/>
          </w:tcPr>
          <w:p w:rsidR="00AE56F2" w:rsidRDefault="00AE56F2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4D0FE9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87 804 500,00</w:t>
            </w:r>
          </w:p>
        </w:tc>
        <w:tc>
          <w:tcPr>
            <w:tcW w:w="550" w:type="dxa"/>
          </w:tcPr>
          <w:p w:rsidR="00AE56F2" w:rsidRPr="00233956" w:rsidRDefault="00AE56F2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AE56F2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151" w:type="dxa"/>
          </w:tcPr>
          <w:p w:rsidR="00AE56F2" w:rsidRPr="00233956" w:rsidRDefault="004D0FE9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88 403 400,0</w:t>
            </w:r>
          </w:p>
        </w:tc>
        <w:tc>
          <w:tcPr>
            <w:tcW w:w="674" w:type="dxa"/>
          </w:tcPr>
          <w:p w:rsidR="00AE56F2" w:rsidRPr="00233956" w:rsidRDefault="00AE56F2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AE56F2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100,0</w:t>
            </w:r>
          </w:p>
        </w:tc>
      </w:tr>
      <w:tr w:rsidR="00AE56F2" w:rsidRPr="00233956" w:rsidTr="00233956">
        <w:trPr>
          <w:trHeight w:val="592"/>
        </w:trPr>
        <w:tc>
          <w:tcPr>
            <w:tcW w:w="1150" w:type="dxa"/>
          </w:tcPr>
          <w:p w:rsidR="00AE56F2" w:rsidRPr="00233956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 xml:space="preserve">Налоговые и </w:t>
            </w:r>
          </w:p>
          <w:p w:rsidR="00AE56F2" w:rsidRPr="00233956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 xml:space="preserve">неналоговые </w:t>
            </w:r>
          </w:p>
          <w:p w:rsidR="00AE56F2" w:rsidRPr="00233956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доходы, из них:</w:t>
            </w:r>
          </w:p>
        </w:tc>
        <w:tc>
          <w:tcPr>
            <w:tcW w:w="1226" w:type="dxa"/>
          </w:tcPr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AE56F2" w:rsidP="008C656C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48 878 741,69</w:t>
            </w:r>
          </w:p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99" w:type="dxa"/>
          </w:tcPr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43,5</w:t>
            </w:r>
          </w:p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4" w:type="dxa"/>
          </w:tcPr>
          <w:p w:rsidR="00AE56F2" w:rsidRPr="00233956" w:rsidRDefault="00AE56F2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51 722 000,00</w:t>
            </w:r>
          </w:p>
        </w:tc>
        <w:tc>
          <w:tcPr>
            <w:tcW w:w="654" w:type="dxa"/>
          </w:tcPr>
          <w:p w:rsidR="00AE56F2" w:rsidRPr="00233956" w:rsidRDefault="004D0FE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35,7</w:t>
            </w:r>
          </w:p>
        </w:tc>
        <w:tc>
          <w:tcPr>
            <w:tcW w:w="1189" w:type="dxa"/>
          </w:tcPr>
          <w:p w:rsidR="00AE56F2" w:rsidRPr="00233956" w:rsidRDefault="00AE56F2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4D0FE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</w:t>
            </w:r>
            <w:r w:rsidR="009975B8">
              <w:rPr>
                <w:bCs/>
                <w:sz w:val="16"/>
                <w:szCs w:val="16"/>
              </w:rPr>
              <w:t xml:space="preserve"> 511 </w:t>
            </w:r>
            <w:r>
              <w:rPr>
                <w:bCs/>
                <w:sz w:val="16"/>
                <w:szCs w:val="16"/>
              </w:rPr>
              <w:t>000,00</w:t>
            </w:r>
          </w:p>
          <w:p w:rsidR="00AE56F2" w:rsidRPr="00233956" w:rsidRDefault="00AE56F2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AE56F2" w:rsidRPr="00233956" w:rsidRDefault="004D0FE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38,4</w:t>
            </w:r>
          </w:p>
        </w:tc>
        <w:tc>
          <w:tcPr>
            <w:tcW w:w="1275" w:type="dxa"/>
          </w:tcPr>
          <w:p w:rsidR="00AE56F2" w:rsidRPr="00233956" w:rsidRDefault="004D0FE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53 878 000,0</w:t>
            </w:r>
          </w:p>
        </w:tc>
        <w:tc>
          <w:tcPr>
            <w:tcW w:w="550" w:type="dxa"/>
          </w:tcPr>
          <w:p w:rsidR="00AE56F2" w:rsidRPr="00233956" w:rsidRDefault="004D0FE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61,4</w:t>
            </w:r>
          </w:p>
        </w:tc>
        <w:tc>
          <w:tcPr>
            <w:tcW w:w="1151" w:type="dxa"/>
          </w:tcPr>
          <w:p w:rsidR="00AE56F2" w:rsidRPr="00233956" w:rsidRDefault="004D0FE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54 737 000,00</w:t>
            </w:r>
          </w:p>
        </w:tc>
        <w:tc>
          <w:tcPr>
            <w:tcW w:w="674" w:type="dxa"/>
          </w:tcPr>
          <w:p w:rsidR="00AE56F2" w:rsidRPr="00233956" w:rsidRDefault="004D0FE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61,9</w:t>
            </w:r>
          </w:p>
        </w:tc>
      </w:tr>
      <w:tr w:rsidR="00AE56F2" w:rsidRPr="00233956" w:rsidTr="00233956">
        <w:trPr>
          <w:trHeight w:val="384"/>
        </w:trPr>
        <w:tc>
          <w:tcPr>
            <w:tcW w:w="1150" w:type="dxa"/>
          </w:tcPr>
          <w:p w:rsidR="00AE56F2" w:rsidRPr="00233956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 xml:space="preserve">Налоговые </w:t>
            </w:r>
          </w:p>
          <w:p w:rsidR="00AE56F2" w:rsidRPr="00233956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доходы</w:t>
            </w:r>
          </w:p>
        </w:tc>
        <w:tc>
          <w:tcPr>
            <w:tcW w:w="1226" w:type="dxa"/>
          </w:tcPr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48 517 583,51</w:t>
            </w:r>
          </w:p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99" w:type="dxa"/>
          </w:tcPr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43,2</w:t>
            </w:r>
          </w:p>
        </w:tc>
        <w:tc>
          <w:tcPr>
            <w:tcW w:w="1244" w:type="dxa"/>
          </w:tcPr>
          <w:p w:rsidR="00AE56F2" w:rsidRPr="00233956" w:rsidRDefault="004D0FE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51 600 000,00</w:t>
            </w:r>
          </w:p>
        </w:tc>
        <w:tc>
          <w:tcPr>
            <w:tcW w:w="654" w:type="dxa"/>
          </w:tcPr>
          <w:p w:rsidR="00AE56F2" w:rsidRPr="00233956" w:rsidRDefault="00D7576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35,6</w:t>
            </w:r>
          </w:p>
        </w:tc>
        <w:tc>
          <w:tcPr>
            <w:tcW w:w="1189" w:type="dxa"/>
          </w:tcPr>
          <w:p w:rsidR="00AE56F2" w:rsidRPr="00233956" w:rsidRDefault="004D0FE9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51 521 000,00</w:t>
            </w:r>
          </w:p>
        </w:tc>
        <w:tc>
          <w:tcPr>
            <w:tcW w:w="709" w:type="dxa"/>
          </w:tcPr>
          <w:p w:rsidR="00AE56F2" w:rsidRPr="00233956" w:rsidRDefault="00D7576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37,7</w:t>
            </w:r>
          </w:p>
        </w:tc>
        <w:tc>
          <w:tcPr>
            <w:tcW w:w="1275" w:type="dxa"/>
          </w:tcPr>
          <w:p w:rsidR="00AE56F2" w:rsidRPr="00233956" w:rsidRDefault="0021556D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52 888 000,00</w:t>
            </w:r>
          </w:p>
        </w:tc>
        <w:tc>
          <w:tcPr>
            <w:tcW w:w="550" w:type="dxa"/>
          </w:tcPr>
          <w:p w:rsidR="00AE56F2" w:rsidRPr="00233956" w:rsidRDefault="00D7576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60,2</w:t>
            </w:r>
          </w:p>
        </w:tc>
        <w:tc>
          <w:tcPr>
            <w:tcW w:w="1151" w:type="dxa"/>
          </w:tcPr>
          <w:p w:rsidR="00AE56F2" w:rsidRPr="00233956" w:rsidRDefault="008C656C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53 747 000,00</w:t>
            </w:r>
          </w:p>
        </w:tc>
        <w:tc>
          <w:tcPr>
            <w:tcW w:w="674" w:type="dxa"/>
          </w:tcPr>
          <w:p w:rsidR="00AE56F2" w:rsidRPr="00233956" w:rsidRDefault="008C656C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60,8</w:t>
            </w:r>
          </w:p>
        </w:tc>
      </w:tr>
      <w:tr w:rsidR="00AE56F2" w:rsidRPr="00233956" w:rsidTr="00233956">
        <w:trPr>
          <w:trHeight w:val="261"/>
        </w:trPr>
        <w:tc>
          <w:tcPr>
            <w:tcW w:w="1150" w:type="dxa"/>
          </w:tcPr>
          <w:p w:rsidR="00AE56F2" w:rsidRPr="00233956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Неналог</w:t>
            </w:r>
            <w:r w:rsidRPr="00233956">
              <w:rPr>
                <w:bCs/>
                <w:sz w:val="16"/>
                <w:szCs w:val="16"/>
              </w:rPr>
              <w:t>о</w:t>
            </w:r>
            <w:r w:rsidRPr="00233956">
              <w:rPr>
                <w:bCs/>
                <w:sz w:val="16"/>
                <w:szCs w:val="16"/>
              </w:rPr>
              <w:t xml:space="preserve">вые </w:t>
            </w:r>
          </w:p>
          <w:p w:rsidR="00AE56F2" w:rsidRPr="00233956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доходы</w:t>
            </w:r>
          </w:p>
        </w:tc>
        <w:tc>
          <w:tcPr>
            <w:tcW w:w="1226" w:type="dxa"/>
          </w:tcPr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361 158,18</w:t>
            </w:r>
          </w:p>
        </w:tc>
        <w:tc>
          <w:tcPr>
            <w:tcW w:w="599" w:type="dxa"/>
          </w:tcPr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0,3</w:t>
            </w:r>
          </w:p>
        </w:tc>
        <w:tc>
          <w:tcPr>
            <w:tcW w:w="1244" w:type="dxa"/>
          </w:tcPr>
          <w:p w:rsidR="00AE56F2" w:rsidRPr="00233956" w:rsidRDefault="00AE56F2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122 000,00</w:t>
            </w:r>
          </w:p>
        </w:tc>
        <w:tc>
          <w:tcPr>
            <w:tcW w:w="654" w:type="dxa"/>
          </w:tcPr>
          <w:p w:rsidR="00AE56F2" w:rsidRPr="00233956" w:rsidRDefault="004D0FE9" w:rsidP="00D75769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</w:t>
            </w:r>
            <w:r w:rsidR="00D7576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89" w:type="dxa"/>
          </w:tcPr>
          <w:p w:rsidR="00AE56F2" w:rsidRPr="00233956" w:rsidRDefault="009975B8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990 000,00</w:t>
            </w:r>
          </w:p>
        </w:tc>
        <w:tc>
          <w:tcPr>
            <w:tcW w:w="709" w:type="dxa"/>
          </w:tcPr>
          <w:p w:rsidR="00AE56F2" w:rsidRPr="00233956" w:rsidRDefault="00D75769" w:rsidP="00942065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</w:t>
            </w:r>
            <w:r w:rsidR="00942065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AE56F2" w:rsidRPr="00233956" w:rsidRDefault="0021556D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990 000,00</w:t>
            </w:r>
          </w:p>
        </w:tc>
        <w:tc>
          <w:tcPr>
            <w:tcW w:w="550" w:type="dxa"/>
          </w:tcPr>
          <w:p w:rsidR="00AE56F2" w:rsidRPr="00233956" w:rsidRDefault="0021556D" w:rsidP="00D75769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</w:t>
            </w:r>
            <w:r w:rsidR="00D7576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51" w:type="dxa"/>
          </w:tcPr>
          <w:p w:rsidR="00AE56F2" w:rsidRPr="00233956" w:rsidRDefault="0021556D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990 000,00</w:t>
            </w:r>
          </w:p>
        </w:tc>
        <w:tc>
          <w:tcPr>
            <w:tcW w:w="674" w:type="dxa"/>
          </w:tcPr>
          <w:p w:rsidR="00AE56F2" w:rsidRPr="00233956" w:rsidRDefault="0021556D" w:rsidP="00D75769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D75769">
              <w:rPr>
                <w:bCs/>
                <w:sz w:val="16"/>
                <w:szCs w:val="16"/>
              </w:rPr>
              <w:t>,1</w:t>
            </w:r>
          </w:p>
        </w:tc>
      </w:tr>
      <w:tr w:rsidR="00AE56F2" w:rsidRPr="00233956" w:rsidTr="00233956">
        <w:trPr>
          <w:trHeight w:val="384"/>
        </w:trPr>
        <w:tc>
          <w:tcPr>
            <w:tcW w:w="1150" w:type="dxa"/>
          </w:tcPr>
          <w:p w:rsidR="00AE56F2" w:rsidRPr="00233956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Безвозмез</w:t>
            </w:r>
            <w:r w:rsidRPr="00233956">
              <w:rPr>
                <w:bCs/>
                <w:sz w:val="16"/>
                <w:szCs w:val="16"/>
              </w:rPr>
              <w:t>д</w:t>
            </w:r>
            <w:r w:rsidRPr="00233956">
              <w:rPr>
                <w:bCs/>
                <w:sz w:val="16"/>
                <w:szCs w:val="16"/>
              </w:rPr>
              <w:t>ные</w:t>
            </w:r>
          </w:p>
          <w:p w:rsidR="00AE56F2" w:rsidRPr="00233956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поступления</w:t>
            </w:r>
          </w:p>
        </w:tc>
        <w:tc>
          <w:tcPr>
            <w:tcW w:w="1226" w:type="dxa"/>
          </w:tcPr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63 411 182,68</w:t>
            </w:r>
          </w:p>
        </w:tc>
        <w:tc>
          <w:tcPr>
            <w:tcW w:w="599" w:type="dxa"/>
          </w:tcPr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AE56F2" w:rsidP="008C656C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56,5</w:t>
            </w:r>
          </w:p>
        </w:tc>
        <w:tc>
          <w:tcPr>
            <w:tcW w:w="1244" w:type="dxa"/>
          </w:tcPr>
          <w:p w:rsidR="00AE56F2" w:rsidRPr="00233956" w:rsidRDefault="00AE56F2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93 050 873,00</w:t>
            </w:r>
          </w:p>
        </w:tc>
        <w:tc>
          <w:tcPr>
            <w:tcW w:w="654" w:type="dxa"/>
          </w:tcPr>
          <w:p w:rsidR="00AE56F2" w:rsidRPr="00233956" w:rsidRDefault="004D0FE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64,3</w:t>
            </w:r>
          </w:p>
        </w:tc>
        <w:tc>
          <w:tcPr>
            <w:tcW w:w="1189" w:type="dxa"/>
          </w:tcPr>
          <w:p w:rsidR="00AE56F2" w:rsidRPr="00233956" w:rsidRDefault="004D0FE9" w:rsidP="008C545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84 202 423,00</w:t>
            </w:r>
          </w:p>
        </w:tc>
        <w:tc>
          <w:tcPr>
            <w:tcW w:w="709" w:type="dxa"/>
          </w:tcPr>
          <w:p w:rsidR="00AE56F2" w:rsidRPr="00233956" w:rsidRDefault="004D0FE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61,6</w:t>
            </w:r>
          </w:p>
        </w:tc>
        <w:tc>
          <w:tcPr>
            <w:tcW w:w="1275" w:type="dxa"/>
          </w:tcPr>
          <w:p w:rsidR="00AE56F2" w:rsidRDefault="00AE56F2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4D0FE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33 926 500,00</w:t>
            </w:r>
          </w:p>
        </w:tc>
        <w:tc>
          <w:tcPr>
            <w:tcW w:w="550" w:type="dxa"/>
          </w:tcPr>
          <w:p w:rsidR="00AE56F2" w:rsidRPr="00233956" w:rsidRDefault="00AE56F2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4D0FE9" w:rsidP="00916C34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38,6</w:t>
            </w:r>
          </w:p>
        </w:tc>
        <w:tc>
          <w:tcPr>
            <w:tcW w:w="1151" w:type="dxa"/>
          </w:tcPr>
          <w:p w:rsidR="00AE56F2" w:rsidRPr="00233956" w:rsidRDefault="004D0FE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33 666 400,00</w:t>
            </w:r>
          </w:p>
        </w:tc>
        <w:tc>
          <w:tcPr>
            <w:tcW w:w="674" w:type="dxa"/>
          </w:tcPr>
          <w:p w:rsidR="00AE56F2" w:rsidRPr="00233956" w:rsidRDefault="00AE56F2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233956" w:rsidRDefault="004D0FE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38,1</w:t>
            </w:r>
          </w:p>
        </w:tc>
      </w:tr>
    </w:tbl>
    <w:p w:rsidR="00C23A1B" w:rsidRPr="00233956" w:rsidRDefault="00C23A1B" w:rsidP="00C23A1B">
      <w:pPr>
        <w:ind w:firstLine="709"/>
        <w:jc w:val="both"/>
        <w:rPr>
          <w:sz w:val="28"/>
          <w:szCs w:val="28"/>
        </w:rPr>
      </w:pPr>
    </w:p>
    <w:p w:rsidR="00DE1341" w:rsidRPr="007570D9" w:rsidRDefault="00DE1341" w:rsidP="007570D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7570D9">
        <w:rPr>
          <w:bCs/>
          <w:sz w:val="28"/>
          <w:szCs w:val="28"/>
        </w:rPr>
        <w:t>В представленном Проекте бюджета доходы на 202</w:t>
      </w:r>
      <w:r w:rsidR="0021556D">
        <w:rPr>
          <w:bCs/>
          <w:sz w:val="28"/>
          <w:szCs w:val="28"/>
        </w:rPr>
        <w:t>3</w:t>
      </w:r>
      <w:r w:rsidRPr="007570D9">
        <w:rPr>
          <w:bCs/>
          <w:sz w:val="28"/>
          <w:szCs w:val="28"/>
        </w:rPr>
        <w:t xml:space="preserve"> год планируются в сумме </w:t>
      </w:r>
      <w:r w:rsidR="0021556D">
        <w:rPr>
          <w:bCs/>
          <w:sz w:val="28"/>
          <w:szCs w:val="28"/>
        </w:rPr>
        <w:t>136 7</w:t>
      </w:r>
      <w:r w:rsidR="00942065">
        <w:rPr>
          <w:bCs/>
          <w:sz w:val="28"/>
          <w:szCs w:val="28"/>
        </w:rPr>
        <w:t>13</w:t>
      </w:r>
      <w:r w:rsidR="0021556D">
        <w:rPr>
          <w:bCs/>
          <w:sz w:val="28"/>
          <w:szCs w:val="28"/>
        </w:rPr>
        <w:t> 423,00</w:t>
      </w:r>
      <w:r w:rsidRPr="007570D9">
        <w:rPr>
          <w:bCs/>
          <w:sz w:val="28"/>
          <w:szCs w:val="28"/>
        </w:rPr>
        <w:t xml:space="preserve"> рублей, в том числ</w:t>
      </w:r>
      <w:r w:rsidR="007570D9" w:rsidRPr="007570D9">
        <w:rPr>
          <w:bCs/>
          <w:sz w:val="28"/>
          <w:szCs w:val="28"/>
        </w:rPr>
        <w:t xml:space="preserve">е объем налоговых доходов – </w:t>
      </w:r>
      <w:r w:rsidR="0021556D">
        <w:rPr>
          <w:bCs/>
          <w:sz w:val="28"/>
          <w:szCs w:val="28"/>
        </w:rPr>
        <w:t>51 521 000,00</w:t>
      </w:r>
      <w:r w:rsidRPr="007570D9">
        <w:rPr>
          <w:bCs/>
          <w:sz w:val="28"/>
          <w:szCs w:val="28"/>
        </w:rPr>
        <w:t xml:space="preserve"> ру</w:t>
      </w:r>
      <w:r w:rsidRPr="007570D9">
        <w:rPr>
          <w:bCs/>
          <w:sz w:val="28"/>
          <w:szCs w:val="28"/>
        </w:rPr>
        <w:t>б</w:t>
      </w:r>
      <w:r w:rsidRPr="007570D9">
        <w:rPr>
          <w:bCs/>
          <w:sz w:val="28"/>
          <w:szCs w:val="28"/>
        </w:rPr>
        <w:t xml:space="preserve">лей, неналоговых доходов в сумме </w:t>
      </w:r>
      <w:r w:rsidR="00942065">
        <w:rPr>
          <w:bCs/>
          <w:sz w:val="28"/>
          <w:szCs w:val="28"/>
        </w:rPr>
        <w:t>990 000</w:t>
      </w:r>
      <w:r w:rsidR="0021556D">
        <w:rPr>
          <w:bCs/>
          <w:sz w:val="28"/>
          <w:szCs w:val="28"/>
        </w:rPr>
        <w:t>,00</w:t>
      </w:r>
      <w:r w:rsidRPr="007570D9">
        <w:rPr>
          <w:bCs/>
          <w:sz w:val="28"/>
          <w:szCs w:val="28"/>
        </w:rPr>
        <w:t xml:space="preserve"> рублей, безвозмездных поступлений из других бюджетов бюджетной системы Российской Федерации – </w:t>
      </w:r>
      <w:r w:rsidR="0021556D">
        <w:rPr>
          <w:bCs/>
          <w:sz w:val="28"/>
          <w:szCs w:val="28"/>
        </w:rPr>
        <w:t>84 202 423,00</w:t>
      </w:r>
      <w:r w:rsidRPr="007570D9">
        <w:rPr>
          <w:bCs/>
          <w:sz w:val="28"/>
          <w:szCs w:val="28"/>
        </w:rPr>
        <w:t xml:space="preserve"> рублей.</w:t>
      </w:r>
    </w:p>
    <w:p w:rsidR="009A5BF5" w:rsidRPr="00EE2483" w:rsidRDefault="006536DE" w:rsidP="00EE2483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EE2483">
        <w:rPr>
          <w:bCs/>
          <w:sz w:val="28"/>
          <w:szCs w:val="28"/>
        </w:rPr>
        <w:t xml:space="preserve">Анализ структуры доходной части местного бюджета показывает, что </w:t>
      </w:r>
      <w:r w:rsidR="009A5BF5" w:rsidRPr="00EE2483">
        <w:rPr>
          <w:bCs/>
          <w:sz w:val="28"/>
          <w:szCs w:val="28"/>
        </w:rPr>
        <w:t>доля н</w:t>
      </w:r>
      <w:r w:rsidR="009A5BF5" w:rsidRPr="00EE2483">
        <w:rPr>
          <w:bCs/>
          <w:sz w:val="28"/>
          <w:szCs w:val="28"/>
        </w:rPr>
        <w:t>а</w:t>
      </w:r>
      <w:r w:rsidR="009A5BF5" w:rsidRPr="00EE2483">
        <w:rPr>
          <w:bCs/>
          <w:sz w:val="28"/>
          <w:szCs w:val="28"/>
        </w:rPr>
        <w:t>логовых доходов в 202</w:t>
      </w:r>
      <w:r w:rsidR="00D75769">
        <w:rPr>
          <w:bCs/>
          <w:sz w:val="28"/>
          <w:szCs w:val="28"/>
        </w:rPr>
        <w:t>3</w:t>
      </w:r>
      <w:r w:rsidR="009A5BF5" w:rsidRPr="00EE2483">
        <w:rPr>
          <w:bCs/>
          <w:sz w:val="28"/>
          <w:szCs w:val="28"/>
        </w:rPr>
        <w:t xml:space="preserve"> году составляет </w:t>
      </w:r>
      <w:r w:rsidR="008C656C">
        <w:rPr>
          <w:bCs/>
          <w:sz w:val="28"/>
          <w:szCs w:val="28"/>
        </w:rPr>
        <w:t>37,7</w:t>
      </w:r>
      <w:r w:rsidR="009A5BF5" w:rsidRPr="00EE2483">
        <w:rPr>
          <w:bCs/>
          <w:sz w:val="28"/>
          <w:szCs w:val="28"/>
        </w:rPr>
        <w:t>% от общего объема доходов, ненал</w:t>
      </w:r>
      <w:r w:rsidR="009A5BF5" w:rsidRPr="00EE2483">
        <w:rPr>
          <w:bCs/>
          <w:sz w:val="28"/>
          <w:szCs w:val="28"/>
        </w:rPr>
        <w:t>о</w:t>
      </w:r>
      <w:r w:rsidR="009A5BF5" w:rsidRPr="00EE2483">
        <w:rPr>
          <w:bCs/>
          <w:sz w:val="28"/>
          <w:szCs w:val="28"/>
        </w:rPr>
        <w:t xml:space="preserve">говых доходов – </w:t>
      </w:r>
      <w:r w:rsidR="00DE1341" w:rsidRPr="00EE2483">
        <w:rPr>
          <w:bCs/>
          <w:sz w:val="28"/>
          <w:szCs w:val="28"/>
        </w:rPr>
        <w:t>0,</w:t>
      </w:r>
      <w:r w:rsidR="00942065">
        <w:rPr>
          <w:bCs/>
          <w:sz w:val="28"/>
          <w:szCs w:val="28"/>
        </w:rPr>
        <w:t>7</w:t>
      </w:r>
      <w:r w:rsidR="009A5BF5" w:rsidRPr="00EE2483">
        <w:rPr>
          <w:bCs/>
          <w:sz w:val="28"/>
          <w:szCs w:val="28"/>
        </w:rPr>
        <w:t xml:space="preserve">%, доля безвозмездных поступлений – </w:t>
      </w:r>
      <w:r w:rsidR="008C656C">
        <w:rPr>
          <w:bCs/>
          <w:sz w:val="28"/>
          <w:szCs w:val="28"/>
        </w:rPr>
        <w:t>61,6</w:t>
      </w:r>
      <w:r w:rsidR="009A5BF5" w:rsidRPr="00EE2483">
        <w:rPr>
          <w:bCs/>
          <w:sz w:val="28"/>
          <w:szCs w:val="28"/>
        </w:rPr>
        <w:t>%.</w:t>
      </w:r>
    </w:p>
    <w:p w:rsidR="006536DE" w:rsidRPr="00EE2483" w:rsidRDefault="006536DE" w:rsidP="00EE2483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EE2483">
        <w:rPr>
          <w:bCs/>
          <w:sz w:val="28"/>
          <w:szCs w:val="28"/>
        </w:rPr>
        <w:t>В 202</w:t>
      </w:r>
      <w:r w:rsidR="008C656C">
        <w:rPr>
          <w:bCs/>
          <w:sz w:val="28"/>
          <w:szCs w:val="28"/>
        </w:rPr>
        <w:t>4</w:t>
      </w:r>
      <w:r w:rsidRPr="00EE2483">
        <w:rPr>
          <w:bCs/>
          <w:sz w:val="28"/>
          <w:szCs w:val="28"/>
        </w:rPr>
        <w:t xml:space="preserve"> году удельный вес налоговых доходов в общем объеме доходной части бюджета составит </w:t>
      </w:r>
      <w:r w:rsidR="008C656C">
        <w:rPr>
          <w:bCs/>
          <w:sz w:val="28"/>
          <w:szCs w:val="28"/>
        </w:rPr>
        <w:t>60,2</w:t>
      </w:r>
      <w:r w:rsidRPr="00EE2483">
        <w:rPr>
          <w:bCs/>
          <w:sz w:val="28"/>
          <w:szCs w:val="28"/>
        </w:rPr>
        <w:t xml:space="preserve">%, неналоговых доходов – </w:t>
      </w:r>
      <w:r w:rsidR="008C656C">
        <w:rPr>
          <w:bCs/>
          <w:sz w:val="28"/>
          <w:szCs w:val="28"/>
        </w:rPr>
        <w:t>1</w:t>
      </w:r>
      <w:r w:rsidR="00DE1341" w:rsidRPr="00EE2483">
        <w:rPr>
          <w:bCs/>
          <w:sz w:val="28"/>
          <w:szCs w:val="28"/>
        </w:rPr>
        <w:t>,1</w:t>
      </w:r>
      <w:r w:rsidRPr="00EE2483">
        <w:rPr>
          <w:bCs/>
          <w:sz w:val="28"/>
          <w:szCs w:val="28"/>
        </w:rPr>
        <w:t>% и безвозмездных поступл</w:t>
      </w:r>
      <w:r w:rsidRPr="00EE2483">
        <w:rPr>
          <w:bCs/>
          <w:sz w:val="28"/>
          <w:szCs w:val="28"/>
        </w:rPr>
        <w:t>е</w:t>
      </w:r>
      <w:r w:rsidRPr="00EE2483">
        <w:rPr>
          <w:bCs/>
          <w:sz w:val="28"/>
          <w:szCs w:val="28"/>
        </w:rPr>
        <w:t xml:space="preserve">ний – </w:t>
      </w:r>
      <w:r w:rsidR="008C656C">
        <w:rPr>
          <w:bCs/>
          <w:sz w:val="28"/>
          <w:szCs w:val="28"/>
        </w:rPr>
        <w:t>38,6</w:t>
      </w:r>
      <w:r w:rsidRPr="00EE2483">
        <w:rPr>
          <w:bCs/>
          <w:sz w:val="28"/>
          <w:szCs w:val="28"/>
        </w:rPr>
        <w:t>%.</w:t>
      </w:r>
    </w:p>
    <w:p w:rsidR="006536DE" w:rsidRPr="00EE2483" w:rsidRDefault="006536DE" w:rsidP="00EE2483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EE2483">
        <w:rPr>
          <w:bCs/>
          <w:sz w:val="28"/>
          <w:szCs w:val="28"/>
        </w:rPr>
        <w:t>В 202</w:t>
      </w:r>
      <w:r w:rsidR="008C656C">
        <w:rPr>
          <w:bCs/>
          <w:sz w:val="28"/>
          <w:szCs w:val="28"/>
        </w:rPr>
        <w:t>5</w:t>
      </w:r>
      <w:r w:rsidRPr="00EE2483">
        <w:rPr>
          <w:bCs/>
          <w:sz w:val="28"/>
          <w:szCs w:val="28"/>
        </w:rPr>
        <w:t xml:space="preserve"> году доля налоговых доходов составит </w:t>
      </w:r>
      <w:r w:rsidR="008C656C">
        <w:rPr>
          <w:bCs/>
          <w:sz w:val="28"/>
          <w:szCs w:val="28"/>
        </w:rPr>
        <w:t>60,8</w:t>
      </w:r>
      <w:r w:rsidRPr="00EE2483">
        <w:rPr>
          <w:bCs/>
          <w:sz w:val="28"/>
          <w:szCs w:val="28"/>
        </w:rPr>
        <w:t>% от общего объема дох</w:t>
      </w:r>
      <w:r w:rsidRPr="00EE2483">
        <w:rPr>
          <w:bCs/>
          <w:sz w:val="28"/>
          <w:szCs w:val="28"/>
        </w:rPr>
        <w:t>о</w:t>
      </w:r>
      <w:r w:rsidRPr="00EE2483">
        <w:rPr>
          <w:bCs/>
          <w:sz w:val="28"/>
          <w:szCs w:val="28"/>
        </w:rPr>
        <w:lastRenderedPageBreak/>
        <w:t xml:space="preserve">дов, неналоговых доходов – </w:t>
      </w:r>
      <w:r w:rsidR="008C656C">
        <w:rPr>
          <w:bCs/>
          <w:sz w:val="28"/>
          <w:szCs w:val="28"/>
        </w:rPr>
        <w:t>1</w:t>
      </w:r>
      <w:r w:rsidRPr="00EE2483">
        <w:rPr>
          <w:bCs/>
          <w:sz w:val="28"/>
          <w:szCs w:val="28"/>
        </w:rPr>
        <w:t xml:space="preserve">,1%, доля безвозмездных поступлений – </w:t>
      </w:r>
      <w:r w:rsidR="008C656C">
        <w:rPr>
          <w:bCs/>
          <w:sz w:val="28"/>
          <w:szCs w:val="28"/>
        </w:rPr>
        <w:t>38,1</w:t>
      </w:r>
      <w:r w:rsidRPr="00EE2483">
        <w:rPr>
          <w:bCs/>
          <w:sz w:val="28"/>
          <w:szCs w:val="28"/>
        </w:rPr>
        <w:t xml:space="preserve">%. </w:t>
      </w:r>
    </w:p>
    <w:p w:rsidR="00DE1341" w:rsidRPr="00EE2483" w:rsidRDefault="00DE1341" w:rsidP="00EE2483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6536DE" w:rsidRPr="00EE2483" w:rsidRDefault="006536DE" w:rsidP="00EE2483">
      <w:pPr>
        <w:spacing w:line="276" w:lineRule="auto"/>
        <w:ind w:firstLine="567"/>
        <w:jc w:val="both"/>
        <w:rPr>
          <w:sz w:val="28"/>
          <w:szCs w:val="28"/>
        </w:rPr>
      </w:pPr>
      <w:r w:rsidRPr="00EE2483">
        <w:rPr>
          <w:sz w:val="28"/>
          <w:szCs w:val="28"/>
        </w:rPr>
        <w:t>Подробная информация по подгруппам доходов приведена в таблице №4.</w:t>
      </w:r>
    </w:p>
    <w:p w:rsidR="006536DE" w:rsidRPr="00EC76EF" w:rsidRDefault="006536DE" w:rsidP="00EE2483">
      <w:pPr>
        <w:tabs>
          <w:tab w:val="left" w:pos="3210"/>
        </w:tabs>
        <w:spacing w:line="276" w:lineRule="auto"/>
        <w:ind w:firstLine="709"/>
        <w:jc w:val="right"/>
        <w:rPr>
          <w:color w:val="FF0000"/>
        </w:rPr>
      </w:pPr>
      <w:r w:rsidRPr="00EE2483">
        <w:tab/>
        <w:t>Таблица №4 (руб</w:t>
      </w:r>
      <w:r w:rsidR="00566858">
        <w:t>.</w:t>
      </w:r>
      <w:r w:rsidRPr="00EE2483">
        <w:t>)</w:t>
      </w: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1418"/>
        <w:gridCol w:w="1346"/>
        <w:gridCol w:w="1275"/>
        <w:gridCol w:w="1270"/>
        <w:gridCol w:w="1200"/>
        <w:gridCol w:w="1275"/>
      </w:tblGrid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EE2483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 xml:space="preserve">Наименование </w:t>
            </w:r>
          </w:p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дох</w:t>
            </w:r>
            <w:r w:rsidRPr="00FA486D">
              <w:rPr>
                <w:bCs/>
                <w:sz w:val="20"/>
                <w:szCs w:val="20"/>
              </w:rPr>
              <w:t>о</w:t>
            </w:r>
            <w:r w:rsidRPr="00FA486D">
              <w:rPr>
                <w:bCs/>
                <w:sz w:val="20"/>
                <w:szCs w:val="20"/>
              </w:rPr>
              <w:t>дов</w:t>
            </w:r>
          </w:p>
        </w:tc>
        <w:tc>
          <w:tcPr>
            <w:tcW w:w="1418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6536DE" w:rsidRPr="00FA486D" w:rsidRDefault="006536DE" w:rsidP="008C656C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20</w:t>
            </w:r>
            <w:r w:rsidR="00FF117F" w:rsidRPr="00FA486D">
              <w:rPr>
                <w:bCs/>
                <w:sz w:val="20"/>
                <w:szCs w:val="20"/>
              </w:rPr>
              <w:t>2</w:t>
            </w:r>
            <w:r w:rsidR="008C656C">
              <w:rPr>
                <w:bCs/>
                <w:sz w:val="20"/>
                <w:szCs w:val="20"/>
              </w:rPr>
              <w:t>1</w:t>
            </w:r>
            <w:r w:rsidRPr="00FA486D">
              <w:rPr>
                <w:bCs/>
                <w:sz w:val="20"/>
                <w:szCs w:val="20"/>
              </w:rPr>
              <w:t xml:space="preserve"> год факт</w:t>
            </w:r>
          </w:p>
        </w:tc>
        <w:tc>
          <w:tcPr>
            <w:tcW w:w="1346" w:type="dxa"/>
          </w:tcPr>
          <w:p w:rsidR="006536DE" w:rsidRPr="00FA486D" w:rsidRDefault="006536DE" w:rsidP="00C80E2E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EE2483" w:rsidRPr="00FA486D" w:rsidRDefault="00EE2483" w:rsidP="00C80E2E">
            <w:pPr>
              <w:ind w:left="-14" w:right="-108"/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202</w:t>
            </w:r>
            <w:r w:rsidR="008C656C">
              <w:rPr>
                <w:bCs/>
                <w:sz w:val="20"/>
                <w:szCs w:val="20"/>
              </w:rPr>
              <w:t>2</w:t>
            </w:r>
            <w:r w:rsidRPr="00FA486D">
              <w:rPr>
                <w:bCs/>
                <w:sz w:val="20"/>
                <w:szCs w:val="20"/>
              </w:rPr>
              <w:t xml:space="preserve"> </w:t>
            </w:r>
          </w:p>
          <w:p w:rsidR="00EE2483" w:rsidRPr="00FA486D" w:rsidRDefault="00EE2483" w:rsidP="00EE2483">
            <w:pPr>
              <w:ind w:left="-14" w:right="-108"/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о</w:t>
            </w:r>
            <w:r w:rsidR="006536DE" w:rsidRPr="00FA486D">
              <w:rPr>
                <w:bCs/>
                <w:sz w:val="20"/>
                <w:szCs w:val="20"/>
              </w:rPr>
              <w:t>жидаемое исполн</w:t>
            </w:r>
            <w:r w:rsidR="006536DE" w:rsidRPr="00FA486D">
              <w:rPr>
                <w:bCs/>
                <w:sz w:val="20"/>
                <w:szCs w:val="20"/>
              </w:rPr>
              <w:t>е</w:t>
            </w:r>
            <w:r w:rsidR="006536DE" w:rsidRPr="00FA486D">
              <w:rPr>
                <w:bCs/>
                <w:sz w:val="20"/>
                <w:szCs w:val="20"/>
              </w:rPr>
              <w:t xml:space="preserve">ние </w:t>
            </w:r>
          </w:p>
          <w:p w:rsidR="006536DE" w:rsidRPr="00FA486D" w:rsidRDefault="006536DE" w:rsidP="00FF11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6536DE" w:rsidRPr="00FA486D" w:rsidRDefault="008C656C" w:rsidP="00C80E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</w:t>
            </w:r>
            <w:r w:rsidR="006536DE" w:rsidRPr="00FA486D">
              <w:rPr>
                <w:bCs/>
                <w:sz w:val="20"/>
                <w:szCs w:val="20"/>
              </w:rPr>
              <w:t xml:space="preserve"> год (проект)</w:t>
            </w:r>
          </w:p>
        </w:tc>
        <w:tc>
          <w:tcPr>
            <w:tcW w:w="1270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6536DE" w:rsidRPr="00FA486D" w:rsidRDefault="006536DE" w:rsidP="008C656C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202</w:t>
            </w:r>
            <w:r w:rsidR="008C656C">
              <w:rPr>
                <w:bCs/>
                <w:sz w:val="20"/>
                <w:szCs w:val="20"/>
              </w:rPr>
              <w:t>4</w:t>
            </w:r>
            <w:r w:rsidRPr="00FA486D">
              <w:rPr>
                <w:bCs/>
                <w:sz w:val="20"/>
                <w:szCs w:val="20"/>
              </w:rPr>
              <w:t xml:space="preserve"> год (проект)</w:t>
            </w:r>
          </w:p>
        </w:tc>
        <w:tc>
          <w:tcPr>
            <w:tcW w:w="1200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6536DE" w:rsidRPr="00FA486D" w:rsidRDefault="00803287" w:rsidP="008C656C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202</w:t>
            </w:r>
            <w:r w:rsidR="008C656C">
              <w:rPr>
                <w:bCs/>
                <w:sz w:val="20"/>
                <w:szCs w:val="20"/>
              </w:rPr>
              <w:t>5</w:t>
            </w:r>
            <w:r w:rsidR="006536DE" w:rsidRPr="00FA486D">
              <w:rPr>
                <w:bCs/>
                <w:sz w:val="20"/>
                <w:szCs w:val="20"/>
              </w:rPr>
              <w:t xml:space="preserve"> год (проект)</w:t>
            </w:r>
          </w:p>
        </w:tc>
        <w:tc>
          <w:tcPr>
            <w:tcW w:w="1275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Отклонение</w:t>
            </w:r>
          </w:p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план 202</w:t>
            </w:r>
            <w:r w:rsidR="008C656C">
              <w:rPr>
                <w:bCs/>
                <w:sz w:val="20"/>
                <w:szCs w:val="20"/>
              </w:rPr>
              <w:t>3</w:t>
            </w:r>
            <w:r w:rsidR="00803287" w:rsidRPr="00FA486D">
              <w:rPr>
                <w:bCs/>
                <w:sz w:val="20"/>
                <w:szCs w:val="20"/>
              </w:rPr>
              <w:t xml:space="preserve"> года от ожид.202</w:t>
            </w:r>
            <w:r w:rsidR="008C656C">
              <w:rPr>
                <w:bCs/>
                <w:sz w:val="20"/>
                <w:szCs w:val="20"/>
              </w:rPr>
              <w:t>2</w:t>
            </w:r>
          </w:p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(гр.4-гр.3)</w:t>
            </w: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46" w:type="dxa"/>
          </w:tcPr>
          <w:p w:rsidR="006536DE" w:rsidRPr="00FA486D" w:rsidRDefault="006536DE" w:rsidP="00C80E2E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00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7</w:t>
            </w:r>
          </w:p>
        </w:tc>
      </w:tr>
      <w:tr w:rsidR="008C656C" w:rsidRPr="00EC76EF" w:rsidTr="00F87CA0">
        <w:trPr>
          <w:jc w:val="center"/>
        </w:trPr>
        <w:tc>
          <w:tcPr>
            <w:tcW w:w="2188" w:type="dxa"/>
          </w:tcPr>
          <w:p w:rsidR="008C656C" w:rsidRPr="00FA486D" w:rsidRDefault="008C656C" w:rsidP="00C80E2E">
            <w:pPr>
              <w:rPr>
                <w:b/>
                <w:bCs/>
                <w:sz w:val="20"/>
                <w:szCs w:val="20"/>
              </w:rPr>
            </w:pPr>
            <w:r w:rsidRPr="00FA486D">
              <w:rPr>
                <w:b/>
                <w:bCs/>
                <w:sz w:val="20"/>
                <w:szCs w:val="20"/>
              </w:rPr>
              <w:t>НАЛОГОВЫЕ И НЕНАЛОГОВЫЕ</w:t>
            </w:r>
          </w:p>
          <w:p w:rsidR="008C656C" w:rsidRPr="00FA486D" w:rsidRDefault="008C656C" w:rsidP="00C80E2E">
            <w:pPr>
              <w:rPr>
                <w:b/>
                <w:bCs/>
                <w:sz w:val="20"/>
                <w:szCs w:val="20"/>
              </w:rPr>
            </w:pPr>
            <w:r w:rsidRPr="00FA486D">
              <w:rPr>
                <w:b/>
                <w:bCs/>
                <w:sz w:val="20"/>
                <w:szCs w:val="20"/>
              </w:rPr>
              <w:t>Д</w:t>
            </w:r>
            <w:r w:rsidRPr="00FA486D">
              <w:rPr>
                <w:b/>
                <w:bCs/>
                <w:sz w:val="20"/>
                <w:szCs w:val="20"/>
              </w:rPr>
              <w:t>О</w:t>
            </w:r>
            <w:r w:rsidRPr="00FA486D">
              <w:rPr>
                <w:b/>
                <w:bCs/>
                <w:sz w:val="20"/>
                <w:szCs w:val="20"/>
              </w:rPr>
              <w:t>ХОДЫ</w:t>
            </w:r>
          </w:p>
        </w:tc>
        <w:tc>
          <w:tcPr>
            <w:tcW w:w="1418" w:type="dxa"/>
            <w:vAlign w:val="bottom"/>
          </w:tcPr>
          <w:p w:rsidR="008C656C" w:rsidRPr="00FA486D" w:rsidRDefault="008C656C" w:rsidP="00F87CA0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48 878 741,69</w:t>
            </w:r>
          </w:p>
        </w:tc>
        <w:tc>
          <w:tcPr>
            <w:tcW w:w="1346" w:type="dxa"/>
            <w:vAlign w:val="bottom"/>
          </w:tcPr>
          <w:p w:rsidR="008C656C" w:rsidRPr="00FA486D" w:rsidRDefault="000C1E22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51 722 000,00</w:t>
            </w:r>
          </w:p>
        </w:tc>
        <w:tc>
          <w:tcPr>
            <w:tcW w:w="1275" w:type="dxa"/>
            <w:vAlign w:val="bottom"/>
          </w:tcPr>
          <w:p w:rsidR="008C656C" w:rsidRPr="000C1E22" w:rsidRDefault="008C656C" w:rsidP="00942065">
            <w:pPr>
              <w:jc w:val="center"/>
              <w:rPr>
                <w:b/>
                <w:sz w:val="18"/>
                <w:szCs w:val="18"/>
              </w:rPr>
            </w:pPr>
            <w:r w:rsidRPr="000C1E22">
              <w:rPr>
                <w:b/>
                <w:sz w:val="18"/>
                <w:szCs w:val="18"/>
              </w:rPr>
              <w:t>52 5</w:t>
            </w:r>
            <w:r w:rsidR="00942065">
              <w:rPr>
                <w:b/>
                <w:sz w:val="18"/>
                <w:szCs w:val="18"/>
              </w:rPr>
              <w:t>11</w:t>
            </w:r>
            <w:r w:rsidRPr="000C1E22">
              <w:rPr>
                <w:b/>
                <w:sz w:val="18"/>
                <w:szCs w:val="18"/>
              </w:rPr>
              <w:t> 000,0</w:t>
            </w:r>
          </w:p>
        </w:tc>
        <w:tc>
          <w:tcPr>
            <w:tcW w:w="1270" w:type="dxa"/>
            <w:vAlign w:val="bottom"/>
          </w:tcPr>
          <w:p w:rsidR="008C656C" w:rsidRPr="000C1E22" w:rsidRDefault="008C656C" w:rsidP="00F87CA0">
            <w:pPr>
              <w:jc w:val="center"/>
              <w:rPr>
                <w:b/>
                <w:sz w:val="18"/>
                <w:szCs w:val="18"/>
              </w:rPr>
            </w:pPr>
            <w:r w:rsidRPr="000C1E22">
              <w:rPr>
                <w:b/>
                <w:sz w:val="18"/>
                <w:szCs w:val="18"/>
              </w:rPr>
              <w:t>53 878 000,0</w:t>
            </w:r>
          </w:p>
        </w:tc>
        <w:tc>
          <w:tcPr>
            <w:tcW w:w="1200" w:type="dxa"/>
            <w:vAlign w:val="bottom"/>
          </w:tcPr>
          <w:p w:rsidR="008C656C" w:rsidRPr="00FA486D" w:rsidRDefault="008C656C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54 737 000,0</w:t>
            </w:r>
          </w:p>
        </w:tc>
        <w:tc>
          <w:tcPr>
            <w:tcW w:w="1275" w:type="dxa"/>
            <w:vAlign w:val="bottom"/>
          </w:tcPr>
          <w:p w:rsidR="008C656C" w:rsidRPr="00FA486D" w:rsidRDefault="00F87CA0" w:rsidP="009420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  <w:r w:rsidR="00942065">
              <w:rPr>
                <w:b/>
                <w:sz w:val="18"/>
                <w:szCs w:val="18"/>
              </w:rPr>
              <w:t>789</w:t>
            </w:r>
            <w:r>
              <w:rPr>
                <w:b/>
                <w:sz w:val="18"/>
                <w:szCs w:val="18"/>
              </w:rPr>
              <w:t> 000,0</w:t>
            </w:r>
          </w:p>
        </w:tc>
      </w:tr>
      <w:tr w:rsidR="008C656C" w:rsidRPr="00EC76EF" w:rsidTr="00F87CA0">
        <w:trPr>
          <w:jc w:val="center"/>
        </w:trPr>
        <w:tc>
          <w:tcPr>
            <w:tcW w:w="2188" w:type="dxa"/>
          </w:tcPr>
          <w:p w:rsidR="008C656C" w:rsidRPr="00FA486D" w:rsidRDefault="008C656C" w:rsidP="00C80E2E">
            <w:pPr>
              <w:rPr>
                <w:b/>
                <w:i/>
                <w:sz w:val="20"/>
                <w:szCs w:val="20"/>
              </w:rPr>
            </w:pPr>
            <w:r w:rsidRPr="00FA486D">
              <w:rPr>
                <w:b/>
                <w:i/>
                <w:sz w:val="20"/>
                <w:szCs w:val="20"/>
              </w:rPr>
              <w:t>Налоговые доходы</w:t>
            </w:r>
          </w:p>
        </w:tc>
        <w:tc>
          <w:tcPr>
            <w:tcW w:w="1418" w:type="dxa"/>
            <w:vAlign w:val="bottom"/>
          </w:tcPr>
          <w:p w:rsidR="008C656C" w:rsidRPr="000C1E22" w:rsidRDefault="008C656C" w:rsidP="00F87CA0">
            <w:pPr>
              <w:jc w:val="center"/>
              <w:rPr>
                <w:b/>
                <w:i/>
                <w:sz w:val="18"/>
                <w:szCs w:val="18"/>
              </w:rPr>
            </w:pPr>
            <w:r w:rsidRPr="000C1E22">
              <w:rPr>
                <w:b/>
                <w:i/>
                <w:sz w:val="18"/>
                <w:szCs w:val="18"/>
              </w:rPr>
              <w:t>48 517 583,51</w:t>
            </w:r>
          </w:p>
        </w:tc>
        <w:tc>
          <w:tcPr>
            <w:tcW w:w="1346" w:type="dxa"/>
            <w:vAlign w:val="bottom"/>
          </w:tcPr>
          <w:p w:rsidR="008C656C" w:rsidRPr="000C1E22" w:rsidRDefault="000C1E22" w:rsidP="00F87CA0">
            <w:pPr>
              <w:jc w:val="center"/>
              <w:rPr>
                <w:b/>
                <w:i/>
                <w:sz w:val="18"/>
                <w:szCs w:val="18"/>
              </w:rPr>
            </w:pPr>
            <w:r w:rsidRPr="000C1E22">
              <w:rPr>
                <w:b/>
                <w:i/>
                <w:sz w:val="18"/>
                <w:szCs w:val="18"/>
              </w:rPr>
              <w:t>51 600 000,0</w:t>
            </w:r>
          </w:p>
        </w:tc>
        <w:tc>
          <w:tcPr>
            <w:tcW w:w="1275" w:type="dxa"/>
            <w:vAlign w:val="bottom"/>
          </w:tcPr>
          <w:p w:rsidR="008C656C" w:rsidRPr="000C1E22" w:rsidRDefault="008C656C" w:rsidP="00F87CA0">
            <w:pPr>
              <w:widowControl w:val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0C1E22">
              <w:rPr>
                <w:b/>
                <w:bCs/>
                <w:i/>
                <w:sz w:val="18"/>
                <w:szCs w:val="18"/>
              </w:rPr>
              <w:t>51 521 000,00</w:t>
            </w:r>
          </w:p>
        </w:tc>
        <w:tc>
          <w:tcPr>
            <w:tcW w:w="1270" w:type="dxa"/>
            <w:vAlign w:val="bottom"/>
          </w:tcPr>
          <w:p w:rsidR="008C656C" w:rsidRPr="000C1E22" w:rsidRDefault="000C1E22" w:rsidP="00F87CA0">
            <w:pPr>
              <w:jc w:val="center"/>
              <w:rPr>
                <w:b/>
                <w:i/>
                <w:sz w:val="18"/>
                <w:szCs w:val="18"/>
              </w:rPr>
            </w:pPr>
            <w:r w:rsidRPr="000C1E22">
              <w:rPr>
                <w:b/>
                <w:i/>
                <w:sz w:val="18"/>
                <w:szCs w:val="18"/>
              </w:rPr>
              <w:t>52 888 000,00</w:t>
            </w:r>
          </w:p>
        </w:tc>
        <w:tc>
          <w:tcPr>
            <w:tcW w:w="1200" w:type="dxa"/>
            <w:vAlign w:val="bottom"/>
          </w:tcPr>
          <w:p w:rsidR="008C656C" w:rsidRPr="000C1E22" w:rsidRDefault="000C1E22" w:rsidP="00F87CA0">
            <w:pPr>
              <w:jc w:val="center"/>
              <w:rPr>
                <w:b/>
                <w:i/>
                <w:sz w:val="18"/>
                <w:szCs w:val="18"/>
              </w:rPr>
            </w:pPr>
            <w:r w:rsidRPr="000C1E22">
              <w:rPr>
                <w:b/>
                <w:i/>
                <w:sz w:val="18"/>
                <w:szCs w:val="18"/>
              </w:rPr>
              <w:t>53 747 000,0</w:t>
            </w:r>
          </w:p>
        </w:tc>
        <w:tc>
          <w:tcPr>
            <w:tcW w:w="1275" w:type="dxa"/>
            <w:vAlign w:val="bottom"/>
          </w:tcPr>
          <w:p w:rsidR="008C656C" w:rsidRPr="00FA486D" w:rsidRDefault="00F87CA0" w:rsidP="00F87CA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- 79 000,0</w:t>
            </w:r>
          </w:p>
        </w:tc>
      </w:tr>
      <w:tr w:rsidR="008C656C" w:rsidRPr="00EC76EF" w:rsidTr="00F87CA0">
        <w:trPr>
          <w:jc w:val="center"/>
        </w:trPr>
        <w:tc>
          <w:tcPr>
            <w:tcW w:w="2188" w:type="dxa"/>
          </w:tcPr>
          <w:p w:rsidR="008C656C" w:rsidRPr="00FA486D" w:rsidRDefault="008C656C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Налог на доходы ф</w:t>
            </w:r>
            <w:r w:rsidRPr="00FA486D">
              <w:rPr>
                <w:sz w:val="20"/>
                <w:szCs w:val="20"/>
              </w:rPr>
              <w:t>и</w:t>
            </w:r>
            <w:r w:rsidRPr="00FA486D">
              <w:rPr>
                <w:sz w:val="20"/>
                <w:szCs w:val="20"/>
              </w:rPr>
              <w:t>зических лиц</w:t>
            </w:r>
          </w:p>
        </w:tc>
        <w:tc>
          <w:tcPr>
            <w:tcW w:w="1418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23 700 000,00</w:t>
            </w:r>
          </w:p>
        </w:tc>
        <w:tc>
          <w:tcPr>
            <w:tcW w:w="1346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26 197 000,0</w:t>
            </w:r>
          </w:p>
        </w:tc>
        <w:tc>
          <w:tcPr>
            <w:tcW w:w="1275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26 909 000,0</w:t>
            </w:r>
          </w:p>
        </w:tc>
        <w:tc>
          <w:tcPr>
            <w:tcW w:w="1270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27 985 000,0</w:t>
            </w:r>
          </w:p>
        </w:tc>
        <w:tc>
          <w:tcPr>
            <w:tcW w:w="1200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28 662 000,0</w:t>
            </w:r>
          </w:p>
        </w:tc>
        <w:tc>
          <w:tcPr>
            <w:tcW w:w="1275" w:type="dxa"/>
            <w:vAlign w:val="bottom"/>
          </w:tcPr>
          <w:p w:rsidR="008C656C" w:rsidRPr="00FA486D" w:rsidRDefault="00F87CA0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+712 000,0</w:t>
            </w:r>
          </w:p>
        </w:tc>
      </w:tr>
      <w:tr w:rsidR="008C656C" w:rsidRPr="00EC76EF" w:rsidTr="00F87CA0">
        <w:trPr>
          <w:jc w:val="center"/>
        </w:trPr>
        <w:tc>
          <w:tcPr>
            <w:tcW w:w="2188" w:type="dxa"/>
          </w:tcPr>
          <w:p w:rsidR="008C656C" w:rsidRPr="00FA486D" w:rsidRDefault="008C656C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Акцизы по подакци</w:t>
            </w:r>
            <w:r w:rsidRPr="00FA486D">
              <w:rPr>
                <w:sz w:val="20"/>
                <w:szCs w:val="20"/>
              </w:rPr>
              <w:t>з</w:t>
            </w:r>
            <w:r w:rsidRPr="00FA486D">
              <w:rPr>
                <w:sz w:val="20"/>
                <w:szCs w:val="20"/>
              </w:rPr>
              <w:t>ным тов</w:t>
            </w:r>
            <w:r w:rsidRPr="00FA486D">
              <w:rPr>
                <w:sz w:val="20"/>
                <w:szCs w:val="20"/>
              </w:rPr>
              <w:t>а</w:t>
            </w:r>
            <w:r w:rsidRPr="00FA486D">
              <w:rPr>
                <w:sz w:val="20"/>
                <w:szCs w:val="20"/>
              </w:rPr>
              <w:t>рам</w:t>
            </w:r>
          </w:p>
        </w:tc>
        <w:tc>
          <w:tcPr>
            <w:tcW w:w="1418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9 309 409,94</w:t>
            </w:r>
          </w:p>
        </w:tc>
        <w:tc>
          <w:tcPr>
            <w:tcW w:w="1346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9 710 000,0</w:t>
            </w:r>
          </w:p>
        </w:tc>
        <w:tc>
          <w:tcPr>
            <w:tcW w:w="1275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10 227 000,0</w:t>
            </w:r>
          </w:p>
        </w:tc>
        <w:tc>
          <w:tcPr>
            <w:tcW w:w="1270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10 753 000,0</w:t>
            </w:r>
          </w:p>
        </w:tc>
        <w:tc>
          <w:tcPr>
            <w:tcW w:w="1200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11 256 000,0</w:t>
            </w:r>
          </w:p>
        </w:tc>
        <w:tc>
          <w:tcPr>
            <w:tcW w:w="1275" w:type="dxa"/>
            <w:vAlign w:val="bottom"/>
          </w:tcPr>
          <w:p w:rsidR="008C656C" w:rsidRPr="00FA486D" w:rsidRDefault="00F87CA0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+517 000,0</w:t>
            </w:r>
          </w:p>
        </w:tc>
      </w:tr>
      <w:tr w:rsidR="008C656C" w:rsidRPr="00EC76EF" w:rsidTr="00F87CA0">
        <w:trPr>
          <w:jc w:val="center"/>
        </w:trPr>
        <w:tc>
          <w:tcPr>
            <w:tcW w:w="2188" w:type="dxa"/>
          </w:tcPr>
          <w:p w:rsidR="008C656C" w:rsidRPr="00FA486D" w:rsidRDefault="008C656C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8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5 304 713,57</w:t>
            </w:r>
          </w:p>
        </w:tc>
        <w:tc>
          <w:tcPr>
            <w:tcW w:w="1346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3 870 000,0</w:t>
            </w:r>
          </w:p>
        </w:tc>
        <w:tc>
          <w:tcPr>
            <w:tcW w:w="1275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3 908 000,0</w:t>
            </w:r>
          </w:p>
        </w:tc>
        <w:tc>
          <w:tcPr>
            <w:tcW w:w="1270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3 702 000,0</w:t>
            </w:r>
          </w:p>
        </w:tc>
        <w:tc>
          <w:tcPr>
            <w:tcW w:w="1200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3 575 000,0</w:t>
            </w:r>
          </w:p>
        </w:tc>
        <w:tc>
          <w:tcPr>
            <w:tcW w:w="1275" w:type="dxa"/>
            <w:vAlign w:val="bottom"/>
          </w:tcPr>
          <w:p w:rsidR="008C656C" w:rsidRPr="00FA486D" w:rsidRDefault="00F87CA0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+38 000,0</w:t>
            </w:r>
          </w:p>
        </w:tc>
      </w:tr>
      <w:tr w:rsidR="008C656C" w:rsidRPr="00EC76EF" w:rsidTr="00F87CA0">
        <w:trPr>
          <w:jc w:val="center"/>
        </w:trPr>
        <w:tc>
          <w:tcPr>
            <w:tcW w:w="2188" w:type="dxa"/>
          </w:tcPr>
          <w:p w:rsidR="008C656C" w:rsidRPr="00FA486D" w:rsidRDefault="008C656C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418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</w:p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10 198 000,00</w:t>
            </w:r>
          </w:p>
        </w:tc>
        <w:tc>
          <w:tcPr>
            <w:tcW w:w="1346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11 818 000,0</w:t>
            </w:r>
          </w:p>
        </w:tc>
        <w:tc>
          <w:tcPr>
            <w:tcW w:w="1275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10 474 000,0</w:t>
            </w:r>
          </w:p>
        </w:tc>
        <w:tc>
          <w:tcPr>
            <w:tcW w:w="1270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10 445 000,0</w:t>
            </w:r>
          </w:p>
        </w:tc>
        <w:tc>
          <w:tcPr>
            <w:tcW w:w="1200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10 251 000,0</w:t>
            </w:r>
          </w:p>
        </w:tc>
        <w:tc>
          <w:tcPr>
            <w:tcW w:w="1275" w:type="dxa"/>
            <w:vAlign w:val="bottom"/>
          </w:tcPr>
          <w:p w:rsidR="008C656C" w:rsidRPr="00FA486D" w:rsidRDefault="00F87CA0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-1 344 000,0</w:t>
            </w:r>
          </w:p>
        </w:tc>
      </w:tr>
      <w:tr w:rsidR="008C656C" w:rsidRPr="00EC76EF" w:rsidTr="00F87CA0">
        <w:trPr>
          <w:jc w:val="center"/>
        </w:trPr>
        <w:tc>
          <w:tcPr>
            <w:tcW w:w="2188" w:type="dxa"/>
          </w:tcPr>
          <w:p w:rsidR="008C656C" w:rsidRPr="00FA486D" w:rsidRDefault="008C656C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Государственная п</w:t>
            </w:r>
            <w:r w:rsidRPr="00FA486D">
              <w:rPr>
                <w:sz w:val="20"/>
                <w:szCs w:val="20"/>
              </w:rPr>
              <w:t>о</w:t>
            </w:r>
            <w:r w:rsidRPr="00FA486D">
              <w:rPr>
                <w:sz w:val="20"/>
                <w:szCs w:val="20"/>
              </w:rPr>
              <w:t>шлина</w:t>
            </w:r>
          </w:p>
        </w:tc>
        <w:tc>
          <w:tcPr>
            <w:tcW w:w="1418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</w:p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5 460,00</w:t>
            </w:r>
          </w:p>
        </w:tc>
        <w:tc>
          <w:tcPr>
            <w:tcW w:w="1346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275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</w:t>
            </w:r>
          </w:p>
        </w:tc>
        <w:tc>
          <w:tcPr>
            <w:tcW w:w="1270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</w:t>
            </w:r>
          </w:p>
        </w:tc>
        <w:tc>
          <w:tcPr>
            <w:tcW w:w="1200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</w:t>
            </w:r>
          </w:p>
        </w:tc>
        <w:tc>
          <w:tcPr>
            <w:tcW w:w="1275" w:type="dxa"/>
            <w:vAlign w:val="bottom"/>
          </w:tcPr>
          <w:p w:rsidR="008C656C" w:rsidRPr="00FA486D" w:rsidRDefault="00F87CA0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-2 000,0</w:t>
            </w:r>
          </w:p>
        </w:tc>
      </w:tr>
      <w:tr w:rsidR="008C656C" w:rsidRPr="00EC76EF" w:rsidTr="00F87CA0">
        <w:trPr>
          <w:jc w:val="center"/>
        </w:trPr>
        <w:tc>
          <w:tcPr>
            <w:tcW w:w="2188" w:type="dxa"/>
          </w:tcPr>
          <w:p w:rsidR="008C656C" w:rsidRPr="00FA486D" w:rsidRDefault="008C656C" w:rsidP="00C80E2E">
            <w:pPr>
              <w:rPr>
                <w:b/>
                <w:i/>
                <w:sz w:val="20"/>
                <w:szCs w:val="20"/>
              </w:rPr>
            </w:pPr>
            <w:r w:rsidRPr="00FA486D">
              <w:rPr>
                <w:b/>
                <w:i/>
                <w:sz w:val="20"/>
                <w:szCs w:val="20"/>
              </w:rPr>
              <w:t>Неналоговые доходы</w:t>
            </w:r>
          </w:p>
        </w:tc>
        <w:tc>
          <w:tcPr>
            <w:tcW w:w="1418" w:type="dxa"/>
            <w:vAlign w:val="bottom"/>
          </w:tcPr>
          <w:p w:rsidR="008C656C" w:rsidRPr="00FA486D" w:rsidRDefault="008C656C" w:rsidP="00F87CA0">
            <w:pPr>
              <w:jc w:val="center"/>
              <w:rPr>
                <w:b/>
                <w:i/>
                <w:sz w:val="18"/>
                <w:szCs w:val="18"/>
              </w:rPr>
            </w:pPr>
            <w:r w:rsidRPr="00FA486D">
              <w:rPr>
                <w:b/>
                <w:i/>
                <w:sz w:val="18"/>
                <w:szCs w:val="18"/>
              </w:rPr>
              <w:t>361 158,18</w:t>
            </w:r>
          </w:p>
        </w:tc>
        <w:tc>
          <w:tcPr>
            <w:tcW w:w="1346" w:type="dxa"/>
            <w:vAlign w:val="bottom"/>
          </w:tcPr>
          <w:p w:rsidR="000C1E22" w:rsidRPr="00FA486D" w:rsidRDefault="000C1E22" w:rsidP="00F87CA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122 000,00</w:t>
            </w:r>
          </w:p>
        </w:tc>
        <w:tc>
          <w:tcPr>
            <w:tcW w:w="1275" w:type="dxa"/>
            <w:vAlign w:val="bottom"/>
          </w:tcPr>
          <w:p w:rsidR="008C656C" w:rsidRPr="00F87CA0" w:rsidRDefault="00942065" w:rsidP="00F87CA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990</w:t>
            </w:r>
            <w:r w:rsidR="008C656C" w:rsidRPr="00F87CA0">
              <w:rPr>
                <w:b/>
                <w:bCs/>
                <w:i/>
                <w:sz w:val="18"/>
                <w:szCs w:val="18"/>
              </w:rPr>
              <w:t> 000,00</w:t>
            </w:r>
          </w:p>
        </w:tc>
        <w:tc>
          <w:tcPr>
            <w:tcW w:w="1270" w:type="dxa"/>
            <w:vAlign w:val="bottom"/>
          </w:tcPr>
          <w:p w:rsidR="008C656C" w:rsidRPr="00FA486D" w:rsidRDefault="008C656C" w:rsidP="00F87CA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990 000,0</w:t>
            </w:r>
          </w:p>
        </w:tc>
        <w:tc>
          <w:tcPr>
            <w:tcW w:w="1200" w:type="dxa"/>
            <w:vAlign w:val="bottom"/>
          </w:tcPr>
          <w:p w:rsidR="008C656C" w:rsidRPr="00FA486D" w:rsidRDefault="008C656C" w:rsidP="00F87CA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990 000,00</w:t>
            </w:r>
          </w:p>
        </w:tc>
        <w:tc>
          <w:tcPr>
            <w:tcW w:w="1275" w:type="dxa"/>
            <w:vAlign w:val="bottom"/>
          </w:tcPr>
          <w:p w:rsidR="008C656C" w:rsidRPr="00FA486D" w:rsidRDefault="00F87CA0" w:rsidP="00942065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+</w:t>
            </w:r>
            <w:r w:rsidR="00942065">
              <w:rPr>
                <w:b/>
                <w:i/>
                <w:sz w:val="18"/>
                <w:szCs w:val="18"/>
              </w:rPr>
              <w:t xml:space="preserve">868 </w:t>
            </w:r>
            <w:r>
              <w:rPr>
                <w:b/>
                <w:i/>
                <w:sz w:val="18"/>
                <w:szCs w:val="18"/>
              </w:rPr>
              <w:t>000,0</w:t>
            </w:r>
          </w:p>
        </w:tc>
      </w:tr>
      <w:tr w:rsidR="008C656C" w:rsidRPr="00EC76EF" w:rsidTr="00942065">
        <w:trPr>
          <w:jc w:val="center"/>
        </w:trPr>
        <w:tc>
          <w:tcPr>
            <w:tcW w:w="2188" w:type="dxa"/>
          </w:tcPr>
          <w:p w:rsidR="008C656C" w:rsidRPr="00FA486D" w:rsidRDefault="008C656C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Доходы от использ</w:t>
            </w:r>
            <w:r w:rsidRPr="00FA486D">
              <w:rPr>
                <w:sz w:val="20"/>
                <w:szCs w:val="20"/>
              </w:rPr>
              <w:t>о</w:t>
            </w:r>
            <w:r w:rsidRPr="00FA486D">
              <w:rPr>
                <w:sz w:val="20"/>
                <w:szCs w:val="20"/>
              </w:rPr>
              <w:t>вания имущества, н</w:t>
            </w:r>
            <w:r w:rsidRPr="00FA486D">
              <w:rPr>
                <w:sz w:val="20"/>
                <w:szCs w:val="20"/>
              </w:rPr>
              <w:t>а</w:t>
            </w:r>
            <w:r w:rsidRPr="00FA486D">
              <w:rPr>
                <w:sz w:val="20"/>
                <w:szCs w:val="20"/>
              </w:rPr>
              <w:t>ходящегося в гос.и муниц.</w:t>
            </w:r>
            <w:r w:rsidR="000C1E22">
              <w:rPr>
                <w:sz w:val="20"/>
                <w:szCs w:val="20"/>
              </w:rPr>
              <w:t xml:space="preserve"> </w:t>
            </w:r>
            <w:r w:rsidRPr="00FA486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418" w:type="dxa"/>
            <w:vAlign w:val="bottom"/>
          </w:tcPr>
          <w:p w:rsidR="00942065" w:rsidRDefault="00942065" w:rsidP="00F87CA0">
            <w:pPr>
              <w:jc w:val="center"/>
              <w:rPr>
                <w:sz w:val="18"/>
                <w:szCs w:val="18"/>
              </w:rPr>
            </w:pPr>
          </w:p>
          <w:p w:rsidR="00942065" w:rsidRDefault="00942065" w:rsidP="00F87CA0">
            <w:pPr>
              <w:jc w:val="center"/>
              <w:rPr>
                <w:sz w:val="18"/>
                <w:szCs w:val="18"/>
              </w:rPr>
            </w:pPr>
          </w:p>
          <w:p w:rsidR="00942065" w:rsidRDefault="00942065" w:rsidP="00F87CA0">
            <w:pPr>
              <w:jc w:val="center"/>
              <w:rPr>
                <w:sz w:val="18"/>
                <w:szCs w:val="18"/>
              </w:rPr>
            </w:pPr>
          </w:p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vAlign w:val="bottom"/>
          </w:tcPr>
          <w:p w:rsidR="00942065" w:rsidRDefault="00942065" w:rsidP="00942065">
            <w:pPr>
              <w:jc w:val="center"/>
              <w:rPr>
                <w:sz w:val="18"/>
                <w:szCs w:val="18"/>
              </w:rPr>
            </w:pPr>
          </w:p>
          <w:p w:rsidR="00942065" w:rsidRDefault="00942065" w:rsidP="00942065">
            <w:pPr>
              <w:jc w:val="center"/>
              <w:rPr>
                <w:sz w:val="18"/>
                <w:szCs w:val="18"/>
              </w:rPr>
            </w:pPr>
          </w:p>
          <w:p w:rsidR="00942065" w:rsidRDefault="00942065" w:rsidP="00942065">
            <w:pPr>
              <w:jc w:val="center"/>
              <w:rPr>
                <w:sz w:val="18"/>
                <w:szCs w:val="18"/>
              </w:rPr>
            </w:pPr>
          </w:p>
          <w:p w:rsidR="008C656C" w:rsidRPr="00FA486D" w:rsidRDefault="000C1E22" w:rsidP="0094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40 000,00</w:t>
            </w:r>
          </w:p>
        </w:tc>
        <w:tc>
          <w:tcPr>
            <w:tcW w:w="1275" w:type="dxa"/>
            <w:vAlign w:val="bottom"/>
          </w:tcPr>
          <w:p w:rsidR="00942065" w:rsidRDefault="00942065" w:rsidP="00942065">
            <w:pPr>
              <w:jc w:val="center"/>
              <w:rPr>
                <w:sz w:val="18"/>
                <w:szCs w:val="18"/>
              </w:rPr>
            </w:pPr>
          </w:p>
          <w:p w:rsidR="00942065" w:rsidRDefault="00942065" w:rsidP="00942065">
            <w:pPr>
              <w:jc w:val="center"/>
              <w:rPr>
                <w:sz w:val="18"/>
                <w:szCs w:val="18"/>
              </w:rPr>
            </w:pPr>
          </w:p>
          <w:p w:rsidR="00942065" w:rsidRDefault="00942065" w:rsidP="00942065">
            <w:pPr>
              <w:jc w:val="center"/>
              <w:rPr>
                <w:sz w:val="18"/>
                <w:szCs w:val="18"/>
              </w:rPr>
            </w:pPr>
          </w:p>
          <w:p w:rsidR="008C656C" w:rsidRPr="00FA486D" w:rsidRDefault="003E6C21" w:rsidP="0094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990 000,0</w:t>
            </w:r>
          </w:p>
        </w:tc>
        <w:tc>
          <w:tcPr>
            <w:tcW w:w="1270" w:type="dxa"/>
            <w:vAlign w:val="bottom"/>
          </w:tcPr>
          <w:p w:rsidR="00942065" w:rsidRDefault="00942065" w:rsidP="00942065">
            <w:pPr>
              <w:jc w:val="center"/>
              <w:rPr>
                <w:sz w:val="18"/>
                <w:szCs w:val="18"/>
              </w:rPr>
            </w:pPr>
          </w:p>
          <w:p w:rsidR="00942065" w:rsidRDefault="00942065" w:rsidP="00942065">
            <w:pPr>
              <w:jc w:val="center"/>
              <w:rPr>
                <w:sz w:val="18"/>
                <w:szCs w:val="18"/>
              </w:rPr>
            </w:pPr>
          </w:p>
          <w:p w:rsidR="00942065" w:rsidRDefault="00942065" w:rsidP="00942065">
            <w:pPr>
              <w:jc w:val="center"/>
              <w:rPr>
                <w:sz w:val="18"/>
                <w:szCs w:val="18"/>
              </w:rPr>
            </w:pPr>
          </w:p>
          <w:p w:rsidR="008C656C" w:rsidRPr="00FA486D" w:rsidRDefault="003E6C21" w:rsidP="0094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990 000,0</w:t>
            </w:r>
          </w:p>
        </w:tc>
        <w:tc>
          <w:tcPr>
            <w:tcW w:w="1200" w:type="dxa"/>
            <w:vAlign w:val="bottom"/>
          </w:tcPr>
          <w:p w:rsidR="00942065" w:rsidRDefault="00942065" w:rsidP="00942065">
            <w:pPr>
              <w:jc w:val="center"/>
              <w:rPr>
                <w:sz w:val="18"/>
                <w:szCs w:val="18"/>
              </w:rPr>
            </w:pPr>
          </w:p>
          <w:p w:rsidR="00942065" w:rsidRDefault="00942065" w:rsidP="00942065">
            <w:pPr>
              <w:jc w:val="center"/>
              <w:rPr>
                <w:sz w:val="18"/>
                <w:szCs w:val="18"/>
              </w:rPr>
            </w:pPr>
          </w:p>
          <w:p w:rsidR="00942065" w:rsidRDefault="00942065" w:rsidP="00942065">
            <w:pPr>
              <w:jc w:val="center"/>
              <w:rPr>
                <w:sz w:val="18"/>
                <w:szCs w:val="18"/>
              </w:rPr>
            </w:pPr>
          </w:p>
          <w:p w:rsidR="008C656C" w:rsidRPr="00FA486D" w:rsidRDefault="003E6C21" w:rsidP="0094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990 000,0</w:t>
            </w:r>
          </w:p>
        </w:tc>
        <w:tc>
          <w:tcPr>
            <w:tcW w:w="1275" w:type="dxa"/>
            <w:vAlign w:val="bottom"/>
          </w:tcPr>
          <w:p w:rsidR="00942065" w:rsidRDefault="00942065" w:rsidP="00942065">
            <w:pPr>
              <w:jc w:val="center"/>
              <w:rPr>
                <w:sz w:val="18"/>
                <w:szCs w:val="18"/>
              </w:rPr>
            </w:pPr>
          </w:p>
          <w:p w:rsidR="00942065" w:rsidRDefault="00942065" w:rsidP="00942065">
            <w:pPr>
              <w:jc w:val="center"/>
              <w:rPr>
                <w:sz w:val="18"/>
                <w:szCs w:val="18"/>
              </w:rPr>
            </w:pPr>
          </w:p>
          <w:p w:rsidR="00942065" w:rsidRDefault="00942065" w:rsidP="00942065">
            <w:pPr>
              <w:jc w:val="center"/>
              <w:rPr>
                <w:sz w:val="18"/>
                <w:szCs w:val="18"/>
              </w:rPr>
            </w:pPr>
          </w:p>
          <w:p w:rsidR="008C656C" w:rsidRPr="00FA486D" w:rsidRDefault="00F87CA0" w:rsidP="0094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+950 000,0</w:t>
            </w:r>
          </w:p>
        </w:tc>
      </w:tr>
      <w:tr w:rsidR="008C656C" w:rsidRPr="00EC76EF" w:rsidTr="00F87CA0">
        <w:trPr>
          <w:jc w:val="center"/>
        </w:trPr>
        <w:tc>
          <w:tcPr>
            <w:tcW w:w="2188" w:type="dxa"/>
          </w:tcPr>
          <w:p w:rsidR="008C656C" w:rsidRPr="00FA486D" w:rsidRDefault="008C656C" w:rsidP="00F13DE6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Доходы от оказания платных услуг и ко</w:t>
            </w:r>
            <w:r w:rsidRPr="00FA486D">
              <w:rPr>
                <w:sz w:val="20"/>
                <w:szCs w:val="20"/>
              </w:rPr>
              <w:t>м</w:t>
            </w:r>
            <w:r w:rsidRPr="00FA486D">
              <w:rPr>
                <w:sz w:val="20"/>
                <w:szCs w:val="20"/>
              </w:rPr>
              <w:t>пенсации затрат гос</w:t>
            </w:r>
            <w:r w:rsidRPr="00FA486D">
              <w:rPr>
                <w:sz w:val="20"/>
                <w:szCs w:val="20"/>
              </w:rPr>
              <w:t>у</w:t>
            </w:r>
            <w:r w:rsidRPr="00FA486D">
              <w:rPr>
                <w:sz w:val="20"/>
                <w:szCs w:val="20"/>
              </w:rPr>
              <w:t>дарства</w:t>
            </w:r>
          </w:p>
        </w:tc>
        <w:tc>
          <w:tcPr>
            <w:tcW w:w="1418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</w:p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51 575,59</w:t>
            </w:r>
          </w:p>
        </w:tc>
        <w:tc>
          <w:tcPr>
            <w:tcW w:w="1346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bottom"/>
          </w:tcPr>
          <w:p w:rsidR="008C656C" w:rsidRPr="00FA486D" w:rsidRDefault="003E6C21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  <w:vAlign w:val="bottom"/>
          </w:tcPr>
          <w:p w:rsidR="008C656C" w:rsidRPr="00FA486D" w:rsidRDefault="003E6C21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vAlign w:val="bottom"/>
          </w:tcPr>
          <w:p w:rsidR="008C656C" w:rsidRPr="00FA486D" w:rsidRDefault="003E6C21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bottom"/>
          </w:tcPr>
          <w:p w:rsidR="008C656C" w:rsidRPr="00FA486D" w:rsidRDefault="00F87CA0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C656C" w:rsidRPr="00EC76EF" w:rsidTr="00F87CA0">
        <w:trPr>
          <w:jc w:val="center"/>
        </w:trPr>
        <w:tc>
          <w:tcPr>
            <w:tcW w:w="2188" w:type="dxa"/>
          </w:tcPr>
          <w:p w:rsidR="008C656C" w:rsidRPr="00FA486D" w:rsidRDefault="008C656C" w:rsidP="00C80E2E">
            <w:pPr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8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</w:p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309 582,59</w:t>
            </w:r>
          </w:p>
        </w:tc>
        <w:tc>
          <w:tcPr>
            <w:tcW w:w="1346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82 000,00</w:t>
            </w:r>
          </w:p>
        </w:tc>
        <w:tc>
          <w:tcPr>
            <w:tcW w:w="1275" w:type="dxa"/>
            <w:vAlign w:val="bottom"/>
          </w:tcPr>
          <w:p w:rsidR="008C656C" w:rsidRPr="00FA486D" w:rsidRDefault="00942065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  <w:vAlign w:val="bottom"/>
          </w:tcPr>
          <w:p w:rsidR="008C656C" w:rsidRPr="00FA486D" w:rsidRDefault="003E6C21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0" w:type="dxa"/>
            <w:vAlign w:val="bottom"/>
          </w:tcPr>
          <w:p w:rsidR="008C656C" w:rsidRPr="00FA486D" w:rsidRDefault="003E6C21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bottom"/>
          </w:tcPr>
          <w:p w:rsidR="008C656C" w:rsidRPr="00FA486D" w:rsidRDefault="00F458E5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- 82 000,00</w:t>
            </w:r>
          </w:p>
        </w:tc>
      </w:tr>
      <w:tr w:rsidR="008C656C" w:rsidRPr="00EC76EF" w:rsidTr="00F87CA0">
        <w:trPr>
          <w:jc w:val="center"/>
        </w:trPr>
        <w:tc>
          <w:tcPr>
            <w:tcW w:w="2188" w:type="dxa"/>
          </w:tcPr>
          <w:p w:rsidR="008C656C" w:rsidRPr="00FA486D" w:rsidRDefault="008C656C" w:rsidP="00C80E2E">
            <w:pPr>
              <w:rPr>
                <w:b/>
                <w:bCs/>
                <w:sz w:val="20"/>
                <w:szCs w:val="20"/>
              </w:rPr>
            </w:pPr>
            <w:r w:rsidRPr="00FA486D">
              <w:rPr>
                <w:b/>
                <w:bCs/>
                <w:sz w:val="20"/>
                <w:szCs w:val="20"/>
              </w:rPr>
              <w:t>БЕЗВОЗМЕЗДНЫЕ П</w:t>
            </w:r>
            <w:r w:rsidRPr="00FA486D">
              <w:rPr>
                <w:b/>
                <w:bCs/>
                <w:sz w:val="20"/>
                <w:szCs w:val="20"/>
              </w:rPr>
              <w:t>О</w:t>
            </w:r>
            <w:r w:rsidRPr="00FA486D">
              <w:rPr>
                <w:b/>
                <w:bCs/>
                <w:sz w:val="20"/>
                <w:szCs w:val="20"/>
              </w:rPr>
              <w:t xml:space="preserve">СТУПЛЕНИЯ </w:t>
            </w:r>
          </w:p>
        </w:tc>
        <w:tc>
          <w:tcPr>
            <w:tcW w:w="1418" w:type="dxa"/>
            <w:vAlign w:val="bottom"/>
          </w:tcPr>
          <w:p w:rsidR="008C656C" w:rsidRPr="00FA486D" w:rsidRDefault="008C656C" w:rsidP="00F87CA0">
            <w:pPr>
              <w:jc w:val="center"/>
              <w:rPr>
                <w:b/>
                <w:sz w:val="18"/>
                <w:szCs w:val="18"/>
              </w:rPr>
            </w:pPr>
          </w:p>
          <w:p w:rsidR="008C656C" w:rsidRPr="00FA486D" w:rsidRDefault="008C656C" w:rsidP="00F87CA0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63 411 182,68</w:t>
            </w:r>
          </w:p>
        </w:tc>
        <w:tc>
          <w:tcPr>
            <w:tcW w:w="1346" w:type="dxa"/>
            <w:vAlign w:val="bottom"/>
          </w:tcPr>
          <w:p w:rsidR="008C656C" w:rsidRPr="00FA486D" w:rsidRDefault="000C1E22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93 050 873,00</w:t>
            </w:r>
          </w:p>
        </w:tc>
        <w:tc>
          <w:tcPr>
            <w:tcW w:w="1275" w:type="dxa"/>
            <w:vAlign w:val="bottom"/>
          </w:tcPr>
          <w:p w:rsidR="008C656C" w:rsidRPr="00FA486D" w:rsidRDefault="003E6C21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84 202 423,00</w:t>
            </w:r>
          </w:p>
        </w:tc>
        <w:tc>
          <w:tcPr>
            <w:tcW w:w="1270" w:type="dxa"/>
            <w:vAlign w:val="bottom"/>
          </w:tcPr>
          <w:p w:rsidR="008C656C" w:rsidRPr="00FA486D" w:rsidRDefault="003E6C21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33 926 500,0</w:t>
            </w:r>
          </w:p>
        </w:tc>
        <w:tc>
          <w:tcPr>
            <w:tcW w:w="1200" w:type="dxa"/>
            <w:vAlign w:val="bottom"/>
          </w:tcPr>
          <w:p w:rsidR="008C656C" w:rsidRPr="00FA486D" w:rsidRDefault="003E6C21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33 666 400,0</w:t>
            </w:r>
          </w:p>
        </w:tc>
        <w:tc>
          <w:tcPr>
            <w:tcW w:w="1275" w:type="dxa"/>
            <w:vAlign w:val="bottom"/>
          </w:tcPr>
          <w:p w:rsidR="008C656C" w:rsidRPr="00FA486D" w:rsidRDefault="00F87CA0" w:rsidP="00F458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="00F458E5">
              <w:rPr>
                <w:b/>
                <w:sz w:val="18"/>
                <w:szCs w:val="18"/>
              </w:rPr>
              <w:t>8 848 450,00</w:t>
            </w:r>
          </w:p>
        </w:tc>
      </w:tr>
      <w:tr w:rsidR="008C656C" w:rsidRPr="00EC76EF" w:rsidTr="00F87CA0">
        <w:trPr>
          <w:jc w:val="center"/>
        </w:trPr>
        <w:tc>
          <w:tcPr>
            <w:tcW w:w="2188" w:type="dxa"/>
          </w:tcPr>
          <w:p w:rsidR="008C656C" w:rsidRPr="00FA486D" w:rsidRDefault="008C656C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Дотации бюджетам бюдже</w:t>
            </w:r>
            <w:r w:rsidRPr="00FA486D">
              <w:rPr>
                <w:sz w:val="20"/>
                <w:szCs w:val="20"/>
              </w:rPr>
              <w:t>т</w:t>
            </w:r>
            <w:r w:rsidRPr="00FA486D">
              <w:rPr>
                <w:sz w:val="20"/>
                <w:szCs w:val="20"/>
              </w:rPr>
              <w:t>ной системы Российской Федер</w:t>
            </w:r>
            <w:r w:rsidRPr="00FA486D">
              <w:rPr>
                <w:sz w:val="20"/>
                <w:szCs w:val="20"/>
              </w:rPr>
              <w:t>а</w:t>
            </w:r>
            <w:r w:rsidRPr="00FA486D">
              <w:rPr>
                <w:sz w:val="20"/>
                <w:szCs w:val="20"/>
              </w:rPr>
              <w:t>ции</w:t>
            </w:r>
          </w:p>
        </w:tc>
        <w:tc>
          <w:tcPr>
            <w:tcW w:w="1418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</w:p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27 739 000,0</w:t>
            </w:r>
          </w:p>
        </w:tc>
        <w:tc>
          <w:tcPr>
            <w:tcW w:w="1346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29 867 100,0</w:t>
            </w:r>
          </w:p>
        </w:tc>
        <w:tc>
          <w:tcPr>
            <w:tcW w:w="1275" w:type="dxa"/>
            <w:vAlign w:val="bottom"/>
          </w:tcPr>
          <w:p w:rsidR="008C656C" w:rsidRPr="00FA486D" w:rsidRDefault="003E6C21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33 873 300,0</w:t>
            </w:r>
          </w:p>
        </w:tc>
        <w:tc>
          <w:tcPr>
            <w:tcW w:w="1270" w:type="dxa"/>
            <w:vAlign w:val="bottom"/>
          </w:tcPr>
          <w:p w:rsidR="008C656C" w:rsidRPr="00FA486D" w:rsidRDefault="003E6C21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33 792 000,00</w:t>
            </w:r>
          </w:p>
        </w:tc>
        <w:tc>
          <w:tcPr>
            <w:tcW w:w="1200" w:type="dxa"/>
            <w:vAlign w:val="bottom"/>
          </w:tcPr>
          <w:p w:rsidR="008C656C" w:rsidRPr="00FA486D" w:rsidRDefault="003E6C21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33 527 000,0</w:t>
            </w:r>
          </w:p>
        </w:tc>
        <w:tc>
          <w:tcPr>
            <w:tcW w:w="1275" w:type="dxa"/>
            <w:vAlign w:val="bottom"/>
          </w:tcPr>
          <w:p w:rsidR="008C656C" w:rsidRPr="00FA486D" w:rsidRDefault="00F87CA0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+4 006 200,0</w:t>
            </w:r>
          </w:p>
        </w:tc>
      </w:tr>
      <w:tr w:rsidR="008C656C" w:rsidRPr="00EC76EF" w:rsidTr="00F87CA0">
        <w:trPr>
          <w:jc w:val="center"/>
        </w:trPr>
        <w:tc>
          <w:tcPr>
            <w:tcW w:w="2188" w:type="dxa"/>
          </w:tcPr>
          <w:p w:rsidR="008C656C" w:rsidRPr="00FA486D" w:rsidRDefault="008C656C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Субсидии бюджетам бюдже</w:t>
            </w:r>
            <w:r w:rsidRPr="00FA486D">
              <w:rPr>
                <w:sz w:val="20"/>
                <w:szCs w:val="20"/>
              </w:rPr>
              <w:t>т</w:t>
            </w:r>
            <w:r w:rsidRPr="00FA486D">
              <w:rPr>
                <w:sz w:val="20"/>
                <w:szCs w:val="20"/>
              </w:rPr>
              <w:t>ной системы Российской Федер</w:t>
            </w:r>
            <w:r w:rsidRPr="00FA486D">
              <w:rPr>
                <w:sz w:val="20"/>
                <w:szCs w:val="20"/>
              </w:rPr>
              <w:t>а</w:t>
            </w:r>
            <w:r w:rsidRPr="00FA486D">
              <w:rPr>
                <w:sz w:val="20"/>
                <w:szCs w:val="20"/>
              </w:rPr>
              <w:t>ции</w:t>
            </w:r>
          </w:p>
        </w:tc>
        <w:tc>
          <w:tcPr>
            <w:tcW w:w="1418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</w:p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33 743 232,68</w:t>
            </w:r>
          </w:p>
        </w:tc>
        <w:tc>
          <w:tcPr>
            <w:tcW w:w="1346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52 294 363,0</w:t>
            </w:r>
          </w:p>
        </w:tc>
        <w:tc>
          <w:tcPr>
            <w:tcW w:w="1275" w:type="dxa"/>
            <w:vAlign w:val="bottom"/>
          </w:tcPr>
          <w:p w:rsidR="008C656C" w:rsidRPr="00FA486D" w:rsidRDefault="00F458E5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32 844 457,0</w:t>
            </w:r>
          </w:p>
        </w:tc>
        <w:tc>
          <w:tcPr>
            <w:tcW w:w="1270" w:type="dxa"/>
            <w:vAlign w:val="bottom"/>
          </w:tcPr>
          <w:p w:rsidR="008C656C" w:rsidRPr="00FA486D" w:rsidRDefault="003E6C21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0" w:type="dxa"/>
            <w:vAlign w:val="bottom"/>
          </w:tcPr>
          <w:p w:rsidR="008C656C" w:rsidRPr="00FA486D" w:rsidRDefault="003E6C21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bottom"/>
          </w:tcPr>
          <w:p w:rsidR="008C656C" w:rsidRPr="00FA486D" w:rsidRDefault="00F458E5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- 19 449 906,0</w:t>
            </w:r>
          </w:p>
        </w:tc>
      </w:tr>
      <w:tr w:rsidR="003E6C21" w:rsidRPr="00EC76EF" w:rsidTr="00F87CA0">
        <w:trPr>
          <w:jc w:val="center"/>
        </w:trPr>
        <w:tc>
          <w:tcPr>
            <w:tcW w:w="2188" w:type="dxa"/>
          </w:tcPr>
          <w:p w:rsidR="003E6C21" w:rsidRPr="00FA486D" w:rsidRDefault="003E6C21" w:rsidP="00C80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</w:t>
            </w:r>
            <w:r w:rsidRPr="00FA486D">
              <w:rPr>
                <w:sz w:val="20"/>
                <w:szCs w:val="20"/>
              </w:rPr>
              <w:t>бюдже</w:t>
            </w:r>
            <w:r w:rsidRPr="00FA486D">
              <w:rPr>
                <w:sz w:val="20"/>
                <w:szCs w:val="20"/>
              </w:rPr>
              <w:t>т</w:t>
            </w:r>
            <w:r w:rsidRPr="00FA486D">
              <w:rPr>
                <w:sz w:val="20"/>
                <w:szCs w:val="20"/>
              </w:rPr>
              <w:t>ной системы Российской Федер</w:t>
            </w:r>
            <w:r w:rsidRPr="00FA486D">
              <w:rPr>
                <w:sz w:val="20"/>
                <w:szCs w:val="20"/>
              </w:rPr>
              <w:t>а</w:t>
            </w:r>
            <w:r w:rsidRPr="00FA486D">
              <w:rPr>
                <w:sz w:val="20"/>
                <w:szCs w:val="20"/>
              </w:rPr>
              <w:t>ции</w:t>
            </w:r>
          </w:p>
        </w:tc>
        <w:tc>
          <w:tcPr>
            <w:tcW w:w="1418" w:type="dxa"/>
            <w:vAlign w:val="bottom"/>
          </w:tcPr>
          <w:p w:rsidR="003E6C21" w:rsidRPr="00FA486D" w:rsidRDefault="003E6C21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vAlign w:val="bottom"/>
          </w:tcPr>
          <w:p w:rsidR="003E6C21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bottom"/>
          </w:tcPr>
          <w:p w:rsidR="003E6C21" w:rsidRDefault="003E6C21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128 500,00</w:t>
            </w:r>
          </w:p>
        </w:tc>
        <w:tc>
          <w:tcPr>
            <w:tcW w:w="1270" w:type="dxa"/>
            <w:vAlign w:val="bottom"/>
          </w:tcPr>
          <w:p w:rsidR="003E6C21" w:rsidRDefault="003E6C21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134 500,00</w:t>
            </w:r>
          </w:p>
        </w:tc>
        <w:tc>
          <w:tcPr>
            <w:tcW w:w="1200" w:type="dxa"/>
            <w:vAlign w:val="bottom"/>
          </w:tcPr>
          <w:p w:rsidR="003E6C21" w:rsidRDefault="003E6C21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139 400,00</w:t>
            </w:r>
          </w:p>
        </w:tc>
        <w:tc>
          <w:tcPr>
            <w:tcW w:w="1275" w:type="dxa"/>
            <w:vAlign w:val="bottom"/>
          </w:tcPr>
          <w:p w:rsidR="003E6C21" w:rsidRPr="00FA486D" w:rsidRDefault="00F87CA0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+128 500,0</w:t>
            </w:r>
          </w:p>
        </w:tc>
      </w:tr>
      <w:tr w:rsidR="008C656C" w:rsidRPr="00EC76EF" w:rsidTr="00F87CA0">
        <w:trPr>
          <w:jc w:val="center"/>
        </w:trPr>
        <w:tc>
          <w:tcPr>
            <w:tcW w:w="2188" w:type="dxa"/>
          </w:tcPr>
          <w:p w:rsidR="008C656C" w:rsidRPr="00FA486D" w:rsidRDefault="008C656C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Иные межбюджетные тран</w:t>
            </w:r>
            <w:r w:rsidRPr="00FA486D">
              <w:rPr>
                <w:sz w:val="20"/>
                <w:szCs w:val="20"/>
              </w:rPr>
              <w:t>с</w:t>
            </w:r>
            <w:r w:rsidRPr="00FA486D">
              <w:rPr>
                <w:sz w:val="20"/>
                <w:szCs w:val="20"/>
              </w:rPr>
              <w:t xml:space="preserve">ферты  </w:t>
            </w:r>
          </w:p>
        </w:tc>
        <w:tc>
          <w:tcPr>
            <w:tcW w:w="1418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</w:p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1 861 700,00</w:t>
            </w:r>
          </w:p>
        </w:tc>
        <w:tc>
          <w:tcPr>
            <w:tcW w:w="1346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10 889 410,0</w:t>
            </w:r>
          </w:p>
        </w:tc>
        <w:tc>
          <w:tcPr>
            <w:tcW w:w="1275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14 267 000,0</w:t>
            </w:r>
          </w:p>
        </w:tc>
        <w:tc>
          <w:tcPr>
            <w:tcW w:w="1270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0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bottom"/>
          </w:tcPr>
          <w:p w:rsidR="008C656C" w:rsidRPr="00FA486D" w:rsidRDefault="00F87CA0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+ 3 377 590,0</w:t>
            </w:r>
          </w:p>
        </w:tc>
      </w:tr>
      <w:tr w:rsidR="008C656C" w:rsidRPr="00EC76EF" w:rsidTr="00F87CA0">
        <w:trPr>
          <w:jc w:val="center"/>
        </w:trPr>
        <w:tc>
          <w:tcPr>
            <w:tcW w:w="2188" w:type="dxa"/>
          </w:tcPr>
          <w:p w:rsidR="008C656C" w:rsidRPr="00FA486D" w:rsidRDefault="008C656C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Безвозмездные пост</w:t>
            </w:r>
            <w:r w:rsidRPr="00FA486D">
              <w:rPr>
                <w:sz w:val="20"/>
                <w:szCs w:val="20"/>
              </w:rPr>
              <w:t>у</w:t>
            </w:r>
            <w:r w:rsidRPr="00FA486D">
              <w:rPr>
                <w:sz w:val="20"/>
                <w:szCs w:val="20"/>
              </w:rPr>
              <w:t>пления от негосуда</w:t>
            </w:r>
            <w:r w:rsidRPr="00FA486D">
              <w:rPr>
                <w:sz w:val="20"/>
                <w:szCs w:val="20"/>
              </w:rPr>
              <w:t>р</w:t>
            </w:r>
            <w:r w:rsidRPr="00FA486D">
              <w:rPr>
                <w:sz w:val="20"/>
                <w:szCs w:val="20"/>
              </w:rPr>
              <w:t>ственных организ</w:t>
            </w:r>
            <w:r w:rsidRPr="00FA486D">
              <w:rPr>
                <w:sz w:val="20"/>
                <w:szCs w:val="20"/>
              </w:rPr>
              <w:t>а</w:t>
            </w:r>
            <w:r w:rsidRPr="00FA486D">
              <w:rPr>
                <w:sz w:val="20"/>
                <w:szCs w:val="20"/>
              </w:rPr>
              <w:t>ций</w:t>
            </w:r>
          </w:p>
        </w:tc>
        <w:tc>
          <w:tcPr>
            <w:tcW w:w="1418" w:type="dxa"/>
            <w:vAlign w:val="bottom"/>
          </w:tcPr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</w:p>
          <w:p w:rsidR="008C656C" w:rsidRPr="00FA486D" w:rsidRDefault="008C656C" w:rsidP="00F87CA0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67 250,00</w:t>
            </w:r>
          </w:p>
        </w:tc>
        <w:tc>
          <w:tcPr>
            <w:tcW w:w="1346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3 089 166,00</w:t>
            </w:r>
          </w:p>
        </w:tc>
        <w:tc>
          <w:tcPr>
            <w:tcW w:w="1270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0" w:type="dxa"/>
            <w:vAlign w:val="bottom"/>
          </w:tcPr>
          <w:p w:rsidR="008C656C" w:rsidRPr="00FA486D" w:rsidRDefault="000C1E22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bottom"/>
          </w:tcPr>
          <w:p w:rsidR="008C656C" w:rsidRPr="00FA486D" w:rsidRDefault="00F87CA0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+3 089 166,0</w:t>
            </w:r>
          </w:p>
        </w:tc>
      </w:tr>
      <w:tr w:rsidR="008C656C" w:rsidRPr="00EC76EF" w:rsidTr="00F87CA0">
        <w:trPr>
          <w:jc w:val="center"/>
        </w:trPr>
        <w:tc>
          <w:tcPr>
            <w:tcW w:w="2188" w:type="dxa"/>
          </w:tcPr>
          <w:p w:rsidR="008C656C" w:rsidRPr="00FA486D" w:rsidRDefault="008C656C" w:rsidP="00C80E2E">
            <w:pPr>
              <w:rPr>
                <w:b/>
                <w:bCs/>
                <w:sz w:val="20"/>
                <w:szCs w:val="20"/>
              </w:rPr>
            </w:pPr>
            <w:r w:rsidRPr="00FA486D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418" w:type="dxa"/>
            <w:vAlign w:val="bottom"/>
          </w:tcPr>
          <w:p w:rsidR="008C656C" w:rsidRPr="00FA486D" w:rsidRDefault="008C656C" w:rsidP="00F87CA0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112 289 924,37</w:t>
            </w:r>
          </w:p>
        </w:tc>
        <w:tc>
          <w:tcPr>
            <w:tcW w:w="1346" w:type="dxa"/>
            <w:vAlign w:val="bottom"/>
          </w:tcPr>
          <w:p w:rsidR="008C656C" w:rsidRPr="00FA486D" w:rsidRDefault="000C1E22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144 772 873,00</w:t>
            </w:r>
          </w:p>
        </w:tc>
        <w:tc>
          <w:tcPr>
            <w:tcW w:w="1275" w:type="dxa"/>
            <w:vAlign w:val="bottom"/>
          </w:tcPr>
          <w:p w:rsidR="008C656C" w:rsidRPr="00FA486D" w:rsidRDefault="000C1E22" w:rsidP="00F458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  <w:r w:rsidR="00F458E5">
              <w:rPr>
                <w:b/>
                <w:sz w:val="18"/>
                <w:szCs w:val="18"/>
              </w:rPr>
              <w:t> 713 423,0</w:t>
            </w:r>
          </w:p>
        </w:tc>
        <w:tc>
          <w:tcPr>
            <w:tcW w:w="1270" w:type="dxa"/>
            <w:vAlign w:val="bottom"/>
          </w:tcPr>
          <w:p w:rsidR="008C656C" w:rsidRPr="00FA486D" w:rsidRDefault="000C1E22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87 804 500,0</w:t>
            </w:r>
          </w:p>
        </w:tc>
        <w:tc>
          <w:tcPr>
            <w:tcW w:w="1200" w:type="dxa"/>
            <w:vAlign w:val="bottom"/>
          </w:tcPr>
          <w:p w:rsidR="008C656C" w:rsidRPr="00FA486D" w:rsidRDefault="000C1E22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88 403 400,0</w:t>
            </w:r>
          </w:p>
        </w:tc>
        <w:tc>
          <w:tcPr>
            <w:tcW w:w="1275" w:type="dxa"/>
            <w:vAlign w:val="bottom"/>
          </w:tcPr>
          <w:p w:rsidR="008C656C" w:rsidRPr="00FA486D" w:rsidRDefault="00F87CA0" w:rsidP="00F458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="00F458E5">
              <w:rPr>
                <w:b/>
                <w:sz w:val="18"/>
                <w:szCs w:val="18"/>
              </w:rPr>
              <w:t>8 059 450,00</w:t>
            </w:r>
          </w:p>
        </w:tc>
      </w:tr>
    </w:tbl>
    <w:p w:rsidR="006536DE" w:rsidRPr="00EC76EF" w:rsidRDefault="006536DE" w:rsidP="006536DE">
      <w:pPr>
        <w:ind w:firstLine="709"/>
        <w:jc w:val="both"/>
        <w:rPr>
          <w:color w:val="FF0000"/>
          <w:sz w:val="28"/>
          <w:szCs w:val="28"/>
        </w:rPr>
      </w:pPr>
    </w:p>
    <w:p w:rsidR="00897A05" w:rsidRPr="00364684" w:rsidRDefault="00897A05" w:rsidP="0036468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64684">
        <w:rPr>
          <w:sz w:val="28"/>
          <w:szCs w:val="28"/>
        </w:rPr>
        <w:t xml:space="preserve">        Проведенным сравнительным анализом планируемых на 202</w:t>
      </w:r>
      <w:r w:rsidR="00F87CA0">
        <w:rPr>
          <w:sz w:val="28"/>
          <w:szCs w:val="28"/>
        </w:rPr>
        <w:t>3</w:t>
      </w:r>
      <w:r w:rsidRPr="00364684">
        <w:rPr>
          <w:sz w:val="28"/>
          <w:szCs w:val="28"/>
        </w:rPr>
        <w:t xml:space="preserve"> год доходов с фактически исполненными доходами за 202</w:t>
      </w:r>
      <w:r w:rsidR="00F87CA0">
        <w:rPr>
          <w:sz w:val="28"/>
          <w:szCs w:val="28"/>
        </w:rPr>
        <w:t>1</w:t>
      </w:r>
      <w:r w:rsidRPr="00364684">
        <w:rPr>
          <w:sz w:val="28"/>
          <w:szCs w:val="28"/>
        </w:rPr>
        <w:t xml:space="preserve"> год и показателями ожидаемого и</w:t>
      </w:r>
      <w:r w:rsidRPr="00364684">
        <w:rPr>
          <w:sz w:val="28"/>
          <w:szCs w:val="28"/>
        </w:rPr>
        <w:t>с</w:t>
      </w:r>
      <w:r w:rsidRPr="00364684">
        <w:rPr>
          <w:sz w:val="28"/>
          <w:szCs w:val="28"/>
        </w:rPr>
        <w:t>полнения за 202</w:t>
      </w:r>
      <w:r w:rsidR="00F87CA0">
        <w:rPr>
          <w:sz w:val="28"/>
          <w:szCs w:val="28"/>
        </w:rPr>
        <w:t>2</w:t>
      </w:r>
      <w:r w:rsidRPr="00364684">
        <w:rPr>
          <w:sz w:val="28"/>
          <w:szCs w:val="28"/>
        </w:rPr>
        <w:t xml:space="preserve"> год установл</w:t>
      </w:r>
      <w:r w:rsidRPr="00364684">
        <w:rPr>
          <w:sz w:val="28"/>
          <w:szCs w:val="28"/>
        </w:rPr>
        <w:t>е</w:t>
      </w:r>
      <w:r w:rsidRPr="00364684">
        <w:rPr>
          <w:sz w:val="28"/>
          <w:szCs w:val="28"/>
        </w:rPr>
        <w:t>но:</w:t>
      </w:r>
    </w:p>
    <w:p w:rsidR="00897A05" w:rsidRPr="00364684" w:rsidRDefault="00897A05" w:rsidP="00897A0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64684">
        <w:rPr>
          <w:sz w:val="28"/>
          <w:szCs w:val="28"/>
        </w:rPr>
        <w:lastRenderedPageBreak/>
        <w:t xml:space="preserve">        - показатели по видам налоговых поступлений в бюджет на 202</w:t>
      </w:r>
      <w:r w:rsidR="00F87CA0">
        <w:rPr>
          <w:sz w:val="28"/>
          <w:szCs w:val="28"/>
        </w:rPr>
        <w:t>3</w:t>
      </w:r>
      <w:r w:rsidRPr="00364684">
        <w:rPr>
          <w:sz w:val="28"/>
          <w:szCs w:val="28"/>
        </w:rPr>
        <w:t xml:space="preserve"> год (за искл</w:t>
      </w:r>
      <w:r w:rsidRPr="00364684">
        <w:rPr>
          <w:sz w:val="28"/>
          <w:szCs w:val="28"/>
        </w:rPr>
        <w:t>ю</w:t>
      </w:r>
      <w:r w:rsidRPr="00364684">
        <w:rPr>
          <w:sz w:val="28"/>
          <w:szCs w:val="28"/>
        </w:rPr>
        <w:t xml:space="preserve">чением </w:t>
      </w:r>
      <w:r w:rsidRPr="00364684">
        <w:rPr>
          <w:i/>
          <w:sz w:val="28"/>
          <w:szCs w:val="28"/>
        </w:rPr>
        <w:t xml:space="preserve">налога на </w:t>
      </w:r>
      <w:r w:rsidR="00633C69">
        <w:rPr>
          <w:i/>
          <w:sz w:val="28"/>
          <w:szCs w:val="28"/>
        </w:rPr>
        <w:t xml:space="preserve">имущество </w:t>
      </w:r>
      <w:r w:rsidRPr="00364684">
        <w:rPr>
          <w:i/>
          <w:sz w:val="28"/>
          <w:szCs w:val="28"/>
        </w:rPr>
        <w:t xml:space="preserve"> и государственной пошлины</w:t>
      </w:r>
      <w:r w:rsidRPr="00364684">
        <w:rPr>
          <w:sz w:val="28"/>
          <w:szCs w:val="28"/>
        </w:rPr>
        <w:t>) запланированы с увел</w:t>
      </w:r>
      <w:r w:rsidRPr="00364684">
        <w:rPr>
          <w:sz w:val="28"/>
          <w:szCs w:val="28"/>
        </w:rPr>
        <w:t>и</w:t>
      </w:r>
      <w:r w:rsidRPr="00364684">
        <w:rPr>
          <w:sz w:val="28"/>
          <w:szCs w:val="28"/>
        </w:rPr>
        <w:t>чением к показателям ожидаемого и</w:t>
      </w:r>
      <w:r w:rsidRPr="00364684">
        <w:rPr>
          <w:sz w:val="28"/>
          <w:szCs w:val="28"/>
        </w:rPr>
        <w:t>с</w:t>
      </w:r>
      <w:r w:rsidRPr="00364684">
        <w:rPr>
          <w:sz w:val="28"/>
          <w:szCs w:val="28"/>
        </w:rPr>
        <w:t>полнения за 202</w:t>
      </w:r>
      <w:r w:rsidR="00633C69">
        <w:rPr>
          <w:sz w:val="28"/>
          <w:szCs w:val="28"/>
        </w:rPr>
        <w:t>2</w:t>
      </w:r>
      <w:r w:rsidRPr="00364684">
        <w:rPr>
          <w:sz w:val="28"/>
          <w:szCs w:val="28"/>
        </w:rPr>
        <w:t xml:space="preserve"> год;</w:t>
      </w:r>
    </w:p>
    <w:p w:rsidR="00897A05" w:rsidRPr="00364684" w:rsidRDefault="00897A05" w:rsidP="00897A05">
      <w:pPr>
        <w:tabs>
          <w:tab w:val="left" w:pos="567"/>
        </w:tabs>
        <w:jc w:val="both"/>
        <w:rPr>
          <w:sz w:val="28"/>
          <w:szCs w:val="28"/>
        </w:rPr>
      </w:pPr>
      <w:r w:rsidRPr="00364684">
        <w:rPr>
          <w:sz w:val="28"/>
          <w:szCs w:val="28"/>
        </w:rPr>
        <w:t xml:space="preserve">        - безвозмездные поступления в соответствии с Проектом бюджета у</w:t>
      </w:r>
      <w:r w:rsidR="00633C69">
        <w:rPr>
          <w:sz w:val="28"/>
          <w:szCs w:val="28"/>
        </w:rPr>
        <w:t>меньшатс</w:t>
      </w:r>
      <w:r w:rsidR="00633C69">
        <w:rPr>
          <w:sz w:val="28"/>
          <w:szCs w:val="28"/>
        </w:rPr>
        <w:t>я</w:t>
      </w:r>
      <w:r w:rsidRPr="00364684">
        <w:rPr>
          <w:sz w:val="28"/>
          <w:szCs w:val="28"/>
        </w:rPr>
        <w:t xml:space="preserve"> в 202</w:t>
      </w:r>
      <w:r w:rsidR="00633C69">
        <w:rPr>
          <w:sz w:val="28"/>
          <w:szCs w:val="28"/>
        </w:rPr>
        <w:t>3</w:t>
      </w:r>
      <w:r w:rsidRPr="00364684">
        <w:rPr>
          <w:sz w:val="28"/>
          <w:szCs w:val="28"/>
        </w:rPr>
        <w:t xml:space="preserve"> году, по сравнению с ожидаемым исполнением за 202</w:t>
      </w:r>
      <w:r w:rsidR="00633C69">
        <w:rPr>
          <w:sz w:val="28"/>
          <w:szCs w:val="28"/>
        </w:rPr>
        <w:t>2</w:t>
      </w:r>
      <w:r w:rsidRPr="00364684">
        <w:rPr>
          <w:sz w:val="28"/>
          <w:szCs w:val="28"/>
        </w:rPr>
        <w:t xml:space="preserve"> год, в связи с у</w:t>
      </w:r>
      <w:r w:rsidR="00633C69">
        <w:rPr>
          <w:sz w:val="28"/>
          <w:szCs w:val="28"/>
        </w:rPr>
        <w:t>мен</w:t>
      </w:r>
      <w:r w:rsidR="00633C69">
        <w:rPr>
          <w:sz w:val="28"/>
          <w:szCs w:val="28"/>
        </w:rPr>
        <w:t>ь</w:t>
      </w:r>
      <w:r w:rsidR="00633C69">
        <w:rPr>
          <w:sz w:val="28"/>
          <w:szCs w:val="28"/>
        </w:rPr>
        <w:t xml:space="preserve">шением размера </w:t>
      </w:r>
      <w:r w:rsidRPr="00364684">
        <w:rPr>
          <w:sz w:val="28"/>
          <w:szCs w:val="28"/>
        </w:rPr>
        <w:t>субсиди</w:t>
      </w:r>
      <w:r w:rsidR="00633C69">
        <w:rPr>
          <w:sz w:val="28"/>
          <w:szCs w:val="28"/>
        </w:rPr>
        <w:t>и</w:t>
      </w:r>
      <w:r w:rsidRPr="00364684">
        <w:rPr>
          <w:sz w:val="28"/>
          <w:szCs w:val="28"/>
        </w:rPr>
        <w:t>.</w:t>
      </w:r>
    </w:p>
    <w:p w:rsidR="00274144" w:rsidRDefault="00351D33" w:rsidP="00DE76F4">
      <w:pPr>
        <w:ind w:firstLine="540"/>
        <w:jc w:val="center"/>
      </w:pPr>
      <w:r>
        <w:rPr>
          <w:b/>
          <w:sz w:val="28"/>
          <w:szCs w:val="28"/>
        </w:rPr>
        <w:t xml:space="preserve">                           </w:t>
      </w:r>
    </w:p>
    <w:p w:rsidR="0070745F" w:rsidRPr="00326CAB" w:rsidRDefault="009736F2" w:rsidP="003646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64684">
        <w:rPr>
          <w:sz w:val="28"/>
          <w:szCs w:val="28"/>
        </w:rPr>
        <w:t xml:space="preserve">                          </w:t>
      </w:r>
      <w:r w:rsidR="0070745F" w:rsidRPr="00906963">
        <w:rPr>
          <w:b/>
          <w:sz w:val="28"/>
          <w:szCs w:val="28"/>
        </w:rPr>
        <w:t>НАЛОГОВЫЕ И  НЕНАЛОГОВЫЕ ДОХОДЫ</w:t>
      </w:r>
    </w:p>
    <w:p w:rsidR="0070745F" w:rsidRPr="00E547DE" w:rsidRDefault="0070745F" w:rsidP="0070745F">
      <w:pPr>
        <w:pStyle w:val="Standard"/>
        <w:jc w:val="center"/>
        <w:rPr>
          <w:sz w:val="16"/>
          <w:szCs w:val="16"/>
        </w:rPr>
      </w:pPr>
    </w:p>
    <w:p w:rsidR="0070745F" w:rsidRPr="00326CAB" w:rsidRDefault="0070745F" w:rsidP="0070745F">
      <w:pPr>
        <w:jc w:val="center"/>
        <w:rPr>
          <w:b/>
          <w:sz w:val="28"/>
          <w:szCs w:val="28"/>
        </w:rPr>
      </w:pPr>
      <w:r w:rsidRPr="00326CAB">
        <w:rPr>
          <w:b/>
          <w:sz w:val="28"/>
          <w:szCs w:val="28"/>
        </w:rPr>
        <w:t>Налоговые доходы</w:t>
      </w:r>
    </w:p>
    <w:p w:rsidR="00EC76EF" w:rsidRPr="00206062" w:rsidRDefault="00EC76EF" w:rsidP="00364684">
      <w:pPr>
        <w:spacing w:line="276" w:lineRule="auto"/>
        <w:ind w:firstLine="567"/>
        <w:jc w:val="both"/>
        <w:rPr>
          <w:rFonts w:eastAsia="SimSun"/>
          <w:sz w:val="28"/>
          <w:szCs w:val="28"/>
        </w:rPr>
      </w:pPr>
      <w:r w:rsidRPr="00364684">
        <w:rPr>
          <w:sz w:val="28"/>
          <w:szCs w:val="28"/>
        </w:rPr>
        <w:t>Налоговые доходы</w:t>
      </w:r>
      <w:r w:rsidRPr="00206062">
        <w:rPr>
          <w:sz w:val="28"/>
          <w:szCs w:val="28"/>
        </w:rPr>
        <w:t xml:space="preserve"> местного</w:t>
      </w:r>
      <w:r w:rsidRPr="00206062">
        <w:rPr>
          <w:b/>
          <w:sz w:val="28"/>
          <w:szCs w:val="28"/>
        </w:rPr>
        <w:t xml:space="preserve"> </w:t>
      </w:r>
      <w:r w:rsidR="00633C69">
        <w:rPr>
          <w:sz w:val="28"/>
          <w:szCs w:val="28"/>
        </w:rPr>
        <w:t>бюджета на 2023</w:t>
      </w:r>
      <w:r w:rsidRPr="00206062">
        <w:rPr>
          <w:sz w:val="28"/>
          <w:szCs w:val="28"/>
        </w:rPr>
        <w:t xml:space="preserve"> год прогнозируются в сумме 51 5</w:t>
      </w:r>
      <w:r w:rsidR="00633C69">
        <w:rPr>
          <w:sz w:val="28"/>
          <w:szCs w:val="28"/>
        </w:rPr>
        <w:t>21</w:t>
      </w:r>
      <w:r w:rsidRPr="00206062">
        <w:rPr>
          <w:sz w:val="28"/>
          <w:szCs w:val="28"/>
        </w:rPr>
        <w:t xml:space="preserve"> 000,00 рублей </w:t>
      </w:r>
      <w:r w:rsidRPr="00206062">
        <w:rPr>
          <w:rFonts w:eastAsia="SimSun"/>
          <w:sz w:val="28"/>
          <w:szCs w:val="28"/>
        </w:rPr>
        <w:t>(у</w:t>
      </w:r>
      <w:r w:rsidR="00633C69">
        <w:rPr>
          <w:rFonts w:eastAsia="SimSun"/>
          <w:sz w:val="28"/>
          <w:szCs w:val="28"/>
        </w:rPr>
        <w:t xml:space="preserve">меньшением </w:t>
      </w:r>
      <w:r w:rsidRPr="00206062">
        <w:rPr>
          <w:rFonts w:eastAsia="SimSun"/>
          <w:sz w:val="28"/>
          <w:szCs w:val="28"/>
        </w:rPr>
        <w:t xml:space="preserve">к ожидаемому исполнению 2021 года на </w:t>
      </w:r>
      <w:r w:rsidR="00D25F68">
        <w:rPr>
          <w:rFonts w:eastAsia="SimSun"/>
          <w:sz w:val="28"/>
          <w:szCs w:val="28"/>
        </w:rPr>
        <w:t>0,2</w:t>
      </w:r>
      <w:r w:rsidRPr="00206062">
        <w:rPr>
          <w:rFonts w:eastAsia="SimSun"/>
          <w:sz w:val="28"/>
          <w:szCs w:val="28"/>
        </w:rPr>
        <w:t>%), на 20</w:t>
      </w:r>
      <w:r w:rsidR="00D25F68">
        <w:rPr>
          <w:rFonts w:eastAsia="SimSun"/>
          <w:sz w:val="28"/>
          <w:szCs w:val="28"/>
        </w:rPr>
        <w:t>24</w:t>
      </w:r>
      <w:r w:rsidRPr="00206062">
        <w:rPr>
          <w:rFonts w:eastAsia="SimSun"/>
          <w:sz w:val="28"/>
          <w:szCs w:val="28"/>
        </w:rPr>
        <w:t xml:space="preserve"> год – </w:t>
      </w:r>
      <w:r w:rsidRPr="00206062">
        <w:rPr>
          <w:sz w:val="28"/>
          <w:szCs w:val="28"/>
        </w:rPr>
        <w:t>5</w:t>
      </w:r>
      <w:r w:rsidR="00D25F68">
        <w:rPr>
          <w:sz w:val="28"/>
          <w:szCs w:val="28"/>
        </w:rPr>
        <w:t>2 888</w:t>
      </w:r>
      <w:r w:rsidRPr="00206062">
        <w:rPr>
          <w:sz w:val="28"/>
          <w:szCs w:val="28"/>
        </w:rPr>
        <w:t xml:space="preserve"> 000,00</w:t>
      </w:r>
      <w:r w:rsidRPr="00206062">
        <w:rPr>
          <w:b/>
          <w:i/>
          <w:color w:val="FF0000"/>
          <w:sz w:val="18"/>
          <w:szCs w:val="18"/>
        </w:rPr>
        <w:t xml:space="preserve"> </w:t>
      </w:r>
      <w:r w:rsidRPr="00206062">
        <w:rPr>
          <w:rFonts w:eastAsia="SimSun"/>
          <w:sz w:val="28"/>
          <w:szCs w:val="28"/>
        </w:rPr>
        <w:t>рублей (рост к 202</w:t>
      </w:r>
      <w:r w:rsidR="00D25F68">
        <w:rPr>
          <w:rFonts w:eastAsia="SimSun"/>
          <w:sz w:val="28"/>
          <w:szCs w:val="28"/>
        </w:rPr>
        <w:t>2</w:t>
      </w:r>
      <w:r w:rsidRPr="00206062">
        <w:rPr>
          <w:rFonts w:eastAsia="SimSun"/>
          <w:sz w:val="28"/>
          <w:szCs w:val="28"/>
        </w:rPr>
        <w:t xml:space="preserve"> году на </w:t>
      </w:r>
      <w:r w:rsidR="00D25F68">
        <w:rPr>
          <w:rFonts w:eastAsia="SimSun"/>
          <w:sz w:val="28"/>
          <w:szCs w:val="28"/>
        </w:rPr>
        <w:t>2,3</w:t>
      </w:r>
      <w:r w:rsidRPr="00206062">
        <w:rPr>
          <w:rFonts w:eastAsia="SimSun"/>
          <w:sz w:val="28"/>
          <w:szCs w:val="28"/>
        </w:rPr>
        <w:t>0%), на 202</w:t>
      </w:r>
      <w:r w:rsidR="00D25F68">
        <w:rPr>
          <w:rFonts w:eastAsia="SimSun"/>
          <w:sz w:val="28"/>
          <w:szCs w:val="28"/>
        </w:rPr>
        <w:t>5</w:t>
      </w:r>
      <w:r w:rsidRPr="00206062">
        <w:rPr>
          <w:rFonts w:eastAsia="SimSun"/>
          <w:sz w:val="28"/>
          <w:szCs w:val="28"/>
        </w:rPr>
        <w:t xml:space="preserve"> год – </w:t>
      </w:r>
      <w:r w:rsidRPr="00206062">
        <w:rPr>
          <w:sz w:val="28"/>
          <w:szCs w:val="28"/>
        </w:rPr>
        <w:t>5</w:t>
      </w:r>
      <w:r w:rsidR="00D25F68">
        <w:rPr>
          <w:sz w:val="28"/>
          <w:szCs w:val="28"/>
        </w:rPr>
        <w:t>3 747</w:t>
      </w:r>
      <w:r w:rsidRPr="00206062">
        <w:rPr>
          <w:sz w:val="28"/>
          <w:szCs w:val="28"/>
        </w:rPr>
        <w:t xml:space="preserve"> 000,0</w:t>
      </w:r>
      <w:r w:rsidRPr="00206062">
        <w:rPr>
          <w:rFonts w:eastAsia="SimSun"/>
          <w:sz w:val="28"/>
          <w:szCs w:val="28"/>
        </w:rPr>
        <w:t xml:space="preserve"> рублей (рост к 2021 году на </w:t>
      </w:r>
      <w:r w:rsidR="00D25F68">
        <w:rPr>
          <w:rFonts w:eastAsia="SimSun"/>
          <w:sz w:val="28"/>
          <w:szCs w:val="28"/>
        </w:rPr>
        <w:t>4,0</w:t>
      </w:r>
      <w:r w:rsidRPr="00206062">
        <w:rPr>
          <w:rFonts w:eastAsia="SimSun"/>
          <w:sz w:val="28"/>
          <w:szCs w:val="28"/>
        </w:rPr>
        <w:t>%).</w:t>
      </w:r>
    </w:p>
    <w:p w:rsidR="00EC76EF" w:rsidRDefault="00EC76EF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206062">
        <w:rPr>
          <w:bCs/>
          <w:sz w:val="28"/>
          <w:szCs w:val="28"/>
        </w:rPr>
        <w:t xml:space="preserve">Данные о прогнозных назначениях по налоговым доходам </w:t>
      </w:r>
      <w:r w:rsidR="0088110A" w:rsidRPr="00206062">
        <w:rPr>
          <w:bCs/>
          <w:sz w:val="28"/>
          <w:szCs w:val="28"/>
        </w:rPr>
        <w:t xml:space="preserve">местного </w:t>
      </w:r>
      <w:r w:rsidRPr="00206062">
        <w:rPr>
          <w:bCs/>
          <w:sz w:val="28"/>
          <w:szCs w:val="28"/>
        </w:rPr>
        <w:t>бюджета в сравнении</w:t>
      </w:r>
      <w:r w:rsidRPr="00CB27D0">
        <w:rPr>
          <w:bCs/>
          <w:sz w:val="28"/>
          <w:szCs w:val="28"/>
        </w:rPr>
        <w:t xml:space="preserve"> с ожидаемыми поступлениями в 202</w:t>
      </w:r>
      <w:r w:rsidR="00D25F68"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году представлены в табл</w:t>
      </w:r>
      <w:r w:rsidRPr="00CB27D0">
        <w:rPr>
          <w:bCs/>
          <w:sz w:val="28"/>
          <w:szCs w:val="28"/>
        </w:rPr>
        <w:t>и</w:t>
      </w:r>
      <w:r w:rsidRPr="00CB27D0">
        <w:rPr>
          <w:bCs/>
          <w:sz w:val="28"/>
          <w:szCs w:val="28"/>
        </w:rPr>
        <w:t>це №5.</w:t>
      </w:r>
    </w:p>
    <w:p w:rsidR="0088110A" w:rsidRDefault="0088110A" w:rsidP="00EC76EF">
      <w:pPr>
        <w:widowControl w:val="0"/>
        <w:ind w:firstLine="709"/>
        <w:jc w:val="both"/>
        <w:rPr>
          <w:bCs/>
          <w:sz w:val="28"/>
          <w:szCs w:val="28"/>
        </w:rPr>
      </w:pPr>
    </w:p>
    <w:p w:rsidR="0088110A" w:rsidRPr="00CB27D0" w:rsidRDefault="0088110A" w:rsidP="0088110A">
      <w:pPr>
        <w:widowControl w:val="0"/>
        <w:ind w:firstLine="709"/>
        <w:jc w:val="right"/>
        <w:rPr>
          <w:bCs/>
        </w:rPr>
      </w:pPr>
      <w:r w:rsidRPr="00CB27D0">
        <w:rPr>
          <w:bCs/>
        </w:rPr>
        <w:t>Таблица №5</w:t>
      </w:r>
      <w:r w:rsidR="00364684">
        <w:rPr>
          <w:bCs/>
        </w:rPr>
        <w:t xml:space="preserve"> (руб.)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1134"/>
        <w:gridCol w:w="709"/>
        <w:gridCol w:w="1134"/>
        <w:gridCol w:w="1134"/>
        <w:gridCol w:w="567"/>
        <w:gridCol w:w="1134"/>
        <w:gridCol w:w="992"/>
        <w:gridCol w:w="567"/>
      </w:tblGrid>
      <w:tr w:rsidR="0087761A" w:rsidRPr="00CB27D0" w:rsidTr="00222695">
        <w:trPr>
          <w:trHeight w:val="229"/>
        </w:trPr>
        <w:tc>
          <w:tcPr>
            <w:tcW w:w="993" w:type="dxa"/>
            <w:vMerge w:val="restart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Подгру</w:t>
            </w:r>
            <w:r w:rsidRPr="00CB27D0">
              <w:rPr>
                <w:b/>
                <w:bCs/>
                <w:sz w:val="16"/>
                <w:szCs w:val="16"/>
              </w:rPr>
              <w:t>п</w:t>
            </w:r>
            <w:r w:rsidRPr="00CB27D0">
              <w:rPr>
                <w:b/>
                <w:bCs/>
                <w:sz w:val="16"/>
                <w:szCs w:val="16"/>
              </w:rPr>
              <w:t xml:space="preserve">пы </w:t>
            </w:r>
          </w:p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налог</w:t>
            </w:r>
            <w:r w:rsidRPr="00CB27D0">
              <w:rPr>
                <w:b/>
                <w:bCs/>
                <w:sz w:val="16"/>
                <w:szCs w:val="16"/>
              </w:rPr>
              <w:t>о</w:t>
            </w:r>
            <w:r w:rsidRPr="00CB27D0">
              <w:rPr>
                <w:b/>
                <w:bCs/>
                <w:sz w:val="16"/>
                <w:szCs w:val="16"/>
              </w:rPr>
              <w:t>вых дох</w:t>
            </w:r>
            <w:r w:rsidRPr="00CB27D0">
              <w:rPr>
                <w:b/>
                <w:bCs/>
                <w:sz w:val="16"/>
                <w:szCs w:val="16"/>
              </w:rPr>
              <w:t>о</w:t>
            </w:r>
            <w:r w:rsidRPr="00CB27D0">
              <w:rPr>
                <w:b/>
                <w:bCs/>
                <w:sz w:val="16"/>
                <w:szCs w:val="16"/>
              </w:rPr>
              <w:t>дов</w:t>
            </w:r>
          </w:p>
        </w:tc>
        <w:tc>
          <w:tcPr>
            <w:tcW w:w="1134" w:type="dxa"/>
            <w:vMerge w:val="restart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88110A" w:rsidP="00D25F6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202</w:t>
            </w:r>
            <w:r w:rsidR="00D25F68">
              <w:rPr>
                <w:b/>
                <w:bCs/>
                <w:sz w:val="16"/>
                <w:szCs w:val="16"/>
              </w:rPr>
              <w:t>2</w:t>
            </w:r>
            <w:r w:rsidRPr="00CB27D0">
              <w:rPr>
                <w:b/>
                <w:bCs/>
                <w:sz w:val="16"/>
                <w:szCs w:val="16"/>
              </w:rPr>
              <w:t xml:space="preserve"> год (о</w:t>
            </w:r>
            <w:r>
              <w:rPr>
                <w:b/>
                <w:bCs/>
                <w:sz w:val="16"/>
                <w:szCs w:val="16"/>
              </w:rPr>
              <w:t>жидаемое испо</w:t>
            </w:r>
            <w:r>
              <w:rPr>
                <w:b/>
                <w:bCs/>
                <w:sz w:val="16"/>
                <w:szCs w:val="16"/>
              </w:rPr>
              <w:t>л</w:t>
            </w:r>
            <w:r>
              <w:rPr>
                <w:b/>
                <w:bCs/>
                <w:sz w:val="16"/>
                <w:szCs w:val="16"/>
              </w:rPr>
              <w:t>нение</w:t>
            </w:r>
            <w:r w:rsidRPr="00CB27D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977" w:type="dxa"/>
            <w:gridSpan w:val="3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202</w:t>
            </w:r>
            <w:r w:rsidR="00D25F68">
              <w:rPr>
                <w:b/>
                <w:bCs/>
                <w:sz w:val="16"/>
                <w:szCs w:val="16"/>
              </w:rPr>
              <w:t>3</w:t>
            </w:r>
            <w:r w:rsidRPr="00CB27D0">
              <w:rPr>
                <w:b/>
                <w:bCs/>
                <w:sz w:val="16"/>
                <w:szCs w:val="16"/>
              </w:rPr>
              <w:t xml:space="preserve"> год (прогноз)</w:t>
            </w:r>
          </w:p>
        </w:tc>
        <w:tc>
          <w:tcPr>
            <w:tcW w:w="2835" w:type="dxa"/>
            <w:gridSpan w:val="3"/>
          </w:tcPr>
          <w:p w:rsidR="0088110A" w:rsidRPr="00CB27D0" w:rsidRDefault="0088110A" w:rsidP="00D25F6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202</w:t>
            </w:r>
            <w:r w:rsidR="00D25F68">
              <w:rPr>
                <w:b/>
                <w:bCs/>
                <w:sz w:val="16"/>
                <w:szCs w:val="16"/>
              </w:rPr>
              <w:t>4</w:t>
            </w:r>
            <w:r w:rsidRPr="00CB27D0">
              <w:rPr>
                <w:b/>
                <w:bCs/>
                <w:sz w:val="16"/>
                <w:szCs w:val="16"/>
              </w:rPr>
              <w:t xml:space="preserve"> год (прогноз)</w:t>
            </w:r>
          </w:p>
        </w:tc>
        <w:tc>
          <w:tcPr>
            <w:tcW w:w="2693" w:type="dxa"/>
            <w:gridSpan w:val="3"/>
          </w:tcPr>
          <w:p w:rsidR="0088110A" w:rsidRPr="00CB27D0" w:rsidRDefault="0088110A" w:rsidP="00D25F6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202</w:t>
            </w:r>
            <w:r w:rsidR="00D25F68">
              <w:rPr>
                <w:b/>
                <w:bCs/>
                <w:sz w:val="16"/>
                <w:szCs w:val="16"/>
              </w:rPr>
              <w:t>5</w:t>
            </w:r>
            <w:r w:rsidRPr="00CB27D0">
              <w:rPr>
                <w:b/>
                <w:bCs/>
                <w:sz w:val="16"/>
                <w:szCs w:val="16"/>
              </w:rPr>
              <w:t xml:space="preserve"> год (прогноз)</w:t>
            </w:r>
          </w:p>
        </w:tc>
      </w:tr>
      <w:tr w:rsidR="0087761A" w:rsidRPr="00CB27D0" w:rsidTr="00222695">
        <w:trPr>
          <w:trHeight w:val="261"/>
        </w:trPr>
        <w:tc>
          <w:tcPr>
            <w:tcW w:w="993" w:type="dxa"/>
            <w:vMerge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12D6A" w:rsidRDefault="0088110A" w:rsidP="00E12D6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Сумма,</w:t>
            </w:r>
          </w:p>
          <w:p w:rsidR="0088110A" w:rsidRPr="00CB27D0" w:rsidRDefault="0088110A" w:rsidP="00E12D6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843" w:type="dxa"/>
            <w:gridSpan w:val="2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 xml:space="preserve">Отклонения </w:t>
            </w:r>
          </w:p>
          <w:p w:rsidR="0088110A" w:rsidRPr="00CB27D0" w:rsidRDefault="0088110A" w:rsidP="000F50E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(202</w:t>
            </w:r>
            <w:r w:rsidR="000F50EE">
              <w:rPr>
                <w:bCs/>
                <w:sz w:val="16"/>
                <w:szCs w:val="16"/>
              </w:rPr>
              <w:t>3</w:t>
            </w:r>
            <w:r w:rsidRPr="00CB27D0">
              <w:rPr>
                <w:bCs/>
                <w:sz w:val="16"/>
                <w:szCs w:val="16"/>
              </w:rPr>
              <w:t>/202</w:t>
            </w:r>
            <w:r w:rsidR="000F50EE">
              <w:rPr>
                <w:bCs/>
                <w:sz w:val="16"/>
                <w:szCs w:val="16"/>
              </w:rPr>
              <w:t>2</w:t>
            </w:r>
            <w:r w:rsidRPr="00CB27D0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Сумма,</w:t>
            </w:r>
          </w:p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701" w:type="dxa"/>
            <w:gridSpan w:val="2"/>
          </w:tcPr>
          <w:p w:rsidR="0088110A" w:rsidRPr="00CB27D0" w:rsidRDefault="0088110A" w:rsidP="000F50E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Отклонения (202</w:t>
            </w:r>
            <w:r w:rsidR="000F50EE">
              <w:rPr>
                <w:bCs/>
                <w:sz w:val="16"/>
                <w:szCs w:val="16"/>
              </w:rPr>
              <w:t>4</w:t>
            </w:r>
            <w:r w:rsidRPr="00CB27D0">
              <w:rPr>
                <w:bCs/>
                <w:sz w:val="16"/>
                <w:szCs w:val="16"/>
              </w:rPr>
              <w:t>/202</w:t>
            </w:r>
            <w:r w:rsidR="000F50EE">
              <w:rPr>
                <w:bCs/>
                <w:sz w:val="16"/>
                <w:szCs w:val="16"/>
              </w:rPr>
              <w:t>3</w:t>
            </w:r>
            <w:r w:rsidRPr="00CB27D0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Сумма,</w:t>
            </w:r>
          </w:p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559" w:type="dxa"/>
            <w:gridSpan w:val="2"/>
          </w:tcPr>
          <w:p w:rsidR="0088110A" w:rsidRPr="00CB27D0" w:rsidRDefault="0088110A" w:rsidP="000F50E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Отклонения (202</w:t>
            </w:r>
            <w:r w:rsidR="000F50EE">
              <w:rPr>
                <w:bCs/>
                <w:sz w:val="16"/>
                <w:szCs w:val="16"/>
              </w:rPr>
              <w:t>5</w:t>
            </w:r>
            <w:r w:rsidRPr="00CB27D0">
              <w:rPr>
                <w:bCs/>
                <w:sz w:val="16"/>
                <w:szCs w:val="16"/>
              </w:rPr>
              <w:t>/202</w:t>
            </w:r>
            <w:r w:rsidR="000F50EE">
              <w:rPr>
                <w:bCs/>
                <w:sz w:val="16"/>
                <w:szCs w:val="16"/>
              </w:rPr>
              <w:t>4</w:t>
            </w:r>
            <w:r w:rsidRPr="00CB27D0">
              <w:rPr>
                <w:bCs/>
                <w:sz w:val="16"/>
                <w:szCs w:val="16"/>
              </w:rPr>
              <w:t>)</w:t>
            </w:r>
          </w:p>
        </w:tc>
      </w:tr>
      <w:tr w:rsidR="0087761A" w:rsidRPr="00331FCB" w:rsidTr="00222695">
        <w:trPr>
          <w:trHeight w:val="183"/>
        </w:trPr>
        <w:tc>
          <w:tcPr>
            <w:tcW w:w="993" w:type="dxa"/>
            <w:vMerge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709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567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567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%</w:t>
            </w:r>
          </w:p>
        </w:tc>
      </w:tr>
      <w:tr w:rsidR="0087761A" w:rsidRPr="00331FCB" w:rsidTr="00222695">
        <w:trPr>
          <w:trHeight w:val="393"/>
        </w:trPr>
        <w:tc>
          <w:tcPr>
            <w:tcW w:w="993" w:type="dxa"/>
          </w:tcPr>
          <w:p w:rsidR="0088110A" w:rsidRPr="00331FCB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Налоги на пр</w:t>
            </w:r>
            <w:r w:rsidRPr="00331FCB">
              <w:rPr>
                <w:b/>
                <w:bCs/>
                <w:sz w:val="16"/>
                <w:szCs w:val="16"/>
              </w:rPr>
              <w:t>и</w:t>
            </w:r>
            <w:r w:rsidRPr="00331FCB">
              <w:rPr>
                <w:b/>
                <w:bCs/>
                <w:sz w:val="16"/>
                <w:szCs w:val="16"/>
              </w:rPr>
              <w:t>быль, доходы</w:t>
            </w:r>
          </w:p>
        </w:tc>
        <w:tc>
          <w:tcPr>
            <w:tcW w:w="1134" w:type="dxa"/>
          </w:tcPr>
          <w:p w:rsidR="0088110A" w:rsidRPr="00331FCB" w:rsidRDefault="00F21160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26 197 000,0</w:t>
            </w:r>
          </w:p>
        </w:tc>
        <w:tc>
          <w:tcPr>
            <w:tcW w:w="1134" w:type="dxa"/>
          </w:tcPr>
          <w:p w:rsidR="0088110A" w:rsidRPr="00331FCB" w:rsidRDefault="000F50EE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26 909 000,0</w:t>
            </w: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88110A" w:rsidP="00915991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+</w:t>
            </w:r>
            <w:r w:rsidR="00915991" w:rsidRPr="00331FCB">
              <w:rPr>
                <w:b/>
                <w:bCs/>
                <w:sz w:val="16"/>
                <w:szCs w:val="16"/>
              </w:rPr>
              <w:t>712 000,00</w:t>
            </w:r>
          </w:p>
        </w:tc>
        <w:tc>
          <w:tcPr>
            <w:tcW w:w="709" w:type="dxa"/>
          </w:tcPr>
          <w:p w:rsidR="0088110A" w:rsidRPr="00331FCB" w:rsidRDefault="00915991" w:rsidP="00E12D6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+ 2,7</w:t>
            </w: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C323C8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27 985 000,00</w:t>
            </w:r>
          </w:p>
        </w:tc>
        <w:tc>
          <w:tcPr>
            <w:tcW w:w="1134" w:type="dxa"/>
          </w:tcPr>
          <w:p w:rsidR="0087761A" w:rsidRPr="00331FCB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626B89" w:rsidP="003865E6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+</w:t>
            </w:r>
            <w:r w:rsidR="003865E6" w:rsidRPr="00331FCB">
              <w:rPr>
                <w:b/>
                <w:bCs/>
                <w:sz w:val="16"/>
                <w:szCs w:val="16"/>
              </w:rPr>
              <w:t>1 076 000,0</w:t>
            </w:r>
          </w:p>
        </w:tc>
        <w:tc>
          <w:tcPr>
            <w:tcW w:w="567" w:type="dxa"/>
          </w:tcPr>
          <w:p w:rsidR="0087761A" w:rsidRPr="00331FCB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3865E6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+4,0</w:t>
            </w:r>
          </w:p>
        </w:tc>
        <w:tc>
          <w:tcPr>
            <w:tcW w:w="1134" w:type="dxa"/>
          </w:tcPr>
          <w:p w:rsidR="001D180C" w:rsidRPr="00331FCB" w:rsidRDefault="001D180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C323C8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28 662 000,00</w:t>
            </w:r>
          </w:p>
        </w:tc>
        <w:tc>
          <w:tcPr>
            <w:tcW w:w="992" w:type="dxa"/>
          </w:tcPr>
          <w:p w:rsidR="0087761A" w:rsidRPr="00331FCB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87761A" w:rsidP="00221D69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+</w:t>
            </w:r>
            <w:r w:rsidR="00221D69" w:rsidRPr="00331FCB">
              <w:rPr>
                <w:b/>
                <w:bCs/>
                <w:sz w:val="16"/>
                <w:szCs w:val="16"/>
              </w:rPr>
              <w:t>637 000,</w:t>
            </w:r>
            <w:r w:rsidRPr="00331FCB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8110A" w:rsidRPr="00331FCB" w:rsidRDefault="00221D69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2,3</w:t>
            </w:r>
          </w:p>
        </w:tc>
      </w:tr>
      <w:tr w:rsidR="0087761A" w:rsidRPr="00331FCB" w:rsidTr="00222695">
        <w:trPr>
          <w:trHeight w:val="229"/>
        </w:trPr>
        <w:tc>
          <w:tcPr>
            <w:tcW w:w="993" w:type="dxa"/>
          </w:tcPr>
          <w:p w:rsidR="0088110A" w:rsidRPr="00331FCB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Налоги на товары (работы, услуги), реализ.на террит</w:t>
            </w:r>
            <w:r w:rsidRPr="00331FCB">
              <w:rPr>
                <w:b/>
                <w:bCs/>
                <w:sz w:val="16"/>
                <w:szCs w:val="16"/>
              </w:rPr>
              <w:t>о</w:t>
            </w:r>
            <w:r w:rsidRPr="00331FCB">
              <w:rPr>
                <w:b/>
                <w:bCs/>
                <w:sz w:val="16"/>
                <w:szCs w:val="16"/>
              </w:rPr>
              <w:t>рии РФ</w:t>
            </w:r>
          </w:p>
        </w:tc>
        <w:tc>
          <w:tcPr>
            <w:tcW w:w="1134" w:type="dxa"/>
          </w:tcPr>
          <w:p w:rsidR="0088110A" w:rsidRPr="00331FCB" w:rsidRDefault="00F21160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9 710 000,0</w:t>
            </w: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0F50EE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10 227 000,0</w:t>
            </w: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88110A" w:rsidP="00915991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+</w:t>
            </w:r>
            <w:r w:rsidR="00915991" w:rsidRPr="00331FCB">
              <w:rPr>
                <w:b/>
                <w:bCs/>
                <w:sz w:val="16"/>
                <w:szCs w:val="16"/>
              </w:rPr>
              <w:t>517 000,00</w:t>
            </w:r>
          </w:p>
        </w:tc>
        <w:tc>
          <w:tcPr>
            <w:tcW w:w="709" w:type="dxa"/>
          </w:tcPr>
          <w:p w:rsidR="0088110A" w:rsidRPr="00331FCB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88110A" w:rsidP="00915991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+</w:t>
            </w:r>
            <w:r w:rsidR="00915991" w:rsidRPr="00331FCB">
              <w:rPr>
                <w:b/>
                <w:bCs/>
                <w:sz w:val="16"/>
                <w:szCs w:val="16"/>
              </w:rPr>
              <w:t>5,3</w:t>
            </w:r>
          </w:p>
        </w:tc>
        <w:tc>
          <w:tcPr>
            <w:tcW w:w="1134" w:type="dxa"/>
          </w:tcPr>
          <w:p w:rsidR="0088110A" w:rsidRPr="00331FCB" w:rsidRDefault="00C323C8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10 753 000,0</w:t>
            </w:r>
          </w:p>
        </w:tc>
        <w:tc>
          <w:tcPr>
            <w:tcW w:w="1134" w:type="dxa"/>
          </w:tcPr>
          <w:p w:rsidR="0087761A" w:rsidRPr="00331FCB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626B89" w:rsidP="003865E6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+</w:t>
            </w:r>
            <w:r w:rsidR="003865E6" w:rsidRPr="00331FCB">
              <w:rPr>
                <w:b/>
                <w:bCs/>
                <w:sz w:val="16"/>
                <w:szCs w:val="16"/>
              </w:rPr>
              <w:t>526 000,</w:t>
            </w:r>
            <w:r w:rsidRPr="00331FCB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761A" w:rsidRPr="00331FCB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3865E6" w:rsidP="003865E6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5,1</w:t>
            </w:r>
          </w:p>
        </w:tc>
        <w:tc>
          <w:tcPr>
            <w:tcW w:w="1134" w:type="dxa"/>
          </w:tcPr>
          <w:p w:rsidR="001D180C" w:rsidRPr="00331FCB" w:rsidRDefault="001D180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1D180C" w:rsidRPr="00331FCB" w:rsidRDefault="001D180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C323C8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11 256 000,0</w:t>
            </w:r>
          </w:p>
        </w:tc>
        <w:tc>
          <w:tcPr>
            <w:tcW w:w="992" w:type="dxa"/>
          </w:tcPr>
          <w:p w:rsidR="0088110A" w:rsidRPr="00331FCB" w:rsidRDefault="0087761A" w:rsidP="00221D69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+</w:t>
            </w:r>
            <w:r w:rsidR="00221D69" w:rsidRPr="00331FCB">
              <w:rPr>
                <w:b/>
                <w:bCs/>
                <w:sz w:val="16"/>
                <w:szCs w:val="16"/>
              </w:rPr>
              <w:t>503 000,0</w:t>
            </w:r>
          </w:p>
        </w:tc>
        <w:tc>
          <w:tcPr>
            <w:tcW w:w="567" w:type="dxa"/>
          </w:tcPr>
          <w:p w:rsidR="0088110A" w:rsidRPr="00331FCB" w:rsidRDefault="00221D69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4,7</w:t>
            </w:r>
          </w:p>
        </w:tc>
      </w:tr>
      <w:tr w:rsidR="0087761A" w:rsidRPr="00331FCB" w:rsidTr="00222695">
        <w:trPr>
          <w:trHeight w:val="229"/>
        </w:trPr>
        <w:tc>
          <w:tcPr>
            <w:tcW w:w="993" w:type="dxa"/>
          </w:tcPr>
          <w:p w:rsidR="0088110A" w:rsidRPr="00331FCB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Налоги на совоку</w:t>
            </w:r>
            <w:r w:rsidRPr="00331FCB">
              <w:rPr>
                <w:b/>
                <w:bCs/>
                <w:sz w:val="16"/>
                <w:szCs w:val="16"/>
              </w:rPr>
              <w:t>п</w:t>
            </w:r>
            <w:r w:rsidRPr="00331FCB">
              <w:rPr>
                <w:b/>
                <w:bCs/>
                <w:sz w:val="16"/>
                <w:szCs w:val="16"/>
              </w:rPr>
              <w:t>ный д</w:t>
            </w:r>
            <w:r w:rsidRPr="00331FCB">
              <w:rPr>
                <w:b/>
                <w:bCs/>
                <w:sz w:val="16"/>
                <w:szCs w:val="16"/>
              </w:rPr>
              <w:t>о</w:t>
            </w:r>
            <w:r w:rsidRPr="00331FCB">
              <w:rPr>
                <w:b/>
                <w:bCs/>
                <w:sz w:val="16"/>
                <w:szCs w:val="16"/>
              </w:rPr>
              <w:t xml:space="preserve">ход, </w:t>
            </w:r>
          </w:p>
          <w:p w:rsidR="0088110A" w:rsidRPr="00331FCB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в т.ч.</w:t>
            </w:r>
          </w:p>
        </w:tc>
        <w:tc>
          <w:tcPr>
            <w:tcW w:w="1134" w:type="dxa"/>
          </w:tcPr>
          <w:p w:rsidR="0088110A" w:rsidRPr="00331FCB" w:rsidRDefault="00915991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4 403 333,50</w:t>
            </w:r>
          </w:p>
          <w:p w:rsidR="0088110A" w:rsidRPr="00331FCB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65699C" w:rsidP="000F50E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3</w:t>
            </w:r>
            <w:r w:rsidR="000F50EE" w:rsidRPr="00331FCB">
              <w:rPr>
                <w:b/>
                <w:bCs/>
                <w:sz w:val="16"/>
                <w:szCs w:val="16"/>
              </w:rPr>
              <w:t> 908 000,0</w:t>
            </w:r>
          </w:p>
        </w:tc>
        <w:tc>
          <w:tcPr>
            <w:tcW w:w="1134" w:type="dxa"/>
          </w:tcPr>
          <w:p w:rsidR="0088110A" w:rsidRPr="00331FCB" w:rsidRDefault="00915991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-495 333,50</w:t>
            </w:r>
          </w:p>
        </w:tc>
        <w:tc>
          <w:tcPr>
            <w:tcW w:w="709" w:type="dxa"/>
          </w:tcPr>
          <w:p w:rsidR="0088110A" w:rsidRPr="00331FCB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915991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-11,3</w:t>
            </w: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C323C8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3 702 000,0</w:t>
            </w:r>
          </w:p>
        </w:tc>
        <w:tc>
          <w:tcPr>
            <w:tcW w:w="1134" w:type="dxa"/>
          </w:tcPr>
          <w:p w:rsidR="0087761A" w:rsidRPr="00331FCB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3865E6" w:rsidP="003865E6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-206 000,0</w:t>
            </w:r>
          </w:p>
        </w:tc>
        <w:tc>
          <w:tcPr>
            <w:tcW w:w="567" w:type="dxa"/>
          </w:tcPr>
          <w:p w:rsidR="0087761A" w:rsidRPr="00331FCB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73348B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5,3</w:t>
            </w:r>
          </w:p>
        </w:tc>
        <w:tc>
          <w:tcPr>
            <w:tcW w:w="1134" w:type="dxa"/>
          </w:tcPr>
          <w:p w:rsidR="0088110A" w:rsidRPr="00331FCB" w:rsidRDefault="00C323C8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3 575 000,0</w:t>
            </w:r>
          </w:p>
        </w:tc>
        <w:tc>
          <w:tcPr>
            <w:tcW w:w="992" w:type="dxa"/>
          </w:tcPr>
          <w:p w:rsidR="0088110A" w:rsidRPr="00331FCB" w:rsidRDefault="0087761A" w:rsidP="00221D69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-</w:t>
            </w:r>
            <w:r w:rsidR="00221D69" w:rsidRPr="00331FCB">
              <w:rPr>
                <w:b/>
                <w:bCs/>
                <w:sz w:val="16"/>
                <w:szCs w:val="16"/>
              </w:rPr>
              <w:t>127 000,</w:t>
            </w:r>
          </w:p>
        </w:tc>
        <w:tc>
          <w:tcPr>
            <w:tcW w:w="567" w:type="dxa"/>
          </w:tcPr>
          <w:p w:rsidR="0088110A" w:rsidRPr="00331FCB" w:rsidRDefault="00221D69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3,4</w:t>
            </w:r>
          </w:p>
        </w:tc>
      </w:tr>
      <w:tr w:rsidR="0087761A" w:rsidRPr="00331FCB" w:rsidTr="00222695">
        <w:trPr>
          <w:trHeight w:val="229"/>
        </w:trPr>
        <w:tc>
          <w:tcPr>
            <w:tcW w:w="993" w:type="dxa"/>
          </w:tcPr>
          <w:p w:rsidR="0088110A" w:rsidRPr="00331FCB" w:rsidRDefault="0088110A" w:rsidP="00327397">
            <w:pPr>
              <w:widowControl w:val="0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 xml:space="preserve"> налог, взимаемый в связи с упроще</w:t>
            </w:r>
            <w:r w:rsidRPr="00331FCB">
              <w:rPr>
                <w:bCs/>
                <w:sz w:val="16"/>
                <w:szCs w:val="16"/>
              </w:rPr>
              <w:t>н</w:t>
            </w:r>
            <w:r w:rsidRPr="00331FCB">
              <w:rPr>
                <w:bCs/>
                <w:sz w:val="16"/>
                <w:szCs w:val="16"/>
              </w:rPr>
              <w:t>ной сист</w:t>
            </w:r>
            <w:r w:rsidRPr="00331FCB">
              <w:rPr>
                <w:bCs/>
                <w:sz w:val="16"/>
                <w:szCs w:val="16"/>
              </w:rPr>
              <w:t>е</w:t>
            </w:r>
            <w:r w:rsidRPr="00331FCB">
              <w:rPr>
                <w:bCs/>
                <w:sz w:val="16"/>
                <w:szCs w:val="16"/>
              </w:rPr>
              <w:t>мой нал</w:t>
            </w:r>
            <w:r w:rsidRPr="00331FCB">
              <w:rPr>
                <w:bCs/>
                <w:sz w:val="16"/>
                <w:szCs w:val="16"/>
              </w:rPr>
              <w:t>о</w:t>
            </w:r>
            <w:r w:rsidRPr="00331FCB">
              <w:rPr>
                <w:bCs/>
                <w:sz w:val="16"/>
                <w:szCs w:val="16"/>
              </w:rPr>
              <w:t>гооблож</w:t>
            </w:r>
            <w:r w:rsidRPr="00331FCB">
              <w:rPr>
                <w:bCs/>
                <w:sz w:val="16"/>
                <w:szCs w:val="16"/>
              </w:rPr>
              <w:t>е</w:t>
            </w:r>
            <w:r w:rsidRPr="00331FCB">
              <w:rPr>
                <w:bCs/>
                <w:sz w:val="16"/>
                <w:szCs w:val="16"/>
              </w:rPr>
              <w:t>ния</w:t>
            </w: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F21160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2 903 333,50</w:t>
            </w: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0F50EE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2 652 000,0</w:t>
            </w:r>
          </w:p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E12D6A" w:rsidP="0091599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-</w:t>
            </w:r>
            <w:r w:rsidR="00915991" w:rsidRPr="00331FCB">
              <w:rPr>
                <w:bCs/>
                <w:sz w:val="16"/>
                <w:szCs w:val="16"/>
              </w:rPr>
              <w:t>251 333,50</w:t>
            </w:r>
          </w:p>
        </w:tc>
        <w:tc>
          <w:tcPr>
            <w:tcW w:w="709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915991" w:rsidP="00DC34CF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-8,7</w:t>
            </w:r>
          </w:p>
        </w:tc>
        <w:tc>
          <w:tcPr>
            <w:tcW w:w="1134" w:type="dxa"/>
          </w:tcPr>
          <w:p w:rsidR="0088110A" w:rsidRPr="00331FCB" w:rsidRDefault="00C323C8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2 390 000,0</w:t>
            </w:r>
          </w:p>
        </w:tc>
        <w:tc>
          <w:tcPr>
            <w:tcW w:w="1134" w:type="dxa"/>
          </w:tcPr>
          <w:p w:rsidR="0087761A" w:rsidRPr="00331FCB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73348B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-262 000,00</w:t>
            </w:r>
          </w:p>
        </w:tc>
        <w:tc>
          <w:tcPr>
            <w:tcW w:w="567" w:type="dxa"/>
          </w:tcPr>
          <w:p w:rsidR="0088110A" w:rsidRPr="00331FCB" w:rsidRDefault="0073348B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-10,0</w:t>
            </w:r>
          </w:p>
        </w:tc>
        <w:tc>
          <w:tcPr>
            <w:tcW w:w="1134" w:type="dxa"/>
          </w:tcPr>
          <w:p w:rsidR="0088110A" w:rsidRPr="00331FCB" w:rsidRDefault="00C323C8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2 245 000,0</w:t>
            </w:r>
          </w:p>
        </w:tc>
        <w:tc>
          <w:tcPr>
            <w:tcW w:w="992" w:type="dxa"/>
          </w:tcPr>
          <w:p w:rsidR="0088110A" w:rsidRPr="00331FCB" w:rsidRDefault="00221D69" w:rsidP="00221D69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-145 000,0</w:t>
            </w:r>
          </w:p>
        </w:tc>
        <w:tc>
          <w:tcPr>
            <w:tcW w:w="567" w:type="dxa"/>
          </w:tcPr>
          <w:p w:rsidR="0088110A" w:rsidRPr="00331FCB" w:rsidRDefault="00221D6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6,1</w:t>
            </w:r>
          </w:p>
        </w:tc>
      </w:tr>
      <w:tr w:rsidR="0087761A" w:rsidRPr="00331FCB" w:rsidTr="00222695">
        <w:trPr>
          <w:trHeight w:val="229"/>
        </w:trPr>
        <w:tc>
          <w:tcPr>
            <w:tcW w:w="993" w:type="dxa"/>
          </w:tcPr>
          <w:p w:rsidR="0088110A" w:rsidRPr="00331FCB" w:rsidRDefault="0065699C" w:rsidP="001D180C">
            <w:pPr>
              <w:widowControl w:val="0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 xml:space="preserve"> единый сельскох</w:t>
            </w:r>
            <w:r w:rsidRPr="00331FCB">
              <w:rPr>
                <w:bCs/>
                <w:sz w:val="16"/>
                <w:szCs w:val="16"/>
              </w:rPr>
              <w:t>о</w:t>
            </w:r>
            <w:r w:rsidRPr="00331FCB">
              <w:rPr>
                <w:bCs/>
                <w:sz w:val="16"/>
                <w:szCs w:val="16"/>
              </w:rPr>
              <w:t>зяйстве</w:t>
            </w:r>
            <w:r w:rsidRPr="00331FCB">
              <w:rPr>
                <w:bCs/>
                <w:sz w:val="16"/>
                <w:szCs w:val="16"/>
              </w:rPr>
              <w:t>н</w:t>
            </w:r>
            <w:r w:rsidRPr="00331FCB">
              <w:rPr>
                <w:bCs/>
                <w:sz w:val="16"/>
                <w:szCs w:val="16"/>
              </w:rPr>
              <w:t>ный налог</w:t>
            </w:r>
          </w:p>
        </w:tc>
        <w:tc>
          <w:tcPr>
            <w:tcW w:w="1134" w:type="dxa"/>
          </w:tcPr>
          <w:p w:rsidR="0088110A" w:rsidRPr="00331FCB" w:rsidRDefault="00F21160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1 500 000,0</w:t>
            </w: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65699C" w:rsidP="000F50E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1</w:t>
            </w:r>
            <w:r w:rsidR="000F50EE" w:rsidRPr="00331FCB">
              <w:rPr>
                <w:bCs/>
                <w:sz w:val="16"/>
                <w:szCs w:val="16"/>
              </w:rPr>
              <w:t> 256 000,0</w:t>
            </w:r>
          </w:p>
        </w:tc>
        <w:tc>
          <w:tcPr>
            <w:tcW w:w="1134" w:type="dxa"/>
          </w:tcPr>
          <w:p w:rsidR="0088110A" w:rsidRPr="00331FCB" w:rsidRDefault="003865E6" w:rsidP="00E12D6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-244 000,00</w:t>
            </w:r>
          </w:p>
        </w:tc>
        <w:tc>
          <w:tcPr>
            <w:tcW w:w="709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3865E6" w:rsidP="00E12D6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-16,3</w:t>
            </w: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C323C8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1 312 000,0</w:t>
            </w:r>
          </w:p>
        </w:tc>
        <w:tc>
          <w:tcPr>
            <w:tcW w:w="1134" w:type="dxa"/>
          </w:tcPr>
          <w:p w:rsidR="0087761A" w:rsidRPr="00331FCB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626B89" w:rsidP="0073348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+</w:t>
            </w:r>
            <w:r w:rsidR="0073348B" w:rsidRPr="00331FCB">
              <w:rPr>
                <w:bCs/>
                <w:sz w:val="16"/>
                <w:szCs w:val="16"/>
              </w:rPr>
              <w:t>56 000,00</w:t>
            </w:r>
          </w:p>
        </w:tc>
        <w:tc>
          <w:tcPr>
            <w:tcW w:w="567" w:type="dxa"/>
          </w:tcPr>
          <w:p w:rsidR="0088110A" w:rsidRPr="00331FCB" w:rsidRDefault="0073348B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4,5</w:t>
            </w:r>
          </w:p>
        </w:tc>
        <w:tc>
          <w:tcPr>
            <w:tcW w:w="1134" w:type="dxa"/>
          </w:tcPr>
          <w:p w:rsidR="0088110A" w:rsidRPr="00331FCB" w:rsidRDefault="00C323C8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1 330 000,0</w:t>
            </w:r>
          </w:p>
        </w:tc>
        <w:tc>
          <w:tcPr>
            <w:tcW w:w="992" w:type="dxa"/>
          </w:tcPr>
          <w:p w:rsidR="0088110A" w:rsidRPr="00331FCB" w:rsidRDefault="00221D6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+18 000,0</w:t>
            </w:r>
          </w:p>
        </w:tc>
        <w:tc>
          <w:tcPr>
            <w:tcW w:w="567" w:type="dxa"/>
          </w:tcPr>
          <w:p w:rsidR="0088110A" w:rsidRPr="00331FCB" w:rsidRDefault="00221D6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1,4</w:t>
            </w:r>
          </w:p>
        </w:tc>
      </w:tr>
      <w:tr w:rsidR="0087761A" w:rsidRPr="00331FCB" w:rsidTr="00222695">
        <w:trPr>
          <w:trHeight w:val="229"/>
        </w:trPr>
        <w:tc>
          <w:tcPr>
            <w:tcW w:w="993" w:type="dxa"/>
          </w:tcPr>
          <w:p w:rsidR="0088110A" w:rsidRPr="00331FCB" w:rsidRDefault="0065699C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Налоги на имущес</w:t>
            </w:r>
            <w:r w:rsidRPr="00331FCB">
              <w:rPr>
                <w:b/>
                <w:bCs/>
                <w:sz w:val="16"/>
                <w:szCs w:val="16"/>
              </w:rPr>
              <w:t>т</w:t>
            </w:r>
            <w:r w:rsidRPr="00331FCB">
              <w:rPr>
                <w:b/>
                <w:bCs/>
                <w:sz w:val="16"/>
                <w:szCs w:val="16"/>
              </w:rPr>
              <w:t>во, в т.ч.</w:t>
            </w:r>
          </w:p>
        </w:tc>
        <w:tc>
          <w:tcPr>
            <w:tcW w:w="1134" w:type="dxa"/>
          </w:tcPr>
          <w:p w:rsidR="0088110A" w:rsidRPr="00331FCB" w:rsidRDefault="00F21160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11 818 000,0</w:t>
            </w:r>
          </w:p>
        </w:tc>
        <w:tc>
          <w:tcPr>
            <w:tcW w:w="1134" w:type="dxa"/>
          </w:tcPr>
          <w:p w:rsidR="0088110A" w:rsidRPr="00331FCB" w:rsidRDefault="000F50EE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10 474 000,0</w:t>
            </w: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3865E6" w:rsidP="00E12D6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-1 344 000,0</w:t>
            </w:r>
          </w:p>
        </w:tc>
        <w:tc>
          <w:tcPr>
            <w:tcW w:w="709" w:type="dxa"/>
          </w:tcPr>
          <w:p w:rsidR="00E12D6A" w:rsidRPr="00331FCB" w:rsidRDefault="00E12D6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3865E6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- 11,4</w:t>
            </w:r>
          </w:p>
        </w:tc>
        <w:tc>
          <w:tcPr>
            <w:tcW w:w="1134" w:type="dxa"/>
          </w:tcPr>
          <w:p w:rsidR="00626B89" w:rsidRPr="00331FCB" w:rsidRDefault="00626B89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C323C8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10 445 000,0</w:t>
            </w:r>
          </w:p>
        </w:tc>
        <w:tc>
          <w:tcPr>
            <w:tcW w:w="1134" w:type="dxa"/>
          </w:tcPr>
          <w:p w:rsidR="0087761A" w:rsidRPr="00331FCB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73348B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- 29 000,00</w:t>
            </w:r>
          </w:p>
        </w:tc>
        <w:tc>
          <w:tcPr>
            <w:tcW w:w="567" w:type="dxa"/>
          </w:tcPr>
          <w:p w:rsidR="0088110A" w:rsidRPr="00331FCB" w:rsidRDefault="0073348B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-0,3</w:t>
            </w:r>
          </w:p>
        </w:tc>
        <w:tc>
          <w:tcPr>
            <w:tcW w:w="1134" w:type="dxa"/>
          </w:tcPr>
          <w:p w:rsidR="00626B89" w:rsidRPr="00331FCB" w:rsidRDefault="00626B89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C323C8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10 251 000,0</w:t>
            </w:r>
          </w:p>
        </w:tc>
        <w:tc>
          <w:tcPr>
            <w:tcW w:w="992" w:type="dxa"/>
          </w:tcPr>
          <w:p w:rsidR="0088110A" w:rsidRPr="00331FCB" w:rsidRDefault="00221D69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-194 000,0</w:t>
            </w:r>
          </w:p>
        </w:tc>
        <w:tc>
          <w:tcPr>
            <w:tcW w:w="567" w:type="dxa"/>
          </w:tcPr>
          <w:p w:rsidR="0088110A" w:rsidRPr="00331FCB" w:rsidRDefault="00206062" w:rsidP="00221D69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1,</w:t>
            </w:r>
            <w:r w:rsidR="00221D69" w:rsidRPr="00331FCB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87761A" w:rsidRPr="00331FCB" w:rsidTr="00222695">
        <w:trPr>
          <w:trHeight w:val="229"/>
        </w:trPr>
        <w:tc>
          <w:tcPr>
            <w:tcW w:w="993" w:type="dxa"/>
          </w:tcPr>
          <w:p w:rsidR="001D180C" w:rsidRPr="00331FCB" w:rsidRDefault="001D180C" w:rsidP="0065699C">
            <w:pPr>
              <w:widowControl w:val="0"/>
              <w:rPr>
                <w:bCs/>
                <w:sz w:val="16"/>
                <w:szCs w:val="16"/>
              </w:rPr>
            </w:pPr>
          </w:p>
          <w:p w:rsidR="0088110A" w:rsidRPr="00331FCB" w:rsidRDefault="0088110A" w:rsidP="0065699C">
            <w:pPr>
              <w:widowControl w:val="0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 xml:space="preserve"> налог</w:t>
            </w:r>
            <w:r w:rsidR="0065699C" w:rsidRPr="00331FCB">
              <w:rPr>
                <w:bCs/>
                <w:sz w:val="16"/>
                <w:szCs w:val="16"/>
              </w:rPr>
              <w:t xml:space="preserve"> на имущес</w:t>
            </w:r>
            <w:r w:rsidR="0065699C" w:rsidRPr="00331FCB">
              <w:rPr>
                <w:bCs/>
                <w:sz w:val="16"/>
                <w:szCs w:val="16"/>
              </w:rPr>
              <w:t>т</w:t>
            </w:r>
            <w:r w:rsidR="0065699C" w:rsidRPr="00331FCB">
              <w:rPr>
                <w:bCs/>
                <w:sz w:val="16"/>
                <w:szCs w:val="16"/>
              </w:rPr>
              <w:t>во физич</w:t>
            </w:r>
            <w:r w:rsidR="0065699C" w:rsidRPr="00331FCB">
              <w:rPr>
                <w:bCs/>
                <w:sz w:val="16"/>
                <w:szCs w:val="16"/>
              </w:rPr>
              <w:t>е</w:t>
            </w:r>
            <w:r w:rsidR="0065699C" w:rsidRPr="00331FCB">
              <w:rPr>
                <w:bCs/>
                <w:sz w:val="16"/>
                <w:szCs w:val="16"/>
              </w:rPr>
              <w:t xml:space="preserve">ских лиц </w:t>
            </w:r>
            <w:r w:rsidRPr="00331F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65699C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2 091 000,00</w:t>
            </w: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C323C8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1 772 000,0</w:t>
            </w:r>
          </w:p>
        </w:tc>
        <w:tc>
          <w:tcPr>
            <w:tcW w:w="1134" w:type="dxa"/>
          </w:tcPr>
          <w:p w:rsidR="0088110A" w:rsidRPr="00331FCB" w:rsidRDefault="003865E6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- 319 000,0</w:t>
            </w:r>
          </w:p>
        </w:tc>
        <w:tc>
          <w:tcPr>
            <w:tcW w:w="709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3865E6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-15,3</w:t>
            </w:r>
          </w:p>
        </w:tc>
        <w:tc>
          <w:tcPr>
            <w:tcW w:w="1134" w:type="dxa"/>
          </w:tcPr>
          <w:p w:rsidR="00626B89" w:rsidRPr="00331FCB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C323C8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1 949 000,0</w:t>
            </w:r>
          </w:p>
        </w:tc>
        <w:tc>
          <w:tcPr>
            <w:tcW w:w="1134" w:type="dxa"/>
          </w:tcPr>
          <w:p w:rsidR="0087761A" w:rsidRPr="00331FCB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221D6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+177 000,0</w:t>
            </w:r>
          </w:p>
        </w:tc>
        <w:tc>
          <w:tcPr>
            <w:tcW w:w="567" w:type="dxa"/>
          </w:tcPr>
          <w:p w:rsidR="0087761A" w:rsidRPr="00331FCB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221D6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626B89" w:rsidRPr="00331FCB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C323C8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1 949 000,0</w:t>
            </w:r>
          </w:p>
        </w:tc>
        <w:tc>
          <w:tcPr>
            <w:tcW w:w="992" w:type="dxa"/>
          </w:tcPr>
          <w:p w:rsidR="0088110A" w:rsidRPr="00331FCB" w:rsidRDefault="00221D6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8110A" w:rsidRPr="00331FCB" w:rsidRDefault="00331FCB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-</w:t>
            </w:r>
          </w:p>
        </w:tc>
      </w:tr>
      <w:tr w:rsidR="00222695" w:rsidRPr="00331FCB" w:rsidTr="00222695">
        <w:trPr>
          <w:trHeight w:val="229"/>
        </w:trPr>
        <w:tc>
          <w:tcPr>
            <w:tcW w:w="993" w:type="dxa"/>
          </w:tcPr>
          <w:p w:rsidR="001D180C" w:rsidRPr="00331FCB" w:rsidRDefault="001D180C" w:rsidP="0065699C">
            <w:pPr>
              <w:widowControl w:val="0"/>
              <w:rPr>
                <w:bCs/>
                <w:sz w:val="16"/>
                <w:szCs w:val="16"/>
              </w:rPr>
            </w:pPr>
          </w:p>
          <w:p w:rsidR="001D180C" w:rsidRPr="00331FCB" w:rsidRDefault="0065699C" w:rsidP="001D180C">
            <w:pPr>
              <w:widowControl w:val="0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</w:tcPr>
          <w:p w:rsidR="0065699C" w:rsidRPr="00331FCB" w:rsidRDefault="00F21160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9 727 000,00</w:t>
            </w:r>
          </w:p>
        </w:tc>
        <w:tc>
          <w:tcPr>
            <w:tcW w:w="1134" w:type="dxa"/>
          </w:tcPr>
          <w:p w:rsidR="0065699C" w:rsidRPr="00331FCB" w:rsidRDefault="00C323C8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8 702 000,0</w:t>
            </w:r>
          </w:p>
        </w:tc>
        <w:tc>
          <w:tcPr>
            <w:tcW w:w="1134" w:type="dxa"/>
          </w:tcPr>
          <w:p w:rsidR="001D180C" w:rsidRPr="00331FCB" w:rsidRDefault="001D180C" w:rsidP="00E12D6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65699C" w:rsidRPr="00331FCB" w:rsidRDefault="003865E6" w:rsidP="003865E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- 1 025 000,0</w:t>
            </w:r>
          </w:p>
        </w:tc>
        <w:tc>
          <w:tcPr>
            <w:tcW w:w="709" w:type="dxa"/>
          </w:tcPr>
          <w:p w:rsidR="001D180C" w:rsidRPr="00331FCB" w:rsidRDefault="001D180C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65699C" w:rsidRPr="00331FCB" w:rsidRDefault="003865E6" w:rsidP="003865E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-10,5</w:t>
            </w:r>
          </w:p>
        </w:tc>
        <w:tc>
          <w:tcPr>
            <w:tcW w:w="1134" w:type="dxa"/>
          </w:tcPr>
          <w:p w:rsidR="00626B89" w:rsidRPr="00331FCB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65699C" w:rsidRPr="00331FCB" w:rsidRDefault="00C323C8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8 496 000,0</w:t>
            </w:r>
          </w:p>
        </w:tc>
        <w:tc>
          <w:tcPr>
            <w:tcW w:w="1134" w:type="dxa"/>
          </w:tcPr>
          <w:p w:rsidR="0087761A" w:rsidRPr="00331FCB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65699C" w:rsidRPr="00331FCB" w:rsidRDefault="00626B89" w:rsidP="00221D69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-</w:t>
            </w:r>
            <w:r w:rsidR="00221D69" w:rsidRPr="00331FCB">
              <w:rPr>
                <w:bCs/>
                <w:sz w:val="16"/>
                <w:szCs w:val="16"/>
              </w:rPr>
              <w:t>206 000,0</w:t>
            </w:r>
          </w:p>
        </w:tc>
        <w:tc>
          <w:tcPr>
            <w:tcW w:w="567" w:type="dxa"/>
          </w:tcPr>
          <w:p w:rsidR="0087761A" w:rsidRPr="00331FCB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65699C" w:rsidRPr="00331FCB" w:rsidRDefault="00221D6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2,4</w:t>
            </w:r>
          </w:p>
        </w:tc>
        <w:tc>
          <w:tcPr>
            <w:tcW w:w="1134" w:type="dxa"/>
          </w:tcPr>
          <w:p w:rsidR="00626B89" w:rsidRPr="00331FCB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65699C" w:rsidRPr="00331FCB" w:rsidRDefault="00221D6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8 302 0</w:t>
            </w:r>
            <w:r w:rsidR="00C323C8" w:rsidRPr="00331FCB">
              <w:rPr>
                <w:bCs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65699C" w:rsidRPr="00331FCB" w:rsidRDefault="00331FCB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194 000,0</w:t>
            </w:r>
          </w:p>
        </w:tc>
        <w:tc>
          <w:tcPr>
            <w:tcW w:w="567" w:type="dxa"/>
          </w:tcPr>
          <w:p w:rsidR="0065699C" w:rsidRPr="00331FCB" w:rsidRDefault="00331FCB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2,3</w:t>
            </w:r>
          </w:p>
        </w:tc>
      </w:tr>
      <w:tr w:rsidR="0087761A" w:rsidRPr="00331FCB" w:rsidTr="00222695">
        <w:trPr>
          <w:trHeight w:val="229"/>
        </w:trPr>
        <w:tc>
          <w:tcPr>
            <w:tcW w:w="993" w:type="dxa"/>
          </w:tcPr>
          <w:p w:rsidR="0088110A" w:rsidRPr="00331FCB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Госуда</w:t>
            </w:r>
            <w:r w:rsidRPr="00331FCB">
              <w:rPr>
                <w:b/>
                <w:bCs/>
                <w:sz w:val="16"/>
                <w:szCs w:val="16"/>
              </w:rPr>
              <w:t>р</w:t>
            </w:r>
            <w:r w:rsidRPr="00331FCB">
              <w:rPr>
                <w:b/>
                <w:bCs/>
                <w:sz w:val="16"/>
                <w:szCs w:val="16"/>
              </w:rPr>
              <w:t>ственная пошлина</w:t>
            </w: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F21160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5 000,00</w:t>
            </w: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C323C8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3 000,00</w:t>
            </w: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331FCB" w:rsidRDefault="00DC34CF" w:rsidP="003865E6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 xml:space="preserve">- </w:t>
            </w:r>
            <w:r w:rsidR="003865E6" w:rsidRPr="00331FCB">
              <w:rPr>
                <w:b/>
                <w:bCs/>
                <w:sz w:val="16"/>
                <w:szCs w:val="16"/>
              </w:rPr>
              <w:t>2 000,0</w:t>
            </w:r>
          </w:p>
        </w:tc>
        <w:tc>
          <w:tcPr>
            <w:tcW w:w="709" w:type="dxa"/>
          </w:tcPr>
          <w:p w:rsidR="0088110A" w:rsidRPr="00331FCB" w:rsidRDefault="003865E6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331FCB">
              <w:rPr>
                <w:bCs/>
                <w:sz w:val="16"/>
                <w:szCs w:val="16"/>
              </w:rPr>
              <w:t>-</w:t>
            </w:r>
            <w:r w:rsidRPr="00B72A41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88110A" w:rsidRPr="00331FCB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331FCB" w:rsidRDefault="00C323C8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331FCB">
              <w:rPr>
                <w:b/>
                <w:bCs/>
                <w:sz w:val="16"/>
                <w:szCs w:val="16"/>
              </w:rPr>
              <w:t>3 000,0</w:t>
            </w:r>
          </w:p>
        </w:tc>
        <w:tc>
          <w:tcPr>
            <w:tcW w:w="1134" w:type="dxa"/>
          </w:tcPr>
          <w:p w:rsidR="0088110A" w:rsidRPr="00B72A41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B72A41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B72A4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8110A" w:rsidRPr="00B72A41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B72A41" w:rsidRDefault="00331FCB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B72A4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8110A" w:rsidRPr="00B72A41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B72A41" w:rsidRDefault="00C323C8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B72A41">
              <w:rPr>
                <w:b/>
                <w:bCs/>
                <w:sz w:val="16"/>
                <w:szCs w:val="16"/>
              </w:rPr>
              <w:t>3 00</w:t>
            </w:r>
            <w:r w:rsidR="00626B89" w:rsidRPr="00B72A4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8110A" w:rsidRPr="00B72A41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B72A41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B72A4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110A" w:rsidRPr="00B72A41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B72A41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B72A4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87761A" w:rsidRPr="00CB27D0" w:rsidTr="00221D69">
        <w:trPr>
          <w:trHeight w:val="229"/>
        </w:trPr>
        <w:tc>
          <w:tcPr>
            <w:tcW w:w="993" w:type="dxa"/>
          </w:tcPr>
          <w:p w:rsidR="00626B89" w:rsidRPr="00331FCB" w:rsidRDefault="00626B89" w:rsidP="0032739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331FCB">
              <w:rPr>
                <w:b/>
                <w:bCs/>
                <w:sz w:val="18"/>
                <w:szCs w:val="18"/>
              </w:rPr>
              <w:t xml:space="preserve">Итого </w:t>
            </w:r>
            <w:r w:rsidRPr="00331FCB">
              <w:rPr>
                <w:b/>
                <w:bCs/>
                <w:sz w:val="18"/>
                <w:szCs w:val="18"/>
              </w:rPr>
              <w:lastRenderedPageBreak/>
              <w:t>налог</w:t>
            </w:r>
            <w:r w:rsidRPr="00331FCB">
              <w:rPr>
                <w:b/>
                <w:bCs/>
                <w:sz w:val="18"/>
                <w:szCs w:val="18"/>
              </w:rPr>
              <w:t>о</w:t>
            </w:r>
            <w:r w:rsidRPr="00331FCB">
              <w:rPr>
                <w:b/>
                <w:bCs/>
                <w:sz w:val="18"/>
                <w:szCs w:val="18"/>
              </w:rPr>
              <w:t>вые д</w:t>
            </w:r>
            <w:r w:rsidRPr="00331FCB">
              <w:rPr>
                <w:b/>
                <w:bCs/>
                <w:sz w:val="18"/>
                <w:szCs w:val="18"/>
              </w:rPr>
              <w:t>о</w:t>
            </w:r>
            <w:r w:rsidRPr="00331FCB">
              <w:rPr>
                <w:b/>
                <w:bCs/>
                <w:sz w:val="18"/>
                <w:szCs w:val="18"/>
              </w:rPr>
              <w:t>ходы</w:t>
            </w:r>
          </w:p>
        </w:tc>
        <w:tc>
          <w:tcPr>
            <w:tcW w:w="1134" w:type="dxa"/>
            <w:vAlign w:val="center"/>
          </w:tcPr>
          <w:p w:rsidR="00626B89" w:rsidRPr="00331FCB" w:rsidRDefault="003865E6" w:rsidP="00221D6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31FCB">
              <w:rPr>
                <w:b/>
                <w:bCs/>
                <w:sz w:val="18"/>
                <w:szCs w:val="18"/>
              </w:rPr>
              <w:lastRenderedPageBreak/>
              <w:t>52 133 333,</w:t>
            </w:r>
            <w:r w:rsidRPr="00331FCB">
              <w:rPr>
                <w:b/>
                <w:bCs/>
                <w:sz w:val="18"/>
                <w:szCs w:val="18"/>
              </w:rPr>
              <w:lastRenderedPageBreak/>
              <w:t>50</w:t>
            </w:r>
          </w:p>
        </w:tc>
        <w:tc>
          <w:tcPr>
            <w:tcW w:w="1134" w:type="dxa"/>
            <w:vAlign w:val="center"/>
          </w:tcPr>
          <w:p w:rsidR="00626B89" w:rsidRPr="00331FCB" w:rsidRDefault="00626B89" w:rsidP="00221D6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626B89" w:rsidRPr="00331FCB" w:rsidRDefault="00C323C8" w:rsidP="00221D6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31FCB">
              <w:rPr>
                <w:b/>
                <w:sz w:val="18"/>
                <w:szCs w:val="18"/>
              </w:rPr>
              <w:lastRenderedPageBreak/>
              <w:t>51 521 000,00</w:t>
            </w:r>
          </w:p>
        </w:tc>
        <w:tc>
          <w:tcPr>
            <w:tcW w:w="1134" w:type="dxa"/>
            <w:vAlign w:val="center"/>
          </w:tcPr>
          <w:p w:rsidR="00626B89" w:rsidRPr="00331FCB" w:rsidRDefault="003865E6" w:rsidP="00221D6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31FCB">
              <w:rPr>
                <w:b/>
                <w:bCs/>
                <w:sz w:val="18"/>
                <w:szCs w:val="18"/>
              </w:rPr>
              <w:lastRenderedPageBreak/>
              <w:t>- 612 333,50</w:t>
            </w:r>
          </w:p>
        </w:tc>
        <w:tc>
          <w:tcPr>
            <w:tcW w:w="709" w:type="dxa"/>
          </w:tcPr>
          <w:p w:rsidR="00626B89" w:rsidRPr="00331FCB" w:rsidRDefault="00626B89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626B89" w:rsidRPr="00331FCB" w:rsidRDefault="003865E6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31FCB">
              <w:rPr>
                <w:b/>
                <w:bCs/>
                <w:sz w:val="18"/>
                <w:szCs w:val="18"/>
              </w:rPr>
              <w:lastRenderedPageBreak/>
              <w:t>- 1,2</w:t>
            </w:r>
          </w:p>
        </w:tc>
        <w:tc>
          <w:tcPr>
            <w:tcW w:w="1134" w:type="dxa"/>
          </w:tcPr>
          <w:p w:rsidR="00626B89" w:rsidRPr="00331FCB" w:rsidRDefault="00626B89" w:rsidP="00626B89">
            <w:pPr>
              <w:jc w:val="center"/>
              <w:rPr>
                <w:b/>
                <w:sz w:val="18"/>
                <w:szCs w:val="18"/>
              </w:rPr>
            </w:pPr>
          </w:p>
          <w:p w:rsidR="00626B89" w:rsidRPr="00331FCB" w:rsidRDefault="00C323C8" w:rsidP="00626B89">
            <w:pPr>
              <w:jc w:val="center"/>
              <w:rPr>
                <w:b/>
                <w:sz w:val="18"/>
                <w:szCs w:val="18"/>
              </w:rPr>
            </w:pPr>
            <w:r w:rsidRPr="00331FCB">
              <w:rPr>
                <w:b/>
                <w:i/>
                <w:sz w:val="18"/>
                <w:szCs w:val="18"/>
              </w:rPr>
              <w:lastRenderedPageBreak/>
              <w:t>52 888 000,00</w:t>
            </w:r>
          </w:p>
        </w:tc>
        <w:tc>
          <w:tcPr>
            <w:tcW w:w="1134" w:type="dxa"/>
            <w:vAlign w:val="center"/>
          </w:tcPr>
          <w:p w:rsidR="00626B89" w:rsidRPr="00331FCB" w:rsidRDefault="00221D69" w:rsidP="00221D6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31FCB">
              <w:rPr>
                <w:b/>
                <w:bCs/>
                <w:sz w:val="18"/>
                <w:szCs w:val="18"/>
              </w:rPr>
              <w:lastRenderedPageBreak/>
              <w:t xml:space="preserve">+ 1 367 </w:t>
            </w:r>
            <w:r w:rsidRPr="00331FCB">
              <w:rPr>
                <w:b/>
                <w:bCs/>
                <w:sz w:val="18"/>
                <w:szCs w:val="18"/>
              </w:rPr>
              <w:lastRenderedPageBreak/>
              <w:t>000,00</w:t>
            </w:r>
          </w:p>
        </w:tc>
        <w:tc>
          <w:tcPr>
            <w:tcW w:w="567" w:type="dxa"/>
          </w:tcPr>
          <w:p w:rsidR="00626B89" w:rsidRPr="00331FCB" w:rsidRDefault="00221D69" w:rsidP="00221D6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31FCB">
              <w:rPr>
                <w:b/>
                <w:bCs/>
                <w:sz w:val="18"/>
                <w:szCs w:val="18"/>
              </w:rPr>
              <w:lastRenderedPageBreak/>
              <w:t>2,7</w:t>
            </w:r>
          </w:p>
        </w:tc>
        <w:tc>
          <w:tcPr>
            <w:tcW w:w="1134" w:type="dxa"/>
          </w:tcPr>
          <w:p w:rsidR="00626B89" w:rsidRPr="00331FCB" w:rsidRDefault="00C323C8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31FCB">
              <w:rPr>
                <w:b/>
                <w:i/>
                <w:sz w:val="18"/>
                <w:szCs w:val="18"/>
              </w:rPr>
              <w:t>53 747 000,</w:t>
            </w:r>
            <w:r w:rsidRPr="00331FCB">
              <w:rPr>
                <w:b/>
                <w:i/>
                <w:sz w:val="18"/>
                <w:szCs w:val="18"/>
              </w:rPr>
              <w:lastRenderedPageBreak/>
              <w:t>0</w:t>
            </w:r>
          </w:p>
        </w:tc>
        <w:tc>
          <w:tcPr>
            <w:tcW w:w="992" w:type="dxa"/>
          </w:tcPr>
          <w:p w:rsidR="00626B89" w:rsidRPr="00331FCB" w:rsidRDefault="00331FCB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31FCB">
              <w:rPr>
                <w:b/>
                <w:bCs/>
                <w:sz w:val="18"/>
                <w:szCs w:val="18"/>
              </w:rPr>
              <w:lastRenderedPageBreak/>
              <w:t>+859 000,</w:t>
            </w:r>
            <w:r w:rsidRPr="00331FCB">
              <w:rPr>
                <w:b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567" w:type="dxa"/>
          </w:tcPr>
          <w:p w:rsidR="00626B89" w:rsidRPr="00331FCB" w:rsidRDefault="00206062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331FCB">
              <w:rPr>
                <w:b/>
                <w:bCs/>
                <w:sz w:val="18"/>
                <w:szCs w:val="18"/>
              </w:rPr>
              <w:lastRenderedPageBreak/>
              <w:t>1,6</w:t>
            </w:r>
          </w:p>
        </w:tc>
      </w:tr>
    </w:tbl>
    <w:p w:rsidR="0088110A" w:rsidRPr="00CB27D0" w:rsidRDefault="0088110A" w:rsidP="00364684">
      <w:pPr>
        <w:widowControl w:val="0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lastRenderedPageBreak/>
        <w:t xml:space="preserve"> </w:t>
      </w:r>
    </w:p>
    <w:p w:rsidR="00EE07AC" w:rsidRPr="00CB27D0" w:rsidRDefault="00EE07AC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Основную долю в налоговых доходах на 202</w:t>
      </w:r>
      <w:r w:rsidR="00331FCB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 составля</w:t>
      </w:r>
      <w:r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 xml:space="preserve">т </w:t>
      </w:r>
      <w:r w:rsidR="00091264" w:rsidRPr="00091264">
        <w:rPr>
          <w:bCs/>
          <w:i/>
          <w:sz w:val="28"/>
          <w:szCs w:val="28"/>
        </w:rPr>
        <w:t>н</w:t>
      </w:r>
      <w:r w:rsidRPr="00EE07AC">
        <w:rPr>
          <w:bCs/>
          <w:i/>
          <w:sz w:val="28"/>
          <w:szCs w:val="28"/>
        </w:rPr>
        <w:t>алог на доходы физических лиц</w:t>
      </w:r>
      <w:r w:rsidR="00091264">
        <w:rPr>
          <w:bCs/>
          <w:i/>
          <w:sz w:val="28"/>
          <w:szCs w:val="28"/>
        </w:rPr>
        <w:t xml:space="preserve"> </w:t>
      </w:r>
      <w:r w:rsidR="00B72A41">
        <w:rPr>
          <w:bCs/>
          <w:i/>
          <w:sz w:val="28"/>
          <w:szCs w:val="28"/>
        </w:rPr>
        <w:t>–</w:t>
      </w:r>
      <w:r w:rsidRPr="00CB27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</w:t>
      </w:r>
      <w:r w:rsidR="00B72A41">
        <w:rPr>
          <w:bCs/>
          <w:sz w:val="28"/>
          <w:szCs w:val="28"/>
        </w:rPr>
        <w:t>2,2</w:t>
      </w:r>
      <w:r w:rsidRPr="00CB27D0">
        <w:rPr>
          <w:bCs/>
          <w:sz w:val="28"/>
          <w:szCs w:val="28"/>
        </w:rPr>
        <w:t xml:space="preserve">% в общей сумме налоговых доходов бюджета или </w:t>
      </w:r>
      <w:r>
        <w:rPr>
          <w:bCs/>
          <w:sz w:val="28"/>
          <w:szCs w:val="28"/>
        </w:rPr>
        <w:t>26 </w:t>
      </w:r>
      <w:r w:rsidR="00B72A41">
        <w:rPr>
          <w:bCs/>
          <w:sz w:val="28"/>
          <w:szCs w:val="28"/>
        </w:rPr>
        <w:t>909</w:t>
      </w:r>
      <w:r>
        <w:rPr>
          <w:bCs/>
          <w:sz w:val="28"/>
          <w:szCs w:val="28"/>
        </w:rPr>
        <w:t> 000,00</w:t>
      </w:r>
      <w:r w:rsidRPr="00CB27D0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 xml:space="preserve">,  </w:t>
      </w:r>
      <w:r w:rsidR="00091264">
        <w:rPr>
          <w:bCs/>
          <w:sz w:val="28"/>
          <w:szCs w:val="28"/>
        </w:rPr>
        <w:t>а</w:t>
      </w:r>
      <w:r w:rsidR="00091264" w:rsidRPr="00091264">
        <w:rPr>
          <w:bCs/>
          <w:i/>
          <w:sz w:val="28"/>
          <w:szCs w:val="28"/>
        </w:rPr>
        <w:t>кцизы по подакцизным товарам</w:t>
      </w:r>
      <w:r w:rsidR="00091264">
        <w:rPr>
          <w:bCs/>
          <w:sz w:val="28"/>
          <w:szCs w:val="28"/>
        </w:rPr>
        <w:t xml:space="preserve"> – </w:t>
      </w:r>
      <w:r w:rsidR="00B72A41">
        <w:rPr>
          <w:bCs/>
          <w:sz w:val="28"/>
          <w:szCs w:val="28"/>
        </w:rPr>
        <w:t>20,0</w:t>
      </w:r>
      <w:r w:rsidR="00091264">
        <w:rPr>
          <w:bCs/>
          <w:sz w:val="28"/>
          <w:szCs w:val="28"/>
        </w:rPr>
        <w:t xml:space="preserve">%,  </w:t>
      </w:r>
      <w:r w:rsidR="00091264">
        <w:rPr>
          <w:bCs/>
          <w:i/>
          <w:sz w:val="28"/>
          <w:szCs w:val="28"/>
        </w:rPr>
        <w:t>н</w:t>
      </w:r>
      <w:r w:rsidRPr="00091264">
        <w:rPr>
          <w:bCs/>
          <w:i/>
          <w:sz w:val="28"/>
          <w:szCs w:val="28"/>
        </w:rPr>
        <w:t>алоги на совоку</w:t>
      </w:r>
      <w:r w:rsidRPr="00091264">
        <w:rPr>
          <w:bCs/>
          <w:i/>
          <w:sz w:val="28"/>
          <w:szCs w:val="28"/>
        </w:rPr>
        <w:t>п</w:t>
      </w:r>
      <w:r w:rsidRPr="00091264">
        <w:rPr>
          <w:bCs/>
          <w:i/>
          <w:sz w:val="28"/>
          <w:szCs w:val="28"/>
        </w:rPr>
        <w:t>ный доход</w:t>
      </w:r>
      <w:r w:rsidR="00091264">
        <w:rPr>
          <w:bCs/>
          <w:i/>
          <w:sz w:val="28"/>
          <w:szCs w:val="28"/>
        </w:rPr>
        <w:t xml:space="preserve"> –</w:t>
      </w:r>
      <w:r w:rsidRPr="00CB27D0">
        <w:rPr>
          <w:bCs/>
          <w:sz w:val="28"/>
          <w:szCs w:val="28"/>
        </w:rPr>
        <w:t xml:space="preserve"> </w:t>
      </w:r>
      <w:r w:rsidR="00091264">
        <w:rPr>
          <w:bCs/>
          <w:sz w:val="28"/>
          <w:szCs w:val="28"/>
        </w:rPr>
        <w:t>7,</w:t>
      </w:r>
      <w:r w:rsidR="00B72A41">
        <w:rPr>
          <w:bCs/>
          <w:sz w:val="28"/>
          <w:szCs w:val="28"/>
        </w:rPr>
        <w:t>6</w:t>
      </w:r>
      <w:r w:rsidRPr="00CB27D0">
        <w:rPr>
          <w:bCs/>
          <w:sz w:val="28"/>
          <w:szCs w:val="28"/>
        </w:rPr>
        <w:t>%</w:t>
      </w:r>
      <w:r w:rsidR="00091264">
        <w:rPr>
          <w:bCs/>
          <w:sz w:val="28"/>
          <w:szCs w:val="28"/>
        </w:rPr>
        <w:t xml:space="preserve">,  </w:t>
      </w:r>
      <w:r w:rsidR="00091264" w:rsidRPr="00091264">
        <w:rPr>
          <w:bCs/>
          <w:i/>
          <w:sz w:val="28"/>
          <w:szCs w:val="28"/>
        </w:rPr>
        <w:t>налоги на имущество</w:t>
      </w:r>
      <w:r w:rsidR="00091264">
        <w:rPr>
          <w:bCs/>
          <w:sz w:val="28"/>
          <w:szCs w:val="28"/>
        </w:rPr>
        <w:t xml:space="preserve"> – 2</w:t>
      </w:r>
      <w:r w:rsidR="00B72A41">
        <w:rPr>
          <w:bCs/>
          <w:sz w:val="28"/>
          <w:szCs w:val="28"/>
        </w:rPr>
        <w:t>0,3</w:t>
      </w:r>
      <w:r w:rsidR="00091264">
        <w:rPr>
          <w:bCs/>
          <w:sz w:val="28"/>
          <w:szCs w:val="28"/>
        </w:rPr>
        <w:t>%</w:t>
      </w:r>
      <w:r w:rsidRPr="00CB27D0">
        <w:rPr>
          <w:bCs/>
          <w:sz w:val="28"/>
          <w:szCs w:val="28"/>
        </w:rPr>
        <w:t xml:space="preserve"> в общей сумме налоговых дох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>дов бюджета</w:t>
      </w:r>
      <w:r w:rsidR="00091264">
        <w:rPr>
          <w:bCs/>
          <w:sz w:val="28"/>
          <w:szCs w:val="28"/>
        </w:rPr>
        <w:t xml:space="preserve">. </w:t>
      </w:r>
    </w:p>
    <w:p w:rsidR="00CD1065" w:rsidRDefault="00EE07AC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В 202</w:t>
      </w:r>
      <w:r w:rsidR="00B72A41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году по сравнению с ожидаемым исполнением по доходам 202</w:t>
      </w:r>
      <w:r w:rsidR="00B72A41"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года н</w:t>
      </w:r>
      <w:r w:rsidRPr="00CB27D0">
        <w:rPr>
          <w:bCs/>
          <w:sz w:val="28"/>
          <w:szCs w:val="28"/>
        </w:rPr>
        <w:t>а</w:t>
      </w:r>
      <w:r w:rsidRPr="00CB27D0">
        <w:rPr>
          <w:bCs/>
          <w:sz w:val="28"/>
          <w:szCs w:val="28"/>
        </w:rPr>
        <w:t xml:space="preserve">блюдается увеличение поступлений по «Налогу на доходы физических лиц» на </w:t>
      </w:r>
      <w:r w:rsidR="00B72A41">
        <w:rPr>
          <w:bCs/>
          <w:sz w:val="28"/>
          <w:szCs w:val="28"/>
        </w:rPr>
        <w:t>2,7</w:t>
      </w:r>
      <w:r w:rsidRPr="00CB27D0">
        <w:rPr>
          <w:bCs/>
          <w:sz w:val="28"/>
          <w:szCs w:val="28"/>
        </w:rPr>
        <w:t xml:space="preserve">% или на </w:t>
      </w:r>
      <w:r w:rsidR="00B72A41">
        <w:rPr>
          <w:bCs/>
          <w:sz w:val="28"/>
          <w:szCs w:val="28"/>
        </w:rPr>
        <w:t>712 000,00</w:t>
      </w:r>
      <w:r w:rsidR="00091264" w:rsidRPr="00091264">
        <w:rPr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 xml:space="preserve">рублей, по «Налогам на товары (работы, услуги), реализуемые на территории РФ» на </w:t>
      </w:r>
      <w:r w:rsidR="00B72A41">
        <w:rPr>
          <w:bCs/>
          <w:sz w:val="28"/>
          <w:szCs w:val="28"/>
        </w:rPr>
        <w:t>5</w:t>
      </w:r>
      <w:r w:rsidR="00091264">
        <w:rPr>
          <w:bCs/>
          <w:sz w:val="28"/>
          <w:szCs w:val="28"/>
        </w:rPr>
        <w:t>,3</w:t>
      </w:r>
      <w:r w:rsidRPr="00CB27D0">
        <w:rPr>
          <w:bCs/>
          <w:sz w:val="28"/>
          <w:szCs w:val="28"/>
        </w:rPr>
        <w:t xml:space="preserve">% или на </w:t>
      </w:r>
      <w:r w:rsidR="00B72A41">
        <w:rPr>
          <w:bCs/>
          <w:sz w:val="28"/>
          <w:szCs w:val="28"/>
        </w:rPr>
        <w:t>517 000,00</w:t>
      </w:r>
      <w:r w:rsidR="00091264">
        <w:rPr>
          <w:b/>
          <w:bCs/>
          <w:sz w:val="16"/>
          <w:szCs w:val="16"/>
        </w:rPr>
        <w:t xml:space="preserve"> </w:t>
      </w:r>
      <w:r w:rsidRPr="00CB27D0">
        <w:rPr>
          <w:bCs/>
          <w:sz w:val="28"/>
          <w:szCs w:val="28"/>
        </w:rPr>
        <w:t>рублей</w:t>
      </w:r>
      <w:r w:rsidR="00CD1065">
        <w:rPr>
          <w:bCs/>
          <w:sz w:val="28"/>
          <w:szCs w:val="28"/>
        </w:rPr>
        <w:t xml:space="preserve">. </w:t>
      </w:r>
      <w:r w:rsidRPr="00CB27D0">
        <w:rPr>
          <w:bCs/>
          <w:sz w:val="28"/>
          <w:szCs w:val="28"/>
        </w:rPr>
        <w:t xml:space="preserve"> </w:t>
      </w:r>
    </w:p>
    <w:p w:rsidR="00EE07AC" w:rsidRPr="00B72A41" w:rsidRDefault="00B72A41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B72A41">
        <w:rPr>
          <w:bCs/>
          <w:sz w:val="28"/>
          <w:szCs w:val="28"/>
        </w:rPr>
        <w:t>Уменьшение прогнозируется п</w:t>
      </w:r>
      <w:r w:rsidR="00DC34CF" w:rsidRPr="00B72A41">
        <w:rPr>
          <w:bCs/>
          <w:sz w:val="28"/>
          <w:szCs w:val="28"/>
        </w:rPr>
        <w:t xml:space="preserve">о </w:t>
      </w:r>
      <w:r w:rsidR="00117A86" w:rsidRPr="00B72A41">
        <w:rPr>
          <w:bCs/>
          <w:sz w:val="28"/>
          <w:szCs w:val="28"/>
        </w:rPr>
        <w:t>«Налогу</w:t>
      </w:r>
      <w:r w:rsidR="00EE07AC" w:rsidRPr="00B72A41">
        <w:rPr>
          <w:bCs/>
          <w:sz w:val="28"/>
          <w:szCs w:val="28"/>
        </w:rPr>
        <w:t xml:space="preserve"> на совокупный доход</w:t>
      </w:r>
      <w:r w:rsidR="00117A86" w:rsidRPr="00B72A41">
        <w:rPr>
          <w:bCs/>
          <w:sz w:val="28"/>
          <w:szCs w:val="28"/>
        </w:rPr>
        <w:t>»</w:t>
      </w:r>
      <w:r w:rsidR="00EE07AC" w:rsidRPr="00B72A41">
        <w:rPr>
          <w:bCs/>
          <w:sz w:val="28"/>
          <w:szCs w:val="28"/>
        </w:rPr>
        <w:t xml:space="preserve"> </w:t>
      </w:r>
      <w:r w:rsidR="00117A86" w:rsidRPr="00B72A41">
        <w:rPr>
          <w:bCs/>
          <w:sz w:val="28"/>
          <w:szCs w:val="28"/>
        </w:rPr>
        <w:t xml:space="preserve">на </w:t>
      </w:r>
      <w:r w:rsidRPr="00B72A41">
        <w:rPr>
          <w:bCs/>
          <w:sz w:val="28"/>
          <w:szCs w:val="28"/>
        </w:rPr>
        <w:t>11,3</w:t>
      </w:r>
      <w:r w:rsidR="00EE07AC" w:rsidRPr="00B72A41">
        <w:rPr>
          <w:bCs/>
          <w:sz w:val="28"/>
          <w:szCs w:val="28"/>
        </w:rPr>
        <w:t xml:space="preserve">% или на </w:t>
      </w:r>
      <w:r w:rsidRPr="00B72A41">
        <w:rPr>
          <w:bCs/>
          <w:sz w:val="28"/>
          <w:szCs w:val="28"/>
        </w:rPr>
        <w:t xml:space="preserve">495 333,50 </w:t>
      </w:r>
      <w:r w:rsidR="00EE07AC" w:rsidRPr="00B72A41">
        <w:rPr>
          <w:bCs/>
          <w:sz w:val="28"/>
          <w:szCs w:val="28"/>
        </w:rPr>
        <w:t>рублей</w:t>
      </w:r>
      <w:r w:rsidRPr="00B72A41">
        <w:rPr>
          <w:bCs/>
          <w:sz w:val="28"/>
          <w:szCs w:val="28"/>
        </w:rPr>
        <w:t>, по «Налогу на имущество» на 11,4 или на 1 344 000,0 рублей и «Государственной пошлины» на 40,0% или на 3 000,00 рублей.</w:t>
      </w:r>
    </w:p>
    <w:p w:rsidR="00117A86" w:rsidRPr="002E0208" w:rsidRDefault="003B7EE4" w:rsidP="00364684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«</w:t>
      </w:r>
      <w:r w:rsidR="00EE07AC" w:rsidRPr="00CB27D0">
        <w:rPr>
          <w:b/>
          <w:bCs/>
          <w:i/>
          <w:sz w:val="28"/>
          <w:szCs w:val="28"/>
        </w:rPr>
        <w:t>Налог на доходы физических лиц</w:t>
      </w:r>
      <w:r>
        <w:rPr>
          <w:b/>
          <w:bCs/>
          <w:i/>
          <w:sz w:val="28"/>
          <w:szCs w:val="28"/>
        </w:rPr>
        <w:t>»</w:t>
      </w:r>
      <w:r w:rsidR="00EE07AC" w:rsidRPr="00CB27D0">
        <w:rPr>
          <w:bCs/>
          <w:sz w:val="28"/>
          <w:szCs w:val="28"/>
        </w:rPr>
        <w:t xml:space="preserve"> рассчитан с учетом норматива отчислений поступления налога в бюджет </w:t>
      </w:r>
      <w:r w:rsidR="00117A86" w:rsidRPr="00065E98">
        <w:rPr>
          <w:sz w:val="28"/>
          <w:szCs w:val="28"/>
        </w:rPr>
        <w:t>муниципального образования Саракта</w:t>
      </w:r>
      <w:r w:rsidR="00117A86" w:rsidRPr="00065E98">
        <w:rPr>
          <w:sz w:val="28"/>
          <w:szCs w:val="28"/>
        </w:rPr>
        <w:t>ш</w:t>
      </w:r>
      <w:r w:rsidR="00117A86" w:rsidRPr="00065E98">
        <w:rPr>
          <w:sz w:val="28"/>
          <w:szCs w:val="28"/>
        </w:rPr>
        <w:t>ский поссовет</w:t>
      </w:r>
      <w:r w:rsidR="00117A86" w:rsidRPr="00CB27D0">
        <w:rPr>
          <w:bCs/>
          <w:sz w:val="28"/>
          <w:szCs w:val="28"/>
        </w:rPr>
        <w:t xml:space="preserve"> </w:t>
      </w:r>
      <w:r w:rsidR="00EE07AC" w:rsidRPr="00CB27D0">
        <w:rPr>
          <w:bCs/>
          <w:sz w:val="28"/>
          <w:szCs w:val="28"/>
        </w:rPr>
        <w:t>на 202</w:t>
      </w:r>
      <w:r w:rsidR="00B72A41">
        <w:rPr>
          <w:bCs/>
          <w:sz w:val="28"/>
          <w:szCs w:val="28"/>
        </w:rPr>
        <w:t>3</w:t>
      </w:r>
      <w:r w:rsidR="00EE07AC" w:rsidRPr="00CB27D0">
        <w:rPr>
          <w:bCs/>
          <w:sz w:val="28"/>
          <w:szCs w:val="28"/>
        </w:rPr>
        <w:t xml:space="preserve"> год в </w:t>
      </w:r>
      <w:r w:rsidR="00EE07AC" w:rsidRPr="00333E22">
        <w:rPr>
          <w:bCs/>
          <w:sz w:val="28"/>
          <w:szCs w:val="28"/>
        </w:rPr>
        <w:t>размере 1</w:t>
      </w:r>
      <w:r w:rsidR="00117A86" w:rsidRPr="00333E22">
        <w:rPr>
          <w:bCs/>
          <w:sz w:val="28"/>
          <w:szCs w:val="28"/>
        </w:rPr>
        <w:t>5</w:t>
      </w:r>
      <w:r w:rsidR="00EE07AC" w:rsidRPr="00333E22">
        <w:rPr>
          <w:bCs/>
          <w:sz w:val="28"/>
          <w:szCs w:val="28"/>
        </w:rPr>
        <w:t>% согласно БК РФ</w:t>
      </w:r>
      <w:r w:rsidR="00333E22" w:rsidRPr="00333E22">
        <w:rPr>
          <w:bCs/>
          <w:sz w:val="28"/>
          <w:szCs w:val="28"/>
        </w:rPr>
        <w:t>.</w:t>
      </w:r>
      <w:r w:rsidR="00333E22">
        <w:rPr>
          <w:bCs/>
          <w:sz w:val="28"/>
          <w:szCs w:val="28"/>
        </w:rPr>
        <w:t xml:space="preserve"> </w:t>
      </w:r>
      <w:r w:rsidR="00EE07AC" w:rsidRPr="00CB27D0">
        <w:rPr>
          <w:bCs/>
          <w:sz w:val="28"/>
          <w:szCs w:val="28"/>
        </w:rPr>
        <w:t xml:space="preserve"> </w:t>
      </w:r>
      <w:r w:rsidR="00117A86" w:rsidRPr="003F2534">
        <w:rPr>
          <w:sz w:val="28"/>
          <w:szCs w:val="28"/>
        </w:rPr>
        <w:t>Расчет поступлений по НДФЛ рассч</w:t>
      </w:r>
      <w:r w:rsidR="00117A86" w:rsidRPr="003F2534">
        <w:rPr>
          <w:sz w:val="28"/>
          <w:szCs w:val="28"/>
        </w:rPr>
        <w:t>и</w:t>
      </w:r>
      <w:r w:rsidR="00117A86" w:rsidRPr="003F2534">
        <w:rPr>
          <w:sz w:val="28"/>
          <w:szCs w:val="28"/>
        </w:rPr>
        <w:t>тан по ставке 13% от прогнозируемого фонда оплаты труда на 202</w:t>
      </w:r>
      <w:r w:rsidR="00B72A41">
        <w:rPr>
          <w:sz w:val="28"/>
          <w:szCs w:val="28"/>
        </w:rPr>
        <w:t>3</w:t>
      </w:r>
      <w:r w:rsidR="00117A86" w:rsidRPr="003F2534">
        <w:rPr>
          <w:sz w:val="28"/>
          <w:szCs w:val="28"/>
        </w:rPr>
        <w:t>–202</w:t>
      </w:r>
      <w:r w:rsidR="00B72A41">
        <w:rPr>
          <w:sz w:val="28"/>
          <w:szCs w:val="28"/>
        </w:rPr>
        <w:t>5</w:t>
      </w:r>
      <w:r w:rsidR="00117A86" w:rsidRPr="003F2534">
        <w:rPr>
          <w:sz w:val="28"/>
          <w:szCs w:val="28"/>
        </w:rPr>
        <w:t xml:space="preserve"> годы, за и</w:t>
      </w:r>
      <w:r w:rsidR="00117A86" w:rsidRPr="003F2534">
        <w:rPr>
          <w:sz w:val="28"/>
          <w:szCs w:val="28"/>
        </w:rPr>
        <w:t>с</w:t>
      </w:r>
      <w:r w:rsidR="00117A86" w:rsidRPr="003F2534">
        <w:rPr>
          <w:sz w:val="28"/>
          <w:szCs w:val="28"/>
        </w:rPr>
        <w:t>ключением сумм налоговых вычетов, не подлежащих налогообложению.</w:t>
      </w:r>
      <w:r w:rsidR="00117A86" w:rsidRPr="002E0208">
        <w:rPr>
          <w:sz w:val="28"/>
          <w:szCs w:val="28"/>
        </w:rPr>
        <w:t xml:space="preserve"> </w:t>
      </w:r>
    </w:p>
    <w:p w:rsidR="00EE07AC" w:rsidRPr="00CB27D0" w:rsidRDefault="00EE07AC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В 202</w:t>
      </w:r>
      <w:r w:rsidR="002A4D37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году данные поступления по отношению к предыдущему году пред</w:t>
      </w:r>
      <w:r w:rsidRPr="00CB27D0">
        <w:rPr>
          <w:bCs/>
          <w:sz w:val="28"/>
          <w:szCs w:val="28"/>
        </w:rPr>
        <w:t>у</w:t>
      </w:r>
      <w:r w:rsidRPr="00CB27D0">
        <w:rPr>
          <w:bCs/>
          <w:sz w:val="28"/>
          <w:szCs w:val="28"/>
        </w:rPr>
        <w:t>смотрены с ростом 10</w:t>
      </w:r>
      <w:r w:rsidR="002A4D37">
        <w:rPr>
          <w:bCs/>
          <w:sz w:val="28"/>
          <w:szCs w:val="28"/>
        </w:rPr>
        <w:t>4,0</w:t>
      </w:r>
      <w:r w:rsidRPr="00CB27D0">
        <w:rPr>
          <w:bCs/>
          <w:sz w:val="28"/>
          <w:szCs w:val="28"/>
        </w:rPr>
        <w:t>% и составят</w:t>
      </w:r>
      <w:r w:rsidR="00117A86">
        <w:rPr>
          <w:bCs/>
          <w:sz w:val="28"/>
          <w:szCs w:val="28"/>
        </w:rPr>
        <w:t xml:space="preserve"> 27</w:t>
      </w:r>
      <w:r w:rsidR="002A4D37">
        <w:rPr>
          <w:bCs/>
          <w:sz w:val="28"/>
          <w:szCs w:val="28"/>
        </w:rPr>
        <w:t> 985 000,00</w:t>
      </w:r>
      <w:r w:rsidRPr="00CB27D0">
        <w:rPr>
          <w:bCs/>
          <w:sz w:val="28"/>
          <w:szCs w:val="28"/>
        </w:rPr>
        <w:t xml:space="preserve"> рублей. В 202</w:t>
      </w:r>
      <w:r w:rsidR="002A4D37">
        <w:rPr>
          <w:bCs/>
          <w:sz w:val="28"/>
          <w:szCs w:val="28"/>
        </w:rPr>
        <w:t>5</w:t>
      </w:r>
      <w:r w:rsidRPr="00CB27D0">
        <w:rPr>
          <w:bCs/>
          <w:sz w:val="28"/>
          <w:szCs w:val="28"/>
        </w:rPr>
        <w:t xml:space="preserve"> году сумма п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 xml:space="preserve">ступлений доходов данной подгруппе прогнозируется в размере </w:t>
      </w:r>
      <w:r w:rsidR="005B20B1">
        <w:rPr>
          <w:bCs/>
          <w:sz w:val="28"/>
          <w:szCs w:val="28"/>
        </w:rPr>
        <w:t>28 662 000,00</w:t>
      </w:r>
      <w:r w:rsidRPr="00CB27D0">
        <w:rPr>
          <w:bCs/>
          <w:sz w:val="28"/>
          <w:szCs w:val="28"/>
        </w:rPr>
        <w:t xml:space="preserve"> ру</w:t>
      </w:r>
      <w:r w:rsidRPr="00CB27D0">
        <w:rPr>
          <w:bCs/>
          <w:sz w:val="28"/>
          <w:szCs w:val="28"/>
        </w:rPr>
        <w:t>б</w:t>
      </w:r>
      <w:r w:rsidRPr="00CB27D0">
        <w:rPr>
          <w:bCs/>
          <w:sz w:val="28"/>
          <w:szCs w:val="28"/>
        </w:rPr>
        <w:t xml:space="preserve">лей, что выше показателя предыдущего года на </w:t>
      </w:r>
      <w:r w:rsidR="005B20B1">
        <w:rPr>
          <w:bCs/>
          <w:sz w:val="28"/>
          <w:szCs w:val="28"/>
        </w:rPr>
        <w:t>2,4</w:t>
      </w:r>
      <w:r w:rsidRPr="00CB27D0">
        <w:rPr>
          <w:bCs/>
          <w:sz w:val="28"/>
          <w:szCs w:val="28"/>
        </w:rPr>
        <w:t xml:space="preserve">%. </w:t>
      </w:r>
    </w:p>
    <w:p w:rsidR="00327397" w:rsidRPr="00CB27D0" w:rsidRDefault="00327397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Прогнозируемая сумма поступлений по </w:t>
      </w:r>
      <w:r w:rsidRPr="00CB27D0">
        <w:rPr>
          <w:b/>
          <w:bCs/>
          <w:i/>
          <w:sz w:val="28"/>
          <w:szCs w:val="28"/>
        </w:rPr>
        <w:t>«Налогам на товары (работы, усл</w:t>
      </w:r>
      <w:r w:rsidRPr="00CB27D0">
        <w:rPr>
          <w:b/>
          <w:bCs/>
          <w:i/>
          <w:sz w:val="28"/>
          <w:szCs w:val="28"/>
        </w:rPr>
        <w:t>у</w:t>
      </w:r>
      <w:r w:rsidRPr="00CB27D0">
        <w:rPr>
          <w:b/>
          <w:bCs/>
          <w:i/>
          <w:sz w:val="28"/>
          <w:szCs w:val="28"/>
        </w:rPr>
        <w:t xml:space="preserve">ги), реализуемые на территории РФ» </w:t>
      </w:r>
      <w:r w:rsidRPr="00CB27D0">
        <w:rPr>
          <w:bCs/>
          <w:sz w:val="28"/>
          <w:szCs w:val="28"/>
        </w:rPr>
        <w:t>на 202</w:t>
      </w:r>
      <w:r w:rsidR="005B20B1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 прогнозируется в сумме </w:t>
      </w:r>
      <w:r w:rsidR="005B20B1">
        <w:rPr>
          <w:bCs/>
          <w:sz w:val="28"/>
          <w:szCs w:val="28"/>
        </w:rPr>
        <w:t xml:space="preserve">10 227 000,00 </w:t>
      </w:r>
      <w:r w:rsidRPr="00CB27D0">
        <w:rPr>
          <w:bCs/>
          <w:sz w:val="28"/>
          <w:szCs w:val="28"/>
        </w:rPr>
        <w:t>рублей</w:t>
      </w:r>
      <w:r>
        <w:rPr>
          <w:bCs/>
          <w:sz w:val="28"/>
          <w:szCs w:val="28"/>
        </w:rPr>
        <w:t xml:space="preserve"> или </w:t>
      </w:r>
      <w:r w:rsidR="005A145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% </w:t>
      </w:r>
      <w:r w:rsidRPr="00CB27D0">
        <w:rPr>
          <w:bCs/>
          <w:sz w:val="28"/>
          <w:szCs w:val="28"/>
        </w:rPr>
        <w:t>от общей суммы налоговых доходов</w:t>
      </w:r>
      <w:r>
        <w:rPr>
          <w:bCs/>
          <w:sz w:val="28"/>
          <w:szCs w:val="28"/>
        </w:rPr>
        <w:t xml:space="preserve"> и 7,</w:t>
      </w:r>
      <w:r w:rsidR="005A145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% от общего объема доходов</w:t>
      </w:r>
      <w:r w:rsidR="002859F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</w:t>
      </w:r>
      <w:r w:rsidRPr="00CB27D0">
        <w:rPr>
          <w:bCs/>
          <w:sz w:val="28"/>
          <w:szCs w:val="28"/>
        </w:rPr>
        <w:t>а плановый период 202</w:t>
      </w:r>
      <w:r w:rsidR="005A1451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и 202</w:t>
      </w:r>
      <w:r w:rsidR="005A1451">
        <w:rPr>
          <w:bCs/>
          <w:sz w:val="28"/>
          <w:szCs w:val="28"/>
        </w:rPr>
        <w:t>5</w:t>
      </w:r>
      <w:r w:rsidRPr="00CB27D0">
        <w:rPr>
          <w:bCs/>
          <w:sz w:val="28"/>
          <w:szCs w:val="28"/>
        </w:rPr>
        <w:t xml:space="preserve"> годы </w:t>
      </w:r>
      <w:r>
        <w:rPr>
          <w:bCs/>
          <w:sz w:val="28"/>
          <w:szCs w:val="28"/>
        </w:rPr>
        <w:t>–</w:t>
      </w:r>
      <w:r w:rsidRPr="00CB27D0">
        <w:rPr>
          <w:bCs/>
          <w:sz w:val="28"/>
          <w:szCs w:val="28"/>
        </w:rPr>
        <w:t xml:space="preserve"> </w:t>
      </w:r>
      <w:r w:rsidR="005A1451">
        <w:rPr>
          <w:bCs/>
          <w:sz w:val="28"/>
          <w:szCs w:val="28"/>
        </w:rPr>
        <w:t>10 753 000,00</w:t>
      </w:r>
      <w:r>
        <w:rPr>
          <w:bCs/>
          <w:sz w:val="28"/>
          <w:szCs w:val="28"/>
        </w:rPr>
        <w:t xml:space="preserve"> руб</w:t>
      </w:r>
      <w:r w:rsidRPr="00CB27D0">
        <w:rPr>
          <w:bCs/>
          <w:sz w:val="28"/>
          <w:szCs w:val="28"/>
        </w:rPr>
        <w:t xml:space="preserve">лей и </w:t>
      </w:r>
      <w:r w:rsidR="005A1451">
        <w:rPr>
          <w:bCs/>
          <w:sz w:val="28"/>
          <w:szCs w:val="28"/>
        </w:rPr>
        <w:t>11 256 000,00</w:t>
      </w:r>
      <w:r w:rsidRPr="00CB27D0">
        <w:rPr>
          <w:bCs/>
          <w:sz w:val="28"/>
          <w:szCs w:val="28"/>
        </w:rPr>
        <w:t xml:space="preserve"> рублей соответственно. Доля данных доходов в общем объеме дох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 xml:space="preserve">дов </w:t>
      </w:r>
      <w:r w:rsidR="002859F1">
        <w:rPr>
          <w:bCs/>
          <w:sz w:val="28"/>
          <w:szCs w:val="28"/>
        </w:rPr>
        <w:t xml:space="preserve">местного </w:t>
      </w:r>
      <w:r w:rsidRPr="00CB27D0">
        <w:rPr>
          <w:bCs/>
          <w:sz w:val="28"/>
          <w:szCs w:val="28"/>
        </w:rPr>
        <w:t>бюджета</w:t>
      </w:r>
      <w:r w:rsidR="002859F1">
        <w:rPr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>составит в каждом пр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 xml:space="preserve">гнозном году </w:t>
      </w:r>
      <w:r w:rsidR="002859F1">
        <w:rPr>
          <w:bCs/>
          <w:sz w:val="28"/>
          <w:szCs w:val="28"/>
        </w:rPr>
        <w:t>1</w:t>
      </w:r>
      <w:r w:rsidR="005A1451">
        <w:rPr>
          <w:bCs/>
          <w:sz w:val="28"/>
          <w:szCs w:val="28"/>
        </w:rPr>
        <w:t>2,3</w:t>
      </w:r>
      <w:r w:rsidRPr="00CB27D0">
        <w:rPr>
          <w:bCs/>
          <w:sz w:val="28"/>
          <w:szCs w:val="28"/>
        </w:rPr>
        <w:t>%</w:t>
      </w:r>
      <w:r w:rsidR="005A1451">
        <w:rPr>
          <w:bCs/>
          <w:sz w:val="28"/>
          <w:szCs w:val="28"/>
        </w:rPr>
        <w:t xml:space="preserve"> и 12,7</w:t>
      </w:r>
      <w:r w:rsidRPr="00CB27D0">
        <w:rPr>
          <w:bCs/>
          <w:sz w:val="28"/>
          <w:szCs w:val="28"/>
        </w:rPr>
        <w:t>%.</w:t>
      </w:r>
    </w:p>
    <w:p w:rsidR="002859F1" w:rsidRPr="007C7D43" w:rsidRDefault="002859F1" w:rsidP="0036468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85260">
        <w:rPr>
          <w:sz w:val="28"/>
          <w:szCs w:val="28"/>
        </w:rPr>
        <w:t xml:space="preserve">Объем поступлений налога рассчитывается </w:t>
      </w:r>
      <w:r w:rsidRPr="00614F22">
        <w:rPr>
          <w:sz w:val="28"/>
          <w:szCs w:val="28"/>
        </w:rPr>
        <w:t>по нормативу 1,4</w:t>
      </w:r>
      <w:r w:rsidR="00614F22" w:rsidRPr="00614F22">
        <w:rPr>
          <w:sz w:val="28"/>
          <w:szCs w:val="28"/>
        </w:rPr>
        <w:t>350</w:t>
      </w:r>
      <w:r w:rsidRPr="00614F22">
        <w:rPr>
          <w:sz w:val="28"/>
          <w:szCs w:val="28"/>
        </w:rPr>
        <w:t>% от 10%</w:t>
      </w:r>
      <w:r w:rsidRPr="00333E22">
        <w:rPr>
          <w:sz w:val="28"/>
          <w:szCs w:val="28"/>
        </w:rPr>
        <w:t xml:space="preserve">  суммы доходов от уплаты акцизов, подлежащей зачислению в консолидированные бюджеты муниципальных районов и горо</w:t>
      </w:r>
      <w:r w:rsidRPr="00333E22">
        <w:rPr>
          <w:sz w:val="28"/>
          <w:szCs w:val="28"/>
        </w:rPr>
        <w:t>д</w:t>
      </w:r>
      <w:r w:rsidRPr="00333E22">
        <w:rPr>
          <w:sz w:val="28"/>
          <w:szCs w:val="28"/>
        </w:rPr>
        <w:t>ских округов.</w:t>
      </w:r>
    </w:p>
    <w:p w:rsidR="00327397" w:rsidRDefault="00327397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В проекте поступлений налогов прогнозные показатели на 202</w:t>
      </w:r>
      <w:r w:rsidR="005A1451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 по </w:t>
      </w:r>
      <w:r w:rsidRPr="00CB27D0">
        <w:rPr>
          <w:b/>
          <w:bCs/>
          <w:i/>
          <w:sz w:val="28"/>
          <w:szCs w:val="28"/>
        </w:rPr>
        <w:t>«Нал</w:t>
      </w:r>
      <w:r w:rsidRPr="00CB27D0">
        <w:rPr>
          <w:b/>
          <w:bCs/>
          <w:i/>
          <w:sz w:val="28"/>
          <w:szCs w:val="28"/>
        </w:rPr>
        <w:t>о</w:t>
      </w:r>
      <w:r w:rsidRPr="00CB27D0">
        <w:rPr>
          <w:b/>
          <w:bCs/>
          <w:i/>
          <w:sz w:val="28"/>
          <w:szCs w:val="28"/>
        </w:rPr>
        <w:t>гам на совокупный доход»</w:t>
      </w:r>
      <w:r w:rsidRPr="00CB27D0">
        <w:rPr>
          <w:bCs/>
          <w:sz w:val="28"/>
          <w:szCs w:val="28"/>
        </w:rPr>
        <w:t xml:space="preserve"> предусмотрены в сумме </w:t>
      </w:r>
      <w:r w:rsidR="002859F1">
        <w:rPr>
          <w:bCs/>
          <w:sz w:val="28"/>
          <w:szCs w:val="28"/>
        </w:rPr>
        <w:t>3 </w:t>
      </w:r>
      <w:r w:rsidR="005A1451">
        <w:rPr>
          <w:bCs/>
          <w:sz w:val="28"/>
          <w:szCs w:val="28"/>
        </w:rPr>
        <w:t>908</w:t>
      </w:r>
      <w:r w:rsidR="002859F1">
        <w:rPr>
          <w:bCs/>
          <w:sz w:val="28"/>
          <w:szCs w:val="28"/>
        </w:rPr>
        <w:t> 000,00</w:t>
      </w:r>
      <w:r w:rsidRPr="00CB27D0">
        <w:rPr>
          <w:bCs/>
          <w:sz w:val="28"/>
          <w:szCs w:val="28"/>
        </w:rPr>
        <w:t xml:space="preserve"> рублей или </w:t>
      </w:r>
      <w:r w:rsidR="002859F1">
        <w:rPr>
          <w:bCs/>
          <w:sz w:val="28"/>
          <w:szCs w:val="28"/>
        </w:rPr>
        <w:t>7,</w:t>
      </w:r>
      <w:r w:rsidR="005A1451">
        <w:rPr>
          <w:bCs/>
          <w:sz w:val="28"/>
          <w:szCs w:val="28"/>
        </w:rPr>
        <w:t>6</w:t>
      </w:r>
      <w:r w:rsidRPr="00CB27D0">
        <w:rPr>
          <w:bCs/>
          <w:sz w:val="28"/>
          <w:szCs w:val="28"/>
        </w:rPr>
        <w:t>% от о</w:t>
      </w:r>
      <w:r w:rsidRPr="00CB27D0">
        <w:rPr>
          <w:bCs/>
          <w:sz w:val="28"/>
          <w:szCs w:val="28"/>
        </w:rPr>
        <w:t>б</w:t>
      </w:r>
      <w:r w:rsidRPr="00CB27D0">
        <w:rPr>
          <w:bCs/>
          <w:sz w:val="28"/>
          <w:szCs w:val="28"/>
        </w:rPr>
        <w:t>щей суммы налоговых доходов:</w:t>
      </w:r>
    </w:p>
    <w:p w:rsidR="002859F1" w:rsidRDefault="002859F1" w:rsidP="00364684">
      <w:pPr>
        <w:spacing w:line="276" w:lineRule="auto"/>
        <w:ind w:firstLine="540"/>
        <w:jc w:val="both"/>
        <w:rPr>
          <w:color w:val="FF0000"/>
          <w:sz w:val="28"/>
          <w:szCs w:val="28"/>
        </w:rPr>
      </w:pPr>
      <w:r w:rsidRPr="00DE1E9A">
        <w:rPr>
          <w:b/>
          <w:i/>
          <w:sz w:val="28"/>
          <w:szCs w:val="28"/>
        </w:rPr>
        <w:t>Налог, взимаемый в связи с применением упрощённой системы налогообл</w:t>
      </w:r>
      <w:r w:rsidRPr="00DE1E9A">
        <w:rPr>
          <w:b/>
          <w:i/>
          <w:sz w:val="28"/>
          <w:szCs w:val="28"/>
        </w:rPr>
        <w:t>о</w:t>
      </w:r>
      <w:r w:rsidRPr="00DE1E9A">
        <w:rPr>
          <w:b/>
          <w:i/>
          <w:sz w:val="28"/>
          <w:szCs w:val="28"/>
        </w:rPr>
        <w:t>жения</w:t>
      </w:r>
      <w:r w:rsidRPr="00902108">
        <w:rPr>
          <w:b/>
          <w:sz w:val="28"/>
          <w:szCs w:val="28"/>
        </w:rPr>
        <w:t xml:space="preserve"> </w:t>
      </w:r>
      <w:r w:rsidRPr="00902108">
        <w:rPr>
          <w:sz w:val="28"/>
          <w:szCs w:val="28"/>
        </w:rPr>
        <w:t>(</w:t>
      </w:r>
      <w:r w:rsidR="00D042C4">
        <w:rPr>
          <w:sz w:val="28"/>
          <w:szCs w:val="28"/>
        </w:rPr>
        <w:t>5,2</w:t>
      </w:r>
      <w:r w:rsidRPr="00902108">
        <w:rPr>
          <w:sz w:val="28"/>
          <w:szCs w:val="28"/>
        </w:rPr>
        <w:t>% в структуре налоговых доходов) предложен</w:t>
      </w:r>
      <w:r w:rsidRPr="00902108">
        <w:rPr>
          <w:color w:val="FF0000"/>
          <w:sz w:val="28"/>
          <w:szCs w:val="28"/>
        </w:rPr>
        <w:t xml:space="preserve"> </w:t>
      </w:r>
      <w:r w:rsidRPr="00902108">
        <w:rPr>
          <w:sz w:val="28"/>
          <w:szCs w:val="28"/>
        </w:rPr>
        <w:t>проектом в объёме</w:t>
      </w:r>
      <w:r>
        <w:rPr>
          <w:sz w:val="28"/>
          <w:szCs w:val="28"/>
        </w:rPr>
        <w:t xml:space="preserve"> </w:t>
      </w:r>
      <w:r w:rsidR="00D042C4">
        <w:rPr>
          <w:sz w:val="28"/>
          <w:szCs w:val="28"/>
        </w:rPr>
        <w:t>2 652 000,00</w:t>
      </w:r>
      <w:r>
        <w:rPr>
          <w:sz w:val="28"/>
          <w:szCs w:val="28"/>
        </w:rPr>
        <w:t xml:space="preserve"> </w:t>
      </w:r>
      <w:r w:rsidRPr="00902108">
        <w:rPr>
          <w:sz w:val="28"/>
          <w:szCs w:val="28"/>
        </w:rPr>
        <w:t xml:space="preserve">рублей, что </w:t>
      </w:r>
      <w:r w:rsidR="00B12E88">
        <w:rPr>
          <w:sz w:val="28"/>
          <w:szCs w:val="28"/>
        </w:rPr>
        <w:t xml:space="preserve">меньше </w:t>
      </w:r>
      <w:r w:rsidRPr="00D042C4">
        <w:rPr>
          <w:sz w:val="28"/>
          <w:szCs w:val="28"/>
        </w:rPr>
        <w:t xml:space="preserve">на </w:t>
      </w:r>
      <w:r w:rsidR="00D042C4" w:rsidRPr="00D042C4">
        <w:rPr>
          <w:bCs/>
          <w:sz w:val="28"/>
          <w:szCs w:val="28"/>
        </w:rPr>
        <w:t>251 333,50</w:t>
      </w:r>
      <w:r w:rsidR="00D042C4">
        <w:rPr>
          <w:bCs/>
        </w:rPr>
        <w:t xml:space="preserve"> </w:t>
      </w:r>
      <w:r w:rsidRPr="00D042C4">
        <w:t>рублей</w:t>
      </w:r>
      <w:r>
        <w:rPr>
          <w:sz w:val="28"/>
          <w:szCs w:val="28"/>
        </w:rPr>
        <w:t xml:space="preserve"> </w:t>
      </w:r>
      <w:r w:rsidRPr="00902108">
        <w:rPr>
          <w:sz w:val="28"/>
          <w:szCs w:val="28"/>
        </w:rPr>
        <w:t xml:space="preserve">или на </w:t>
      </w:r>
      <w:r w:rsidR="00D042C4">
        <w:rPr>
          <w:sz w:val="28"/>
          <w:szCs w:val="28"/>
        </w:rPr>
        <w:t>8,7</w:t>
      </w:r>
      <w:r w:rsidRPr="00902108">
        <w:rPr>
          <w:sz w:val="28"/>
          <w:szCs w:val="28"/>
        </w:rPr>
        <w:t>%</w:t>
      </w:r>
      <w:r w:rsidR="00B12E88">
        <w:rPr>
          <w:sz w:val="28"/>
          <w:szCs w:val="28"/>
        </w:rPr>
        <w:t xml:space="preserve"> от</w:t>
      </w:r>
      <w:r w:rsidRPr="00902108">
        <w:rPr>
          <w:sz w:val="28"/>
          <w:szCs w:val="28"/>
        </w:rPr>
        <w:t xml:space="preserve"> </w:t>
      </w:r>
      <w:r w:rsidRPr="00DE3A07">
        <w:rPr>
          <w:sz w:val="28"/>
          <w:szCs w:val="28"/>
        </w:rPr>
        <w:t>ожидаемого исполне</w:t>
      </w:r>
      <w:r>
        <w:rPr>
          <w:sz w:val="28"/>
          <w:szCs w:val="28"/>
        </w:rPr>
        <w:t>ния за 202</w:t>
      </w:r>
      <w:r w:rsidR="00D042C4">
        <w:rPr>
          <w:sz w:val="28"/>
          <w:szCs w:val="28"/>
        </w:rPr>
        <w:t>2</w:t>
      </w:r>
      <w:r w:rsidR="00B12E88">
        <w:rPr>
          <w:sz w:val="28"/>
          <w:szCs w:val="28"/>
        </w:rPr>
        <w:t xml:space="preserve"> </w:t>
      </w:r>
      <w:r w:rsidRPr="00DE3A07">
        <w:rPr>
          <w:sz w:val="28"/>
          <w:szCs w:val="28"/>
        </w:rPr>
        <w:t>год</w:t>
      </w:r>
      <w:r w:rsidR="00B12E88">
        <w:rPr>
          <w:sz w:val="28"/>
          <w:szCs w:val="28"/>
        </w:rPr>
        <w:t xml:space="preserve">. </w:t>
      </w:r>
      <w:r w:rsidR="00DF31C8" w:rsidRPr="00CB27D0">
        <w:rPr>
          <w:bCs/>
          <w:sz w:val="28"/>
          <w:szCs w:val="28"/>
        </w:rPr>
        <w:t xml:space="preserve">В соответствии с бюджетным законодательством, данный </w:t>
      </w:r>
      <w:r w:rsidR="00DF31C8" w:rsidRPr="00CB27D0">
        <w:rPr>
          <w:bCs/>
          <w:sz w:val="28"/>
          <w:szCs w:val="28"/>
        </w:rPr>
        <w:lastRenderedPageBreak/>
        <w:t>н</w:t>
      </w:r>
      <w:r w:rsidR="00DF31C8" w:rsidRPr="00CB27D0">
        <w:rPr>
          <w:bCs/>
          <w:sz w:val="28"/>
          <w:szCs w:val="28"/>
        </w:rPr>
        <w:t>а</w:t>
      </w:r>
      <w:r w:rsidR="00DF31C8" w:rsidRPr="00CB27D0">
        <w:rPr>
          <w:bCs/>
          <w:sz w:val="28"/>
          <w:szCs w:val="28"/>
        </w:rPr>
        <w:t xml:space="preserve">лог зачисляется в бюджет </w:t>
      </w:r>
      <w:r w:rsidR="00DF31C8">
        <w:rPr>
          <w:bCs/>
          <w:sz w:val="28"/>
          <w:szCs w:val="28"/>
        </w:rPr>
        <w:t>муниципального образования Саракташский поссовет</w:t>
      </w:r>
      <w:r w:rsidR="00DF31C8" w:rsidRPr="00CB27D0">
        <w:rPr>
          <w:bCs/>
          <w:sz w:val="28"/>
          <w:szCs w:val="28"/>
        </w:rPr>
        <w:t xml:space="preserve"> по </w:t>
      </w:r>
      <w:r w:rsidR="00DF31C8" w:rsidRPr="003F3769">
        <w:rPr>
          <w:bCs/>
          <w:sz w:val="28"/>
          <w:szCs w:val="28"/>
        </w:rPr>
        <w:t>нормат</w:t>
      </w:r>
      <w:r w:rsidR="00DF31C8" w:rsidRPr="003F3769">
        <w:rPr>
          <w:bCs/>
          <w:sz w:val="28"/>
          <w:szCs w:val="28"/>
        </w:rPr>
        <w:t>и</w:t>
      </w:r>
      <w:r w:rsidR="00DF31C8" w:rsidRPr="003F3769">
        <w:rPr>
          <w:bCs/>
          <w:sz w:val="28"/>
          <w:szCs w:val="28"/>
        </w:rPr>
        <w:t>ву</w:t>
      </w:r>
      <w:r w:rsidRPr="003F3769">
        <w:rPr>
          <w:sz w:val="28"/>
          <w:szCs w:val="28"/>
        </w:rPr>
        <w:t>– 10%.</w:t>
      </w:r>
      <w:r w:rsidRPr="00530ADB">
        <w:rPr>
          <w:color w:val="FF0000"/>
          <w:sz w:val="28"/>
          <w:szCs w:val="28"/>
        </w:rPr>
        <w:t xml:space="preserve"> </w:t>
      </w:r>
    </w:p>
    <w:p w:rsidR="003B7EE4" w:rsidRDefault="00DF31C8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</w:t>
      </w:r>
      <w:r w:rsidR="00D042C4">
        <w:rPr>
          <w:bCs/>
          <w:sz w:val="28"/>
          <w:szCs w:val="28"/>
        </w:rPr>
        <w:t>4</w:t>
      </w:r>
      <w:r w:rsidR="00327397" w:rsidRPr="00CB27D0">
        <w:rPr>
          <w:bCs/>
          <w:sz w:val="28"/>
          <w:szCs w:val="28"/>
        </w:rPr>
        <w:t xml:space="preserve"> году прогнозируется </w:t>
      </w:r>
      <w:r w:rsidR="00D042C4">
        <w:rPr>
          <w:bCs/>
          <w:sz w:val="28"/>
          <w:szCs w:val="28"/>
        </w:rPr>
        <w:t>уменьшение</w:t>
      </w:r>
      <w:r w:rsidR="00327397" w:rsidRPr="00CB27D0">
        <w:rPr>
          <w:bCs/>
          <w:sz w:val="28"/>
          <w:szCs w:val="28"/>
        </w:rPr>
        <w:t xml:space="preserve"> налога по отношению к 202</w:t>
      </w:r>
      <w:r w:rsidR="00D042C4">
        <w:rPr>
          <w:bCs/>
          <w:sz w:val="28"/>
          <w:szCs w:val="28"/>
        </w:rPr>
        <w:t>3</w:t>
      </w:r>
      <w:r w:rsidR="00327397" w:rsidRPr="00CB27D0">
        <w:rPr>
          <w:bCs/>
          <w:sz w:val="28"/>
          <w:szCs w:val="28"/>
        </w:rPr>
        <w:t xml:space="preserve"> году в размере </w:t>
      </w:r>
      <w:r>
        <w:rPr>
          <w:bCs/>
          <w:sz w:val="28"/>
          <w:szCs w:val="28"/>
        </w:rPr>
        <w:t>1</w:t>
      </w:r>
      <w:r w:rsidR="00D042C4">
        <w:rPr>
          <w:bCs/>
          <w:sz w:val="28"/>
          <w:szCs w:val="28"/>
        </w:rPr>
        <w:t>0,0</w:t>
      </w:r>
      <w:r w:rsidR="00327397" w:rsidRPr="00CB27D0">
        <w:rPr>
          <w:bCs/>
          <w:sz w:val="28"/>
          <w:szCs w:val="28"/>
        </w:rPr>
        <w:t>%, в 202</w:t>
      </w:r>
      <w:r w:rsidR="00D042C4">
        <w:rPr>
          <w:bCs/>
          <w:sz w:val="28"/>
          <w:szCs w:val="28"/>
        </w:rPr>
        <w:t>5</w:t>
      </w:r>
      <w:r w:rsidR="00327397" w:rsidRPr="00CB27D0">
        <w:rPr>
          <w:bCs/>
          <w:sz w:val="28"/>
          <w:szCs w:val="28"/>
        </w:rPr>
        <w:t xml:space="preserve"> году по отношению к 202</w:t>
      </w:r>
      <w:r w:rsidR="00D042C4">
        <w:rPr>
          <w:bCs/>
          <w:sz w:val="28"/>
          <w:szCs w:val="28"/>
        </w:rPr>
        <w:t>4 году – 6,1</w:t>
      </w:r>
      <w:r w:rsidR="00327397" w:rsidRPr="00CB27D0">
        <w:rPr>
          <w:bCs/>
          <w:sz w:val="28"/>
          <w:szCs w:val="28"/>
        </w:rPr>
        <w:t xml:space="preserve">%. </w:t>
      </w:r>
    </w:p>
    <w:p w:rsidR="00327397" w:rsidRPr="00CB27D0" w:rsidRDefault="003B7EE4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27397" w:rsidRPr="00CC0EDC">
        <w:rPr>
          <w:b/>
          <w:bCs/>
          <w:i/>
          <w:sz w:val="28"/>
          <w:szCs w:val="28"/>
        </w:rPr>
        <w:t>Единый сельскохозяйственный налог</w:t>
      </w:r>
      <w:r>
        <w:rPr>
          <w:b/>
          <w:bCs/>
          <w:i/>
          <w:sz w:val="28"/>
          <w:szCs w:val="28"/>
        </w:rPr>
        <w:t>»</w:t>
      </w:r>
      <w:r w:rsidR="00CC0EDC">
        <w:rPr>
          <w:b/>
          <w:bCs/>
          <w:i/>
          <w:sz w:val="28"/>
          <w:szCs w:val="28"/>
        </w:rPr>
        <w:t xml:space="preserve"> в </w:t>
      </w:r>
      <w:r w:rsidR="00327397" w:rsidRPr="00CB27D0">
        <w:rPr>
          <w:bCs/>
          <w:sz w:val="28"/>
          <w:szCs w:val="28"/>
        </w:rPr>
        <w:t>соответствии с бюджетным закон</w:t>
      </w:r>
      <w:r w:rsidR="00327397" w:rsidRPr="00CB27D0">
        <w:rPr>
          <w:bCs/>
          <w:sz w:val="28"/>
          <w:szCs w:val="28"/>
        </w:rPr>
        <w:t>о</w:t>
      </w:r>
      <w:r w:rsidR="00327397" w:rsidRPr="00CB27D0">
        <w:rPr>
          <w:bCs/>
          <w:sz w:val="28"/>
          <w:szCs w:val="28"/>
        </w:rPr>
        <w:t xml:space="preserve">дательством зачисляется в </w:t>
      </w:r>
      <w:r w:rsidR="00CC0EDC">
        <w:rPr>
          <w:bCs/>
          <w:sz w:val="28"/>
          <w:szCs w:val="28"/>
        </w:rPr>
        <w:t xml:space="preserve">местный </w:t>
      </w:r>
      <w:r w:rsidR="00327397" w:rsidRPr="00CB27D0">
        <w:rPr>
          <w:bCs/>
          <w:sz w:val="28"/>
          <w:szCs w:val="28"/>
        </w:rPr>
        <w:t>бюджет по нормативу 50% от суммы налога</w:t>
      </w:r>
      <w:r w:rsidR="00CC0EDC">
        <w:rPr>
          <w:bCs/>
          <w:sz w:val="28"/>
          <w:szCs w:val="28"/>
        </w:rPr>
        <w:t>.</w:t>
      </w:r>
      <w:r w:rsidR="00327397" w:rsidRPr="00CB27D0">
        <w:rPr>
          <w:bCs/>
          <w:sz w:val="28"/>
          <w:szCs w:val="28"/>
        </w:rPr>
        <w:t xml:space="preserve"> </w:t>
      </w:r>
      <w:r w:rsidR="00CC0EDC">
        <w:rPr>
          <w:bCs/>
          <w:sz w:val="28"/>
          <w:szCs w:val="28"/>
        </w:rPr>
        <w:t xml:space="preserve">Прогнозные </w:t>
      </w:r>
      <w:r w:rsidR="00327397" w:rsidRPr="00CB27D0">
        <w:rPr>
          <w:bCs/>
          <w:sz w:val="28"/>
          <w:szCs w:val="28"/>
        </w:rPr>
        <w:t>поступлени</w:t>
      </w:r>
      <w:r w:rsidR="00CC0EDC">
        <w:rPr>
          <w:bCs/>
          <w:sz w:val="28"/>
          <w:szCs w:val="28"/>
        </w:rPr>
        <w:t xml:space="preserve">я </w:t>
      </w:r>
      <w:r w:rsidR="00327397" w:rsidRPr="00CB27D0">
        <w:rPr>
          <w:bCs/>
          <w:sz w:val="28"/>
          <w:szCs w:val="28"/>
        </w:rPr>
        <w:t>за 202</w:t>
      </w:r>
      <w:r w:rsidR="00D042C4">
        <w:rPr>
          <w:bCs/>
          <w:sz w:val="28"/>
          <w:szCs w:val="28"/>
        </w:rPr>
        <w:t>3</w:t>
      </w:r>
      <w:r w:rsidR="00327397" w:rsidRPr="00CB27D0">
        <w:rPr>
          <w:bCs/>
          <w:sz w:val="28"/>
          <w:szCs w:val="28"/>
        </w:rPr>
        <w:t xml:space="preserve"> год составят </w:t>
      </w:r>
      <w:r w:rsidR="00CC0EDC">
        <w:rPr>
          <w:bCs/>
          <w:sz w:val="28"/>
          <w:szCs w:val="28"/>
        </w:rPr>
        <w:t>1</w:t>
      </w:r>
      <w:r w:rsidR="00D042C4">
        <w:rPr>
          <w:bCs/>
          <w:sz w:val="28"/>
          <w:szCs w:val="28"/>
        </w:rPr>
        <w:t xml:space="preserve"> 256 </w:t>
      </w:r>
      <w:r w:rsidR="00CC0EDC">
        <w:rPr>
          <w:bCs/>
          <w:sz w:val="28"/>
          <w:szCs w:val="28"/>
        </w:rPr>
        <w:t xml:space="preserve">000,00 </w:t>
      </w:r>
      <w:r w:rsidR="00327397" w:rsidRPr="00CB27D0">
        <w:rPr>
          <w:bCs/>
          <w:sz w:val="28"/>
          <w:szCs w:val="28"/>
        </w:rPr>
        <w:t>рублей, за 202</w:t>
      </w:r>
      <w:r w:rsidR="00D042C4">
        <w:rPr>
          <w:bCs/>
          <w:sz w:val="28"/>
          <w:szCs w:val="28"/>
        </w:rPr>
        <w:t>4</w:t>
      </w:r>
      <w:r w:rsidR="00327397" w:rsidRPr="00CB27D0">
        <w:rPr>
          <w:bCs/>
          <w:sz w:val="28"/>
          <w:szCs w:val="28"/>
        </w:rPr>
        <w:t xml:space="preserve"> год – </w:t>
      </w:r>
      <w:r w:rsidR="00D042C4">
        <w:rPr>
          <w:bCs/>
          <w:sz w:val="28"/>
          <w:szCs w:val="28"/>
        </w:rPr>
        <w:t>1 312 000,00</w:t>
      </w:r>
      <w:r w:rsidR="00CC0EDC">
        <w:rPr>
          <w:bCs/>
          <w:sz w:val="28"/>
          <w:szCs w:val="28"/>
        </w:rPr>
        <w:t xml:space="preserve"> </w:t>
      </w:r>
      <w:r w:rsidR="00327397" w:rsidRPr="00CB27D0">
        <w:rPr>
          <w:bCs/>
          <w:sz w:val="28"/>
          <w:szCs w:val="28"/>
        </w:rPr>
        <w:t>рублей и за 202</w:t>
      </w:r>
      <w:r w:rsidR="00D042C4">
        <w:rPr>
          <w:bCs/>
          <w:sz w:val="28"/>
          <w:szCs w:val="28"/>
        </w:rPr>
        <w:t>5</w:t>
      </w:r>
      <w:r w:rsidR="00327397" w:rsidRPr="00CB27D0">
        <w:rPr>
          <w:bCs/>
          <w:sz w:val="28"/>
          <w:szCs w:val="28"/>
        </w:rPr>
        <w:t xml:space="preserve"> год – </w:t>
      </w:r>
      <w:r w:rsidR="00D042C4">
        <w:rPr>
          <w:bCs/>
          <w:sz w:val="28"/>
          <w:szCs w:val="28"/>
        </w:rPr>
        <w:t>1 330 000,00</w:t>
      </w:r>
      <w:r w:rsidR="00CC0EDC">
        <w:rPr>
          <w:bCs/>
          <w:sz w:val="28"/>
          <w:szCs w:val="28"/>
        </w:rPr>
        <w:t xml:space="preserve"> </w:t>
      </w:r>
      <w:r w:rsidR="00327397" w:rsidRPr="00CB27D0">
        <w:rPr>
          <w:bCs/>
          <w:sz w:val="28"/>
          <w:szCs w:val="28"/>
        </w:rPr>
        <w:t>рублей.</w:t>
      </w:r>
    </w:p>
    <w:p w:rsidR="0070745F" w:rsidRPr="00902108" w:rsidRDefault="00327397" w:rsidP="00E547DE">
      <w:pPr>
        <w:widowControl w:val="0"/>
        <w:spacing w:line="276" w:lineRule="auto"/>
        <w:ind w:firstLine="567"/>
        <w:jc w:val="both"/>
        <w:rPr>
          <w:color w:val="FF0000"/>
        </w:rPr>
      </w:pPr>
      <w:r w:rsidRPr="00CB27D0">
        <w:rPr>
          <w:bCs/>
          <w:sz w:val="28"/>
          <w:szCs w:val="28"/>
        </w:rPr>
        <w:t>Объем прогнозных поступлений налога в 202</w:t>
      </w:r>
      <w:r w:rsidR="00D042C4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г. по сравнению с ожидаемым исполнением за 202</w:t>
      </w:r>
      <w:r w:rsidR="00D042C4"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 планируется со снижением на </w:t>
      </w:r>
      <w:r w:rsidR="00D042C4">
        <w:rPr>
          <w:bCs/>
          <w:sz w:val="28"/>
          <w:szCs w:val="28"/>
        </w:rPr>
        <w:t>244 000,00</w:t>
      </w:r>
      <w:r w:rsidRPr="00CB27D0">
        <w:rPr>
          <w:bCs/>
          <w:sz w:val="28"/>
          <w:szCs w:val="28"/>
        </w:rPr>
        <w:t xml:space="preserve"> рублей</w:t>
      </w:r>
      <w:r w:rsidR="00D042C4">
        <w:rPr>
          <w:bCs/>
          <w:sz w:val="28"/>
          <w:szCs w:val="28"/>
        </w:rPr>
        <w:t xml:space="preserve"> или на 16,3%</w:t>
      </w:r>
      <w:r w:rsidRPr="00CB27D0">
        <w:rPr>
          <w:bCs/>
          <w:sz w:val="28"/>
          <w:szCs w:val="28"/>
        </w:rPr>
        <w:t xml:space="preserve">. В плановом периоде </w:t>
      </w:r>
      <w:r w:rsidR="00ED489D" w:rsidRPr="00CB27D0">
        <w:rPr>
          <w:bCs/>
          <w:sz w:val="28"/>
          <w:szCs w:val="28"/>
        </w:rPr>
        <w:t>202</w:t>
      </w:r>
      <w:r w:rsidR="00D042C4">
        <w:rPr>
          <w:bCs/>
          <w:sz w:val="28"/>
          <w:szCs w:val="28"/>
        </w:rPr>
        <w:t>4</w:t>
      </w:r>
      <w:r w:rsidR="00ED489D" w:rsidRPr="00CB27D0">
        <w:rPr>
          <w:bCs/>
          <w:sz w:val="28"/>
          <w:szCs w:val="28"/>
        </w:rPr>
        <w:t xml:space="preserve"> год</w:t>
      </w:r>
      <w:r w:rsidR="00ED489D">
        <w:rPr>
          <w:bCs/>
          <w:sz w:val="28"/>
          <w:szCs w:val="28"/>
        </w:rPr>
        <w:t>а</w:t>
      </w:r>
      <w:r w:rsidR="00ED489D" w:rsidRPr="00CB27D0">
        <w:rPr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>прогнозируется рост налога по отношению к предыдущему году, который состав</w:t>
      </w:r>
      <w:r w:rsidR="00ED489D">
        <w:rPr>
          <w:bCs/>
          <w:sz w:val="28"/>
          <w:szCs w:val="28"/>
        </w:rPr>
        <w:t xml:space="preserve">ит: </w:t>
      </w:r>
      <w:r w:rsidRPr="00CB27D0">
        <w:rPr>
          <w:bCs/>
          <w:sz w:val="28"/>
          <w:szCs w:val="28"/>
        </w:rPr>
        <w:t xml:space="preserve">– </w:t>
      </w:r>
      <w:r w:rsidR="00D042C4">
        <w:rPr>
          <w:bCs/>
          <w:sz w:val="28"/>
          <w:szCs w:val="28"/>
        </w:rPr>
        <w:t>104,5</w:t>
      </w:r>
      <w:r w:rsidRPr="00CB27D0">
        <w:rPr>
          <w:bCs/>
          <w:sz w:val="28"/>
          <w:szCs w:val="28"/>
        </w:rPr>
        <w:t>%, в 202</w:t>
      </w:r>
      <w:r w:rsidR="00D042C4">
        <w:rPr>
          <w:bCs/>
          <w:sz w:val="28"/>
          <w:szCs w:val="28"/>
        </w:rPr>
        <w:t>5</w:t>
      </w:r>
      <w:r w:rsidRPr="00CB27D0">
        <w:rPr>
          <w:bCs/>
          <w:sz w:val="28"/>
          <w:szCs w:val="28"/>
        </w:rPr>
        <w:t xml:space="preserve"> году –</w:t>
      </w:r>
      <w:r w:rsidR="00D042C4">
        <w:rPr>
          <w:bCs/>
          <w:sz w:val="28"/>
          <w:szCs w:val="28"/>
        </w:rPr>
        <w:t xml:space="preserve"> рост на 101,4 </w:t>
      </w:r>
      <w:r w:rsidRPr="00CB27D0">
        <w:rPr>
          <w:bCs/>
          <w:sz w:val="28"/>
          <w:szCs w:val="28"/>
        </w:rPr>
        <w:t xml:space="preserve">%. </w:t>
      </w:r>
      <w:r w:rsidR="0070745F" w:rsidRPr="001152C7">
        <w:t xml:space="preserve">                                                                                    </w:t>
      </w:r>
      <w:r w:rsidR="0070745F">
        <w:t xml:space="preserve">                   </w:t>
      </w:r>
      <w:r w:rsidR="0070745F" w:rsidRPr="001152C7">
        <w:t xml:space="preserve">  </w:t>
      </w:r>
    </w:p>
    <w:p w:rsidR="0070745F" w:rsidRPr="00407ABB" w:rsidRDefault="0070745F" w:rsidP="00E547DE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C57B74">
        <w:rPr>
          <w:sz w:val="28"/>
          <w:szCs w:val="28"/>
        </w:rPr>
        <w:t xml:space="preserve">        </w:t>
      </w:r>
      <w:r w:rsidRPr="00407ABB">
        <w:rPr>
          <w:sz w:val="28"/>
          <w:szCs w:val="28"/>
        </w:rPr>
        <w:t xml:space="preserve">Прогнозный объем поступлений </w:t>
      </w:r>
      <w:r w:rsidR="00B811A5">
        <w:rPr>
          <w:sz w:val="28"/>
          <w:szCs w:val="28"/>
        </w:rPr>
        <w:t>в 202</w:t>
      </w:r>
      <w:r w:rsidR="00FB58D9">
        <w:rPr>
          <w:sz w:val="28"/>
          <w:szCs w:val="28"/>
        </w:rPr>
        <w:t>3</w:t>
      </w:r>
      <w:r w:rsidR="00B811A5">
        <w:rPr>
          <w:sz w:val="28"/>
          <w:szCs w:val="28"/>
        </w:rPr>
        <w:t xml:space="preserve"> году </w:t>
      </w:r>
      <w:r w:rsidRPr="00407ABB">
        <w:rPr>
          <w:sz w:val="28"/>
          <w:szCs w:val="28"/>
        </w:rPr>
        <w:t xml:space="preserve">по коду доходов </w:t>
      </w:r>
      <w:r w:rsidRPr="005D09A5">
        <w:rPr>
          <w:b/>
          <w:i/>
          <w:sz w:val="28"/>
          <w:szCs w:val="28"/>
        </w:rPr>
        <w:t>«Налоги на им</w:t>
      </w:r>
      <w:r w:rsidRPr="005D09A5">
        <w:rPr>
          <w:b/>
          <w:i/>
          <w:sz w:val="28"/>
          <w:szCs w:val="28"/>
        </w:rPr>
        <w:t>у</w:t>
      </w:r>
      <w:r w:rsidRPr="005D09A5">
        <w:rPr>
          <w:b/>
          <w:i/>
          <w:sz w:val="28"/>
          <w:szCs w:val="28"/>
        </w:rPr>
        <w:t>щество»</w:t>
      </w:r>
      <w:r w:rsidRPr="00407ABB">
        <w:rPr>
          <w:b/>
          <w:sz w:val="28"/>
          <w:szCs w:val="28"/>
        </w:rPr>
        <w:t xml:space="preserve"> </w:t>
      </w:r>
      <w:r w:rsidRPr="00407ABB">
        <w:rPr>
          <w:sz w:val="28"/>
          <w:szCs w:val="28"/>
        </w:rPr>
        <w:t xml:space="preserve">рассчитан в сумме </w:t>
      </w:r>
      <w:r w:rsidR="00FB58D9">
        <w:rPr>
          <w:sz w:val="28"/>
          <w:szCs w:val="28"/>
        </w:rPr>
        <w:t>10 474 000,00</w:t>
      </w:r>
      <w:r w:rsidR="00ED489D">
        <w:rPr>
          <w:sz w:val="28"/>
          <w:szCs w:val="28"/>
        </w:rPr>
        <w:t xml:space="preserve"> рублей, что </w:t>
      </w:r>
      <w:r w:rsidR="00FB58D9">
        <w:rPr>
          <w:sz w:val="28"/>
          <w:szCs w:val="28"/>
        </w:rPr>
        <w:t xml:space="preserve">ниже </w:t>
      </w:r>
      <w:r w:rsidR="003721EB" w:rsidRPr="00407ABB">
        <w:rPr>
          <w:sz w:val="28"/>
          <w:szCs w:val="28"/>
        </w:rPr>
        <w:t>ожидаемого испо</w:t>
      </w:r>
      <w:r w:rsidR="003721EB" w:rsidRPr="00407ABB">
        <w:rPr>
          <w:sz w:val="28"/>
          <w:szCs w:val="28"/>
        </w:rPr>
        <w:t>л</w:t>
      </w:r>
      <w:r w:rsidR="003721EB" w:rsidRPr="00407ABB">
        <w:rPr>
          <w:sz w:val="28"/>
          <w:szCs w:val="28"/>
        </w:rPr>
        <w:t>не</w:t>
      </w:r>
      <w:r w:rsidR="003721EB">
        <w:rPr>
          <w:sz w:val="28"/>
          <w:szCs w:val="28"/>
        </w:rPr>
        <w:t>ния за 202</w:t>
      </w:r>
      <w:r w:rsidR="00FB58D9">
        <w:rPr>
          <w:sz w:val="28"/>
          <w:szCs w:val="28"/>
        </w:rPr>
        <w:t>2</w:t>
      </w:r>
      <w:r w:rsidR="003721EB" w:rsidRPr="00407ABB">
        <w:rPr>
          <w:sz w:val="28"/>
          <w:szCs w:val="28"/>
        </w:rPr>
        <w:t xml:space="preserve"> год на </w:t>
      </w:r>
      <w:r w:rsidR="00FB58D9" w:rsidRPr="00FB58D9">
        <w:rPr>
          <w:bCs/>
          <w:sz w:val="28"/>
          <w:szCs w:val="28"/>
        </w:rPr>
        <w:t xml:space="preserve">-1 344 000,0 </w:t>
      </w:r>
      <w:r w:rsidR="003721EB" w:rsidRPr="00FB58D9">
        <w:rPr>
          <w:sz w:val="28"/>
          <w:szCs w:val="28"/>
        </w:rPr>
        <w:t>рублей или 1</w:t>
      </w:r>
      <w:r w:rsidR="00FB58D9" w:rsidRPr="00FB58D9">
        <w:rPr>
          <w:sz w:val="28"/>
          <w:szCs w:val="28"/>
        </w:rPr>
        <w:t>1,4</w:t>
      </w:r>
      <w:r w:rsidRPr="00FB58D9">
        <w:rPr>
          <w:sz w:val="28"/>
          <w:szCs w:val="28"/>
        </w:rPr>
        <w:t>% (</w:t>
      </w:r>
      <w:r w:rsidR="00FB58D9" w:rsidRPr="00FB58D9">
        <w:rPr>
          <w:bCs/>
          <w:sz w:val="28"/>
          <w:szCs w:val="28"/>
        </w:rPr>
        <w:t xml:space="preserve">11 818 000,00  </w:t>
      </w:r>
      <w:r w:rsidRPr="00FB58D9">
        <w:rPr>
          <w:sz w:val="28"/>
          <w:szCs w:val="28"/>
        </w:rPr>
        <w:t>рублей)</w:t>
      </w:r>
      <w:r w:rsidR="003721EB" w:rsidRPr="00FB58D9">
        <w:rPr>
          <w:sz w:val="28"/>
          <w:szCs w:val="28"/>
        </w:rPr>
        <w:t>.</w:t>
      </w:r>
      <w:r w:rsidR="00B811A5" w:rsidRPr="00FB58D9">
        <w:rPr>
          <w:bCs/>
          <w:sz w:val="28"/>
          <w:szCs w:val="28"/>
        </w:rPr>
        <w:t xml:space="preserve"> На 202</w:t>
      </w:r>
      <w:r w:rsidR="00FB58D9">
        <w:rPr>
          <w:bCs/>
          <w:sz w:val="28"/>
          <w:szCs w:val="28"/>
        </w:rPr>
        <w:t>4</w:t>
      </w:r>
      <w:r w:rsidR="00B811A5" w:rsidRPr="00FB58D9">
        <w:rPr>
          <w:bCs/>
          <w:sz w:val="28"/>
          <w:szCs w:val="28"/>
        </w:rPr>
        <w:t xml:space="preserve"> и 202</w:t>
      </w:r>
      <w:r w:rsidR="00FB58D9">
        <w:rPr>
          <w:bCs/>
          <w:sz w:val="28"/>
          <w:szCs w:val="28"/>
        </w:rPr>
        <w:t>5</w:t>
      </w:r>
      <w:r w:rsidR="00B811A5" w:rsidRPr="00FB58D9">
        <w:rPr>
          <w:bCs/>
          <w:sz w:val="28"/>
          <w:szCs w:val="28"/>
        </w:rPr>
        <w:t xml:space="preserve"> годы поступления доходов по данной подгруппе запланированы</w:t>
      </w:r>
      <w:r w:rsidR="00B811A5" w:rsidRPr="00CB27D0">
        <w:rPr>
          <w:bCs/>
          <w:sz w:val="28"/>
          <w:szCs w:val="28"/>
        </w:rPr>
        <w:t xml:space="preserve"> </w:t>
      </w:r>
      <w:r w:rsidR="00B811A5">
        <w:rPr>
          <w:bCs/>
          <w:sz w:val="28"/>
          <w:szCs w:val="28"/>
        </w:rPr>
        <w:t xml:space="preserve">в сумме </w:t>
      </w:r>
      <w:r w:rsidR="005D09A5">
        <w:rPr>
          <w:bCs/>
          <w:sz w:val="28"/>
          <w:szCs w:val="28"/>
        </w:rPr>
        <w:t>10 445 000,00 рублей и 10 251 000,</w:t>
      </w:r>
      <w:r w:rsidR="00B811A5">
        <w:rPr>
          <w:bCs/>
          <w:sz w:val="28"/>
          <w:szCs w:val="28"/>
        </w:rPr>
        <w:t>00 рублей соответственно.</w:t>
      </w:r>
    </w:p>
    <w:p w:rsidR="0070745F" w:rsidRPr="00407ABB" w:rsidRDefault="0070745F" w:rsidP="00364684">
      <w:pPr>
        <w:spacing w:line="276" w:lineRule="auto"/>
        <w:ind w:firstLine="540"/>
        <w:jc w:val="both"/>
        <w:rPr>
          <w:sz w:val="28"/>
          <w:szCs w:val="28"/>
        </w:rPr>
      </w:pPr>
      <w:r w:rsidRPr="00407ABB">
        <w:rPr>
          <w:sz w:val="28"/>
          <w:szCs w:val="28"/>
        </w:rPr>
        <w:t xml:space="preserve">Поступления </w:t>
      </w:r>
      <w:r w:rsidRPr="00407ABB">
        <w:rPr>
          <w:b/>
          <w:i/>
          <w:sz w:val="28"/>
          <w:szCs w:val="28"/>
        </w:rPr>
        <w:t>налога  на  имущество физических лиц</w:t>
      </w:r>
      <w:r w:rsidRPr="00407ABB">
        <w:rPr>
          <w:sz w:val="28"/>
          <w:szCs w:val="28"/>
        </w:rPr>
        <w:t xml:space="preserve"> в 202</w:t>
      </w:r>
      <w:r w:rsidR="005D09A5">
        <w:rPr>
          <w:sz w:val="28"/>
          <w:szCs w:val="28"/>
        </w:rPr>
        <w:t>3</w:t>
      </w:r>
      <w:r w:rsidRPr="00407ABB">
        <w:rPr>
          <w:sz w:val="28"/>
          <w:szCs w:val="28"/>
        </w:rPr>
        <w:t xml:space="preserve"> году </w:t>
      </w:r>
      <w:r w:rsidR="00ED489D">
        <w:rPr>
          <w:sz w:val="28"/>
          <w:szCs w:val="28"/>
        </w:rPr>
        <w:t>запланир</w:t>
      </w:r>
      <w:r w:rsidR="00ED489D">
        <w:rPr>
          <w:sz w:val="28"/>
          <w:szCs w:val="28"/>
        </w:rPr>
        <w:t>о</w:t>
      </w:r>
      <w:r w:rsidR="00ED489D">
        <w:rPr>
          <w:sz w:val="28"/>
          <w:szCs w:val="28"/>
        </w:rPr>
        <w:t xml:space="preserve">ваны </w:t>
      </w:r>
      <w:r w:rsidR="005D09A5">
        <w:rPr>
          <w:sz w:val="28"/>
          <w:szCs w:val="28"/>
        </w:rPr>
        <w:t>ниже</w:t>
      </w:r>
      <w:r w:rsidR="00B811A5" w:rsidRPr="00407ABB">
        <w:rPr>
          <w:sz w:val="28"/>
          <w:szCs w:val="28"/>
        </w:rPr>
        <w:t xml:space="preserve"> ожидаемого исполнен</w:t>
      </w:r>
      <w:r w:rsidR="00B811A5">
        <w:rPr>
          <w:sz w:val="28"/>
          <w:szCs w:val="28"/>
        </w:rPr>
        <w:t>ия за 202</w:t>
      </w:r>
      <w:r w:rsidR="005D09A5">
        <w:rPr>
          <w:sz w:val="28"/>
          <w:szCs w:val="28"/>
        </w:rPr>
        <w:t>2</w:t>
      </w:r>
      <w:r w:rsidR="00B811A5" w:rsidRPr="00407ABB">
        <w:rPr>
          <w:sz w:val="28"/>
          <w:szCs w:val="28"/>
        </w:rPr>
        <w:t xml:space="preserve"> год </w:t>
      </w:r>
      <w:r w:rsidR="005D09A5">
        <w:rPr>
          <w:sz w:val="28"/>
          <w:szCs w:val="28"/>
        </w:rPr>
        <w:t xml:space="preserve">на 319 000,00 рублей или </w:t>
      </w:r>
      <w:r w:rsidRPr="00407ABB">
        <w:rPr>
          <w:sz w:val="28"/>
          <w:szCs w:val="28"/>
        </w:rPr>
        <w:t xml:space="preserve">в </w:t>
      </w:r>
      <w:r w:rsidR="00B811A5">
        <w:rPr>
          <w:sz w:val="28"/>
          <w:szCs w:val="28"/>
        </w:rPr>
        <w:t xml:space="preserve">размере </w:t>
      </w:r>
      <w:r w:rsidR="005D09A5">
        <w:rPr>
          <w:sz w:val="28"/>
          <w:szCs w:val="28"/>
        </w:rPr>
        <w:t>1 772 000,00</w:t>
      </w:r>
      <w:r w:rsidRPr="00407ABB">
        <w:rPr>
          <w:sz w:val="28"/>
          <w:szCs w:val="28"/>
        </w:rPr>
        <w:t xml:space="preserve"> рублей</w:t>
      </w:r>
      <w:r w:rsidR="00B811A5">
        <w:rPr>
          <w:sz w:val="28"/>
          <w:szCs w:val="28"/>
        </w:rPr>
        <w:t xml:space="preserve">. </w:t>
      </w:r>
      <w:r w:rsidRPr="00407ABB">
        <w:rPr>
          <w:sz w:val="28"/>
          <w:szCs w:val="28"/>
        </w:rPr>
        <w:t>Норматив отчислений в м</w:t>
      </w:r>
      <w:r w:rsidRPr="00407ABB">
        <w:rPr>
          <w:sz w:val="28"/>
          <w:szCs w:val="28"/>
        </w:rPr>
        <w:t>е</w:t>
      </w:r>
      <w:r w:rsidRPr="00407ABB">
        <w:rPr>
          <w:sz w:val="28"/>
          <w:szCs w:val="28"/>
        </w:rPr>
        <w:t xml:space="preserve">стный бюджет </w:t>
      </w:r>
      <w:r w:rsidRPr="003F2B20">
        <w:rPr>
          <w:sz w:val="28"/>
          <w:szCs w:val="28"/>
        </w:rPr>
        <w:t>– 100%.</w:t>
      </w:r>
    </w:p>
    <w:p w:rsidR="0070745F" w:rsidRDefault="0070745F" w:rsidP="00364684">
      <w:pPr>
        <w:spacing w:line="276" w:lineRule="auto"/>
        <w:ind w:firstLine="540"/>
        <w:jc w:val="both"/>
        <w:rPr>
          <w:sz w:val="28"/>
          <w:szCs w:val="28"/>
        </w:rPr>
      </w:pPr>
      <w:r w:rsidRPr="00407ABB">
        <w:rPr>
          <w:sz w:val="28"/>
          <w:szCs w:val="28"/>
        </w:rPr>
        <w:t xml:space="preserve">Поступления по </w:t>
      </w:r>
      <w:r w:rsidRPr="00407ABB">
        <w:rPr>
          <w:b/>
          <w:i/>
          <w:sz w:val="28"/>
          <w:szCs w:val="28"/>
        </w:rPr>
        <w:t>земельному налогу</w:t>
      </w:r>
      <w:r w:rsidR="003721EB">
        <w:rPr>
          <w:sz w:val="28"/>
          <w:szCs w:val="28"/>
        </w:rPr>
        <w:t xml:space="preserve"> в 202</w:t>
      </w:r>
      <w:r w:rsidR="005D09A5">
        <w:rPr>
          <w:sz w:val="28"/>
          <w:szCs w:val="28"/>
        </w:rPr>
        <w:t>3</w:t>
      </w:r>
      <w:r w:rsidRPr="00407ABB">
        <w:rPr>
          <w:sz w:val="28"/>
          <w:szCs w:val="28"/>
        </w:rPr>
        <w:t xml:space="preserve"> году предусматриваются Проектом в сумме </w:t>
      </w:r>
      <w:r w:rsidR="005D09A5">
        <w:rPr>
          <w:sz w:val="28"/>
          <w:szCs w:val="28"/>
        </w:rPr>
        <w:t>8 702 000,00</w:t>
      </w:r>
      <w:r w:rsidRPr="00407ABB">
        <w:rPr>
          <w:sz w:val="28"/>
          <w:szCs w:val="28"/>
        </w:rPr>
        <w:t xml:space="preserve"> рублей, </w:t>
      </w:r>
      <w:r w:rsidR="00B811A5">
        <w:rPr>
          <w:sz w:val="28"/>
          <w:szCs w:val="28"/>
        </w:rPr>
        <w:t>с у</w:t>
      </w:r>
      <w:r w:rsidR="005D09A5">
        <w:rPr>
          <w:sz w:val="28"/>
          <w:szCs w:val="28"/>
        </w:rPr>
        <w:t xml:space="preserve">меньшением </w:t>
      </w:r>
      <w:r w:rsidR="00B811A5">
        <w:rPr>
          <w:sz w:val="28"/>
          <w:szCs w:val="28"/>
        </w:rPr>
        <w:t xml:space="preserve">к </w:t>
      </w:r>
      <w:r w:rsidRPr="00407ABB">
        <w:rPr>
          <w:sz w:val="28"/>
          <w:szCs w:val="28"/>
        </w:rPr>
        <w:t>ожидаемо</w:t>
      </w:r>
      <w:r w:rsidR="00B811A5">
        <w:rPr>
          <w:sz w:val="28"/>
          <w:szCs w:val="28"/>
        </w:rPr>
        <w:t>му</w:t>
      </w:r>
      <w:r w:rsidRPr="00407ABB">
        <w:rPr>
          <w:sz w:val="28"/>
          <w:szCs w:val="28"/>
        </w:rPr>
        <w:t xml:space="preserve"> исполнени</w:t>
      </w:r>
      <w:r w:rsidR="00B811A5">
        <w:rPr>
          <w:sz w:val="28"/>
          <w:szCs w:val="28"/>
        </w:rPr>
        <w:t>ю</w:t>
      </w:r>
      <w:r w:rsidRPr="00407ABB">
        <w:rPr>
          <w:sz w:val="28"/>
          <w:szCs w:val="28"/>
        </w:rPr>
        <w:t xml:space="preserve"> за 20</w:t>
      </w:r>
      <w:r w:rsidR="00B811A5">
        <w:rPr>
          <w:sz w:val="28"/>
          <w:szCs w:val="28"/>
        </w:rPr>
        <w:t>2</w:t>
      </w:r>
      <w:r w:rsidR="005D09A5">
        <w:rPr>
          <w:sz w:val="28"/>
          <w:szCs w:val="28"/>
        </w:rPr>
        <w:t>2</w:t>
      </w:r>
      <w:r w:rsidR="00B811A5">
        <w:rPr>
          <w:sz w:val="28"/>
          <w:szCs w:val="28"/>
        </w:rPr>
        <w:t xml:space="preserve"> год на </w:t>
      </w:r>
      <w:r w:rsidR="005D09A5">
        <w:rPr>
          <w:sz w:val="28"/>
          <w:szCs w:val="28"/>
        </w:rPr>
        <w:t>10,5</w:t>
      </w:r>
      <w:r w:rsidR="00B811A5">
        <w:rPr>
          <w:sz w:val="28"/>
          <w:szCs w:val="28"/>
        </w:rPr>
        <w:t xml:space="preserve">%  или </w:t>
      </w:r>
      <w:r w:rsidR="005D09A5">
        <w:rPr>
          <w:sz w:val="28"/>
          <w:szCs w:val="28"/>
        </w:rPr>
        <w:t xml:space="preserve">на </w:t>
      </w:r>
      <w:r w:rsidR="00B811A5">
        <w:rPr>
          <w:sz w:val="28"/>
          <w:szCs w:val="28"/>
        </w:rPr>
        <w:t>1</w:t>
      </w:r>
      <w:r w:rsidR="005D09A5">
        <w:rPr>
          <w:sz w:val="28"/>
          <w:szCs w:val="28"/>
        </w:rPr>
        <w:t xml:space="preserve"> 025 </w:t>
      </w:r>
      <w:r w:rsidR="00B811A5">
        <w:rPr>
          <w:sz w:val="28"/>
          <w:szCs w:val="28"/>
        </w:rPr>
        <w:t xml:space="preserve">000,00 рублей.  </w:t>
      </w:r>
      <w:r w:rsidRPr="00407ABB">
        <w:rPr>
          <w:sz w:val="28"/>
          <w:szCs w:val="28"/>
        </w:rPr>
        <w:t xml:space="preserve">Норматив отчислений в местный бюджет – </w:t>
      </w:r>
      <w:r w:rsidRPr="003F2B20">
        <w:rPr>
          <w:sz w:val="28"/>
          <w:szCs w:val="28"/>
        </w:rPr>
        <w:t>100%.</w:t>
      </w:r>
    </w:p>
    <w:p w:rsidR="005D09A5" w:rsidRPr="00616C56" w:rsidRDefault="005D09A5" w:rsidP="00364684">
      <w:pPr>
        <w:spacing w:line="276" w:lineRule="auto"/>
        <w:ind w:firstLine="540"/>
        <w:jc w:val="both"/>
        <w:rPr>
          <w:sz w:val="28"/>
          <w:szCs w:val="28"/>
        </w:rPr>
      </w:pPr>
      <w:r w:rsidRPr="005D09A5">
        <w:rPr>
          <w:b/>
          <w:i/>
          <w:sz w:val="28"/>
          <w:szCs w:val="28"/>
        </w:rPr>
        <w:t>«Государственная пошлина»</w:t>
      </w:r>
      <w:r>
        <w:rPr>
          <w:sz w:val="28"/>
          <w:szCs w:val="28"/>
        </w:rPr>
        <w:t xml:space="preserve"> запланирована проектом бюджета на 2023 год и на плановый период 2024 и 2025 года в размере 3 000,00 рублей, что ниже ожида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мого исполнения за 2022 год на 2 000,00 рублей или на 40%.</w:t>
      </w:r>
    </w:p>
    <w:p w:rsidR="00364684" w:rsidRPr="00E547DE" w:rsidRDefault="00364684" w:rsidP="00364684">
      <w:pPr>
        <w:spacing w:line="276" w:lineRule="auto"/>
        <w:ind w:firstLine="540"/>
        <w:jc w:val="center"/>
        <w:rPr>
          <w:b/>
          <w:sz w:val="16"/>
          <w:szCs w:val="16"/>
        </w:rPr>
      </w:pPr>
    </w:p>
    <w:p w:rsidR="0070745F" w:rsidRDefault="0070745F" w:rsidP="00364684">
      <w:pPr>
        <w:spacing w:line="276" w:lineRule="auto"/>
        <w:ind w:firstLine="540"/>
        <w:jc w:val="center"/>
        <w:rPr>
          <w:b/>
          <w:sz w:val="28"/>
          <w:szCs w:val="28"/>
        </w:rPr>
      </w:pPr>
      <w:r w:rsidRPr="00096274">
        <w:rPr>
          <w:b/>
          <w:sz w:val="28"/>
          <w:szCs w:val="28"/>
        </w:rPr>
        <w:t>Неналоговые доходы</w:t>
      </w:r>
    </w:p>
    <w:p w:rsidR="00616C00" w:rsidRPr="00CB27D0" w:rsidRDefault="00616C00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Поступления неналоговых доходов в бюджет </w:t>
      </w:r>
      <w:r>
        <w:rPr>
          <w:bCs/>
          <w:sz w:val="28"/>
          <w:szCs w:val="28"/>
        </w:rPr>
        <w:t>муниципального образования С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ракташский поссовет </w:t>
      </w:r>
      <w:r w:rsidRPr="00CB27D0">
        <w:rPr>
          <w:bCs/>
          <w:sz w:val="28"/>
          <w:szCs w:val="28"/>
        </w:rPr>
        <w:t xml:space="preserve"> в 202</w:t>
      </w:r>
      <w:r w:rsidR="005D09A5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году прогнозируется в размере </w:t>
      </w:r>
      <w:r w:rsidR="005D09A5">
        <w:rPr>
          <w:bCs/>
          <w:sz w:val="28"/>
          <w:szCs w:val="28"/>
        </w:rPr>
        <w:t>990</w:t>
      </w:r>
      <w:r w:rsidR="000755EE">
        <w:rPr>
          <w:bCs/>
          <w:sz w:val="28"/>
          <w:szCs w:val="28"/>
        </w:rPr>
        <w:t> 000,00</w:t>
      </w:r>
      <w:r w:rsidRPr="00CB27D0">
        <w:rPr>
          <w:bCs/>
          <w:sz w:val="28"/>
          <w:szCs w:val="28"/>
        </w:rPr>
        <w:t xml:space="preserve"> рублей, что на </w:t>
      </w:r>
      <w:r w:rsidR="008A7DC9">
        <w:rPr>
          <w:sz w:val="28"/>
          <w:szCs w:val="28"/>
        </w:rPr>
        <w:t>868 000,00</w:t>
      </w:r>
      <w:r w:rsidR="00364684">
        <w:rPr>
          <w:b/>
          <w:i/>
          <w:sz w:val="18"/>
          <w:szCs w:val="18"/>
        </w:rPr>
        <w:t xml:space="preserve"> </w:t>
      </w:r>
      <w:r w:rsidRPr="00CB27D0">
        <w:rPr>
          <w:bCs/>
          <w:sz w:val="28"/>
          <w:szCs w:val="28"/>
        </w:rPr>
        <w:t xml:space="preserve">рублей или на </w:t>
      </w:r>
      <w:r w:rsidR="008A7DC9">
        <w:rPr>
          <w:bCs/>
          <w:sz w:val="28"/>
          <w:szCs w:val="28"/>
        </w:rPr>
        <w:t>711,5</w:t>
      </w:r>
      <w:r w:rsidRPr="00CB27D0">
        <w:rPr>
          <w:bCs/>
          <w:sz w:val="28"/>
          <w:szCs w:val="28"/>
        </w:rPr>
        <w:t xml:space="preserve">% </w:t>
      </w:r>
      <w:r w:rsidR="008A7DC9">
        <w:rPr>
          <w:bCs/>
          <w:sz w:val="28"/>
          <w:szCs w:val="28"/>
        </w:rPr>
        <w:t>выше</w:t>
      </w:r>
      <w:r w:rsidRPr="00CB27D0">
        <w:rPr>
          <w:bCs/>
          <w:sz w:val="28"/>
          <w:szCs w:val="28"/>
        </w:rPr>
        <w:t xml:space="preserve"> ожидаемого исполнения бюджетных н</w:t>
      </w:r>
      <w:r w:rsidRPr="00CB27D0">
        <w:rPr>
          <w:bCs/>
          <w:sz w:val="28"/>
          <w:szCs w:val="28"/>
        </w:rPr>
        <w:t>а</w:t>
      </w:r>
      <w:r w:rsidRPr="00CB27D0">
        <w:rPr>
          <w:bCs/>
          <w:sz w:val="28"/>
          <w:szCs w:val="28"/>
        </w:rPr>
        <w:t>значений по неналоговым д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>ходам в 20</w:t>
      </w:r>
      <w:r w:rsidR="000755EE">
        <w:rPr>
          <w:bCs/>
          <w:sz w:val="28"/>
          <w:szCs w:val="28"/>
        </w:rPr>
        <w:t>2</w:t>
      </w:r>
      <w:r w:rsidR="008A7DC9"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году (</w:t>
      </w:r>
      <w:r w:rsidR="008A7DC9">
        <w:rPr>
          <w:bCs/>
          <w:sz w:val="28"/>
          <w:szCs w:val="28"/>
        </w:rPr>
        <w:t>122 000,00</w:t>
      </w:r>
      <w:r w:rsidRPr="00CB27D0">
        <w:rPr>
          <w:bCs/>
          <w:sz w:val="28"/>
          <w:szCs w:val="28"/>
        </w:rPr>
        <w:t xml:space="preserve"> рублей).</w:t>
      </w:r>
    </w:p>
    <w:p w:rsidR="000755EE" w:rsidRDefault="00616C00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Объем поступлений неналоговых доходов в 202</w:t>
      </w:r>
      <w:r w:rsidR="008A7DC9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году </w:t>
      </w:r>
      <w:r w:rsidR="000755EE">
        <w:rPr>
          <w:bCs/>
          <w:sz w:val="28"/>
          <w:szCs w:val="28"/>
        </w:rPr>
        <w:t>и в 202</w:t>
      </w:r>
      <w:r w:rsidR="008A7DC9">
        <w:rPr>
          <w:bCs/>
          <w:sz w:val="28"/>
          <w:szCs w:val="28"/>
        </w:rPr>
        <w:t>5</w:t>
      </w:r>
      <w:r w:rsidR="000755EE">
        <w:rPr>
          <w:bCs/>
          <w:sz w:val="28"/>
          <w:szCs w:val="28"/>
        </w:rPr>
        <w:t xml:space="preserve"> году </w:t>
      </w:r>
      <w:r w:rsidRPr="00CB27D0">
        <w:rPr>
          <w:bCs/>
          <w:sz w:val="28"/>
          <w:szCs w:val="28"/>
        </w:rPr>
        <w:t>планируе</w:t>
      </w:r>
      <w:r w:rsidRPr="00CB27D0">
        <w:rPr>
          <w:bCs/>
          <w:sz w:val="28"/>
          <w:szCs w:val="28"/>
        </w:rPr>
        <w:t>т</w:t>
      </w:r>
      <w:r w:rsidRPr="00CB27D0">
        <w:rPr>
          <w:bCs/>
          <w:sz w:val="28"/>
          <w:szCs w:val="28"/>
        </w:rPr>
        <w:t xml:space="preserve">ся </w:t>
      </w:r>
      <w:r w:rsidR="008A7DC9">
        <w:rPr>
          <w:bCs/>
          <w:sz w:val="28"/>
          <w:szCs w:val="28"/>
        </w:rPr>
        <w:t>на уровне 2023</w:t>
      </w:r>
      <w:r w:rsidR="000755EE">
        <w:rPr>
          <w:bCs/>
          <w:sz w:val="28"/>
          <w:szCs w:val="28"/>
        </w:rPr>
        <w:t xml:space="preserve"> года. </w:t>
      </w:r>
    </w:p>
    <w:p w:rsidR="000755EE" w:rsidRDefault="00616C00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Удельный вес неналоговых доходов в общем объеме налоговых и неналог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 xml:space="preserve">вых доходов </w:t>
      </w:r>
      <w:r w:rsidR="000755EE">
        <w:rPr>
          <w:bCs/>
          <w:sz w:val="28"/>
          <w:szCs w:val="28"/>
        </w:rPr>
        <w:t xml:space="preserve">местного </w:t>
      </w:r>
      <w:r w:rsidRPr="00CB27D0">
        <w:rPr>
          <w:bCs/>
          <w:sz w:val="28"/>
          <w:szCs w:val="28"/>
        </w:rPr>
        <w:t>бюджета в соответствии с Проектом решения</w:t>
      </w:r>
      <w:r w:rsidR="000755EE">
        <w:rPr>
          <w:bCs/>
          <w:sz w:val="28"/>
          <w:szCs w:val="28"/>
        </w:rPr>
        <w:t xml:space="preserve"> на 202</w:t>
      </w:r>
      <w:r w:rsidR="008A7DC9">
        <w:rPr>
          <w:bCs/>
          <w:sz w:val="28"/>
          <w:szCs w:val="28"/>
        </w:rPr>
        <w:t>3</w:t>
      </w:r>
      <w:r w:rsidR="000755EE">
        <w:rPr>
          <w:bCs/>
          <w:sz w:val="28"/>
          <w:szCs w:val="28"/>
        </w:rPr>
        <w:t>-202</w:t>
      </w:r>
      <w:r w:rsidR="008A7DC9">
        <w:rPr>
          <w:bCs/>
          <w:sz w:val="28"/>
          <w:szCs w:val="28"/>
        </w:rPr>
        <w:t>5</w:t>
      </w:r>
      <w:r w:rsidR="000755EE">
        <w:rPr>
          <w:bCs/>
          <w:sz w:val="28"/>
          <w:szCs w:val="28"/>
        </w:rPr>
        <w:t xml:space="preserve"> годы</w:t>
      </w:r>
      <w:r w:rsidRPr="00CB27D0">
        <w:rPr>
          <w:bCs/>
          <w:sz w:val="28"/>
          <w:szCs w:val="28"/>
        </w:rPr>
        <w:t xml:space="preserve"> составляет </w:t>
      </w:r>
      <w:r w:rsidR="008A7DC9">
        <w:rPr>
          <w:bCs/>
          <w:sz w:val="28"/>
          <w:szCs w:val="28"/>
        </w:rPr>
        <w:t>2,0</w:t>
      </w:r>
      <w:r w:rsidR="000755EE">
        <w:rPr>
          <w:bCs/>
          <w:sz w:val="28"/>
          <w:szCs w:val="28"/>
        </w:rPr>
        <w:t xml:space="preserve">% . </w:t>
      </w:r>
    </w:p>
    <w:p w:rsidR="00B24E74" w:rsidRPr="00CB27D0" w:rsidRDefault="00B24E74" w:rsidP="00364684">
      <w:pPr>
        <w:widowControl w:val="0"/>
        <w:spacing w:line="276" w:lineRule="auto"/>
        <w:ind w:firstLine="567"/>
        <w:jc w:val="both"/>
        <w:rPr>
          <w:b/>
          <w:bCs/>
          <w:i/>
          <w:sz w:val="28"/>
          <w:szCs w:val="28"/>
        </w:rPr>
      </w:pPr>
      <w:r w:rsidRPr="00CB27D0">
        <w:rPr>
          <w:bCs/>
          <w:sz w:val="28"/>
          <w:szCs w:val="28"/>
        </w:rPr>
        <w:t xml:space="preserve">Неналоговые доходы сформированы в соответствии с БК РФ за счет </w:t>
      </w:r>
      <w:r w:rsidR="00BA04ED" w:rsidRPr="00BA04ED">
        <w:rPr>
          <w:b/>
          <w:bCs/>
          <w:i/>
          <w:sz w:val="28"/>
          <w:szCs w:val="28"/>
        </w:rPr>
        <w:t>д</w:t>
      </w:r>
      <w:r w:rsidRPr="00BA04ED">
        <w:rPr>
          <w:b/>
          <w:bCs/>
          <w:i/>
          <w:sz w:val="28"/>
          <w:szCs w:val="28"/>
        </w:rPr>
        <w:t>о</w:t>
      </w:r>
      <w:r w:rsidRPr="00CB27D0">
        <w:rPr>
          <w:b/>
          <w:bCs/>
          <w:i/>
          <w:sz w:val="28"/>
          <w:szCs w:val="28"/>
        </w:rPr>
        <w:t>ход</w:t>
      </w:r>
      <w:r w:rsidR="00BA04ED">
        <w:rPr>
          <w:b/>
          <w:bCs/>
          <w:i/>
          <w:sz w:val="28"/>
          <w:szCs w:val="28"/>
        </w:rPr>
        <w:t>ов</w:t>
      </w:r>
      <w:r w:rsidRPr="00CB27D0">
        <w:rPr>
          <w:b/>
          <w:bCs/>
          <w:i/>
          <w:sz w:val="28"/>
          <w:szCs w:val="28"/>
        </w:rPr>
        <w:t xml:space="preserve"> от использования имущества, находящегося в государственной и муниципал</w:t>
      </w:r>
      <w:r w:rsidRPr="00CB27D0">
        <w:rPr>
          <w:b/>
          <w:bCs/>
          <w:i/>
          <w:sz w:val="28"/>
          <w:szCs w:val="28"/>
        </w:rPr>
        <w:t>ь</w:t>
      </w:r>
      <w:r w:rsidRPr="00CB27D0">
        <w:rPr>
          <w:b/>
          <w:bCs/>
          <w:i/>
          <w:sz w:val="28"/>
          <w:szCs w:val="28"/>
        </w:rPr>
        <w:t>ной собственности</w:t>
      </w:r>
      <w:r w:rsidR="00BA04ED">
        <w:rPr>
          <w:b/>
          <w:bCs/>
          <w:i/>
          <w:sz w:val="28"/>
          <w:szCs w:val="28"/>
        </w:rPr>
        <w:t>.</w:t>
      </w:r>
    </w:p>
    <w:p w:rsidR="0070745F" w:rsidRDefault="00B24E74" w:rsidP="00BA04ED">
      <w:pPr>
        <w:spacing w:line="276" w:lineRule="auto"/>
        <w:ind w:firstLine="540"/>
        <w:jc w:val="both"/>
        <w:rPr>
          <w:sz w:val="28"/>
          <w:szCs w:val="28"/>
        </w:rPr>
      </w:pPr>
      <w:r w:rsidRPr="00CB27D0">
        <w:rPr>
          <w:bCs/>
          <w:sz w:val="28"/>
          <w:szCs w:val="28"/>
        </w:rPr>
        <w:lastRenderedPageBreak/>
        <w:t>Прогнозируемая величина данных доходов составляет: на 202</w:t>
      </w:r>
      <w:r w:rsidR="008A7DC9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, 202</w:t>
      </w:r>
      <w:r w:rsidR="008A7DC9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год, 202</w:t>
      </w:r>
      <w:r w:rsidR="008A7DC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– </w:t>
      </w:r>
      <w:r w:rsidR="008A7DC9">
        <w:rPr>
          <w:bCs/>
          <w:sz w:val="28"/>
          <w:szCs w:val="28"/>
        </w:rPr>
        <w:t>990 000</w:t>
      </w:r>
      <w:r>
        <w:rPr>
          <w:bCs/>
          <w:sz w:val="28"/>
          <w:szCs w:val="28"/>
        </w:rPr>
        <w:t xml:space="preserve">,00 </w:t>
      </w:r>
      <w:r w:rsidRPr="00CB27D0">
        <w:rPr>
          <w:bCs/>
          <w:sz w:val="28"/>
          <w:szCs w:val="28"/>
        </w:rPr>
        <w:t>рублей</w:t>
      </w:r>
      <w:r>
        <w:rPr>
          <w:bCs/>
          <w:sz w:val="28"/>
          <w:szCs w:val="28"/>
        </w:rPr>
        <w:t xml:space="preserve">. </w:t>
      </w:r>
    </w:p>
    <w:p w:rsidR="0070745F" w:rsidRDefault="0070745F" w:rsidP="00364684">
      <w:pPr>
        <w:tabs>
          <w:tab w:val="left" w:pos="567"/>
        </w:tabs>
        <w:spacing w:line="276" w:lineRule="auto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Зачисление доходов в местный бюджет будет производиться по нормативу </w:t>
      </w:r>
      <w:r w:rsidRPr="00D7129C">
        <w:rPr>
          <w:sz w:val="28"/>
          <w:szCs w:val="28"/>
          <w:lang w:eastAsia="x-none"/>
        </w:rPr>
        <w:t>100%.</w:t>
      </w:r>
    </w:p>
    <w:p w:rsidR="00F80643" w:rsidRPr="00E547DE" w:rsidRDefault="00F80643" w:rsidP="00364684">
      <w:pPr>
        <w:spacing w:line="276" w:lineRule="auto"/>
        <w:jc w:val="center"/>
        <w:rPr>
          <w:rStyle w:val="afc"/>
          <w:bCs w:val="0"/>
          <w:sz w:val="16"/>
          <w:szCs w:val="16"/>
        </w:rPr>
      </w:pPr>
    </w:p>
    <w:p w:rsidR="0070745F" w:rsidRPr="00326CAB" w:rsidRDefault="0070745F" w:rsidP="00364684">
      <w:pPr>
        <w:spacing w:line="276" w:lineRule="auto"/>
        <w:jc w:val="center"/>
        <w:rPr>
          <w:rStyle w:val="afc"/>
          <w:bCs w:val="0"/>
          <w:sz w:val="28"/>
          <w:szCs w:val="28"/>
        </w:rPr>
      </w:pPr>
      <w:r w:rsidRPr="00326CAB">
        <w:rPr>
          <w:rStyle w:val="afc"/>
          <w:bCs w:val="0"/>
          <w:sz w:val="28"/>
          <w:szCs w:val="28"/>
        </w:rPr>
        <w:t>БЕЗВОЗМЕЗДНЫЕ ПОСТУПЛЕНИЯ</w:t>
      </w:r>
    </w:p>
    <w:p w:rsidR="0070745F" w:rsidRPr="00E547DE" w:rsidRDefault="0070745F" w:rsidP="00364684">
      <w:pPr>
        <w:spacing w:line="276" w:lineRule="auto"/>
        <w:jc w:val="center"/>
        <w:rPr>
          <w:b/>
          <w:sz w:val="16"/>
          <w:szCs w:val="16"/>
        </w:rPr>
      </w:pPr>
    </w:p>
    <w:p w:rsidR="0070745F" w:rsidRDefault="0070745F" w:rsidP="00891AB9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 w:val="28"/>
          <w:szCs w:val="28"/>
        </w:rPr>
        <w:t xml:space="preserve">        </w:t>
      </w:r>
      <w:r w:rsidRPr="00FA32A3">
        <w:rPr>
          <w:bCs/>
          <w:sz w:val="28"/>
          <w:szCs w:val="20"/>
        </w:rPr>
        <w:t xml:space="preserve">В представленном для экспертизы </w:t>
      </w:r>
      <w:r>
        <w:rPr>
          <w:bCs/>
          <w:sz w:val="28"/>
          <w:szCs w:val="20"/>
        </w:rPr>
        <w:t xml:space="preserve">проекте бюджета </w:t>
      </w:r>
      <w:r w:rsidRPr="00FA32A3">
        <w:rPr>
          <w:bCs/>
          <w:sz w:val="28"/>
          <w:szCs w:val="20"/>
        </w:rPr>
        <w:t>бюджетные назнач</w:t>
      </w:r>
      <w:r w:rsidRPr="00FA32A3">
        <w:rPr>
          <w:bCs/>
          <w:sz w:val="28"/>
          <w:szCs w:val="20"/>
        </w:rPr>
        <w:t>е</w:t>
      </w:r>
      <w:r w:rsidRPr="00FA32A3">
        <w:rPr>
          <w:bCs/>
          <w:sz w:val="28"/>
          <w:szCs w:val="20"/>
        </w:rPr>
        <w:t xml:space="preserve">ния по разделу «Безвозмездные поступления» </w:t>
      </w:r>
      <w:r>
        <w:rPr>
          <w:bCs/>
          <w:sz w:val="28"/>
          <w:szCs w:val="20"/>
        </w:rPr>
        <w:t>предусмотрены с учетом п</w:t>
      </w:r>
      <w:r w:rsidRPr="00FA32A3">
        <w:rPr>
          <w:sz w:val="28"/>
          <w:szCs w:val="28"/>
        </w:rPr>
        <w:t xml:space="preserve">роекта </w:t>
      </w:r>
      <w:r>
        <w:rPr>
          <w:sz w:val="28"/>
          <w:szCs w:val="28"/>
        </w:rPr>
        <w:t xml:space="preserve">решения </w:t>
      </w:r>
      <w:r w:rsidRPr="00407ABB">
        <w:rPr>
          <w:sz w:val="28"/>
          <w:szCs w:val="28"/>
        </w:rPr>
        <w:t>«О районном бюджете на 202</w:t>
      </w:r>
      <w:r w:rsidR="00A04921">
        <w:rPr>
          <w:sz w:val="28"/>
          <w:szCs w:val="28"/>
        </w:rPr>
        <w:t>3</w:t>
      </w:r>
      <w:r w:rsidRPr="00407ABB">
        <w:rPr>
          <w:sz w:val="28"/>
          <w:szCs w:val="28"/>
        </w:rPr>
        <w:t xml:space="preserve"> год и на плановый период 202</w:t>
      </w:r>
      <w:r w:rsidR="00A04921">
        <w:rPr>
          <w:sz w:val="28"/>
          <w:szCs w:val="28"/>
        </w:rPr>
        <w:t>4</w:t>
      </w:r>
      <w:r w:rsidRPr="00407ABB">
        <w:rPr>
          <w:sz w:val="28"/>
          <w:szCs w:val="28"/>
        </w:rPr>
        <w:t xml:space="preserve"> и 202</w:t>
      </w:r>
      <w:r w:rsidR="00A04921">
        <w:rPr>
          <w:sz w:val="28"/>
          <w:szCs w:val="28"/>
        </w:rPr>
        <w:t>5</w:t>
      </w:r>
      <w:r w:rsidRPr="00407ABB">
        <w:rPr>
          <w:sz w:val="28"/>
          <w:szCs w:val="28"/>
        </w:rPr>
        <w:t xml:space="preserve"> г</w:t>
      </w:r>
      <w:r w:rsidRPr="00407ABB">
        <w:rPr>
          <w:sz w:val="28"/>
          <w:szCs w:val="28"/>
        </w:rPr>
        <w:t>о</w:t>
      </w:r>
      <w:r w:rsidRPr="00407ABB">
        <w:rPr>
          <w:sz w:val="28"/>
          <w:szCs w:val="28"/>
        </w:rPr>
        <w:t>дов</w:t>
      </w:r>
      <w:r w:rsidRPr="00407ABB">
        <w:rPr>
          <w:szCs w:val="28"/>
        </w:rPr>
        <w:t>».</w:t>
      </w:r>
    </w:p>
    <w:p w:rsidR="00B24E74" w:rsidRPr="00CB27D0" w:rsidRDefault="00B24E74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Размер доходов по группе «Безвозмездные поступления», предлагаемый к у</w:t>
      </w:r>
      <w:r w:rsidRPr="00CB27D0">
        <w:rPr>
          <w:bCs/>
          <w:sz w:val="28"/>
          <w:szCs w:val="28"/>
        </w:rPr>
        <w:t>т</w:t>
      </w:r>
      <w:r w:rsidRPr="00CB27D0">
        <w:rPr>
          <w:bCs/>
          <w:sz w:val="28"/>
          <w:szCs w:val="28"/>
        </w:rPr>
        <w:t>верждению проектом решения о бюджете на 202</w:t>
      </w:r>
      <w:r w:rsidR="00A04921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 определен в общей сумме </w:t>
      </w:r>
      <w:r w:rsidR="00A04921">
        <w:rPr>
          <w:bCs/>
          <w:sz w:val="28"/>
          <w:szCs w:val="28"/>
        </w:rPr>
        <w:t>84 202 423,00</w:t>
      </w:r>
      <w:r w:rsidRPr="00CB27D0">
        <w:rPr>
          <w:bCs/>
          <w:sz w:val="28"/>
          <w:szCs w:val="28"/>
        </w:rPr>
        <w:t xml:space="preserve"> рублей, на 202</w:t>
      </w:r>
      <w:r w:rsidR="00A04921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 – в размере </w:t>
      </w:r>
      <w:r w:rsidR="00A04921">
        <w:rPr>
          <w:bCs/>
          <w:sz w:val="28"/>
          <w:szCs w:val="28"/>
        </w:rPr>
        <w:t>33 926 500,00</w:t>
      </w:r>
      <w:r w:rsidRPr="00CB27D0">
        <w:rPr>
          <w:bCs/>
          <w:sz w:val="28"/>
          <w:szCs w:val="28"/>
        </w:rPr>
        <w:t xml:space="preserve"> рублей, на 202</w:t>
      </w:r>
      <w:r w:rsidR="00A04921">
        <w:rPr>
          <w:bCs/>
          <w:sz w:val="28"/>
          <w:szCs w:val="28"/>
        </w:rPr>
        <w:t>5</w:t>
      </w:r>
      <w:r w:rsidRPr="00CB27D0">
        <w:rPr>
          <w:bCs/>
          <w:sz w:val="28"/>
          <w:szCs w:val="28"/>
        </w:rPr>
        <w:t xml:space="preserve"> год – </w:t>
      </w:r>
      <w:r w:rsidR="00A04921">
        <w:rPr>
          <w:bCs/>
          <w:sz w:val="28"/>
          <w:szCs w:val="28"/>
        </w:rPr>
        <w:t>33 666 400</w:t>
      </w:r>
      <w:r w:rsidR="00532BF8">
        <w:rPr>
          <w:bCs/>
          <w:sz w:val="28"/>
          <w:szCs w:val="28"/>
        </w:rPr>
        <w:t>,00</w:t>
      </w:r>
      <w:r w:rsidRPr="00CB27D0">
        <w:rPr>
          <w:bCs/>
          <w:sz w:val="28"/>
          <w:szCs w:val="28"/>
        </w:rPr>
        <w:t xml:space="preserve"> рублей. </w:t>
      </w:r>
    </w:p>
    <w:p w:rsidR="00B24E74" w:rsidRPr="00CB27D0" w:rsidRDefault="00B24E74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Удельный вес данных доходов в общем объеме всей доходной части бюджета в 202</w:t>
      </w:r>
      <w:r w:rsidR="00A04921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году составит </w:t>
      </w:r>
      <w:r w:rsidR="00A04921">
        <w:rPr>
          <w:bCs/>
          <w:sz w:val="28"/>
          <w:szCs w:val="28"/>
        </w:rPr>
        <w:t>61,6</w:t>
      </w:r>
      <w:r w:rsidRPr="00CB27D0">
        <w:rPr>
          <w:bCs/>
          <w:sz w:val="28"/>
          <w:szCs w:val="28"/>
        </w:rPr>
        <w:t>%, в 202</w:t>
      </w:r>
      <w:r w:rsidR="00A04921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году – </w:t>
      </w:r>
      <w:r w:rsidR="00A04921">
        <w:rPr>
          <w:bCs/>
          <w:sz w:val="28"/>
          <w:szCs w:val="28"/>
        </w:rPr>
        <w:t>38,6</w:t>
      </w:r>
      <w:r w:rsidRPr="00CB27D0">
        <w:rPr>
          <w:bCs/>
          <w:sz w:val="28"/>
          <w:szCs w:val="28"/>
        </w:rPr>
        <w:t>%, в 202</w:t>
      </w:r>
      <w:r w:rsidR="00A04921">
        <w:rPr>
          <w:bCs/>
          <w:sz w:val="28"/>
          <w:szCs w:val="28"/>
        </w:rPr>
        <w:t>5</w:t>
      </w:r>
      <w:r w:rsidRPr="00CB27D0">
        <w:rPr>
          <w:bCs/>
          <w:sz w:val="28"/>
          <w:szCs w:val="28"/>
        </w:rPr>
        <w:t xml:space="preserve"> году – </w:t>
      </w:r>
      <w:r w:rsidR="00A04921">
        <w:rPr>
          <w:bCs/>
          <w:sz w:val="28"/>
          <w:szCs w:val="28"/>
        </w:rPr>
        <w:t>38,1</w:t>
      </w:r>
      <w:r w:rsidRPr="00CB27D0">
        <w:rPr>
          <w:bCs/>
          <w:sz w:val="28"/>
          <w:szCs w:val="28"/>
        </w:rPr>
        <w:t xml:space="preserve">%. </w:t>
      </w:r>
    </w:p>
    <w:p w:rsidR="00B24E74" w:rsidRDefault="00B24E74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Согласно проекту решения о бюджете в группу доходов </w:t>
      </w:r>
      <w:r w:rsidRPr="00CB27D0">
        <w:rPr>
          <w:b/>
          <w:bCs/>
          <w:i/>
          <w:sz w:val="28"/>
          <w:szCs w:val="28"/>
        </w:rPr>
        <w:t>«безвозмездные п</w:t>
      </w:r>
      <w:r w:rsidRPr="00CB27D0">
        <w:rPr>
          <w:b/>
          <w:bCs/>
          <w:i/>
          <w:sz w:val="28"/>
          <w:szCs w:val="28"/>
        </w:rPr>
        <w:t>о</w:t>
      </w:r>
      <w:r w:rsidRPr="00CB27D0">
        <w:rPr>
          <w:b/>
          <w:bCs/>
          <w:i/>
          <w:sz w:val="28"/>
          <w:szCs w:val="28"/>
        </w:rPr>
        <w:t>ступления от других бюджетов бюджетной системы Российской Федерации»</w:t>
      </w:r>
      <w:r w:rsidRPr="00CB27D0">
        <w:rPr>
          <w:bCs/>
          <w:sz w:val="28"/>
          <w:szCs w:val="28"/>
        </w:rPr>
        <w:t xml:space="preserve"> включены поступления в бюджет </w:t>
      </w:r>
      <w:r w:rsidR="00532BF8">
        <w:rPr>
          <w:bCs/>
          <w:sz w:val="28"/>
          <w:szCs w:val="28"/>
        </w:rPr>
        <w:t>муниципального образования Саракташский по</w:t>
      </w:r>
      <w:r w:rsidR="00532BF8">
        <w:rPr>
          <w:bCs/>
          <w:sz w:val="28"/>
          <w:szCs w:val="28"/>
        </w:rPr>
        <w:t>с</w:t>
      </w:r>
      <w:r w:rsidR="00532BF8">
        <w:rPr>
          <w:bCs/>
          <w:sz w:val="28"/>
          <w:szCs w:val="28"/>
        </w:rPr>
        <w:t>совет</w:t>
      </w:r>
      <w:r w:rsidRPr="00CB27D0">
        <w:rPr>
          <w:bCs/>
          <w:sz w:val="28"/>
          <w:szCs w:val="28"/>
        </w:rPr>
        <w:t xml:space="preserve"> в виде дотаций, субси</w:t>
      </w:r>
      <w:r w:rsidR="00532BF8">
        <w:rPr>
          <w:bCs/>
          <w:sz w:val="28"/>
          <w:szCs w:val="28"/>
        </w:rPr>
        <w:t>дий</w:t>
      </w:r>
      <w:r w:rsidR="00A04921">
        <w:rPr>
          <w:bCs/>
          <w:sz w:val="28"/>
          <w:szCs w:val="28"/>
        </w:rPr>
        <w:t>, субвенций</w:t>
      </w:r>
      <w:r w:rsidR="00532BF8">
        <w:rPr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 xml:space="preserve">и иных межбюджетных трансфертов. Данные поступления представлены в </w:t>
      </w:r>
      <w:r w:rsidRPr="00891AB9">
        <w:rPr>
          <w:bCs/>
          <w:sz w:val="28"/>
          <w:szCs w:val="28"/>
        </w:rPr>
        <w:t>та</w:t>
      </w:r>
      <w:r w:rsidRPr="00891AB9">
        <w:rPr>
          <w:bCs/>
          <w:sz w:val="28"/>
          <w:szCs w:val="28"/>
        </w:rPr>
        <w:t>б</w:t>
      </w:r>
      <w:r w:rsidR="00532BF8" w:rsidRPr="00891AB9">
        <w:rPr>
          <w:bCs/>
          <w:sz w:val="28"/>
          <w:szCs w:val="28"/>
        </w:rPr>
        <w:t>лице №6</w:t>
      </w:r>
      <w:r w:rsidRPr="00891AB9">
        <w:rPr>
          <w:bCs/>
          <w:sz w:val="28"/>
          <w:szCs w:val="28"/>
        </w:rPr>
        <w:t>.</w:t>
      </w:r>
    </w:p>
    <w:p w:rsidR="00532BF8" w:rsidRPr="00891AB9" w:rsidRDefault="00532BF8" w:rsidP="00532BF8">
      <w:pPr>
        <w:widowControl w:val="0"/>
        <w:ind w:firstLine="709"/>
        <w:jc w:val="right"/>
        <w:rPr>
          <w:bCs/>
        </w:rPr>
      </w:pPr>
      <w:r w:rsidRPr="00891AB9">
        <w:rPr>
          <w:bCs/>
        </w:rPr>
        <w:t>Таблица №6</w:t>
      </w:r>
      <w:r w:rsidR="00891AB9">
        <w:rPr>
          <w:bCs/>
        </w:rPr>
        <w:t xml:space="preserve"> (руб.)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709"/>
        <w:gridCol w:w="1276"/>
        <w:gridCol w:w="708"/>
        <w:gridCol w:w="1701"/>
        <w:gridCol w:w="709"/>
        <w:gridCol w:w="1418"/>
        <w:gridCol w:w="708"/>
      </w:tblGrid>
      <w:tr w:rsidR="00C47223" w:rsidRPr="00891AB9" w:rsidTr="00C47223">
        <w:tc>
          <w:tcPr>
            <w:tcW w:w="1809" w:type="dxa"/>
            <w:vMerge w:val="restart"/>
          </w:tcPr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91AB9">
              <w:rPr>
                <w:b/>
                <w:bCs/>
                <w:sz w:val="16"/>
                <w:szCs w:val="16"/>
              </w:rPr>
              <w:t>Подгруппы</w:t>
            </w:r>
          </w:p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91AB9">
              <w:rPr>
                <w:b/>
                <w:bCs/>
                <w:sz w:val="16"/>
                <w:szCs w:val="16"/>
              </w:rPr>
              <w:t>безвозмездных п</w:t>
            </w:r>
            <w:r w:rsidRPr="00891AB9">
              <w:rPr>
                <w:b/>
                <w:bCs/>
                <w:sz w:val="16"/>
                <w:szCs w:val="16"/>
              </w:rPr>
              <w:t>о</w:t>
            </w:r>
            <w:r w:rsidRPr="00891AB9">
              <w:rPr>
                <w:b/>
                <w:bCs/>
                <w:sz w:val="16"/>
                <w:szCs w:val="16"/>
              </w:rPr>
              <w:t>ступлений</w:t>
            </w:r>
          </w:p>
        </w:tc>
        <w:tc>
          <w:tcPr>
            <w:tcW w:w="1985" w:type="dxa"/>
            <w:gridSpan w:val="2"/>
          </w:tcPr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91AB9">
              <w:rPr>
                <w:b/>
                <w:bCs/>
                <w:sz w:val="16"/>
                <w:szCs w:val="16"/>
              </w:rPr>
              <w:t>202</w:t>
            </w:r>
            <w:r w:rsidR="00A04921">
              <w:rPr>
                <w:b/>
                <w:bCs/>
                <w:sz w:val="16"/>
                <w:szCs w:val="16"/>
              </w:rPr>
              <w:t>2</w:t>
            </w:r>
            <w:r w:rsidRPr="00891AB9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CE5BEB" w:rsidRPr="00891AB9" w:rsidRDefault="00532BF8" w:rsidP="00532BF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91AB9">
              <w:rPr>
                <w:b/>
                <w:bCs/>
                <w:sz w:val="16"/>
                <w:szCs w:val="16"/>
              </w:rPr>
              <w:t>(ожидаемое</w:t>
            </w:r>
          </w:p>
          <w:p w:rsidR="00532BF8" w:rsidRPr="00891AB9" w:rsidRDefault="00532BF8" w:rsidP="00532BF8">
            <w:pPr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91AB9">
              <w:rPr>
                <w:b/>
                <w:bCs/>
                <w:sz w:val="16"/>
                <w:szCs w:val="16"/>
              </w:rPr>
              <w:t xml:space="preserve"> исполн</w:t>
            </w:r>
            <w:r w:rsidRPr="00891AB9">
              <w:rPr>
                <w:b/>
                <w:bCs/>
                <w:sz w:val="16"/>
                <w:szCs w:val="16"/>
              </w:rPr>
              <w:t>е</w:t>
            </w:r>
            <w:r w:rsidRPr="00891AB9">
              <w:rPr>
                <w:b/>
                <w:bCs/>
                <w:sz w:val="16"/>
                <w:szCs w:val="16"/>
              </w:rPr>
              <w:t>ние)</w:t>
            </w:r>
          </w:p>
        </w:tc>
        <w:tc>
          <w:tcPr>
            <w:tcW w:w="1984" w:type="dxa"/>
            <w:gridSpan w:val="2"/>
          </w:tcPr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91AB9">
              <w:rPr>
                <w:b/>
                <w:bCs/>
                <w:sz w:val="16"/>
                <w:szCs w:val="16"/>
              </w:rPr>
              <w:t>202</w:t>
            </w:r>
            <w:r w:rsidR="00A04921">
              <w:rPr>
                <w:b/>
                <w:bCs/>
                <w:sz w:val="16"/>
                <w:szCs w:val="16"/>
              </w:rPr>
              <w:t>3</w:t>
            </w:r>
            <w:r w:rsidRPr="00891AB9">
              <w:rPr>
                <w:b/>
                <w:bCs/>
                <w:sz w:val="16"/>
                <w:szCs w:val="16"/>
              </w:rPr>
              <w:t xml:space="preserve"> год </w:t>
            </w:r>
          </w:p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91AB9">
              <w:rPr>
                <w:b/>
                <w:bCs/>
                <w:sz w:val="16"/>
                <w:szCs w:val="16"/>
              </w:rPr>
              <w:t>(прогноз)</w:t>
            </w:r>
          </w:p>
        </w:tc>
        <w:tc>
          <w:tcPr>
            <w:tcW w:w="2410" w:type="dxa"/>
            <w:gridSpan w:val="2"/>
          </w:tcPr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91AB9">
              <w:rPr>
                <w:b/>
                <w:bCs/>
                <w:sz w:val="16"/>
                <w:szCs w:val="16"/>
              </w:rPr>
              <w:t>202</w:t>
            </w:r>
            <w:r w:rsidR="00A04921">
              <w:rPr>
                <w:b/>
                <w:bCs/>
                <w:sz w:val="16"/>
                <w:szCs w:val="16"/>
              </w:rPr>
              <w:t>4</w:t>
            </w:r>
            <w:r w:rsidRPr="00891AB9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91AB9">
              <w:rPr>
                <w:b/>
                <w:bCs/>
                <w:sz w:val="16"/>
                <w:szCs w:val="16"/>
              </w:rPr>
              <w:t>(прогноз)</w:t>
            </w:r>
          </w:p>
        </w:tc>
        <w:tc>
          <w:tcPr>
            <w:tcW w:w="2126" w:type="dxa"/>
            <w:gridSpan w:val="2"/>
          </w:tcPr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91AB9">
              <w:rPr>
                <w:b/>
                <w:bCs/>
                <w:sz w:val="16"/>
                <w:szCs w:val="16"/>
              </w:rPr>
              <w:t>202</w:t>
            </w:r>
            <w:r w:rsidR="00A04921">
              <w:rPr>
                <w:b/>
                <w:bCs/>
                <w:sz w:val="16"/>
                <w:szCs w:val="16"/>
              </w:rPr>
              <w:t>5</w:t>
            </w:r>
            <w:r w:rsidRPr="00891AB9">
              <w:rPr>
                <w:b/>
                <w:bCs/>
                <w:sz w:val="16"/>
                <w:szCs w:val="16"/>
              </w:rPr>
              <w:t xml:space="preserve"> год </w:t>
            </w:r>
          </w:p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91AB9">
              <w:rPr>
                <w:b/>
                <w:bCs/>
                <w:sz w:val="16"/>
                <w:szCs w:val="16"/>
              </w:rPr>
              <w:t>(прогноз)</w:t>
            </w:r>
          </w:p>
        </w:tc>
      </w:tr>
      <w:tr w:rsidR="00C47223" w:rsidRPr="00CB27D0" w:rsidTr="00CE5BEB">
        <w:tc>
          <w:tcPr>
            <w:tcW w:w="1809" w:type="dxa"/>
            <w:vMerge/>
          </w:tcPr>
          <w:p w:rsidR="00532BF8" w:rsidRPr="00CB27D0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32BF8" w:rsidRPr="00CB27D0" w:rsidRDefault="00532BF8" w:rsidP="00532BF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709" w:type="dxa"/>
          </w:tcPr>
          <w:p w:rsidR="00532BF8" w:rsidRPr="00CB27D0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Доля в общем объ</w:t>
            </w:r>
            <w:r w:rsidRPr="00CB27D0">
              <w:rPr>
                <w:b/>
                <w:bCs/>
                <w:sz w:val="16"/>
                <w:szCs w:val="16"/>
              </w:rPr>
              <w:t>е</w:t>
            </w:r>
            <w:r w:rsidRPr="00CB27D0">
              <w:rPr>
                <w:b/>
                <w:bCs/>
                <w:sz w:val="16"/>
                <w:szCs w:val="16"/>
              </w:rPr>
              <w:t>ме бе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во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мез</w:t>
            </w:r>
            <w:r w:rsidRPr="00CB27D0">
              <w:rPr>
                <w:b/>
                <w:bCs/>
                <w:sz w:val="16"/>
                <w:szCs w:val="16"/>
              </w:rPr>
              <w:t>д</w:t>
            </w:r>
            <w:r w:rsidRPr="00CB27D0">
              <w:rPr>
                <w:b/>
                <w:bCs/>
                <w:sz w:val="16"/>
                <w:szCs w:val="16"/>
              </w:rPr>
              <w:t>ных п</w:t>
            </w:r>
            <w:r w:rsidRPr="00CB27D0">
              <w:rPr>
                <w:b/>
                <w:bCs/>
                <w:sz w:val="16"/>
                <w:szCs w:val="16"/>
              </w:rPr>
              <w:t>о</w:t>
            </w:r>
            <w:r w:rsidRPr="00CB27D0">
              <w:rPr>
                <w:b/>
                <w:bCs/>
                <w:sz w:val="16"/>
                <w:szCs w:val="16"/>
              </w:rPr>
              <w:t>сту</w:t>
            </w:r>
            <w:r w:rsidRPr="00CB27D0">
              <w:rPr>
                <w:b/>
                <w:bCs/>
                <w:sz w:val="16"/>
                <w:szCs w:val="16"/>
              </w:rPr>
              <w:t>п</w:t>
            </w:r>
            <w:r w:rsidRPr="00CB27D0">
              <w:rPr>
                <w:b/>
                <w:bCs/>
                <w:sz w:val="16"/>
                <w:szCs w:val="16"/>
              </w:rPr>
              <w:t>лений, %</w:t>
            </w:r>
          </w:p>
        </w:tc>
        <w:tc>
          <w:tcPr>
            <w:tcW w:w="1276" w:type="dxa"/>
          </w:tcPr>
          <w:p w:rsidR="00532BF8" w:rsidRPr="00CB27D0" w:rsidRDefault="00532BF8" w:rsidP="00532BF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708" w:type="dxa"/>
          </w:tcPr>
          <w:p w:rsidR="00532BF8" w:rsidRPr="00CB27D0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Доля в о</w:t>
            </w:r>
            <w:r w:rsidRPr="00CB27D0">
              <w:rPr>
                <w:b/>
                <w:bCs/>
                <w:sz w:val="16"/>
                <w:szCs w:val="16"/>
              </w:rPr>
              <w:t>б</w:t>
            </w:r>
            <w:r w:rsidRPr="00CB27D0">
              <w:rPr>
                <w:b/>
                <w:bCs/>
                <w:sz w:val="16"/>
                <w:szCs w:val="16"/>
              </w:rPr>
              <w:t>щем объ</w:t>
            </w:r>
            <w:r w:rsidRPr="00CB27D0">
              <w:rPr>
                <w:b/>
                <w:bCs/>
                <w:sz w:val="16"/>
                <w:szCs w:val="16"/>
              </w:rPr>
              <w:t>е</w:t>
            </w:r>
            <w:r w:rsidRPr="00CB27D0">
              <w:rPr>
                <w:b/>
                <w:bCs/>
                <w:sz w:val="16"/>
                <w:szCs w:val="16"/>
              </w:rPr>
              <w:t>ме бе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во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мез</w:t>
            </w:r>
            <w:r w:rsidRPr="00CB27D0">
              <w:rPr>
                <w:b/>
                <w:bCs/>
                <w:sz w:val="16"/>
                <w:szCs w:val="16"/>
              </w:rPr>
              <w:t>д</w:t>
            </w:r>
            <w:r w:rsidRPr="00CB27D0">
              <w:rPr>
                <w:b/>
                <w:bCs/>
                <w:sz w:val="16"/>
                <w:szCs w:val="16"/>
              </w:rPr>
              <w:t>ных п</w:t>
            </w:r>
            <w:r w:rsidRPr="00CB27D0">
              <w:rPr>
                <w:b/>
                <w:bCs/>
                <w:sz w:val="16"/>
                <w:szCs w:val="16"/>
              </w:rPr>
              <w:t>о</w:t>
            </w:r>
            <w:r w:rsidRPr="00CB27D0">
              <w:rPr>
                <w:b/>
                <w:bCs/>
                <w:sz w:val="16"/>
                <w:szCs w:val="16"/>
              </w:rPr>
              <w:t>сту</w:t>
            </w:r>
            <w:r w:rsidRPr="00CB27D0">
              <w:rPr>
                <w:b/>
                <w:bCs/>
                <w:sz w:val="16"/>
                <w:szCs w:val="16"/>
              </w:rPr>
              <w:t>п</w:t>
            </w:r>
            <w:r w:rsidRPr="00CB27D0">
              <w:rPr>
                <w:b/>
                <w:bCs/>
                <w:sz w:val="16"/>
                <w:szCs w:val="16"/>
              </w:rPr>
              <w:t>лений, %</w:t>
            </w:r>
          </w:p>
        </w:tc>
        <w:tc>
          <w:tcPr>
            <w:tcW w:w="1701" w:type="dxa"/>
          </w:tcPr>
          <w:p w:rsidR="00532BF8" w:rsidRPr="00CB27D0" w:rsidRDefault="00532BF8" w:rsidP="00532BF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709" w:type="dxa"/>
          </w:tcPr>
          <w:p w:rsidR="00C47223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Доля в общем объ</w:t>
            </w:r>
            <w:r w:rsidRPr="00CB27D0">
              <w:rPr>
                <w:b/>
                <w:bCs/>
                <w:sz w:val="16"/>
                <w:szCs w:val="16"/>
              </w:rPr>
              <w:t>е</w:t>
            </w:r>
            <w:r w:rsidRPr="00CB27D0">
              <w:rPr>
                <w:b/>
                <w:bCs/>
                <w:sz w:val="16"/>
                <w:szCs w:val="16"/>
              </w:rPr>
              <w:t>ме бе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во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мез</w:t>
            </w:r>
            <w:r w:rsidRPr="00CB27D0">
              <w:rPr>
                <w:b/>
                <w:bCs/>
                <w:sz w:val="16"/>
                <w:szCs w:val="16"/>
              </w:rPr>
              <w:t>д</w:t>
            </w:r>
            <w:r w:rsidRPr="00CB27D0">
              <w:rPr>
                <w:b/>
                <w:bCs/>
                <w:sz w:val="16"/>
                <w:szCs w:val="16"/>
              </w:rPr>
              <w:t>ных п</w:t>
            </w:r>
            <w:r w:rsidRPr="00CB27D0">
              <w:rPr>
                <w:b/>
                <w:bCs/>
                <w:sz w:val="16"/>
                <w:szCs w:val="16"/>
              </w:rPr>
              <w:t>о</w:t>
            </w:r>
            <w:r w:rsidRPr="00CB27D0">
              <w:rPr>
                <w:b/>
                <w:bCs/>
                <w:sz w:val="16"/>
                <w:szCs w:val="16"/>
              </w:rPr>
              <w:t>сту</w:t>
            </w:r>
            <w:r w:rsidRPr="00CB27D0">
              <w:rPr>
                <w:b/>
                <w:bCs/>
                <w:sz w:val="16"/>
                <w:szCs w:val="16"/>
              </w:rPr>
              <w:t>п</w:t>
            </w:r>
            <w:r w:rsidRPr="00CB27D0">
              <w:rPr>
                <w:b/>
                <w:bCs/>
                <w:sz w:val="16"/>
                <w:szCs w:val="16"/>
              </w:rPr>
              <w:t xml:space="preserve">лений, </w:t>
            </w:r>
          </w:p>
          <w:p w:rsidR="00532BF8" w:rsidRPr="00CB27D0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418" w:type="dxa"/>
          </w:tcPr>
          <w:p w:rsidR="00532BF8" w:rsidRPr="00CB27D0" w:rsidRDefault="00532BF8" w:rsidP="00532BF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Су</w:t>
            </w:r>
            <w:r w:rsidRPr="00CB27D0">
              <w:rPr>
                <w:b/>
                <w:bCs/>
                <w:sz w:val="16"/>
                <w:szCs w:val="16"/>
              </w:rPr>
              <w:t>м</w:t>
            </w:r>
            <w:r w:rsidRPr="00CB27D0">
              <w:rPr>
                <w:b/>
                <w:bCs/>
                <w:sz w:val="16"/>
                <w:szCs w:val="16"/>
              </w:rPr>
              <w:t>ма, руб.</w:t>
            </w:r>
          </w:p>
        </w:tc>
        <w:tc>
          <w:tcPr>
            <w:tcW w:w="708" w:type="dxa"/>
          </w:tcPr>
          <w:p w:rsidR="00532BF8" w:rsidRPr="00CB27D0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Доля в о</w:t>
            </w:r>
            <w:r w:rsidRPr="00CB27D0">
              <w:rPr>
                <w:b/>
                <w:bCs/>
                <w:sz w:val="16"/>
                <w:szCs w:val="16"/>
              </w:rPr>
              <w:t>б</w:t>
            </w:r>
            <w:r w:rsidRPr="00CB27D0">
              <w:rPr>
                <w:b/>
                <w:bCs/>
                <w:sz w:val="16"/>
                <w:szCs w:val="16"/>
              </w:rPr>
              <w:t>щем объ</w:t>
            </w:r>
            <w:r w:rsidRPr="00CB27D0">
              <w:rPr>
                <w:b/>
                <w:bCs/>
                <w:sz w:val="16"/>
                <w:szCs w:val="16"/>
              </w:rPr>
              <w:t>е</w:t>
            </w:r>
            <w:r w:rsidRPr="00CB27D0">
              <w:rPr>
                <w:b/>
                <w:bCs/>
                <w:sz w:val="16"/>
                <w:szCs w:val="16"/>
              </w:rPr>
              <w:t>ме бе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во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мез</w:t>
            </w:r>
            <w:r w:rsidRPr="00CB27D0">
              <w:rPr>
                <w:b/>
                <w:bCs/>
                <w:sz w:val="16"/>
                <w:szCs w:val="16"/>
              </w:rPr>
              <w:t>д</w:t>
            </w:r>
            <w:r w:rsidRPr="00CB27D0">
              <w:rPr>
                <w:b/>
                <w:bCs/>
                <w:sz w:val="16"/>
                <w:szCs w:val="16"/>
              </w:rPr>
              <w:t>ных п</w:t>
            </w:r>
            <w:r w:rsidRPr="00CB27D0">
              <w:rPr>
                <w:b/>
                <w:bCs/>
                <w:sz w:val="16"/>
                <w:szCs w:val="16"/>
              </w:rPr>
              <w:t>о</w:t>
            </w:r>
            <w:r w:rsidRPr="00CB27D0">
              <w:rPr>
                <w:b/>
                <w:bCs/>
                <w:sz w:val="16"/>
                <w:szCs w:val="16"/>
              </w:rPr>
              <w:t>сту</w:t>
            </w:r>
            <w:r w:rsidRPr="00CB27D0">
              <w:rPr>
                <w:b/>
                <w:bCs/>
                <w:sz w:val="16"/>
                <w:szCs w:val="16"/>
              </w:rPr>
              <w:t>п</w:t>
            </w:r>
            <w:r w:rsidRPr="00CB27D0">
              <w:rPr>
                <w:b/>
                <w:bCs/>
                <w:sz w:val="16"/>
                <w:szCs w:val="16"/>
              </w:rPr>
              <w:t>лений, %</w:t>
            </w:r>
          </w:p>
        </w:tc>
      </w:tr>
      <w:tr w:rsidR="00C47223" w:rsidRPr="00CB27D0" w:rsidTr="00B54FD2">
        <w:tc>
          <w:tcPr>
            <w:tcW w:w="1809" w:type="dxa"/>
            <w:vAlign w:val="bottom"/>
          </w:tcPr>
          <w:p w:rsidR="00532BF8" w:rsidRPr="00917276" w:rsidRDefault="00532BF8" w:rsidP="00B54FD2">
            <w:pPr>
              <w:widowControl w:val="0"/>
              <w:rPr>
                <w:bCs/>
                <w:sz w:val="16"/>
                <w:szCs w:val="16"/>
              </w:rPr>
            </w:pPr>
            <w:r w:rsidRPr="00917276">
              <w:rPr>
                <w:bCs/>
                <w:sz w:val="16"/>
                <w:szCs w:val="16"/>
              </w:rPr>
              <w:t>Дотации бюдж</w:t>
            </w:r>
            <w:r w:rsidRPr="00917276">
              <w:rPr>
                <w:bCs/>
                <w:sz w:val="16"/>
                <w:szCs w:val="16"/>
              </w:rPr>
              <w:t>е</w:t>
            </w:r>
            <w:r w:rsidRPr="00917276">
              <w:rPr>
                <w:bCs/>
                <w:sz w:val="16"/>
                <w:szCs w:val="16"/>
              </w:rPr>
              <w:t>там бюджетной сист</w:t>
            </w:r>
            <w:r w:rsidRPr="00917276">
              <w:rPr>
                <w:bCs/>
                <w:sz w:val="16"/>
                <w:szCs w:val="16"/>
              </w:rPr>
              <w:t>е</w:t>
            </w:r>
            <w:r w:rsidRPr="00917276">
              <w:rPr>
                <w:bCs/>
                <w:sz w:val="16"/>
                <w:szCs w:val="16"/>
              </w:rPr>
              <w:t>мы РФ</w:t>
            </w:r>
          </w:p>
        </w:tc>
        <w:tc>
          <w:tcPr>
            <w:tcW w:w="1276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A04921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29 867 100,00</w:t>
            </w:r>
          </w:p>
        </w:tc>
        <w:tc>
          <w:tcPr>
            <w:tcW w:w="709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BB39B6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32,1</w:t>
            </w:r>
          </w:p>
        </w:tc>
        <w:tc>
          <w:tcPr>
            <w:tcW w:w="1276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33 873 300,00</w:t>
            </w:r>
          </w:p>
        </w:tc>
        <w:tc>
          <w:tcPr>
            <w:tcW w:w="708" w:type="dxa"/>
            <w:vAlign w:val="bottom"/>
          </w:tcPr>
          <w:p w:rsidR="00532BF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40,2</w:t>
            </w:r>
          </w:p>
        </w:tc>
        <w:tc>
          <w:tcPr>
            <w:tcW w:w="1701" w:type="dxa"/>
            <w:vAlign w:val="bottom"/>
          </w:tcPr>
          <w:p w:rsidR="00C47223" w:rsidRPr="00CE5BEB" w:rsidRDefault="00C47223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47223" w:rsidRPr="00CE5BEB" w:rsidRDefault="00C47223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33 792 000,00</w:t>
            </w:r>
          </w:p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bottom"/>
          </w:tcPr>
          <w:p w:rsidR="00532BF8" w:rsidRPr="00CE5BEB" w:rsidRDefault="00B54FD2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99,6</w:t>
            </w:r>
          </w:p>
        </w:tc>
        <w:tc>
          <w:tcPr>
            <w:tcW w:w="1418" w:type="dxa"/>
            <w:vAlign w:val="bottom"/>
          </w:tcPr>
          <w:p w:rsidR="00C47223" w:rsidRPr="00CE5BEB" w:rsidRDefault="00C47223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33 527 000,00</w:t>
            </w:r>
          </w:p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B54FD2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99,6</w:t>
            </w:r>
          </w:p>
        </w:tc>
      </w:tr>
      <w:tr w:rsidR="00C47223" w:rsidRPr="00CB27D0" w:rsidTr="00833988">
        <w:tc>
          <w:tcPr>
            <w:tcW w:w="1809" w:type="dxa"/>
          </w:tcPr>
          <w:p w:rsidR="00532BF8" w:rsidRPr="00917276" w:rsidRDefault="00532BF8" w:rsidP="00C0177A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917276">
              <w:rPr>
                <w:bCs/>
                <w:sz w:val="16"/>
                <w:szCs w:val="16"/>
              </w:rPr>
              <w:t>Субсидии бюдж</w:t>
            </w:r>
            <w:r w:rsidRPr="00917276">
              <w:rPr>
                <w:bCs/>
                <w:sz w:val="16"/>
                <w:szCs w:val="16"/>
              </w:rPr>
              <w:t>е</w:t>
            </w:r>
            <w:r w:rsidRPr="00917276">
              <w:rPr>
                <w:bCs/>
                <w:sz w:val="16"/>
                <w:szCs w:val="16"/>
              </w:rPr>
              <w:t>там бюдже</w:t>
            </w:r>
            <w:r w:rsidRPr="00917276">
              <w:rPr>
                <w:bCs/>
                <w:sz w:val="16"/>
                <w:szCs w:val="16"/>
              </w:rPr>
              <w:t>т</w:t>
            </w:r>
            <w:r w:rsidRPr="00917276">
              <w:rPr>
                <w:bCs/>
                <w:sz w:val="16"/>
                <w:szCs w:val="16"/>
              </w:rPr>
              <w:t xml:space="preserve">ной системы РФ </w:t>
            </w:r>
          </w:p>
        </w:tc>
        <w:tc>
          <w:tcPr>
            <w:tcW w:w="1276" w:type="dxa"/>
            <w:vAlign w:val="bottom"/>
          </w:tcPr>
          <w:p w:rsidR="00532BF8" w:rsidRPr="00CE5BEB" w:rsidRDefault="00A04921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52 294 363,00</w:t>
            </w:r>
          </w:p>
        </w:tc>
        <w:tc>
          <w:tcPr>
            <w:tcW w:w="709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56,2</w:t>
            </w:r>
          </w:p>
        </w:tc>
        <w:tc>
          <w:tcPr>
            <w:tcW w:w="1276" w:type="dxa"/>
            <w:vAlign w:val="bottom"/>
          </w:tcPr>
          <w:p w:rsidR="00532BF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32 844 457,00</w:t>
            </w:r>
          </w:p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39,0</w:t>
            </w:r>
          </w:p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C47223" w:rsidRPr="00CE5BEB" w:rsidRDefault="00C47223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</w:t>
            </w:r>
            <w:r w:rsidR="00C47223" w:rsidRPr="00CE5BEB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B54FD2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0,00</w:t>
            </w:r>
          </w:p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B54FD2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33988" w:rsidRPr="00CB27D0" w:rsidTr="00833988">
        <w:tc>
          <w:tcPr>
            <w:tcW w:w="1809" w:type="dxa"/>
          </w:tcPr>
          <w:p w:rsidR="00833988" w:rsidRPr="00917276" w:rsidRDefault="00833988" w:rsidP="00C0177A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Субвенции </w:t>
            </w:r>
            <w:r w:rsidRPr="00917276">
              <w:rPr>
                <w:bCs/>
                <w:sz w:val="16"/>
                <w:szCs w:val="16"/>
              </w:rPr>
              <w:t>бюдж</w:t>
            </w:r>
            <w:r w:rsidRPr="00917276">
              <w:rPr>
                <w:bCs/>
                <w:sz w:val="16"/>
                <w:szCs w:val="16"/>
              </w:rPr>
              <w:t>е</w:t>
            </w:r>
            <w:r w:rsidRPr="00917276">
              <w:rPr>
                <w:bCs/>
                <w:sz w:val="16"/>
                <w:szCs w:val="16"/>
              </w:rPr>
              <w:t>там бюдже</w:t>
            </w:r>
            <w:r w:rsidRPr="00917276">
              <w:rPr>
                <w:bCs/>
                <w:sz w:val="16"/>
                <w:szCs w:val="16"/>
              </w:rPr>
              <w:t>т</w:t>
            </w:r>
            <w:r w:rsidRPr="00917276">
              <w:rPr>
                <w:bCs/>
                <w:sz w:val="16"/>
                <w:szCs w:val="16"/>
              </w:rPr>
              <w:t>ной системы РФ</w:t>
            </w:r>
          </w:p>
        </w:tc>
        <w:tc>
          <w:tcPr>
            <w:tcW w:w="1276" w:type="dxa"/>
            <w:vAlign w:val="bottom"/>
          </w:tcPr>
          <w:p w:rsidR="00833988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bottom"/>
          </w:tcPr>
          <w:p w:rsidR="0083398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bottom"/>
          </w:tcPr>
          <w:p w:rsidR="0083398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128 500,00</w:t>
            </w:r>
          </w:p>
        </w:tc>
        <w:tc>
          <w:tcPr>
            <w:tcW w:w="708" w:type="dxa"/>
            <w:vAlign w:val="bottom"/>
          </w:tcPr>
          <w:p w:rsidR="00833988" w:rsidRPr="00CE5BEB" w:rsidRDefault="00B54FD2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0,1</w:t>
            </w:r>
          </w:p>
        </w:tc>
        <w:tc>
          <w:tcPr>
            <w:tcW w:w="1701" w:type="dxa"/>
            <w:vAlign w:val="bottom"/>
          </w:tcPr>
          <w:p w:rsidR="0083398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134 500,00</w:t>
            </w:r>
          </w:p>
        </w:tc>
        <w:tc>
          <w:tcPr>
            <w:tcW w:w="709" w:type="dxa"/>
            <w:vAlign w:val="bottom"/>
          </w:tcPr>
          <w:p w:rsidR="00833988" w:rsidRPr="00CE5BEB" w:rsidRDefault="00B54FD2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1418" w:type="dxa"/>
            <w:vAlign w:val="bottom"/>
          </w:tcPr>
          <w:p w:rsidR="0083398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139 400,00</w:t>
            </w:r>
          </w:p>
        </w:tc>
        <w:tc>
          <w:tcPr>
            <w:tcW w:w="708" w:type="dxa"/>
            <w:vAlign w:val="bottom"/>
          </w:tcPr>
          <w:p w:rsidR="00833988" w:rsidRPr="00CE5BEB" w:rsidRDefault="00B54FD2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</w:p>
        </w:tc>
      </w:tr>
      <w:tr w:rsidR="00C47223" w:rsidRPr="00CB27D0" w:rsidTr="00833988">
        <w:tc>
          <w:tcPr>
            <w:tcW w:w="1809" w:type="dxa"/>
          </w:tcPr>
          <w:p w:rsidR="00532BF8" w:rsidRPr="00917276" w:rsidRDefault="00532BF8" w:rsidP="00C0177A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917276">
              <w:rPr>
                <w:bCs/>
                <w:sz w:val="16"/>
                <w:szCs w:val="16"/>
              </w:rPr>
              <w:t>Иные межбю</w:t>
            </w:r>
            <w:r w:rsidRPr="00917276">
              <w:rPr>
                <w:bCs/>
                <w:sz w:val="16"/>
                <w:szCs w:val="16"/>
              </w:rPr>
              <w:t>д</w:t>
            </w:r>
            <w:r w:rsidRPr="00917276">
              <w:rPr>
                <w:bCs/>
                <w:sz w:val="16"/>
                <w:szCs w:val="16"/>
              </w:rPr>
              <w:t>жетные трансфе</w:t>
            </w:r>
            <w:r w:rsidRPr="00917276">
              <w:rPr>
                <w:bCs/>
                <w:sz w:val="16"/>
                <w:szCs w:val="16"/>
              </w:rPr>
              <w:t>р</w:t>
            </w:r>
            <w:r w:rsidRPr="00917276">
              <w:rPr>
                <w:bCs/>
                <w:sz w:val="16"/>
                <w:szCs w:val="16"/>
              </w:rPr>
              <w:t>ты</w:t>
            </w:r>
          </w:p>
        </w:tc>
        <w:tc>
          <w:tcPr>
            <w:tcW w:w="1276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A04921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10 889 410,00</w:t>
            </w:r>
          </w:p>
        </w:tc>
        <w:tc>
          <w:tcPr>
            <w:tcW w:w="709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11,7</w:t>
            </w:r>
          </w:p>
        </w:tc>
        <w:tc>
          <w:tcPr>
            <w:tcW w:w="1276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14 267 000,00</w:t>
            </w:r>
          </w:p>
        </w:tc>
        <w:tc>
          <w:tcPr>
            <w:tcW w:w="708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17,0</w:t>
            </w:r>
          </w:p>
        </w:tc>
        <w:tc>
          <w:tcPr>
            <w:tcW w:w="1701" w:type="dxa"/>
            <w:vAlign w:val="bottom"/>
          </w:tcPr>
          <w:p w:rsidR="00C47223" w:rsidRPr="00CE5BEB" w:rsidRDefault="00C47223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B54FD2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B54FD2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CE5BEB" w:rsidRPr="00CB27D0" w:rsidTr="00833988">
        <w:tc>
          <w:tcPr>
            <w:tcW w:w="1809" w:type="dxa"/>
          </w:tcPr>
          <w:p w:rsidR="00532BF8" w:rsidRPr="00C071BD" w:rsidRDefault="00532BF8" w:rsidP="00C0177A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C071BD">
              <w:rPr>
                <w:bCs/>
                <w:sz w:val="16"/>
                <w:szCs w:val="16"/>
              </w:rPr>
              <w:t>Безвозмездные пост</w:t>
            </w:r>
            <w:r w:rsidRPr="00C071BD">
              <w:rPr>
                <w:bCs/>
                <w:sz w:val="16"/>
                <w:szCs w:val="16"/>
              </w:rPr>
              <w:t>у</w:t>
            </w:r>
            <w:r w:rsidRPr="00C071BD">
              <w:rPr>
                <w:bCs/>
                <w:sz w:val="16"/>
                <w:szCs w:val="16"/>
              </w:rPr>
              <w:t>пления от негосуда</w:t>
            </w:r>
            <w:r w:rsidRPr="00C071BD">
              <w:rPr>
                <w:bCs/>
                <w:sz w:val="16"/>
                <w:szCs w:val="16"/>
              </w:rPr>
              <w:t>р</w:t>
            </w:r>
            <w:r w:rsidRPr="00C071BD">
              <w:rPr>
                <w:bCs/>
                <w:sz w:val="16"/>
                <w:szCs w:val="16"/>
              </w:rPr>
              <w:t>стве</w:t>
            </w:r>
            <w:r w:rsidRPr="00C071BD">
              <w:rPr>
                <w:bCs/>
                <w:sz w:val="16"/>
                <w:szCs w:val="16"/>
              </w:rPr>
              <w:t>н</w:t>
            </w:r>
            <w:r w:rsidRPr="00C071BD">
              <w:rPr>
                <w:bCs/>
                <w:sz w:val="16"/>
                <w:szCs w:val="16"/>
              </w:rPr>
              <w:t>ных организаций</w:t>
            </w:r>
            <w:r w:rsidR="00C071BD" w:rsidRPr="00C071BD">
              <w:rPr>
                <w:bCs/>
                <w:sz w:val="16"/>
                <w:szCs w:val="16"/>
              </w:rPr>
              <w:t xml:space="preserve"> в бюджеты сел</w:t>
            </w:r>
            <w:r w:rsidR="00C071BD" w:rsidRPr="00C071BD">
              <w:rPr>
                <w:bCs/>
                <w:sz w:val="16"/>
                <w:szCs w:val="16"/>
              </w:rPr>
              <w:t>ь</w:t>
            </w:r>
            <w:r w:rsidR="00C071BD" w:rsidRPr="00C071BD">
              <w:rPr>
                <w:bCs/>
                <w:sz w:val="16"/>
                <w:szCs w:val="16"/>
              </w:rPr>
              <w:t>ских посел</w:t>
            </w:r>
            <w:r w:rsidR="00C071BD" w:rsidRPr="00C071BD">
              <w:rPr>
                <w:bCs/>
                <w:sz w:val="16"/>
                <w:szCs w:val="16"/>
              </w:rPr>
              <w:t>е</w:t>
            </w:r>
            <w:r w:rsidR="00C071BD" w:rsidRPr="00C071BD">
              <w:rPr>
                <w:bCs/>
                <w:sz w:val="16"/>
                <w:szCs w:val="16"/>
              </w:rPr>
              <w:t>ний</w:t>
            </w:r>
          </w:p>
        </w:tc>
        <w:tc>
          <w:tcPr>
            <w:tcW w:w="1276" w:type="dxa"/>
            <w:vAlign w:val="bottom"/>
          </w:tcPr>
          <w:p w:rsidR="00C071BD" w:rsidRPr="00CE5BEB" w:rsidRDefault="00C071BD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A04921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bottom"/>
          </w:tcPr>
          <w:p w:rsidR="00CE5BEB" w:rsidRDefault="00CE5BEB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bottom"/>
          </w:tcPr>
          <w:p w:rsidR="00CE5BEB" w:rsidRDefault="00CE5BEB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3 089 166,00</w:t>
            </w:r>
          </w:p>
        </w:tc>
        <w:tc>
          <w:tcPr>
            <w:tcW w:w="708" w:type="dxa"/>
            <w:vAlign w:val="bottom"/>
          </w:tcPr>
          <w:p w:rsidR="00CE5BEB" w:rsidRDefault="00CE5BEB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3,7</w:t>
            </w:r>
          </w:p>
        </w:tc>
        <w:tc>
          <w:tcPr>
            <w:tcW w:w="1701" w:type="dxa"/>
            <w:vAlign w:val="bottom"/>
          </w:tcPr>
          <w:p w:rsid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:rsidR="00532BF8" w:rsidRPr="00CE5BEB" w:rsidRDefault="00C47223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bottom"/>
          </w:tcPr>
          <w:p w:rsidR="00CE5BEB" w:rsidRDefault="00CE5BEB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bottom"/>
          </w:tcPr>
          <w:p w:rsidR="00CE5BEB" w:rsidRDefault="00833988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  <w:p w:rsidR="00532BF8" w:rsidRPr="00CE5BEB" w:rsidRDefault="00C47223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bottom"/>
          </w:tcPr>
          <w:p w:rsidR="00CE5BEB" w:rsidRDefault="00CE5BEB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83398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-</w:t>
            </w:r>
          </w:p>
        </w:tc>
      </w:tr>
      <w:tr w:rsidR="00C47223" w:rsidRPr="00CB27D0" w:rsidTr="00833988">
        <w:tc>
          <w:tcPr>
            <w:tcW w:w="1809" w:type="dxa"/>
          </w:tcPr>
          <w:p w:rsidR="00532BF8" w:rsidRPr="00CB27D0" w:rsidRDefault="00532BF8" w:rsidP="00C0177A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Итого безво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мездных посту</w:t>
            </w:r>
            <w:r w:rsidRPr="00CB27D0">
              <w:rPr>
                <w:b/>
                <w:bCs/>
                <w:sz w:val="16"/>
                <w:szCs w:val="16"/>
              </w:rPr>
              <w:t>п</w:t>
            </w:r>
            <w:r w:rsidRPr="00CB27D0">
              <w:rPr>
                <w:b/>
                <w:bCs/>
                <w:sz w:val="16"/>
                <w:szCs w:val="16"/>
              </w:rPr>
              <w:t>лений</w:t>
            </w:r>
          </w:p>
        </w:tc>
        <w:tc>
          <w:tcPr>
            <w:tcW w:w="1276" w:type="dxa"/>
          </w:tcPr>
          <w:p w:rsidR="00532BF8" w:rsidRPr="00CE5BEB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CE5BEB" w:rsidRDefault="00A04921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</w:t>
            </w:r>
            <w:r w:rsidR="00BB39B6">
              <w:rPr>
                <w:b/>
                <w:bCs/>
                <w:sz w:val="16"/>
                <w:szCs w:val="16"/>
              </w:rPr>
              <w:t> 050 873,00</w:t>
            </w:r>
          </w:p>
        </w:tc>
        <w:tc>
          <w:tcPr>
            <w:tcW w:w="709" w:type="dxa"/>
          </w:tcPr>
          <w:p w:rsidR="00532BF8" w:rsidRPr="00CE5BEB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CE5BEB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E5BEB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276" w:type="dxa"/>
          </w:tcPr>
          <w:p w:rsidR="00C47223" w:rsidRPr="00CE5BEB" w:rsidRDefault="00C47223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CE5BEB" w:rsidRDefault="0083398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84 202 423,00</w:t>
            </w:r>
          </w:p>
        </w:tc>
        <w:tc>
          <w:tcPr>
            <w:tcW w:w="708" w:type="dxa"/>
          </w:tcPr>
          <w:p w:rsidR="00532BF8" w:rsidRPr="00CE5BEB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CE5BEB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E5BEB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701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CE5BEB" w:rsidRDefault="00833988" w:rsidP="0083398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33 926 500,00</w:t>
            </w:r>
          </w:p>
        </w:tc>
        <w:tc>
          <w:tcPr>
            <w:tcW w:w="709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CE5BEB" w:rsidRDefault="00532BF8" w:rsidP="0083398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E5BEB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18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CE5BEB" w:rsidRDefault="00833988" w:rsidP="0083398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33 666 400,00</w:t>
            </w:r>
          </w:p>
        </w:tc>
        <w:tc>
          <w:tcPr>
            <w:tcW w:w="708" w:type="dxa"/>
            <w:vAlign w:val="bottom"/>
          </w:tcPr>
          <w:p w:rsidR="00532BF8" w:rsidRPr="00CE5BEB" w:rsidRDefault="00532BF8" w:rsidP="0083398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CE5BEB" w:rsidRDefault="00532BF8" w:rsidP="0083398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E5BEB">
              <w:rPr>
                <w:b/>
                <w:bCs/>
                <w:sz w:val="16"/>
                <w:szCs w:val="16"/>
              </w:rPr>
              <w:t>100,0</w:t>
            </w:r>
          </w:p>
        </w:tc>
      </w:tr>
    </w:tbl>
    <w:p w:rsidR="00532BF8" w:rsidRPr="00CB27D0" w:rsidRDefault="00532BF8" w:rsidP="00532BF8">
      <w:pPr>
        <w:widowControl w:val="0"/>
        <w:jc w:val="both"/>
        <w:rPr>
          <w:bCs/>
          <w:sz w:val="28"/>
          <w:szCs w:val="28"/>
        </w:rPr>
      </w:pPr>
    </w:p>
    <w:p w:rsidR="00626FE3" w:rsidRPr="00626FE3" w:rsidRDefault="00CE5BEB" w:rsidP="00B54FD2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CB27D0">
        <w:rPr>
          <w:bCs/>
          <w:sz w:val="28"/>
          <w:szCs w:val="28"/>
        </w:rPr>
        <w:t xml:space="preserve">Наибольший удельный вес в общей сумме безвозмездных поступлений </w:t>
      </w:r>
      <w:r>
        <w:rPr>
          <w:bCs/>
          <w:sz w:val="28"/>
          <w:szCs w:val="28"/>
        </w:rPr>
        <w:t>на 202</w:t>
      </w:r>
      <w:r w:rsidR="00B54FD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 xml:space="preserve">год </w:t>
      </w:r>
      <w:r w:rsidRPr="00CB27D0">
        <w:rPr>
          <w:bCs/>
          <w:sz w:val="28"/>
          <w:szCs w:val="28"/>
        </w:rPr>
        <w:t xml:space="preserve">составят </w:t>
      </w:r>
      <w:r w:rsidR="00B54FD2">
        <w:rPr>
          <w:b/>
          <w:bCs/>
          <w:i/>
          <w:sz w:val="28"/>
          <w:szCs w:val="28"/>
        </w:rPr>
        <w:t>дотации</w:t>
      </w:r>
      <w:r>
        <w:rPr>
          <w:b/>
          <w:bCs/>
          <w:i/>
          <w:sz w:val="28"/>
          <w:szCs w:val="28"/>
        </w:rPr>
        <w:t xml:space="preserve"> </w:t>
      </w:r>
      <w:r w:rsidRPr="00CB27D0">
        <w:rPr>
          <w:b/>
          <w:bCs/>
          <w:i/>
          <w:sz w:val="28"/>
          <w:szCs w:val="28"/>
        </w:rPr>
        <w:t xml:space="preserve">бюджетам бюджетной системы Российской Федерации </w:t>
      </w:r>
      <w:r w:rsidR="00B54FD2">
        <w:rPr>
          <w:b/>
          <w:bCs/>
          <w:i/>
          <w:sz w:val="28"/>
          <w:szCs w:val="28"/>
        </w:rPr>
        <w:t>40,2</w:t>
      </w:r>
      <w:r>
        <w:rPr>
          <w:b/>
          <w:bCs/>
          <w:i/>
          <w:sz w:val="28"/>
          <w:szCs w:val="28"/>
        </w:rPr>
        <w:t xml:space="preserve">%. </w:t>
      </w:r>
      <w:r w:rsidRPr="00CB27D0">
        <w:rPr>
          <w:bCs/>
          <w:sz w:val="28"/>
          <w:szCs w:val="28"/>
        </w:rPr>
        <w:t>Объем данных поступлений в 202</w:t>
      </w:r>
      <w:r w:rsidR="00B54FD2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году прогнозируется в сумме </w:t>
      </w:r>
      <w:r w:rsidR="00B54FD2">
        <w:rPr>
          <w:bCs/>
          <w:sz w:val="28"/>
          <w:szCs w:val="28"/>
        </w:rPr>
        <w:t>33 873 300,00</w:t>
      </w:r>
      <w:r w:rsidRPr="00CB27D0">
        <w:rPr>
          <w:bCs/>
          <w:sz w:val="28"/>
          <w:szCs w:val="28"/>
        </w:rPr>
        <w:t xml:space="preserve"> рублей, что выш</w:t>
      </w:r>
      <w:r w:rsidR="00B54FD2">
        <w:rPr>
          <w:bCs/>
          <w:sz w:val="28"/>
          <w:szCs w:val="28"/>
        </w:rPr>
        <w:t>е ожидаемой оценки поступления дотаций</w:t>
      </w:r>
      <w:r>
        <w:rPr>
          <w:bCs/>
          <w:sz w:val="28"/>
          <w:szCs w:val="28"/>
        </w:rPr>
        <w:t xml:space="preserve"> в</w:t>
      </w:r>
      <w:r w:rsidRPr="00CB27D0">
        <w:rPr>
          <w:bCs/>
          <w:sz w:val="28"/>
          <w:szCs w:val="28"/>
        </w:rPr>
        <w:t xml:space="preserve"> 20</w:t>
      </w:r>
      <w:r w:rsidR="0041296E">
        <w:rPr>
          <w:bCs/>
          <w:sz w:val="28"/>
          <w:szCs w:val="28"/>
        </w:rPr>
        <w:t>2</w:t>
      </w:r>
      <w:r w:rsidR="00B54FD2"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году (</w:t>
      </w:r>
      <w:r w:rsidR="00B54FD2">
        <w:rPr>
          <w:bCs/>
          <w:sz w:val="28"/>
          <w:szCs w:val="28"/>
        </w:rPr>
        <w:t>29 867 100,00</w:t>
      </w:r>
      <w:r>
        <w:rPr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>ру</w:t>
      </w:r>
      <w:r w:rsidRPr="00CB27D0">
        <w:rPr>
          <w:bCs/>
          <w:sz w:val="28"/>
          <w:szCs w:val="28"/>
        </w:rPr>
        <w:t>б</w:t>
      </w:r>
      <w:r w:rsidRPr="00CB27D0">
        <w:rPr>
          <w:bCs/>
          <w:sz w:val="28"/>
          <w:szCs w:val="28"/>
        </w:rPr>
        <w:t xml:space="preserve">лей) на </w:t>
      </w:r>
      <w:r w:rsidR="00B54FD2">
        <w:rPr>
          <w:bCs/>
          <w:sz w:val="28"/>
          <w:szCs w:val="28"/>
        </w:rPr>
        <w:t>4 006 200,00</w:t>
      </w:r>
      <w:r w:rsidRPr="00CB27D0">
        <w:rPr>
          <w:bCs/>
          <w:sz w:val="28"/>
          <w:szCs w:val="28"/>
        </w:rPr>
        <w:t xml:space="preserve"> рублей или на 1</w:t>
      </w:r>
      <w:r w:rsidR="00B54FD2">
        <w:rPr>
          <w:bCs/>
          <w:sz w:val="28"/>
          <w:szCs w:val="28"/>
        </w:rPr>
        <w:t>3,4</w:t>
      </w:r>
      <w:r w:rsidRPr="00CB27D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</w:t>
      </w:r>
      <w:r w:rsidRPr="00CB27D0">
        <w:rPr>
          <w:bCs/>
          <w:sz w:val="28"/>
          <w:szCs w:val="28"/>
        </w:rPr>
        <w:t>%</w:t>
      </w:r>
      <w:r w:rsidR="00B54FD2">
        <w:rPr>
          <w:bCs/>
          <w:sz w:val="28"/>
          <w:szCs w:val="28"/>
        </w:rPr>
        <w:t xml:space="preserve">. </w:t>
      </w:r>
    </w:p>
    <w:p w:rsidR="00B54FD2" w:rsidRDefault="002C6D5E" w:rsidP="008A0366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CB27D0">
        <w:rPr>
          <w:bCs/>
          <w:sz w:val="28"/>
          <w:szCs w:val="28"/>
        </w:rPr>
        <w:t>На 202</w:t>
      </w:r>
      <w:r w:rsidR="00B54FD2">
        <w:rPr>
          <w:bCs/>
          <w:sz w:val="28"/>
          <w:szCs w:val="28"/>
        </w:rPr>
        <w:t xml:space="preserve">4 </w:t>
      </w:r>
      <w:r w:rsidRPr="00CB27D0">
        <w:rPr>
          <w:bCs/>
          <w:sz w:val="28"/>
          <w:szCs w:val="28"/>
        </w:rPr>
        <w:t xml:space="preserve">год поступления </w:t>
      </w:r>
      <w:r w:rsidR="00B54FD2">
        <w:rPr>
          <w:bCs/>
          <w:sz w:val="28"/>
          <w:szCs w:val="28"/>
        </w:rPr>
        <w:t>дотаций</w:t>
      </w:r>
      <w:r>
        <w:rPr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 xml:space="preserve">планируются в сумме </w:t>
      </w:r>
      <w:r w:rsidR="00B54FD2">
        <w:rPr>
          <w:bCs/>
          <w:sz w:val="28"/>
          <w:szCs w:val="28"/>
        </w:rPr>
        <w:t xml:space="preserve">33 792 000,00 </w:t>
      </w:r>
      <w:r w:rsidRPr="00CB27D0">
        <w:rPr>
          <w:bCs/>
          <w:sz w:val="28"/>
          <w:szCs w:val="28"/>
        </w:rPr>
        <w:t>рублей</w:t>
      </w:r>
      <w:r>
        <w:rPr>
          <w:bCs/>
          <w:sz w:val="28"/>
          <w:szCs w:val="28"/>
        </w:rPr>
        <w:t>,</w:t>
      </w:r>
      <w:r w:rsidRPr="00CB27D0">
        <w:rPr>
          <w:bCs/>
          <w:sz w:val="28"/>
          <w:szCs w:val="28"/>
        </w:rPr>
        <w:t xml:space="preserve"> что ниже прогнозного показателя 202</w:t>
      </w:r>
      <w:r w:rsidR="00B54FD2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года на </w:t>
      </w:r>
      <w:r w:rsidR="00B54FD2">
        <w:rPr>
          <w:bCs/>
          <w:sz w:val="28"/>
          <w:szCs w:val="28"/>
        </w:rPr>
        <w:t>81 300,00</w:t>
      </w:r>
      <w:r>
        <w:rPr>
          <w:bCs/>
          <w:sz w:val="28"/>
          <w:szCs w:val="28"/>
        </w:rPr>
        <w:t xml:space="preserve"> рублей</w:t>
      </w:r>
      <w:r w:rsidR="00B54FD2">
        <w:rPr>
          <w:bCs/>
          <w:sz w:val="28"/>
          <w:szCs w:val="28"/>
        </w:rPr>
        <w:t xml:space="preserve"> или на 0,2%, на 2025 год в размере 33 527 000,00 рублей, что на 265 000,00 рублей или </w:t>
      </w:r>
      <w:r w:rsidR="008A0366">
        <w:rPr>
          <w:bCs/>
          <w:sz w:val="28"/>
          <w:szCs w:val="28"/>
        </w:rPr>
        <w:t xml:space="preserve">0,8% меньше прогнозного показателя 2024 года. </w:t>
      </w:r>
    </w:p>
    <w:p w:rsidR="008A0366" w:rsidRDefault="008A0366" w:rsidP="008A0366">
      <w:pPr>
        <w:widowControl w:val="0"/>
        <w:tabs>
          <w:tab w:val="left" w:pos="1155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Дотации бюджетам бюджетной системы РФ в 202</w:t>
      </w:r>
      <w:r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году включают в себя</w:t>
      </w:r>
      <w:r>
        <w:rPr>
          <w:bCs/>
          <w:sz w:val="28"/>
          <w:szCs w:val="28"/>
        </w:rPr>
        <w:t>:</w:t>
      </w:r>
    </w:p>
    <w:p w:rsidR="008A0366" w:rsidRDefault="008A0366" w:rsidP="008A0366">
      <w:pPr>
        <w:widowControl w:val="0"/>
        <w:tabs>
          <w:tab w:val="left" w:pos="1155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B27D0">
        <w:rPr>
          <w:bCs/>
          <w:sz w:val="28"/>
          <w:szCs w:val="28"/>
        </w:rPr>
        <w:t xml:space="preserve"> дотации на выравнивание бюджетной обеспеченности из бюджета субъекта РФ</w:t>
      </w:r>
      <w:r>
        <w:rPr>
          <w:bCs/>
          <w:sz w:val="28"/>
          <w:szCs w:val="28"/>
        </w:rPr>
        <w:t xml:space="preserve">  в размере 33 854 000,00 рублей;</w:t>
      </w:r>
    </w:p>
    <w:p w:rsidR="008A0366" w:rsidRDefault="008A0366" w:rsidP="008A0366">
      <w:pPr>
        <w:widowControl w:val="0"/>
        <w:tabs>
          <w:tab w:val="left" w:pos="1155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дотации бюджетам сельских поселений </w:t>
      </w:r>
      <w:r w:rsidRPr="00CB27D0">
        <w:rPr>
          <w:bCs/>
          <w:sz w:val="28"/>
          <w:szCs w:val="28"/>
        </w:rPr>
        <w:t xml:space="preserve"> на выравнивание бюджетной обесп</w:t>
      </w:r>
      <w:r w:rsidRPr="00CB27D0"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>ченности</w:t>
      </w:r>
      <w:r>
        <w:rPr>
          <w:bCs/>
          <w:sz w:val="28"/>
          <w:szCs w:val="28"/>
        </w:rPr>
        <w:t xml:space="preserve"> из бюджетов муниципальных районов в размере 19 300,00 рублей.</w:t>
      </w:r>
    </w:p>
    <w:p w:rsidR="008A0366" w:rsidRPr="008A0366" w:rsidRDefault="008A0366" w:rsidP="00E547DE">
      <w:pPr>
        <w:widowControl w:val="0"/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41296E" w:rsidRPr="00CB27D0">
        <w:rPr>
          <w:bCs/>
          <w:sz w:val="28"/>
          <w:szCs w:val="28"/>
        </w:rPr>
        <w:t>Удельный вес</w:t>
      </w:r>
      <w:r w:rsidR="0041296E" w:rsidRPr="00CB27D0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субсидий</w:t>
      </w:r>
      <w:r w:rsidR="0041296E" w:rsidRPr="00CB27D0">
        <w:rPr>
          <w:b/>
          <w:bCs/>
          <w:i/>
          <w:sz w:val="28"/>
          <w:szCs w:val="28"/>
        </w:rPr>
        <w:t xml:space="preserve"> бюджетам бюджетной системы Российской Фед</w:t>
      </w:r>
      <w:r w:rsidR="0041296E" w:rsidRPr="00CB27D0">
        <w:rPr>
          <w:b/>
          <w:bCs/>
          <w:i/>
          <w:sz w:val="28"/>
          <w:szCs w:val="28"/>
        </w:rPr>
        <w:t>е</w:t>
      </w:r>
      <w:r w:rsidR="0041296E" w:rsidRPr="00CB27D0">
        <w:rPr>
          <w:b/>
          <w:bCs/>
          <w:i/>
          <w:sz w:val="28"/>
          <w:szCs w:val="28"/>
        </w:rPr>
        <w:t xml:space="preserve">рации </w:t>
      </w:r>
      <w:r w:rsidR="0041296E" w:rsidRPr="00CB27D0">
        <w:rPr>
          <w:bCs/>
          <w:sz w:val="28"/>
          <w:szCs w:val="28"/>
        </w:rPr>
        <w:t>в общей сумме безвозмездных поступлений составит в 202</w:t>
      </w:r>
      <w:r>
        <w:rPr>
          <w:bCs/>
          <w:sz w:val="28"/>
          <w:szCs w:val="28"/>
        </w:rPr>
        <w:t>3</w:t>
      </w:r>
      <w:r w:rsidR="0041296E" w:rsidRPr="00CB27D0">
        <w:rPr>
          <w:bCs/>
          <w:sz w:val="28"/>
          <w:szCs w:val="28"/>
        </w:rPr>
        <w:t xml:space="preserve"> году – </w:t>
      </w:r>
      <w:r>
        <w:rPr>
          <w:bCs/>
          <w:sz w:val="28"/>
          <w:szCs w:val="28"/>
        </w:rPr>
        <w:t>39,0</w:t>
      </w:r>
      <w:r w:rsidR="0041296E" w:rsidRPr="00CB27D0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или </w:t>
      </w:r>
      <w:r w:rsidRPr="008A0366">
        <w:rPr>
          <w:bCs/>
          <w:sz w:val="28"/>
          <w:szCs w:val="28"/>
        </w:rPr>
        <w:t>32 844 457,00 рублей, из них на:</w:t>
      </w:r>
    </w:p>
    <w:p w:rsidR="008A0366" w:rsidRPr="00626FE3" w:rsidRDefault="008A0366" w:rsidP="00E547DE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91AB9">
        <w:rPr>
          <w:sz w:val="28"/>
          <w:szCs w:val="28"/>
        </w:rPr>
        <w:t xml:space="preserve">         </w:t>
      </w:r>
      <w:r w:rsidRPr="00626FE3">
        <w:rPr>
          <w:sz w:val="28"/>
          <w:szCs w:val="28"/>
        </w:rPr>
        <w:t>- обеспечение мероприятий по переселению граждан из аварийного жилищн</w:t>
      </w:r>
      <w:r w:rsidRPr="00626FE3">
        <w:rPr>
          <w:sz w:val="28"/>
          <w:szCs w:val="28"/>
        </w:rPr>
        <w:t>о</w:t>
      </w:r>
      <w:r w:rsidRPr="00626FE3">
        <w:rPr>
          <w:sz w:val="28"/>
          <w:szCs w:val="28"/>
        </w:rPr>
        <w:t xml:space="preserve">го фонда – </w:t>
      </w:r>
      <w:r>
        <w:rPr>
          <w:sz w:val="28"/>
          <w:szCs w:val="28"/>
        </w:rPr>
        <w:t>5 877 757,00</w:t>
      </w:r>
      <w:r w:rsidRPr="00626FE3">
        <w:rPr>
          <w:sz w:val="28"/>
          <w:szCs w:val="28"/>
        </w:rPr>
        <w:t xml:space="preserve"> рублей;</w:t>
      </w:r>
    </w:p>
    <w:p w:rsidR="008A0366" w:rsidRPr="00626FE3" w:rsidRDefault="008A0366" w:rsidP="00E547DE">
      <w:pPr>
        <w:spacing w:line="276" w:lineRule="auto"/>
        <w:jc w:val="both"/>
        <w:rPr>
          <w:sz w:val="28"/>
          <w:szCs w:val="28"/>
        </w:rPr>
      </w:pPr>
      <w:r w:rsidRPr="00626FE3">
        <w:rPr>
          <w:sz w:val="28"/>
          <w:szCs w:val="28"/>
        </w:rPr>
        <w:t xml:space="preserve">        -  </w:t>
      </w:r>
      <w:r>
        <w:rPr>
          <w:sz w:val="28"/>
          <w:szCs w:val="28"/>
        </w:rPr>
        <w:t>на софинансирование капитальных вложений в объекты муниципальной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ственности  в рамках обеспечения комплексного развития сельских </w:t>
      </w:r>
      <w:r w:rsidR="00EE78C4">
        <w:rPr>
          <w:sz w:val="28"/>
          <w:szCs w:val="28"/>
        </w:rPr>
        <w:t>территорий –</w:t>
      </w:r>
      <w:r w:rsidRPr="00626FE3">
        <w:rPr>
          <w:sz w:val="28"/>
          <w:szCs w:val="28"/>
        </w:rPr>
        <w:t xml:space="preserve"> </w:t>
      </w:r>
      <w:r w:rsidR="00EE78C4">
        <w:rPr>
          <w:sz w:val="28"/>
          <w:szCs w:val="28"/>
        </w:rPr>
        <w:t>26 966 700,00</w:t>
      </w:r>
      <w:r w:rsidRPr="00626FE3">
        <w:rPr>
          <w:sz w:val="28"/>
          <w:szCs w:val="28"/>
        </w:rPr>
        <w:t xml:space="preserve"> рублей</w:t>
      </w:r>
      <w:r w:rsidR="00EE78C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8A0366" w:rsidRDefault="008A0366" w:rsidP="008A0366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Pr="002C6D5E">
        <w:rPr>
          <w:bCs/>
          <w:sz w:val="28"/>
          <w:szCs w:val="28"/>
        </w:rPr>
        <w:t xml:space="preserve">убсидии бюджетам бюджетной системы Российской Федерации </w:t>
      </w:r>
      <w:r>
        <w:rPr>
          <w:bCs/>
          <w:sz w:val="28"/>
          <w:szCs w:val="28"/>
        </w:rPr>
        <w:t xml:space="preserve">на </w:t>
      </w:r>
      <w:r w:rsidRPr="00CB27D0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2025 </w:t>
      </w:r>
      <w:r w:rsidRPr="00CB27D0">
        <w:rPr>
          <w:bCs/>
          <w:sz w:val="28"/>
          <w:szCs w:val="28"/>
        </w:rPr>
        <w:t>год</w:t>
      </w:r>
      <w:r>
        <w:rPr>
          <w:bCs/>
          <w:sz w:val="28"/>
          <w:szCs w:val="28"/>
        </w:rPr>
        <w:t>ы</w:t>
      </w:r>
      <w:r w:rsidRPr="00CB27D0">
        <w:rPr>
          <w:bCs/>
          <w:sz w:val="28"/>
          <w:szCs w:val="28"/>
        </w:rPr>
        <w:t xml:space="preserve"> </w:t>
      </w:r>
      <w:r w:rsidRPr="00F17161">
        <w:rPr>
          <w:sz w:val="28"/>
          <w:szCs w:val="28"/>
        </w:rPr>
        <w:t>проектом бюджета муниципального образования Сарак</w:t>
      </w:r>
      <w:r>
        <w:rPr>
          <w:sz w:val="28"/>
          <w:szCs w:val="28"/>
        </w:rPr>
        <w:t xml:space="preserve">ташский поссовет </w:t>
      </w:r>
      <w:r w:rsidRPr="00F17161">
        <w:rPr>
          <w:sz w:val="28"/>
          <w:szCs w:val="28"/>
        </w:rPr>
        <w:t>год не предусмотр</w:t>
      </w:r>
      <w:r w:rsidRPr="00F17161">
        <w:rPr>
          <w:sz w:val="28"/>
          <w:szCs w:val="28"/>
        </w:rPr>
        <w:t>е</w:t>
      </w:r>
      <w:r w:rsidRPr="00F17161">
        <w:rPr>
          <w:sz w:val="28"/>
          <w:szCs w:val="28"/>
        </w:rPr>
        <w:t>ны.</w:t>
      </w:r>
    </w:p>
    <w:p w:rsidR="00AD58B9" w:rsidRDefault="00EE78C4" w:rsidP="00EE78C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EE78C4">
        <w:rPr>
          <w:b/>
          <w:i/>
          <w:sz w:val="28"/>
          <w:szCs w:val="28"/>
        </w:rPr>
        <w:t xml:space="preserve">Субвенции </w:t>
      </w:r>
      <w:r w:rsidRPr="00EE78C4">
        <w:rPr>
          <w:b/>
          <w:bCs/>
          <w:i/>
          <w:sz w:val="28"/>
          <w:szCs w:val="28"/>
        </w:rPr>
        <w:t>бюджетам бюджетной системы Российской Федерации</w:t>
      </w:r>
      <w:r w:rsidRPr="00EE78C4">
        <w:rPr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>в общей сумме безвозмездных поступлений состав</w:t>
      </w:r>
      <w:r>
        <w:rPr>
          <w:bCs/>
          <w:sz w:val="28"/>
          <w:szCs w:val="28"/>
        </w:rPr>
        <w:t>я</w:t>
      </w:r>
      <w:r w:rsidRPr="00CB27D0">
        <w:rPr>
          <w:bCs/>
          <w:sz w:val="28"/>
          <w:szCs w:val="28"/>
        </w:rPr>
        <w:t>т в 202</w:t>
      </w:r>
      <w:r>
        <w:rPr>
          <w:bCs/>
          <w:sz w:val="28"/>
          <w:szCs w:val="28"/>
        </w:rPr>
        <w:t>3 году – 0,1</w:t>
      </w:r>
      <w:r w:rsidRPr="00CB27D0">
        <w:rPr>
          <w:bCs/>
          <w:sz w:val="28"/>
          <w:szCs w:val="28"/>
        </w:rPr>
        <w:t>%, в 202</w:t>
      </w:r>
      <w:r>
        <w:rPr>
          <w:bCs/>
          <w:sz w:val="28"/>
          <w:szCs w:val="28"/>
        </w:rPr>
        <w:t>4 и 2025</w:t>
      </w:r>
      <w:r w:rsidRPr="00CB27D0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ах </w:t>
      </w:r>
      <w:r w:rsidRPr="00CB27D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0,4</w:t>
      </w:r>
      <w:r w:rsidRPr="00CB27D0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>.</w:t>
      </w:r>
      <w:r w:rsidRPr="00EE78C4">
        <w:rPr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 xml:space="preserve">Объем </w:t>
      </w:r>
      <w:r>
        <w:rPr>
          <w:bCs/>
          <w:sz w:val="28"/>
          <w:szCs w:val="28"/>
        </w:rPr>
        <w:t xml:space="preserve">субвенций </w:t>
      </w:r>
      <w:r w:rsidRPr="00CB27D0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году прогнозируется в сумме </w:t>
      </w:r>
      <w:r>
        <w:rPr>
          <w:bCs/>
          <w:sz w:val="28"/>
          <w:szCs w:val="28"/>
        </w:rPr>
        <w:t>128 500,00</w:t>
      </w:r>
      <w:r w:rsidRPr="00CB27D0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 xml:space="preserve"> на осуществление первичного воинского учета органами местного самоуправления.</w:t>
      </w:r>
      <w:r w:rsidRPr="00CB27D0">
        <w:rPr>
          <w:bCs/>
          <w:sz w:val="28"/>
          <w:szCs w:val="28"/>
        </w:rPr>
        <w:t xml:space="preserve"> В 202</w:t>
      </w:r>
      <w:r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годах объем </w:t>
      </w:r>
      <w:r>
        <w:rPr>
          <w:bCs/>
          <w:sz w:val="28"/>
          <w:szCs w:val="28"/>
        </w:rPr>
        <w:t>субвенций</w:t>
      </w:r>
      <w:r w:rsidRPr="00CB27D0">
        <w:rPr>
          <w:bCs/>
          <w:sz w:val="28"/>
          <w:szCs w:val="28"/>
        </w:rPr>
        <w:t xml:space="preserve"> прогнозируется в размере </w:t>
      </w:r>
      <w:r>
        <w:rPr>
          <w:bCs/>
          <w:sz w:val="28"/>
          <w:szCs w:val="28"/>
        </w:rPr>
        <w:t>134 500,00</w:t>
      </w:r>
      <w:r w:rsidRPr="00CB27D0">
        <w:rPr>
          <w:bCs/>
          <w:sz w:val="28"/>
          <w:szCs w:val="28"/>
        </w:rPr>
        <w:t xml:space="preserve"> рублей и </w:t>
      </w:r>
      <w:r>
        <w:rPr>
          <w:bCs/>
          <w:sz w:val="28"/>
          <w:szCs w:val="28"/>
        </w:rPr>
        <w:t xml:space="preserve">139 400,00 </w:t>
      </w:r>
      <w:r w:rsidRPr="00CB27D0">
        <w:rPr>
          <w:bCs/>
          <w:sz w:val="28"/>
          <w:szCs w:val="28"/>
        </w:rPr>
        <w:t>рублей с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>ответственно,</w:t>
      </w:r>
    </w:p>
    <w:p w:rsidR="00C0177A" w:rsidRPr="00CB27D0" w:rsidRDefault="00C0177A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Поступления </w:t>
      </w:r>
      <w:r w:rsidRPr="00CB27D0">
        <w:rPr>
          <w:b/>
          <w:bCs/>
          <w:i/>
          <w:sz w:val="28"/>
          <w:szCs w:val="28"/>
        </w:rPr>
        <w:t>иных межбюджетных трансфертов</w:t>
      </w:r>
      <w:r w:rsidRPr="00CB27D0">
        <w:rPr>
          <w:bCs/>
          <w:sz w:val="28"/>
          <w:szCs w:val="28"/>
        </w:rPr>
        <w:t xml:space="preserve"> на 202</w:t>
      </w:r>
      <w:r w:rsidR="00EE78C4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 запланиров</w:t>
      </w:r>
      <w:r w:rsidRPr="00CB27D0">
        <w:rPr>
          <w:bCs/>
          <w:sz w:val="28"/>
          <w:szCs w:val="28"/>
        </w:rPr>
        <w:t>а</w:t>
      </w:r>
      <w:r w:rsidRPr="00CB27D0">
        <w:rPr>
          <w:bCs/>
          <w:sz w:val="28"/>
          <w:szCs w:val="28"/>
        </w:rPr>
        <w:t xml:space="preserve">ны в общей сумме </w:t>
      </w:r>
      <w:r w:rsidR="00EE78C4">
        <w:rPr>
          <w:bCs/>
          <w:sz w:val="28"/>
          <w:szCs w:val="28"/>
        </w:rPr>
        <w:t>14 267 000,00</w:t>
      </w:r>
      <w:r w:rsidRPr="00CB27D0">
        <w:rPr>
          <w:bCs/>
          <w:sz w:val="28"/>
          <w:szCs w:val="28"/>
        </w:rPr>
        <w:t xml:space="preserve"> рублей и включают в себя</w:t>
      </w:r>
      <w:r>
        <w:rPr>
          <w:bCs/>
          <w:sz w:val="28"/>
          <w:szCs w:val="28"/>
        </w:rPr>
        <w:t xml:space="preserve"> прочие </w:t>
      </w:r>
      <w:r w:rsidRPr="00CB27D0">
        <w:rPr>
          <w:bCs/>
          <w:sz w:val="28"/>
          <w:szCs w:val="28"/>
        </w:rPr>
        <w:t xml:space="preserve">межбюджетные трансферты, передаваемые бюджетам </w:t>
      </w:r>
      <w:r>
        <w:rPr>
          <w:bCs/>
          <w:sz w:val="28"/>
          <w:szCs w:val="28"/>
        </w:rPr>
        <w:t>сельских поселений</w:t>
      </w:r>
      <w:r w:rsidR="0026649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</w:p>
    <w:p w:rsidR="00614F22" w:rsidRDefault="00C0177A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На плановый период 202</w:t>
      </w:r>
      <w:r w:rsidR="00EE78C4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и 202</w:t>
      </w:r>
      <w:r w:rsidR="00EE78C4">
        <w:rPr>
          <w:bCs/>
          <w:sz w:val="28"/>
          <w:szCs w:val="28"/>
        </w:rPr>
        <w:t>5</w:t>
      </w:r>
      <w:r w:rsidRPr="00CB27D0">
        <w:rPr>
          <w:bCs/>
          <w:sz w:val="28"/>
          <w:szCs w:val="28"/>
        </w:rPr>
        <w:t xml:space="preserve"> годов </w:t>
      </w:r>
      <w:r w:rsidR="002C6D5E">
        <w:rPr>
          <w:bCs/>
          <w:sz w:val="28"/>
          <w:szCs w:val="28"/>
        </w:rPr>
        <w:t>межбюджетные</w:t>
      </w:r>
      <w:r w:rsidRPr="00CB27D0">
        <w:rPr>
          <w:bCs/>
          <w:sz w:val="28"/>
          <w:szCs w:val="28"/>
        </w:rPr>
        <w:t xml:space="preserve"> трансферт</w:t>
      </w:r>
      <w:r w:rsidR="002C6D5E">
        <w:rPr>
          <w:bCs/>
          <w:sz w:val="28"/>
          <w:szCs w:val="28"/>
        </w:rPr>
        <w:t>ы не запл</w:t>
      </w:r>
      <w:r w:rsidR="002C6D5E">
        <w:rPr>
          <w:bCs/>
          <w:sz w:val="28"/>
          <w:szCs w:val="28"/>
        </w:rPr>
        <w:t>а</w:t>
      </w:r>
      <w:r w:rsidR="002C6D5E">
        <w:rPr>
          <w:bCs/>
          <w:sz w:val="28"/>
          <w:szCs w:val="28"/>
        </w:rPr>
        <w:t xml:space="preserve">нированы. </w:t>
      </w:r>
      <w:r w:rsidRPr="00CB27D0">
        <w:rPr>
          <w:bCs/>
          <w:sz w:val="28"/>
          <w:szCs w:val="28"/>
        </w:rPr>
        <w:t>Удельный вес иных межбюджетных трансфертов</w:t>
      </w:r>
      <w:r w:rsidRPr="00CB27D0">
        <w:rPr>
          <w:b/>
          <w:bCs/>
          <w:i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>в общей сумме безво</w:t>
      </w:r>
      <w:r w:rsidRPr="00CB27D0">
        <w:rPr>
          <w:bCs/>
          <w:sz w:val="28"/>
          <w:szCs w:val="28"/>
        </w:rPr>
        <w:t>з</w:t>
      </w:r>
      <w:r w:rsidRPr="00CB27D0">
        <w:rPr>
          <w:bCs/>
          <w:sz w:val="28"/>
          <w:szCs w:val="28"/>
        </w:rPr>
        <w:t>мездных поступлений в 202</w:t>
      </w:r>
      <w:r w:rsidR="00EE78C4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году </w:t>
      </w:r>
      <w:r w:rsidR="002C6D5E" w:rsidRPr="00CB27D0">
        <w:rPr>
          <w:bCs/>
          <w:sz w:val="28"/>
          <w:szCs w:val="28"/>
        </w:rPr>
        <w:t xml:space="preserve">составит  </w:t>
      </w:r>
      <w:r w:rsidRPr="00CB27D0">
        <w:rPr>
          <w:bCs/>
          <w:sz w:val="28"/>
          <w:szCs w:val="28"/>
        </w:rPr>
        <w:t xml:space="preserve">– </w:t>
      </w:r>
      <w:r w:rsidR="002C6D5E">
        <w:rPr>
          <w:bCs/>
          <w:sz w:val="28"/>
          <w:szCs w:val="28"/>
        </w:rPr>
        <w:t>3,</w:t>
      </w:r>
      <w:r w:rsidR="00EE78C4">
        <w:rPr>
          <w:bCs/>
          <w:sz w:val="28"/>
          <w:szCs w:val="28"/>
        </w:rPr>
        <w:t>7</w:t>
      </w:r>
      <w:r w:rsidR="002C6D5E">
        <w:rPr>
          <w:bCs/>
          <w:sz w:val="28"/>
          <w:szCs w:val="28"/>
        </w:rPr>
        <w:t>%.</w:t>
      </w:r>
    </w:p>
    <w:p w:rsidR="000E3344" w:rsidRPr="00326CAB" w:rsidRDefault="000E3344" w:rsidP="00E547DE">
      <w:pPr>
        <w:widowControl w:val="0"/>
        <w:spacing w:line="276" w:lineRule="auto"/>
        <w:ind w:firstLine="567"/>
        <w:jc w:val="center"/>
        <w:rPr>
          <w:b/>
          <w:sz w:val="28"/>
          <w:szCs w:val="28"/>
        </w:rPr>
      </w:pPr>
      <w:r w:rsidRPr="00326CAB">
        <w:rPr>
          <w:b/>
          <w:sz w:val="28"/>
          <w:szCs w:val="28"/>
        </w:rPr>
        <w:t>3.</w:t>
      </w:r>
      <w:r w:rsidR="00891AB9">
        <w:rPr>
          <w:b/>
          <w:sz w:val="28"/>
          <w:szCs w:val="28"/>
        </w:rPr>
        <w:t>2.</w:t>
      </w:r>
      <w:r w:rsidRPr="00326CAB">
        <w:rPr>
          <w:b/>
          <w:sz w:val="28"/>
          <w:szCs w:val="28"/>
        </w:rPr>
        <w:t xml:space="preserve"> Расходы бюджета муниципального образов</w:t>
      </w:r>
      <w:r w:rsidRPr="00326CAB">
        <w:rPr>
          <w:b/>
          <w:sz w:val="28"/>
          <w:szCs w:val="28"/>
        </w:rPr>
        <w:t>а</w:t>
      </w:r>
      <w:r w:rsidRPr="00326CAB">
        <w:rPr>
          <w:b/>
          <w:sz w:val="28"/>
          <w:szCs w:val="28"/>
        </w:rPr>
        <w:t>ния</w:t>
      </w:r>
    </w:p>
    <w:p w:rsidR="000E3344" w:rsidRDefault="000E3344" w:rsidP="00E547DE">
      <w:pPr>
        <w:jc w:val="center"/>
        <w:rPr>
          <w:b/>
          <w:sz w:val="28"/>
          <w:szCs w:val="28"/>
        </w:rPr>
      </w:pPr>
      <w:r w:rsidRPr="00326CAB">
        <w:rPr>
          <w:b/>
          <w:sz w:val="28"/>
          <w:szCs w:val="28"/>
        </w:rPr>
        <w:t>Саракташский посс</w:t>
      </w:r>
      <w:r w:rsidRPr="00326CAB">
        <w:rPr>
          <w:b/>
          <w:sz w:val="28"/>
          <w:szCs w:val="28"/>
        </w:rPr>
        <w:t>о</w:t>
      </w:r>
      <w:r w:rsidRPr="00326CAB">
        <w:rPr>
          <w:b/>
          <w:sz w:val="28"/>
          <w:szCs w:val="28"/>
        </w:rPr>
        <w:t>вет на 20</w:t>
      </w:r>
      <w:r w:rsidR="000D58EC">
        <w:rPr>
          <w:b/>
          <w:sz w:val="28"/>
          <w:szCs w:val="28"/>
        </w:rPr>
        <w:t>2</w:t>
      </w:r>
      <w:r w:rsidR="00E25DA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  <w:r w:rsidR="00891AB9">
        <w:rPr>
          <w:b/>
          <w:sz w:val="28"/>
          <w:szCs w:val="28"/>
        </w:rPr>
        <w:t xml:space="preserve"> и плановый период 202</w:t>
      </w:r>
      <w:r w:rsidR="00E25DA7">
        <w:rPr>
          <w:b/>
          <w:sz w:val="28"/>
          <w:szCs w:val="28"/>
        </w:rPr>
        <w:t>4</w:t>
      </w:r>
      <w:r w:rsidR="00891AB9">
        <w:rPr>
          <w:b/>
          <w:sz w:val="28"/>
          <w:szCs w:val="28"/>
        </w:rPr>
        <w:t>-202</w:t>
      </w:r>
      <w:r w:rsidR="00E25DA7">
        <w:rPr>
          <w:b/>
          <w:sz w:val="28"/>
          <w:szCs w:val="28"/>
        </w:rPr>
        <w:t>5</w:t>
      </w:r>
      <w:r w:rsidR="00891AB9">
        <w:rPr>
          <w:b/>
          <w:sz w:val="28"/>
          <w:szCs w:val="28"/>
        </w:rPr>
        <w:t xml:space="preserve"> годов</w:t>
      </w:r>
    </w:p>
    <w:p w:rsidR="000E3344" w:rsidRPr="00326CAB" w:rsidRDefault="000E3344" w:rsidP="00E547DE">
      <w:pPr>
        <w:jc w:val="center"/>
        <w:rPr>
          <w:b/>
          <w:sz w:val="28"/>
          <w:szCs w:val="28"/>
        </w:rPr>
      </w:pPr>
    </w:p>
    <w:p w:rsidR="000D58EC" w:rsidRPr="00CB27D0" w:rsidRDefault="00891AB9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0D58EC" w:rsidRPr="00CB27D0">
        <w:rPr>
          <w:bCs/>
          <w:sz w:val="28"/>
          <w:szCs w:val="28"/>
        </w:rPr>
        <w:t>Проект</w:t>
      </w:r>
      <w:r w:rsidR="00CF00BD">
        <w:rPr>
          <w:bCs/>
          <w:sz w:val="28"/>
          <w:szCs w:val="28"/>
        </w:rPr>
        <w:t>ом</w:t>
      </w:r>
      <w:r w:rsidR="000D58EC" w:rsidRPr="00CB27D0">
        <w:rPr>
          <w:bCs/>
          <w:sz w:val="28"/>
          <w:szCs w:val="28"/>
        </w:rPr>
        <w:t xml:space="preserve"> решения о бюджете установлены следующие объемы расходов </w:t>
      </w:r>
      <w:r w:rsidR="000D58EC" w:rsidRPr="00CB27D0">
        <w:rPr>
          <w:bCs/>
          <w:sz w:val="28"/>
          <w:szCs w:val="28"/>
        </w:rPr>
        <w:lastRenderedPageBreak/>
        <w:t>м</w:t>
      </w:r>
      <w:r w:rsidR="000D58EC" w:rsidRPr="00CB27D0">
        <w:rPr>
          <w:bCs/>
          <w:sz w:val="28"/>
          <w:szCs w:val="28"/>
        </w:rPr>
        <w:t>е</w:t>
      </w:r>
      <w:r w:rsidR="000D58EC" w:rsidRPr="00CB27D0">
        <w:rPr>
          <w:bCs/>
          <w:sz w:val="28"/>
          <w:szCs w:val="28"/>
        </w:rPr>
        <w:t>стного бюджета:</w:t>
      </w:r>
    </w:p>
    <w:p w:rsidR="000D58EC" w:rsidRPr="00CB27D0" w:rsidRDefault="000D58EC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0165C6">
        <w:rPr>
          <w:bCs/>
          <w:sz w:val="28"/>
          <w:szCs w:val="28"/>
        </w:rPr>
        <w:t>в 202</w:t>
      </w:r>
      <w:r w:rsidR="00294C27" w:rsidRPr="000165C6">
        <w:rPr>
          <w:bCs/>
          <w:sz w:val="28"/>
          <w:szCs w:val="28"/>
        </w:rPr>
        <w:t>3</w:t>
      </w:r>
      <w:r w:rsidRPr="000165C6">
        <w:rPr>
          <w:bCs/>
          <w:sz w:val="28"/>
          <w:szCs w:val="28"/>
        </w:rPr>
        <w:t xml:space="preserve"> году – </w:t>
      </w:r>
      <w:r w:rsidR="00CE1532" w:rsidRPr="000165C6">
        <w:rPr>
          <w:bCs/>
          <w:sz w:val="28"/>
          <w:szCs w:val="28"/>
        </w:rPr>
        <w:t>13</w:t>
      </w:r>
      <w:r w:rsidR="00294C27" w:rsidRPr="000165C6">
        <w:rPr>
          <w:bCs/>
          <w:sz w:val="28"/>
          <w:szCs w:val="28"/>
        </w:rPr>
        <w:t>6</w:t>
      </w:r>
      <w:r w:rsidR="000165C6" w:rsidRPr="000165C6">
        <w:rPr>
          <w:bCs/>
          <w:sz w:val="28"/>
          <w:szCs w:val="28"/>
        </w:rPr>
        <w:t> </w:t>
      </w:r>
      <w:r w:rsidR="00A60027" w:rsidRPr="000165C6">
        <w:rPr>
          <w:bCs/>
          <w:sz w:val="28"/>
          <w:szCs w:val="28"/>
        </w:rPr>
        <w:t>7</w:t>
      </w:r>
      <w:r w:rsidR="000165C6" w:rsidRPr="000165C6">
        <w:rPr>
          <w:bCs/>
          <w:sz w:val="28"/>
          <w:szCs w:val="28"/>
        </w:rPr>
        <w:t xml:space="preserve">13 </w:t>
      </w:r>
      <w:r w:rsidR="00A60027" w:rsidRPr="000165C6">
        <w:rPr>
          <w:bCs/>
          <w:sz w:val="28"/>
          <w:szCs w:val="28"/>
        </w:rPr>
        <w:t>423,00</w:t>
      </w:r>
      <w:r w:rsidRPr="000165C6">
        <w:rPr>
          <w:bCs/>
          <w:sz w:val="28"/>
          <w:szCs w:val="28"/>
        </w:rPr>
        <w:t xml:space="preserve"> рублей.</w:t>
      </w:r>
      <w:r w:rsidRPr="00CB27D0">
        <w:rPr>
          <w:bCs/>
          <w:sz w:val="28"/>
          <w:szCs w:val="28"/>
        </w:rPr>
        <w:t xml:space="preserve"> Расходы по сравнению с ожидаемым об</w:t>
      </w:r>
      <w:r w:rsidRPr="00CB27D0">
        <w:rPr>
          <w:bCs/>
          <w:sz w:val="28"/>
          <w:szCs w:val="28"/>
        </w:rPr>
        <w:t>ъ</w:t>
      </w:r>
      <w:r w:rsidRPr="00CB27D0">
        <w:rPr>
          <w:bCs/>
          <w:sz w:val="28"/>
          <w:szCs w:val="28"/>
        </w:rPr>
        <w:t>емом расходов в 20</w:t>
      </w:r>
      <w:r>
        <w:rPr>
          <w:bCs/>
          <w:sz w:val="28"/>
          <w:szCs w:val="28"/>
        </w:rPr>
        <w:t>2</w:t>
      </w:r>
      <w:r w:rsidR="00294C27"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году (</w:t>
      </w:r>
      <w:r w:rsidR="00A60027">
        <w:rPr>
          <w:bCs/>
          <w:sz w:val="28"/>
          <w:szCs w:val="28"/>
        </w:rPr>
        <w:t>145 398 004,40</w:t>
      </w:r>
      <w:r w:rsidRPr="00CB27D0">
        <w:rPr>
          <w:bCs/>
          <w:sz w:val="28"/>
          <w:szCs w:val="28"/>
        </w:rPr>
        <w:t xml:space="preserve"> рублей) </w:t>
      </w:r>
      <w:r w:rsidR="00A60027" w:rsidRPr="00CB27D0">
        <w:rPr>
          <w:bCs/>
          <w:sz w:val="28"/>
          <w:szCs w:val="28"/>
        </w:rPr>
        <w:t>у</w:t>
      </w:r>
      <w:r w:rsidR="00A60027">
        <w:rPr>
          <w:bCs/>
          <w:sz w:val="28"/>
          <w:szCs w:val="28"/>
        </w:rPr>
        <w:t>меньшаются</w:t>
      </w:r>
      <w:r w:rsidRPr="00CB27D0">
        <w:rPr>
          <w:bCs/>
          <w:sz w:val="28"/>
          <w:szCs w:val="28"/>
        </w:rPr>
        <w:t xml:space="preserve"> на </w:t>
      </w:r>
      <w:r w:rsidR="00A60027">
        <w:rPr>
          <w:bCs/>
          <w:sz w:val="28"/>
          <w:szCs w:val="28"/>
        </w:rPr>
        <w:t>8</w:t>
      </w:r>
      <w:r w:rsidR="000165C6">
        <w:rPr>
          <w:bCs/>
          <w:sz w:val="28"/>
          <w:szCs w:val="28"/>
        </w:rPr>
        <w:t> 684 581,40</w:t>
      </w:r>
      <w:r w:rsidRPr="00CB27D0">
        <w:rPr>
          <w:bCs/>
          <w:sz w:val="28"/>
          <w:szCs w:val="28"/>
        </w:rPr>
        <w:t xml:space="preserve"> рублей, или </w:t>
      </w:r>
      <w:r w:rsidRPr="00A60027">
        <w:rPr>
          <w:bCs/>
          <w:sz w:val="28"/>
          <w:szCs w:val="28"/>
        </w:rPr>
        <w:t xml:space="preserve">на </w:t>
      </w:r>
      <w:r w:rsidR="000165C6">
        <w:rPr>
          <w:bCs/>
          <w:sz w:val="28"/>
          <w:szCs w:val="28"/>
        </w:rPr>
        <w:t>6,0</w:t>
      </w:r>
      <w:r w:rsidRPr="00A60027">
        <w:rPr>
          <w:bCs/>
          <w:sz w:val="28"/>
          <w:szCs w:val="28"/>
        </w:rPr>
        <w:t>%;</w:t>
      </w:r>
    </w:p>
    <w:p w:rsidR="000D58EC" w:rsidRPr="00CB27D0" w:rsidRDefault="000D58EC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в 202</w:t>
      </w:r>
      <w:r w:rsidR="00294C27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году – </w:t>
      </w:r>
      <w:r w:rsidR="007B4E0C">
        <w:rPr>
          <w:bCs/>
          <w:sz w:val="28"/>
          <w:szCs w:val="28"/>
        </w:rPr>
        <w:t>87 </w:t>
      </w:r>
      <w:r>
        <w:rPr>
          <w:bCs/>
          <w:sz w:val="28"/>
          <w:szCs w:val="28"/>
        </w:rPr>
        <w:t>8</w:t>
      </w:r>
      <w:r w:rsidR="00CE1532">
        <w:rPr>
          <w:bCs/>
          <w:sz w:val="28"/>
          <w:szCs w:val="28"/>
        </w:rPr>
        <w:t>0</w:t>
      </w:r>
      <w:r w:rsidR="007B4E0C">
        <w:rPr>
          <w:bCs/>
          <w:sz w:val="28"/>
          <w:szCs w:val="28"/>
        </w:rPr>
        <w:t xml:space="preserve">4 500,00 </w:t>
      </w:r>
      <w:r w:rsidR="00333E22">
        <w:rPr>
          <w:bCs/>
          <w:sz w:val="28"/>
          <w:szCs w:val="28"/>
        </w:rPr>
        <w:t xml:space="preserve">рублей. </w:t>
      </w:r>
      <w:r w:rsidRPr="00CB27D0">
        <w:rPr>
          <w:bCs/>
          <w:sz w:val="28"/>
          <w:szCs w:val="28"/>
        </w:rPr>
        <w:t>Расходы по сравнению с 202</w:t>
      </w:r>
      <w:r w:rsidR="007B4E0C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годом уменьшаются на </w:t>
      </w:r>
      <w:r w:rsidR="007B4E0C">
        <w:rPr>
          <w:bCs/>
          <w:sz w:val="28"/>
          <w:szCs w:val="28"/>
        </w:rPr>
        <w:t>48 980 323,00</w:t>
      </w:r>
      <w:r w:rsidRPr="00CB27D0">
        <w:rPr>
          <w:bCs/>
          <w:sz w:val="28"/>
          <w:szCs w:val="28"/>
        </w:rPr>
        <w:t xml:space="preserve"> рублей, или на </w:t>
      </w:r>
      <w:r w:rsidR="007B4E0C">
        <w:rPr>
          <w:bCs/>
          <w:sz w:val="28"/>
          <w:szCs w:val="28"/>
        </w:rPr>
        <w:t>35,8</w:t>
      </w:r>
      <w:r w:rsidRPr="00CB27D0">
        <w:rPr>
          <w:bCs/>
          <w:sz w:val="28"/>
          <w:szCs w:val="28"/>
        </w:rPr>
        <w:t>%;</w:t>
      </w:r>
    </w:p>
    <w:p w:rsidR="000D58EC" w:rsidRPr="00CB27D0" w:rsidRDefault="000D58EC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в 202</w:t>
      </w:r>
      <w:r w:rsidR="007B4E0C">
        <w:rPr>
          <w:bCs/>
          <w:sz w:val="28"/>
          <w:szCs w:val="28"/>
        </w:rPr>
        <w:t>5</w:t>
      </w:r>
      <w:r w:rsidRPr="00CB27D0">
        <w:rPr>
          <w:bCs/>
          <w:sz w:val="28"/>
          <w:szCs w:val="28"/>
        </w:rPr>
        <w:t xml:space="preserve"> году – </w:t>
      </w:r>
      <w:r w:rsidR="007B4E0C">
        <w:rPr>
          <w:bCs/>
          <w:sz w:val="28"/>
          <w:szCs w:val="28"/>
        </w:rPr>
        <w:t>88 403 400,00</w:t>
      </w:r>
      <w:r w:rsidRPr="00CB27D0">
        <w:rPr>
          <w:bCs/>
          <w:sz w:val="28"/>
          <w:szCs w:val="28"/>
        </w:rPr>
        <w:t xml:space="preserve"> рублей</w:t>
      </w:r>
      <w:r w:rsidR="00333E22">
        <w:rPr>
          <w:bCs/>
          <w:sz w:val="28"/>
          <w:szCs w:val="28"/>
        </w:rPr>
        <w:t xml:space="preserve">. </w:t>
      </w:r>
      <w:r w:rsidRPr="00CB27D0">
        <w:rPr>
          <w:bCs/>
          <w:sz w:val="28"/>
          <w:szCs w:val="28"/>
        </w:rPr>
        <w:t>Расходы по сравнению с 202</w:t>
      </w:r>
      <w:r w:rsidR="007B4E0C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годом у</w:t>
      </w:r>
      <w:r w:rsidR="007B4E0C">
        <w:rPr>
          <w:bCs/>
          <w:sz w:val="28"/>
          <w:szCs w:val="28"/>
        </w:rPr>
        <w:t>вел</w:t>
      </w:r>
      <w:r w:rsidR="007B4E0C">
        <w:rPr>
          <w:bCs/>
          <w:sz w:val="28"/>
          <w:szCs w:val="28"/>
        </w:rPr>
        <w:t>и</w:t>
      </w:r>
      <w:r w:rsidR="007B4E0C">
        <w:rPr>
          <w:bCs/>
          <w:sz w:val="28"/>
          <w:szCs w:val="28"/>
        </w:rPr>
        <w:t>чиваются</w:t>
      </w:r>
      <w:r w:rsidRPr="00CB27D0">
        <w:rPr>
          <w:bCs/>
          <w:sz w:val="28"/>
          <w:szCs w:val="28"/>
        </w:rPr>
        <w:t xml:space="preserve"> на </w:t>
      </w:r>
      <w:r w:rsidR="007B4E0C">
        <w:rPr>
          <w:bCs/>
          <w:sz w:val="28"/>
          <w:szCs w:val="28"/>
        </w:rPr>
        <w:t>598 900,00</w:t>
      </w:r>
      <w:r w:rsidRPr="00CB27D0">
        <w:rPr>
          <w:bCs/>
          <w:sz w:val="28"/>
          <w:szCs w:val="28"/>
        </w:rPr>
        <w:t xml:space="preserve"> рублей, или на </w:t>
      </w:r>
      <w:r w:rsidR="007B4E0C">
        <w:rPr>
          <w:bCs/>
          <w:sz w:val="28"/>
          <w:szCs w:val="28"/>
        </w:rPr>
        <w:t>0,7</w:t>
      </w:r>
      <w:r w:rsidRPr="00CB27D0">
        <w:rPr>
          <w:bCs/>
          <w:sz w:val="28"/>
          <w:szCs w:val="28"/>
        </w:rPr>
        <w:t>%.</w:t>
      </w:r>
    </w:p>
    <w:p w:rsidR="000D58EC" w:rsidRDefault="000D58EC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Распределения бюджетных ассигнований по разделам бюджетной классифик</w:t>
      </w:r>
      <w:r w:rsidRPr="00CB27D0">
        <w:rPr>
          <w:bCs/>
          <w:sz w:val="28"/>
          <w:szCs w:val="28"/>
        </w:rPr>
        <w:t>а</w:t>
      </w:r>
      <w:r w:rsidRPr="00CB27D0">
        <w:rPr>
          <w:bCs/>
          <w:sz w:val="28"/>
          <w:szCs w:val="28"/>
        </w:rPr>
        <w:t>ции на 202</w:t>
      </w:r>
      <w:r w:rsidR="007B4E0C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 и на плановый период 202</w:t>
      </w:r>
      <w:r w:rsidR="007B4E0C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и 202</w:t>
      </w:r>
      <w:r w:rsidR="007B4E0C">
        <w:rPr>
          <w:bCs/>
          <w:sz w:val="28"/>
          <w:szCs w:val="28"/>
        </w:rPr>
        <w:t>5</w:t>
      </w:r>
      <w:r w:rsidRPr="00CB27D0">
        <w:rPr>
          <w:bCs/>
          <w:sz w:val="28"/>
          <w:szCs w:val="28"/>
        </w:rPr>
        <w:t xml:space="preserve"> годов в сравнении с ожида</w:t>
      </w:r>
      <w:r w:rsidRPr="00CB27D0"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>мым результатом исполнения в 202</w:t>
      </w:r>
      <w:r w:rsidR="007B4E0C"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году и</w:t>
      </w:r>
      <w:r w:rsidR="00092CBE">
        <w:rPr>
          <w:bCs/>
          <w:sz w:val="28"/>
          <w:szCs w:val="28"/>
        </w:rPr>
        <w:t xml:space="preserve"> фактическим исполнением за 202</w:t>
      </w:r>
      <w:r w:rsidR="007B4E0C">
        <w:rPr>
          <w:bCs/>
          <w:sz w:val="28"/>
          <w:szCs w:val="28"/>
        </w:rPr>
        <w:t>1</w:t>
      </w:r>
      <w:r w:rsidRPr="00CB27D0">
        <w:rPr>
          <w:bCs/>
          <w:sz w:val="28"/>
          <w:szCs w:val="28"/>
        </w:rPr>
        <w:t xml:space="preserve"> год пре</w:t>
      </w:r>
      <w:r w:rsidRPr="00CB27D0">
        <w:rPr>
          <w:bCs/>
          <w:sz w:val="28"/>
          <w:szCs w:val="28"/>
        </w:rPr>
        <w:t>д</w:t>
      </w:r>
      <w:r w:rsidRPr="00CB27D0">
        <w:rPr>
          <w:bCs/>
          <w:sz w:val="28"/>
          <w:szCs w:val="28"/>
        </w:rPr>
        <w:t xml:space="preserve">ставлены в таблице </w:t>
      </w:r>
      <w:r w:rsidRPr="00891AB9">
        <w:rPr>
          <w:bCs/>
          <w:sz w:val="28"/>
          <w:szCs w:val="28"/>
        </w:rPr>
        <w:t>№</w:t>
      </w:r>
      <w:r w:rsidR="00891AB9" w:rsidRPr="00891AB9">
        <w:rPr>
          <w:bCs/>
          <w:sz w:val="28"/>
          <w:szCs w:val="28"/>
        </w:rPr>
        <w:t>7</w:t>
      </w:r>
      <w:r w:rsidRPr="00891AB9">
        <w:rPr>
          <w:bCs/>
          <w:sz w:val="28"/>
          <w:szCs w:val="28"/>
        </w:rPr>
        <w:t>.</w:t>
      </w:r>
    </w:p>
    <w:p w:rsidR="00333E22" w:rsidRPr="00891AB9" w:rsidRDefault="00333E22" w:rsidP="00333E22">
      <w:pPr>
        <w:widowControl w:val="0"/>
        <w:ind w:firstLine="709"/>
        <w:jc w:val="right"/>
        <w:rPr>
          <w:bCs/>
          <w:sz w:val="28"/>
          <w:szCs w:val="28"/>
        </w:rPr>
      </w:pPr>
      <w:r w:rsidRPr="00891AB9">
        <w:rPr>
          <w:bCs/>
        </w:rPr>
        <w:t>Таблица №7 (руб.)</w:t>
      </w:r>
    </w:p>
    <w:tbl>
      <w:tblPr>
        <w:tblpPr w:leftFromText="180" w:rightFromText="180" w:vertAnchor="text" w:horzAnchor="margin" w:tblpXSpec="center" w:tblpY="14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3"/>
        <w:gridCol w:w="474"/>
        <w:gridCol w:w="816"/>
        <w:gridCol w:w="506"/>
        <w:gridCol w:w="896"/>
        <w:gridCol w:w="569"/>
        <w:gridCol w:w="1100"/>
        <w:gridCol w:w="601"/>
        <w:gridCol w:w="1134"/>
        <w:gridCol w:w="567"/>
        <w:gridCol w:w="533"/>
        <w:gridCol w:w="567"/>
      </w:tblGrid>
      <w:tr w:rsidR="00333E22" w:rsidRPr="00CB27D0" w:rsidTr="00333E22">
        <w:tc>
          <w:tcPr>
            <w:tcW w:w="1844" w:type="dxa"/>
            <w:vMerge w:val="restart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Наименование ра</w:t>
            </w:r>
            <w:r w:rsidRPr="00CB27D0">
              <w:rPr>
                <w:bCs/>
                <w:sz w:val="18"/>
                <w:szCs w:val="18"/>
              </w:rPr>
              <w:t>з</w:t>
            </w:r>
            <w:r w:rsidRPr="00CB27D0">
              <w:rPr>
                <w:bCs/>
                <w:sz w:val="18"/>
                <w:szCs w:val="18"/>
              </w:rPr>
              <w:t>дела</w:t>
            </w:r>
          </w:p>
        </w:tc>
        <w:tc>
          <w:tcPr>
            <w:tcW w:w="1607" w:type="dxa"/>
            <w:gridSpan w:val="2"/>
          </w:tcPr>
          <w:p w:rsidR="00333E22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20</w:t>
            </w:r>
            <w:r>
              <w:rPr>
                <w:bCs/>
                <w:sz w:val="18"/>
                <w:szCs w:val="18"/>
              </w:rPr>
              <w:t>2</w:t>
            </w:r>
            <w:r w:rsidR="00E25DA7">
              <w:rPr>
                <w:bCs/>
                <w:sz w:val="18"/>
                <w:szCs w:val="18"/>
              </w:rPr>
              <w:t>1</w:t>
            </w:r>
            <w:r w:rsidRPr="00CB27D0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(факт)</w:t>
            </w:r>
          </w:p>
        </w:tc>
        <w:tc>
          <w:tcPr>
            <w:tcW w:w="1322" w:type="dxa"/>
            <w:gridSpan w:val="2"/>
          </w:tcPr>
          <w:p w:rsidR="00333E22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202</w:t>
            </w:r>
            <w:r w:rsidR="00E25DA7">
              <w:rPr>
                <w:bCs/>
                <w:sz w:val="18"/>
                <w:szCs w:val="18"/>
              </w:rPr>
              <w:t>2</w:t>
            </w:r>
            <w:r w:rsidRPr="00CB27D0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Pr="00CB27D0">
              <w:rPr>
                <w:bCs/>
                <w:sz w:val="18"/>
                <w:szCs w:val="18"/>
              </w:rPr>
              <w:t>жидаем</w:t>
            </w:r>
            <w:r>
              <w:rPr>
                <w:bCs/>
                <w:sz w:val="18"/>
                <w:szCs w:val="18"/>
              </w:rPr>
              <w:t xml:space="preserve">ое </w:t>
            </w:r>
            <w:r w:rsidRPr="00CB27D0">
              <w:rPr>
                <w:bCs/>
                <w:sz w:val="18"/>
                <w:szCs w:val="18"/>
              </w:rPr>
              <w:t xml:space="preserve"> исполн</w:t>
            </w:r>
            <w:r w:rsidRPr="00CB27D0">
              <w:rPr>
                <w:bCs/>
                <w:sz w:val="18"/>
                <w:szCs w:val="18"/>
              </w:rPr>
              <w:t>е</w:t>
            </w:r>
            <w:r w:rsidRPr="00CB27D0">
              <w:rPr>
                <w:bCs/>
                <w:sz w:val="18"/>
                <w:szCs w:val="18"/>
              </w:rPr>
              <w:t>ни</w:t>
            </w:r>
            <w:r>
              <w:rPr>
                <w:bCs/>
                <w:sz w:val="18"/>
                <w:szCs w:val="18"/>
              </w:rPr>
              <w:t>е</w:t>
            </w:r>
          </w:p>
        </w:tc>
        <w:tc>
          <w:tcPr>
            <w:tcW w:w="1465" w:type="dxa"/>
            <w:gridSpan w:val="2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202</w:t>
            </w:r>
            <w:r w:rsidR="00E25DA7">
              <w:rPr>
                <w:bCs/>
                <w:sz w:val="18"/>
                <w:szCs w:val="18"/>
              </w:rPr>
              <w:t>3</w:t>
            </w:r>
            <w:r w:rsidRPr="00CB27D0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(проект)</w:t>
            </w:r>
          </w:p>
        </w:tc>
        <w:tc>
          <w:tcPr>
            <w:tcW w:w="1701" w:type="dxa"/>
            <w:gridSpan w:val="2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202</w:t>
            </w:r>
            <w:r w:rsidR="00E25DA7">
              <w:rPr>
                <w:bCs/>
                <w:sz w:val="18"/>
                <w:szCs w:val="18"/>
              </w:rPr>
              <w:t>4</w:t>
            </w:r>
            <w:r w:rsidRPr="00CB27D0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(проект)</w:t>
            </w:r>
          </w:p>
        </w:tc>
        <w:tc>
          <w:tcPr>
            <w:tcW w:w="1701" w:type="dxa"/>
            <w:gridSpan w:val="2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202</w:t>
            </w:r>
            <w:r w:rsidR="00E25DA7">
              <w:rPr>
                <w:bCs/>
                <w:sz w:val="18"/>
                <w:szCs w:val="18"/>
              </w:rPr>
              <w:t>5</w:t>
            </w:r>
            <w:r w:rsidRPr="00CB27D0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(проект)</w:t>
            </w:r>
          </w:p>
        </w:tc>
        <w:tc>
          <w:tcPr>
            <w:tcW w:w="1100" w:type="dxa"/>
            <w:gridSpan w:val="2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 xml:space="preserve">Темпы роста 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(сниж</w:t>
            </w:r>
            <w:r w:rsidRPr="00CB27D0">
              <w:rPr>
                <w:bCs/>
                <w:sz w:val="18"/>
                <w:szCs w:val="18"/>
              </w:rPr>
              <w:t>е</w:t>
            </w:r>
            <w:r w:rsidRPr="00CB27D0">
              <w:rPr>
                <w:bCs/>
                <w:sz w:val="18"/>
                <w:szCs w:val="18"/>
              </w:rPr>
              <w:t xml:space="preserve">ния), 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%%</w:t>
            </w:r>
          </w:p>
        </w:tc>
      </w:tr>
      <w:tr w:rsidR="00333E22" w:rsidRPr="00CB27D0" w:rsidTr="00333E22">
        <w:tc>
          <w:tcPr>
            <w:tcW w:w="1844" w:type="dxa"/>
            <w:vMerge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474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уд.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816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506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уд.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896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569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уд.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1100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601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уд.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1134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567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уд.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533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гр.</w:t>
            </w:r>
            <w:r>
              <w:rPr>
                <w:bCs/>
                <w:sz w:val="18"/>
                <w:szCs w:val="18"/>
              </w:rPr>
              <w:t>6</w:t>
            </w:r>
            <w:r w:rsidRPr="00CB27D0">
              <w:rPr>
                <w:bCs/>
                <w:sz w:val="18"/>
                <w:szCs w:val="18"/>
              </w:rPr>
              <w:t>/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гр.2*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гр.6/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гр.4*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100</w:t>
            </w:r>
          </w:p>
        </w:tc>
      </w:tr>
      <w:tr w:rsidR="00333E22" w:rsidRPr="0084680B" w:rsidTr="00333E22">
        <w:tc>
          <w:tcPr>
            <w:tcW w:w="1844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3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74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1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96" w:type="dxa"/>
          </w:tcPr>
          <w:p w:rsidR="00333E22" w:rsidRPr="005D6047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D604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69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00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01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33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13</w:t>
            </w:r>
          </w:p>
        </w:tc>
      </w:tr>
      <w:tr w:rsidR="00333E22" w:rsidRPr="00B811DF" w:rsidTr="00333E22">
        <w:tc>
          <w:tcPr>
            <w:tcW w:w="1844" w:type="dxa"/>
          </w:tcPr>
          <w:p w:rsidR="00333E22" w:rsidRPr="00B811DF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B811DF">
              <w:rPr>
                <w:bCs/>
                <w:sz w:val="18"/>
                <w:szCs w:val="18"/>
              </w:rPr>
              <w:t>Общегосударстве</w:t>
            </w:r>
            <w:r w:rsidRPr="00B811DF">
              <w:rPr>
                <w:bCs/>
                <w:sz w:val="18"/>
                <w:szCs w:val="18"/>
              </w:rPr>
              <w:t>н</w:t>
            </w:r>
            <w:r w:rsidRPr="00B811DF">
              <w:rPr>
                <w:bCs/>
                <w:sz w:val="18"/>
                <w:szCs w:val="18"/>
              </w:rPr>
              <w:t>ные вопросы</w:t>
            </w:r>
          </w:p>
        </w:tc>
        <w:tc>
          <w:tcPr>
            <w:tcW w:w="1133" w:type="dxa"/>
            <w:vAlign w:val="bottom"/>
          </w:tcPr>
          <w:p w:rsidR="00333E22" w:rsidRPr="00B811DF" w:rsidRDefault="00E25DA7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11DF">
              <w:rPr>
                <w:rFonts w:ascii="Times New Roman CYR" w:hAnsi="Times New Roman CYR" w:cs="Times New Roman CYR"/>
                <w:sz w:val="16"/>
                <w:szCs w:val="16"/>
              </w:rPr>
              <w:t>11 887 000,26</w:t>
            </w:r>
          </w:p>
        </w:tc>
        <w:tc>
          <w:tcPr>
            <w:tcW w:w="474" w:type="dxa"/>
            <w:vAlign w:val="bottom"/>
          </w:tcPr>
          <w:p w:rsidR="00333E22" w:rsidRPr="00B811DF" w:rsidRDefault="00E25DA7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11DF">
              <w:rPr>
                <w:rFonts w:ascii="Times New Roman CYR" w:hAnsi="Times New Roman CYR" w:cs="Times New Roman CYR"/>
                <w:sz w:val="16"/>
                <w:szCs w:val="16"/>
              </w:rPr>
              <w:t>9</w:t>
            </w:r>
            <w:r w:rsidR="00333E22" w:rsidRPr="00B811DF">
              <w:rPr>
                <w:rFonts w:ascii="Times New Roman CYR" w:hAnsi="Times New Roman CYR" w:cs="Times New Roman CYR"/>
                <w:sz w:val="16"/>
                <w:szCs w:val="16"/>
              </w:rPr>
              <w:t>,4</w:t>
            </w:r>
          </w:p>
        </w:tc>
        <w:tc>
          <w:tcPr>
            <w:tcW w:w="816" w:type="dxa"/>
          </w:tcPr>
          <w:p w:rsidR="00333E22" w:rsidRPr="00B811DF" w:rsidRDefault="00A6002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12 727 541,93</w:t>
            </w:r>
          </w:p>
        </w:tc>
        <w:tc>
          <w:tcPr>
            <w:tcW w:w="506" w:type="dxa"/>
          </w:tcPr>
          <w:p w:rsidR="00333E22" w:rsidRPr="00B811DF" w:rsidRDefault="00B811DF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8,8</w:t>
            </w:r>
          </w:p>
        </w:tc>
        <w:tc>
          <w:tcPr>
            <w:tcW w:w="896" w:type="dxa"/>
          </w:tcPr>
          <w:p w:rsidR="00333E22" w:rsidRPr="00B811DF" w:rsidRDefault="00EB1940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14 485 984,00</w:t>
            </w:r>
          </w:p>
        </w:tc>
        <w:tc>
          <w:tcPr>
            <w:tcW w:w="569" w:type="dxa"/>
          </w:tcPr>
          <w:p w:rsidR="00333E22" w:rsidRPr="00B811DF" w:rsidRDefault="00294C2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10,6</w:t>
            </w:r>
          </w:p>
        </w:tc>
        <w:tc>
          <w:tcPr>
            <w:tcW w:w="1100" w:type="dxa"/>
          </w:tcPr>
          <w:p w:rsidR="00333E22" w:rsidRPr="00B811DF" w:rsidRDefault="00EB1940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14 485 984,00</w:t>
            </w:r>
          </w:p>
        </w:tc>
        <w:tc>
          <w:tcPr>
            <w:tcW w:w="601" w:type="dxa"/>
          </w:tcPr>
          <w:p w:rsidR="00333E22" w:rsidRPr="00B811DF" w:rsidRDefault="00F27BA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16,5</w:t>
            </w:r>
          </w:p>
        </w:tc>
        <w:tc>
          <w:tcPr>
            <w:tcW w:w="1134" w:type="dxa"/>
          </w:tcPr>
          <w:p w:rsidR="00333E22" w:rsidRPr="00B811DF" w:rsidRDefault="00EB1940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14 485 984,00</w:t>
            </w:r>
          </w:p>
        </w:tc>
        <w:tc>
          <w:tcPr>
            <w:tcW w:w="567" w:type="dxa"/>
          </w:tcPr>
          <w:p w:rsidR="00333E22" w:rsidRPr="00B811DF" w:rsidRDefault="005D604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16,4</w:t>
            </w:r>
          </w:p>
        </w:tc>
        <w:tc>
          <w:tcPr>
            <w:tcW w:w="533" w:type="dxa"/>
          </w:tcPr>
          <w:p w:rsidR="00333E22" w:rsidRPr="00B811DF" w:rsidRDefault="00294C2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121,</w:t>
            </w:r>
            <w:r w:rsidR="00681B93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333E22" w:rsidRPr="00B811DF" w:rsidRDefault="00B811DF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113,7</w:t>
            </w:r>
          </w:p>
        </w:tc>
      </w:tr>
      <w:tr w:rsidR="00333E22" w:rsidRPr="00B811DF" w:rsidTr="00333E22">
        <w:tc>
          <w:tcPr>
            <w:tcW w:w="1844" w:type="dxa"/>
          </w:tcPr>
          <w:p w:rsidR="00333E22" w:rsidRPr="00B811DF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B811DF">
              <w:rPr>
                <w:bCs/>
                <w:sz w:val="18"/>
                <w:szCs w:val="18"/>
              </w:rPr>
              <w:t>Национальная без</w:t>
            </w:r>
            <w:r w:rsidRPr="00B811DF">
              <w:rPr>
                <w:bCs/>
                <w:sz w:val="18"/>
                <w:szCs w:val="18"/>
              </w:rPr>
              <w:t>о</w:t>
            </w:r>
            <w:r w:rsidRPr="00B811DF">
              <w:rPr>
                <w:bCs/>
                <w:sz w:val="18"/>
                <w:szCs w:val="18"/>
              </w:rPr>
              <w:t>пасность и правоо</w:t>
            </w:r>
            <w:r w:rsidRPr="00B811DF">
              <w:rPr>
                <w:bCs/>
                <w:sz w:val="18"/>
                <w:szCs w:val="18"/>
              </w:rPr>
              <w:t>х</w:t>
            </w:r>
            <w:r w:rsidRPr="00B811DF">
              <w:rPr>
                <w:bCs/>
                <w:sz w:val="18"/>
                <w:szCs w:val="18"/>
              </w:rPr>
              <w:t>ранительная де</w:t>
            </w:r>
            <w:r w:rsidRPr="00B811DF">
              <w:rPr>
                <w:bCs/>
                <w:sz w:val="18"/>
                <w:szCs w:val="18"/>
              </w:rPr>
              <w:t>я</w:t>
            </w:r>
            <w:r w:rsidRPr="00B811DF">
              <w:rPr>
                <w:bCs/>
                <w:sz w:val="18"/>
                <w:szCs w:val="18"/>
              </w:rPr>
              <w:t>тельность</w:t>
            </w:r>
          </w:p>
          <w:p w:rsidR="00333E22" w:rsidRPr="00B811DF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Align w:val="bottom"/>
          </w:tcPr>
          <w:p w:rsidR="00333E22" w:rsidRPr="00B811DF" w:rsidRDefault="00E25DA7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11DF">
              <w:rPr>
                <w:rFonts w:ascii="Times New Roman CYR" w:hAnsi="Times New Roman CYR" w:cs="Times New Roman CYR"/>
                <w:sz w:val="16"/>
                <w:szCs w:val="16"/>
              </w:rPr>
              <w:t>1 738 604,35</w:t>
            </w:r>
          </w:p>
        </w:tc>
        <w:tc>
          <w:tcPr>
            <w:tcW w:w="474" w:type="dxa"/>
            <w:vAlign w:val="bottom"/>
          </w:tcPr>
          <w:p w:rsidR="00333E22" w:rsidRPr="00B811DF" w:rsidRDefault="00333E22" w:rsidP="00E25DA7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11DF">
              <w:rPr>
                <w:rFonts w:ascii="Times New Roman CYR" w:hAnsi="Times New Roman CYR" w:cs="Times New Roman CYR"/>
                <w:sz w:val="16"/>
                <w:szCs w:val="16"/>
              </w:rPr>
              <w:t>1,</w:t>
            </w:r>
            <w:r w:rsidR="00E25DA7" w:rsidRPr="00B811DF">
              <w:rPr>
                <w:rFonts w:ascii="Times New Roman CYR" w:hAnsi="Times New Roman CYR" w:cs="Times New Roman CYR"/>
                <w:sz w:val="16"/>
                <w:szCs w:val="16"/>
              </w:rPr>
              <w:t>4</w:t>
            </w:r>
          </w:p>
        </w:tc>
        <w:tc>
          <w:tcPr>
            <w:tcW w:w="816" w:type="dxa"/>
          </w:tcPr>
          <w:p w:rsidR="00333E22" w:rsidRPr="00B811DF" w:rsidRDefault="00A6002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1 945 399,10</w:t>
            </w:r>
          </w:p>
        </w:tc>
        <w:tc>
          <w:tcPr>
            <w:tcW w:w="506" w:type="dxa"/>
          </w:tcPr>
          <w:p w:rsidR="00333E22" w:rsidRPr="00B811DF" w:rsidRDefault="00B811DF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1,3</w:t>
            </w:r>
          </w:p>
        </w:tc>
        <w:tc>
          <w:tcPr>
            <w:tcW w:w="896" w:type="dxa"/>
          </w:tcPr>
          <w:p w:rsidR="00333E22" w:rsidRPr="00B811DF" w:rsidRDefault="00294C2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2 122 500,00</w:t>
            </w:r>
          </w:p>
        </w:tc>
        <w:tc>
          <w:tcPr>
            <w:tcW w:w="569" w:type="dxa"/>
          </w:tcPr>
          <w:p w:rsidR="00333E22" w:rsidRPr="00B811DF" w:rsidRDefault="00294C2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1,5</w:t>
            </w:r>
          </w:p>
        </w:tc>
        <w:tc>
          <w:tcPr>
            <w:tcW w:w="1100" w:type="dxa"/>
          </w:tcPr>
          <w:p w:rsidR="00333E22" w:rsidRPr="00B811DF" w:rsidRDefault="00F27BA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2 122</w:t>
            </w:r>
            <w:r w:rsidR="00EB1940">
              <w:rPr>
                <w:bCs/>
                <w:sz w:val="16"/>
                <w:szCs w:val="16"/>
              </w:rPr>
              <w:t> </w:t>
            </w:r>
            <w:r w:rsidRPr="00B811DF">
              <w:rPr>
                <w:bCs/>
                <w:sz w:val="16"/>
                <w:szCs w:val="16"/>
              </w:rPr>
              <w:t>500</w:t>
            </w:r>
            <w:r w:rsidR="00EB1940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601" w:type="dxa"/>
          </w:tcPr>
          <w:p w:rsidR="00333E22" w:rsidRPr="00B811DF" w:rsidRDefault="00F27BA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2,4</w:t>
            </w:r>
          </w:p>
        </w:tc>
        <w:tc>
          <w:tcPr>
            <w:tcW w:w="1134" w:type="dxa"/>
          </w:tcPr>
          <w:p w:rsidR="00333E22" w:rsidRPr="00B811DF" w:rsidRDefault="00F27BA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2 122 500,00</w:t>
            </w:r>
          </w:p>
        </w:tc>
        <w:tc>
          <w:tcPr>
            <w:tcW w:w="567" w:type="dxa"/>
          </w:tcPr>
          <w:p w:rsidR="00333E22" w:rsidRPr="00B811DF" w:rsidRDefault="00333E22" w:rsidP="005D604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2,</w:t>
            </w:r>
            <w:r w:rsidR="005D6047" w:rsidRPr="00B811D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33" w:type="dxa"/>
          </w:tcPr>
          <w:p w:rsidR="00333E22" w:rsidRPr="00B811DF" w:rsidRDefault="00294C2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122,1</w:t>
            </w:r>
          </w:p>
        </w:tc>
        <w:tc>
          <w:tcPr>
            <w:tcW w:w="567" w:type="dxa"/>
          </w:tcPr>
          <w:p w:rsidR="00333E22" w:rsidRPr="00B811DF" w:rsidRDefault="00203FB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109,10</w:t>
            </w:r>
          </w:p>
        </w:tc>
      </w:tr>
      <w:tr w:rsidR="00333E22" w:rsidRPr="00B811DF" w:rsidTr="00333E22">
        <w:tc>
          <w:tcPr>
            <w:tcW w:w="1844" w:type="dxa"/>
          </w:tcPr>
          <w:p w:rsidR="00333E22" w:rsidRPr="00B811DF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B811DF">
              <w:rPr>
                <w:bCs/>
                <w:sz w:val="18"/>
                <w:szCs w:val="18"/>
              </w:rPr>
              <w:t>Национальная эк</w:t>
            </w:r>
            <w:r w:rsidRPr="00B811DF">
              <w:rPr>
                <w:bCs/>
                <w:sz w:val="18"/>
                <w:szCs w:val="18"/>
              </w:rPr>
              <w:t>о</w:t>
            </w:r>
            <w:r w:rsidRPr="00B811DF">
              <w:rPr>
                <w:bCs/>
                <w:sz w:val="18"/>
                <w:szCs w:val="18"/>
              </w:rPr>
              <w:t>номика</w:t>
            </w:r>
          </w:p>
        </w:tc>
        <w:tc>
          <w:tcPr>
            <w:tcW w:w="1133" w:type="dxa"/>
            <w:vAlign w:val="bottom"/>
          </w:tcPr>
          <w:p w:rsidR="00333E22" w:rsidRPr="00B811DF" w:rsidRDefault="00E25DA7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11DF">
              <w:rPr>
                <w:rFonts w:ascii="Times New Roman CYR" w:hAnsi="Times New Roman CYR" w:cs="Times New Roman CYR"/>
                <w:sz w:val="16"/>
                <w:szCs w:val="16"/>
              </w:rPr>
              <w:t>38 749 414,03</w:t>
            </w:r>
          </w:p>
        </w:tc>
        <w:tc>
          <w:tcPr>
            <w:tcW w:w="474" w:type="dxa"/>
            <w:vAlign w:val="bottom"/>
          </w:tcPr>
          <w:p w:rsidR="00333E22" w:rsidRPr="00B811DF" w:rsidRDefault="00E25DA7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11DF">
              <w:rPr>
                <w:rFonts w:ascii="Times New Roman CYR" w:hAnsi="Times New Roman CYR" w:cs="Times New Roman CYR"/>
                <w:sz w:val="16"/>
                <w:szCs w:val="16"/>
              </w:rPr>
              <w:t>30,8</w:t>
            </w:r>
          </w:p>
        </w:tc>
        <w:tc>
          <w:tcPr>
            <w:tcW w:w="816" w:type="dxa"/>
          </w:tcPr>
          <w:p w:rsidR="00333E22" w:rsidRPr="00B811DF" w:rsidRDefault="00A6002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36 270 924,40</w:t>
            </w:r>
          </w:p>
        </w:tc>
        <w:tc>
          <w:tcPr>
            <w:tcW w:w="506" w:type="dxa"/>
          </w:tcPr>
          <w:p w:rsidR="00333E22" w:rsidRPr="00B811DF" w:rsidRDefault="00B811DF" w:rsidP="00B811DF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25,0</w:t>
            </w:r>
          </w:p>
        </w:tc>
        <w:tc>
          <w:tcPr>
            <w:tcW w:w="896" w:type="dxa"/>
          </w:tcPr>
          <w:p w:rsidR="00333E22" w:rsidRPr="00B811DF" w:rsidRDefault="00EB1940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37 841 009,00</w:t>
            </w:r>
          </w:p>
        </w:tc>
        <w:tc>
          <w:tcPr>
            <w:tcW w:w="569" w:type="dxa"/>
          </w:tcPr>
          <w:p w:rsidR="00333E22" w:rsidRPr="00B811DF" w:rsidRDefault="00294C27" w:rsidP="00681B93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2</w:t>
            </w:r>
            <w:r w:rsidR="00681B93">
              <w:rPr>
                <w:bCs/>
                <w:sz w:val="16"/>
                <w:szCs w:val="16"/>
              </w:rPr>
              <w:t>7</w:t>
            </w:r>
            <w:r w:rsidRPr="00B811DF">
              <w:rPr>
                <w:bCs/>
                <w:sz w:val="16"/>
                <w:szCs w:val="16"/>
              </w:rPr>
              <w:t>,</w:t>
            </w:r>
            <w:r w:rsidR="00681B93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100" w:type="dxa"/>
          </w:tcPr>
          <w:p w:rsidR="00333E22" w:rsidRPr="00B811DF" w:rsidRDefault="00EB1940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25 625 516,0</w:t>
            </w:r>
          </w:p>
        </w:tc>
        <w:tc>
          <w:tcPr>
            <w:tcW w:w="601" w:type="dxa"/>
          </w:tcPr>
          <w:p w:rsidR="00333E22" w:rsidRPr="00B811DF" w:rsidRDefault="00681B9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29,2</w:t>
            </w:r>
          </w:p>
        </w:tc>
        <w:tc>
          <w:tcPr>
            <w:tcW w:w="1134" w:type="dxa"/>
          </w:tcPr>
          <w:p w:rsidR="00333E22" w:rsidRPr="00B811DF" w:rsidRDefault="00EB1940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26 224 416,00</w:t>
            </w:r>
          </w:p>
        </w:tc>
        <w:tc>
          <w:tcPr>
            <w:tcW w:w="567" w:type="dxa"/>
          </w:tcPr>
          <w:p w:rsidR="00333E22" w:rsidRPr="00B811DF" w:rsidRDefault="00681B9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29,</w:t>
            </w:r>
            <w:r w:rsidR="005D6047" w:rsidRPr="00B811DF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33" w:type="dxa"/>
          </w:tcPr>
          <w:p w:rsidR="00333E22" w:rsidRPr="00B811DF" w:rsidRDefault="00681B9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97,7</w:t>
            </w:r>
          </w:p>
        </w:tc>
        <w:tc>
          <w:tcPr>
            <w:tcW w:w="567" w:type="dxa"/>
          </w:tcPr>
          <w:p w:rsidR="00333E22" w:rsidRPr="00B811DF" w:rsidRDefault="00203FB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98,22</w:t>
            </w:r>
          </w:p>
        </w:tc>
      </w:tr>
      <w:tr w:rsidR="00333E22" w:rsidRPr="00B811DF" w:rsidTr="00333E22">
        <w:tc>
          <w:tcPr>
            <w:tcW w:w="1844" w:type="dxa"/>
          </w:tcPr>
          <w:p w:rsidR="00333E22" w:rsidRPr="00B811DF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B811DF">
              <w:rPr>
                <w:bCs/>
                <w:sz w:val="18"/>
                <w:szCs w:val="18"/>
              </w:rPr>
              <w:t>Жилищно-коммунальное х</w:t>
            </w:r>
            <w:r w:rsidRPr="00B811DF">
              <w:rPr>
                <w:bCs/>
                <w:sz w:val="18"/>
                <w:szCs w:val="18"/>
              </w:rPr>
              <w:t>о</w:t>
            </w:r>
            <w:r w:rsidRPr="00B811DF">
              <w:rPr>
                <w:bCs/>
                <w:sz w:val="18"/>
                <w:szCs w:val="18"/>
              </w:rPr>
              <w:t>зяйство</w:t>
            </w:r>
          </w:p>
        </w:tc>
        <w:tc>
          <w:tcPr>
            <w:tcW w:w="1133" w:type="dxa"/>
            <w:vAlign w:val="bottom"/>
          </w:tcPr>
          <w:p w:rsidR="00333E22" w:rsidRPr="00B811DF" w:rsidRDefault="00E25DA7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11DF">
              <w:rPr>
                <w:rFonts w:ascii="Times New Roman CYR" w:hAnsi="Times New Roman CYR" w:cs="Times New Roman CYR"/>
                <w:sz w:val="16"/>
                <w:szCs w:val="16"/>
              </w:rPr>
              <w:t>40 789 436,80</w:t>
            </w:r>
          </w:p>
        </w:tc>
        <w:tc>
          <w:tcPr>
            <w:tcW w:w="474" w:type="dxa"/>
            <w:vAlign w:val="bottom"/>
          </w:tcPr>
          <w:p w:rsidR="00333E22" w:rsidRPr="00B811DF" w:rsidRDefault="00E25DA7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11DF">
              <w:rPr>
                <w:rFonts w:ascii="Times New Roman CYR" w:hAnsi="Times New Roman CYR" w:cs="Times New Roman CYR"/>
                <w:sz w:val="16"/>
                <w:szCs w:val="16"/>
              </w:rPr>
              <w:t>32,4</w:t>
            </w:r>
          </w:p>
        </w:tc>
        <w:tc>
          <w:tcPr>
            <w:tcW w:w="816" w:type="dxa"/>
          </w:tcPr>
          <w:p w:rsidR="00333E22" w:rsidRPr="00B811DF" w:rsidRDefault="00B811DF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60 867869,36</w:t>
            </w:r>
          </w:p>
        </w:tc>
        <w:tc>
          <w:tcPr>
            <w:tcW w:w="506" w:type="dxa"/>
          </w:tcPr>
          <w:p w:rsidR="00333E22" w:rsidRPr="00B811DF" w:rsidRDefault="00B811DF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41,9</w:t>
            </w:r>
          </w:p>
        </w:tc>
        <w:tc>
          <w:tcPr>
            <w:tcW w:w="896" w:type="dxa"/>
          </w:tcPr>
          <w:p w:rsidR="00333E22" w:rsidRDefault="00EB1940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</w:t>
            </w:r>
            <w:r w:rsidR="006469F4">
              <w:rPr>
                <w:bCs/>
                <w:sz w:val="16"/>
                <w:szCs w:val="16"/>
              </w:rPr>
              <w:t> 228 430,</w:t>
            </w:r>
            <w:r>
              <w:rPr>
                <w:bCs/>
                <w:sz w:val="16"/>
                <w:szCs w:val="16"/>
              </w:rPr>
              <w:t>0</w:t>
            </w:r>
          </w:p>
          <w:p w:rsidR="006469F4" w:rsidRPr="00B811DF" w:rsidRDefault="006469F4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:rsidR="00333E22" w:rsidRPr="00B811DF" w:rsidRDefault="00681B9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37,5</w:t>
            </w:r>
          </w:p>
        </w:tc>
        <w:tc>
          <w:tcPr>
            <w:tcW w:w="1100" w:type="dxa"/>
          </w:tcPr>
          <w:p w:rsidR="00333E22" w:rsidRPr="00B811DF" w:rsidRDefault="00EB1940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14 535 000,0</w:t>
            </w:r>
          </w:p>
        </w:tc>
        <w:tc>
          <w:tcPr>
            <w:tcW w:w="601" w:type="dxa"/>
          </w:tcPr>
          <w:p w:rsidR="00333E22" w:rsidRPr="00B811DF" w:rsidRDefault="00681B93" w:rsidP="00F27BA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16,6</w:t>
            </w:r>
          </w:p>
        </w:tc>
        <w:tc>
          <w:tcPr>
            <w:tcW w:w="1134" w:type="dxa"/>
          </w:tcPr>
          <w:p w:rsidR="00333E22" w:rsidRPr="00B811DF" w:rsidRDefault="00F27BA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14 535</w:t>
            </w:r>
            <w:r w:rsidR="00EB1940">
              <w:rPr>
                <w:bCs/>
                <w:sz w:val="16"/>
                <w:szCs w:val="16"/>
              </w:rPr>
              <w:t> </w:t>
            </w:r>
            <w:r w:rsidRPr="00B811DF">
              <w:rPr>
                <w:bCs/>
                <w:sz w:val="16"/>
                <w:szCs w:val="16"/>
              </w:rPr>
              <w:t>000</w:t>
            </w:r>
            <w:r w:rsidR="00EB1940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567" w:type="dxa"/>
          </w:tcPr>
          <w:p w:rsidR="00333E22" w:rsidRPr="00B811DF" w:rsidRDefault="005D604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16,4</w:t>
            </w:r>
          </w:p>
        </w:tc>
        <w:tc>
          <w:tcPr>
            <w:tcW w:w="533" w:type="dxa"/>
          </w:tcPr>
          <w:p w:rsidR="00333E22" w:rsidRPr="00B811DF" w:rsidRDefault="00681B93" w:rsidP="00333E22">
            <w:pPr>
              <w:widowControl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125,</w:t>
            </w:r>
            <w:r w:rsidR="006469F4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567" w:type="dxa"/>
          </w:tcPr>
          <w:p w:rsidR="00333E22" w:rsidRPr="00B811DF" w:rsidRDefault="00EF0619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84,</w:t>
            </w:r>
            <w:r w:rsidR="006469F4">
              <w:rPr>
                <w:bCs/>
                <w:sz w:val="16"/>
                <w:szCs w:val="16"/>
              </w:rPr>
              <w:t>2</w:t>
            </w:r>
          </w:p>
        </w:tc>
      </w:tr>
      <w:tr w:rsidR="00333E22" w:rsidRPr="00B811DF" w:rsidTr="00333E22">
        <w:tc>
          <w:tcPr>
            <w:tcW w:w="1844" w:type="dxa"/>
          </w:tcPr>
          <w:p w:rsidR="00333E22" w:rsidRPr="00B811DF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B811DF">
              <w:rPr>
                <w:bCs/>
                <w:sz w:val="18"/>
                <w:szCs w:val="18"/>
              </w:rPr>
              <w:t>Культура, кинемат</w:t>
            </w:r>
            <w:r w:rsidRPr="00B811DF">
              <w:rPr>
                <w:bCs/>
                <w:sz w:val="18"/>
                <w:szCs w:val="18"/>
              </w:rPr>
              <w:t>о</w:t>
            </w:r>
            <w:r w:rsidRPr="00B811DF">
              <w:rPr>
                <w:bCs/>
                <w:sz w:val="18"/>
                <w:szCs w:val="18"/>
              </w:rPr>
              <w:t xml:space="preserve">графия </w:t>
            </w:r>
          </w:p>
        </w:tc>
        <w:tc>
          <w:tcPr>
            <w:tcW w:w="1133" w:type="dxa"/>
            <w:vAlign w:val="bottom"/>
          </w:tcPr>
          <w:p w:rsidR="00333E22" w:rsidRPr="00B811DF" w:rsidRDefault="00E25DA7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11DF">
              <w:rPr>
                <w:rFonts w:ascii="Times New Roman CYR" w:hAnsi="Times New Roman CYR" w:cs="Times New Roman CYR"/>
                <w:sz w:val="16"/>
                <w:szCs w:val="16"/>
              </w:rPr>
              <w:t>30 909 514,63</w:t>
            </w:r>
          </w:p>
        </w:tc>
        <w:tc>
          <w:tcPr>
            <w:tcW w:w="474" w:type="dxa"/>
            <w:vAlign w:val="bottom"/>
          </w:tcPr>
          <w:p w:rsidR="00333E22" w:rsidRPr="00B811DF" w:rsidRDefault="00E25DA7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11DF">
              <w:rPr>
                <w:rFonts w:ascii="Times New Roman CYR" w:hAnsi="Times New Roman CYR" w:cs="Times New Roman CYR"/>
                <w:sz w:val="16"/>
                <w:szCs w:val="16"/>
              </w:rPr>
              <w:t>24,6</w:t>
            </w:r>
          </w:p>
        </w:tc>
        <w:tc>
          <w:tcPr>
            <w:tcW w:w="816" w:type="dxa"/>
          </w:tcPr>
          <w:p w:rsidR="00333E22" w:rsidRPr="00B811DF" w:rsidRDefault="00B811DF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32 475 695,61</w:t>
            </w:r>
          </w:p>
        </w:tc>
        <w:tc>
          <w:tcPr>
            <w:tcW w:w="506" w:type="dxa"/>
          </w:tcPr>
          <w:p w:rsidR="00333E22" w:rsidRPr="00B811DF" w:rsidRDefault="00B811DF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896" w:type="dxa"/>
          </w:tcPr>
          <w:p w:rsidR="00333E22" w:rsidRPr="00B811DF" w:rsidRDefault="00EB1940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30 835 500,0</w:t>
            </w:r>
          </w:p>
        </w:tc>
        <w:tc>
          <w:tcPr>
            <w:tcW w:w="569" w:type="dxa"/>
          </w:tcPr>
          <w:p w:rsidR="00333E22" w:rsidRPr="00B811DF" w:rsidRDefault="00681B9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22,5</w:t>
            </w:r>
          </w:p>
        </w:tc>
        <w:tc>
          <w:tcPr>
            <w:tcW w:w="1100" w:type="dxa"/>
          </w:tcPr>
          <w:p w:rsidR="00333E22" w:rsidRPr="00B811DF" w:rsidRDefault="00EB1940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30 835 500,0</w:t>
            </w:r>
          </w:p>
        </w:tc>
        <w:tc>
          <w:tcPr>
            <w:tcW w:w="601" w:type="dxa"/>
          </w:tcPr>
          <w:p w:rsidR="00333E22" w:rsidRPr="00B811DF" w:rsidRDefault="00F27BAB" w:rsidP="00681B93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3</w:t>
            </w:r>
            <w:r w:rsidR="00681B93">
              <w:rPr>
                <w:bCs/>
                <w:sz w:val="16"/>
                <w:szCs w:val="16"/>
              </w:rPr>
              <w:t>5</w:t>
            </w:r>
            <w:r w:rsidRPr="00B811DF">
              <w:rPr>
                <w:bCs/>
                <w:sz w:val="16"/>
                <w:szCs w:val="16"/>
              </w:rPr>
              <w:t>,1</w:t>
            </w:r>
          </w:p>
        </w:tc>
        <w:tc>
          <w:tcPr>
            <w:tcW w:w="1134" w:type="dxa"/>
          </w:tcPr>
          <w:p w:rsidR="00333E22" w:rsidRPr="00B811DF" w:rsidRDefault="00EB1940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30 835 500,0</w:t>
            </w:r>
          </w:p>
        </w:tc>
        <w:tc>
          <w:tcPr>
            <w:tcW w:w="567" w:type="dxa"/>
          </w:tcPr>
          <w:p w:rsidR="00333E22" w:rsidRPr="00B811DF" w:rsidRDefault="00681B9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34,9</w:t>
            </w:r>
          </w:p>
        </w:tc>
        <w:tc>
          <w:tcPr>
            <w:tcW w:w="533" w:type="dxa"/>
          </w:tcPr>
          <w:p w:rsidR="00333E22" w:rsidRPr="00B811DF" w:rsidRDefault="00294C2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110,2</w:t>
            </w:r>
          </w:p>
        </w:tc>
        <w:tc>
          <w:tcPr>
            <w:tcW w:w="567" w:type="dxa"/>
          </w:tcPr>
          <w:p w:rsidR="00333E22" w:rsidRPr="00B811DF" w:rsidRDefault="00203FB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="00EF0619">
              <w:rPr>
                <w:bCs/>
                <w:sz w:val="16"/>
                <w:szCs w:val="16"/>
              </w:rPr>
              <w:t>5,0</w:t>
            </w:r>
          </w:p>
        </w:tc>
      </w:tr>
      <w:tr w:rsidR="00B811DF" w:rsidRPr="00B811DF" w:rsidTr="00333E22">
        <w:tc>
          <w:tcPr>
            <w:tcW w:w="1844" w:type="dxa"/>
          </w:tcPr>
          <w:p w:rsidR="00B811DF" w:rsidRPr="00B811DF" w:rsidRDefault="00B811DF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B811DF">
              <w:rPr>
                <w:bCs/>
                <w:sz w:val="18"/>
                <w:szCs w:val="18"/>
              </w:rPr>
              <w:t>Социальная полит</w:t>
            </w:r>
            <w:r w:rsidRPr="00B811DF">
              <w:rPr>
                <w:bCs/>
                <w:sz w:val="18"/>
                <w:szCs w:val="18"/>
              </w:rPr>
              <w:t>и</w:t>
            </w:r>
            <w:r w:rsidRPr="00B811DF">
              <w:rPr>
                <w:bCs/>
                <w:sz w:val="18"/>
                <w:szCs w:val="18"/>
              </w:rPr>
              <w:t>ка</w:t>
            </w:r>
          </w:p>
        </w:tc>
        <w:tc>
          <w:tcPr>
            <w:tcW w:w="1133" w:type="dxa"/>
            <w:vAlign w:val="bottom"/>
          </w:tcPr>
          <w:p w:rsidR="00B811DF" w:rsidRPr="00B811DF" w:rsidRDefault="00B811DF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11DF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474" w:type="dxa"/>
            <w:vAlign w:val="bottom"/>
          </w:tcPr>
          <w:p w:rsidR="00B811DF" w:rsidRPr="00B811DF" w:rsidRDefault="00B811DF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11DF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B811DF" w:rsidRPr="00B811DF" w:rsidRDefault="00B811DF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949 744,00</w:t>
            </w:r>
          </w:p>
        </w:tc>
        <w:tc>
          <w:tcPr>
            <w:tcW w:w="506" w:type="dxa"/>
          </w:tcPr>
          <w:p w:rsidR="00B811DF" w:rsidRPr="00B811DF" w:rsidRDefault="00B811DF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0,6</w:t>
            </w:r>
          </w:p>
        </w:tc>
        <w:tc>
          <w:tcPr>
            <w:tcW w:w="896" w:type="dxa"/>
          </w:tcPr>
          <w:p w:rsidR="00B811DF" w:rsidRPr="00B811DF" w:rsidRDefault="00203FB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9" w:type="dxa"/>
          </w:tcPr>
          <w:p w:rsidR="00B811DF" w:rsidRPr="00B811DF" w:rsidRDefault="00203FB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B811DF" w:rsidRPr="00B811DF" w:rsidRDefault="00203FB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601" w:type="dxa"/>
          </w:tcPr>
          <w:p w:rsidR="00B811DF" w:rsidRPr="00B811DF" w:rsidRDefault="00203FB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811DF" w:rsidRPr="00B811DF" w:rsidRDefault="00203FB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811DF" w:rsidRPr="00B811DF" w:rsidRDefault="00203FB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33" w:type="dxa"/>
          </w:tcPr>
          <w:p w:rsidR="00B811DF" w:rsidRPr="00B811DF" w:rsidRDefault="00203FB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811DF" w:rsidRPr="00B811DF" w:rsidRDefault="00203FB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333E22" w:rsidRPr="00B811DF" w:rsidTr="00333E22">
        <w:tc>
          <w:tcPr>
            <w:tcW w:w="1844" w:type="dxa"/>
          </w:tcPr>
          <w:p w:rsidR="00333E22" w:rsidRPr="00B811DF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B811DF">
              <w:rPr>
                <w:bCs/>
                <w:sz w:val="18"/>
                <w:szCs w:val="18"/>
              </w:rPr>
              <w:t>Физическая культ</w:t>
            </w:r>
            <w:r w:rsidRPr="00B811DF">
              <w:rPr>
                <w:bCs/>
                <w:sz w:val="18"/>
                <w:szCs w:val="18"/>
              </w:rPr>
              <w:t>у</w:t>
            </w:r>
            <w:r w:rsidRPr="00B811DF">
              <w:rPr>
                <w:bCs/>
                <w:sz w:val="18"/>
                <w:szCs w:val="18"/>
              </w:rPr>
              <w:t>ра и спорт</w:t>
            </w:r>
          </w:p>
        </w:tc>
        <w:tc>
          <w:tcPr>
            <w:tcW w:w="1133" w:type="dxa"/>
            <w:vAlign w:val="bottom"/>
          </w:tcPr>
          <w:p w:rsidR="00333E22" w:rsidRPr="00B811DF" w:rsidRDefault="00E25DA7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11DF">
              <w:rPr>
                <w:rFonts w:ascii="Times New Roman CYR" w:hAnsi="Times New Roman CYR" w:cs="Times New Roman CYR"/>
                <w:sz w:val="16"/>
                <w:szCs w:val="16"/>
              </w:rPr>
              <w:t>1 716 022,93</w:t>
            </w:r>
          </w:p>
        </w:tc>
        <w:tc>
          <w:tcPr>
            <w:tcW w:w="474" w:type="dxa"/>
            <w:vAlign w:val="bottom"/>
          </w:tcPr>
          <w:p w:rsidR="00333E22" w:rsidRPr="00B811DF" w:rsidRDefault="00E25DA7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B811DF">
              <w:rPr>
                <w:rFonts w:ascii="Times New Roman CYR" w:hAnsi="Times New Roman CYR" w:cs="Times New Roman CYR"/>
                <w:sz w:val="16"/>
                <w:szCs w:val="16"/>
              </w:rPr>
              <w:t>1</w:t>
            </w:r>
            <w:r w:rsidR="00333E22" w:rsidRPr="00B811DF">
              <w:rPr>
                <w:rFonts w:ascii="Times New Roman CYR" w:hAnsi="Times New Roman CYR" w:cs="Times New Roman CYR"/>
                <w:sz w:val="16"/>
                <w:szCs w:val="16"/>
              </w:rPr>
              <w:t>,4</w:t>
            </w:r>
          </w:p>
        </w:tc>
        <w:tc>
          <w:tcPr>
            <w:tcW w:w="816" w:type="dxa"/>
          </w:tcPr>
          <w:p w:rsidR="00333E22" w:rsidRPr="00B811DF" w:rsidRDefault="00B811DF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160 830,00</w:t>
            </w:r>
          </w:p>
        </w:tc>
        <w:tc>
          <w:tcPr>
            <w:tcW w:w="506" w:type="dxa"/>
          </w:tcPr>
          <w:p w:rsidR="00333E22" w:rsidRPr="00B811DF" w:rsidRDefault="00B811DF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0,1</w:t>
            </w:r>
          </w:p>
        </w:tc>
        <w:tc>
          <w:tcPr>
            <w:tcW w:w="896" w:type="dxa"/>
          </w:tcPr>
          <w:p w:rsidR="00333E22" w:rsidRPr="00B811DF" w:rsidRDefault="00294C2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200 000,00</w:t>
            </w:r>
          </w:p>
        </w:tc>
        <w:tc>
          <w:tcPr>
            <w:tcW w:w="569" w:type="dxa"/>
          </w:tcPr>
          <w:p w:rsidR="00333E22" w:rsidRPr="00B811DF" w:rsidRDefault="00294C2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0,1</w:t>
            </w:r>
          </w:p>
        </w:tc>
        <w:tc>
          <w:tcPr>
            <w:tcW w:w="1100" w:type="dxa"/>
          </w:tcPr>
          <w:p w:rsidR="00333E22" w:rsidRPr="00B811DF" w:rsidRDefault="00F27BA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2</w:t>
            </w:r>
            <w:r w:rsidR="00333E22" w:rsidRPr="00B811DF">
              <w:rPr>
                <w:bCs/>
                <w:sz w:val="16"/>
                <w:szCs w:val="16"/>
              </w:rPr>
              <w:t>00 000,0</w:t>
            </w:r>
          </w:p>
        </w:tc>
        <w:tc>
          <w:tcPr>
            <w:tcW w:w="601" w:type="dxa"/>
          </w:tcPr>
          <w:p w:rsidR="00333E22" w:rsidRPr="00B811DF" w:rsidRDefault="00333E22" w:rsidP="00F27BA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0,</w:t>
            </w:r>
            <w:r w:rsidR="00F27BAB" w:rsidRPr="00B811D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33E22" w:rsidRPr="00B811DF" w:rsidRDefault="00F27BAB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2</w:t>
            </w:r>
            <w:r w:rsidR="00333E22" w:rsidRPr="00B811DF">
              <w:rPr>
                <w:bCs/>
                <w:sz w:val="16"/>
                <w:szCs w:val="16"/>
              </w:rPr>
              <w:t>00 000,0</w:t>
            </w:r>
          </w:p>
        </w:tc>
        <w:tc>
          <w:tcPr>
            <w:tcW w:w="567" w:type="dxa"/>
          </w:tcPr>
          <w:p w:rsidR="00333E22" w:rsidRPr="00B811DF" w:rsidRDefault="005D6047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B811DF">
              <w:rPr>
                <w:bCs/>
                <w:sz w:val="16"/>
                <w:szCs w:val="16"/>
              </w:rPr>
              <w:t>0,2</w:t>
            </w:r>
          </w:p>
        </w:tc>
        <w:tc>
          <w:tcPr>
            <w:tcW w:w="533" w:type="dxa"/>
          </w:tcPr>
          <w:p w:rsidR="00333E22" w:rsidRPr="00B811DF" w:rsidRDefault="00294C27" w:rsidP="00333E22">
            <w:pPr>
              <w:widowControl w:val="0"/>
              <w:jc w:val="center"/>
              <w:rPr>
                <w:bCs/>
                <w:sz w:val="14"/>
                <w:szCs w:val="14"/>
              </w:rPr>
            </w:pPr>
            <w:r w:rsidRPr="00B811DF">
              <w:rPr>
                <w:bCs/>
                <w:sz w:val="14"/>
                <w:szCs w:val="14"/>
              </w:rPr>
              <w:t>11,6</w:t>
            </w:r>
          </w:p>
        </w:tc>
        <w:tc>
          <w:tcPr>
            <w:tcW w:w="567" w:type="dxa"/>
          </w:tcPr>
          <w:p w:rsidR="00333E22" w:rsidRPr="00B811DF" w:rsidRDefault="00203FB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124,4</w:t>
            </w:r>
          </w:p>
        </w:tc>
      </w:tr>
      <w:tr w:rsidR="00333E22" w:rsidRPr="00B811DF" w:rsidTr="00333E22">
        <w:tc>
          <w:tcPr>
            <w:tcW w:w="1844" w:type="dxa"/>
          </w:tcPr>
          <w:p w:rsidR="00333E22" w:rsidRPr="00B811DF" w:rsidRDefault="00333E22" w:rsidP="00333E22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B811DF">
              <w:rPr>
                <w:b/>
                <w:bCs/>
                <w:sz w:val="18"/>
                <w:szCs w:val="18"/>
              </w:rPr>
              <w:t>Расходы, всего</w:t>
            </w:r>
          </w:p>
        </w:tc>
        <w:tc>
          <w:tcPr>
            <w:tcW w:w="1133" w:type="dxa"/>
          </w:tcPr>
          <w:p w:rsidR="00333E22" w:rsidRPr="00B811DF" w:rsidRDefault="00E25DA7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B811DF">
              <w:rPr>
                <w:b/>
                <w:bCs/>
                <w:sz w:val="16"/>
                <w:szCs w:val="16"/>
              </w:rPr>
              <w:t>125 789 993,00</w:t>
            </w:r>
          </w:p>
        </w:tc>
        <w:tc>
          <w:tcPr>
            <w:tcW w:w="474" w:type="dxa"/>
          </w:tcPr>
          <w:p w:rsidR="00333E22" w:rsidRPr="00B811DF" w:rsidRDefault="00333E22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B811DF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16" w:type="dxa"/>
          </w:tcPr>
          <w:p w:rsidR="00333E22" w:rsidRPr="00B811DF" w:rsidRDefault="00B811DF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B811DF">
              <w:rPr>
                <w:b/>
                <w:bCs/>
                <w:sz w:val="16"/>
                <w:szCs w:val="16"/>
              </w:rPr>
              <w:t>145 398 004,40</w:t>
            </w:r>
          </w:p>
        </w:tc>
        <w:tc>
          <w:tcPr>
            <w:tcW w:w="506" w:type="dxa"/>
          </w:tcPr>
          <w:p w:rsidR="00333E22" w:rsidRPr="00B811DF" w:rsidRDefault="00B811DF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B811DF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96" w:type="dxa"/>
          </w:tcPr>
          <w:p w:rsidR="00333E22" w:rsidRPr="00B811DF" w:rsidRDefault="00EB1940" w:rsidP="006469F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136 7</w:t>
            </w:r>
            <w:r w:rsidR="006469F4">
              <w:rPr>
                <w:b/>
                <w:bCs/>
                <w:sz w:val="16"/>
                <w:szCs w:val="16"/>
              </w:rPr>
              <w:t>13</w:t>
            </w:r>
            <w:r>
              <w:rPr>
                <w:b/>
                <w:bCs/>
                <w:sz w:val="16"/>
                <w:szCs w:val="16"/>
              </w:rPr>
              <w:t> 423,00</w:t>
            </w:r>
          </w:p>
        </w:tc>
        <w:tc>
          <w:tcPr>
            <w:tcW w:w="569" w:type="dxa"/>
          </w:tcPr>
          <w:p w:rsidR="00333E22" w:rsidRPr="00B811DF" w:rsidRDefault="00294C27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B811DF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00" w:type="dxa"/>
          </w:tcPr>
          <w:p w:rsidR="00333E22" w:rsidRPr="00B811DF" w:rsidRDefault="00F27BAB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B811DF">
              <w:rPr>
                <w:b/>
                <w:bCs/>
                <w:sz w:val="16"/>
                <w:szCs w:val="16"/>
              </w:rPr>
              <w:t>87 804 500,0</w:t>
            </w:r>
          </w:p>
        </w:tc>
        <w:tc>
          <w:tcPr>
            <w:tcW w:w="601" w:type="dxa"/>
          </w:tcPr>
          <w:p w:rsidR="00333E22" w:rsidRPr="00B811DF" w:rsidRDefault="00333E22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B811DF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333E22" w:rsidRPr="00B811DF" w:rsidRDefault="00F27BAB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B811DF">
              <w:rPr>
                <w:b/>
                <w:bCs/>
                <w:sz w:val="16"/>
                <w:szCs w:val="16"/>
              </w:rPr>
              <w:t>88 403 400,0</w:t>
            </w:r>
          </w:p>
        </w:tc>
        <w:tc>
          <w:tcPr>
            <w:tcW w:w="567" w:type="dxa"/>
          </w:tcPr>
          <w:p w:rsidR="00333E22" w:rsidRPr="00B811DF" w:rsidRDefault="00333E22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B811DF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33" w:type="dxa"/>
          </w:tcPr>
          <w:p w:rsidR="00333E22" w:rsidRPr="00B811DF" w:rsidRDefault="00294C27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B811DF">
              <w:rPr>
                <w:b/>
                <w:bCs/>
                <w:sz w:val="16"/>
                <w:szCs w:val="16"/>
              </w:rPr>
              <w:t>108,7</w:t>
            </w:r>
          </w:p>
        </w:tc>
        <w:tc>
          <w:tcPr>
            <w:tcW w:w="567" w:type="dxa"/>
          </w:tcPr>
          <w:p w:rsidR="00333E22" w:rsidRPr="00B811DF" w:rsidRDefault="00203FB2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94,1</w:t>
            </w:r>
          </w:p>
        </w:tc>
      </w:tr>
    </w:tbl>
    <w:p w:rsidR="000D58EC" w:rsidRPr="00B811DF" w:rsidRDefault="000D58EC" w:rsidP="000D58EC">
      <w:pPr>
        <w:widowControl w:val="0"/>
        <w:ind w:firstLine="709"/>
        <w:jc w:val="both"/>
        <w:rPr>
          <w:bCs/>
          <w:sz w:val="28"/>
          <w:szCs w:val="28"/>
        </w:rPr>
      </w:pPr>
    </w:p>
    <w:p w:rsidR="00262BA1" w:rsidRPr="00CE1532" w:rsidRDefault="00262BA1" w:rsidP="00CC730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E1532">
        <w:rPr>
          <w:bCs/>
          <w:sz w:val="28"/>
          <w:szCs w:val="28"/>
        </w:rPr>
        <w:t>Расходы местного бюджета в 202</w:t>
      </w:r>
      <w:r w:rsidR="005D6047">
        <w:rPr>
          <w:bCs/>
          <w:sz w:val="28"/>
          <w:szCs w:val="28"/>
        </w:rPr>
        <w:t>3</w:t>
      </w:r>
      <w:r w:rsidRPr="00CE1532">
        <w:rPr>
          <w:bCs/>
          <w:sz w:val="28"/>
          <w:szCs w:val="28"/>
        </w:rPr>
        <w:t xml:space="preserve"> году в сравнении с ожидаемым исполнен</w:t>
      </w:r>
      <w:r w:rsidRPr="00CE1532">
        <w:rPr>
          <w:bCs/>
          <w:sz w:val="28"/>
          <w:szCs w:val="28"/>
        </w:rPr>
        <w:t>и</w:t>
      </w:r>
      <w:r w:rsidRPr="00CE1532">
        <w:rPr>
          <w:bCs/>
          <w:sz w:val="28"/>
          <w:szCs w:val="28"/>
        </w:rPr>
        <w:t>ем 202</w:t>
      </w:r>
      <w:r w:rsidR="005D6047">
        <w:rPr>
          <w:bCs/>
          <w:sz w:val="28"/>
          <w:szCs w:val="28"/>
        </w:rPr>
        <w:t>2</w:t>
      </w:r>
      <w:r w:rsidRPr="00CE1532">
        <w:rPr>
          <w:bCs/>
          <w:sz w:val="28"/>
          <w:szCs w:val="28"/>
        </w:rPr>
        <w:t xml:space="preserve"> года планируются с у</w:t>
      </w:r>
      <w:r w:rsidR="00203FB2">
        <w:rPr>
          <w:bCs/>
          <w:sz w:val="28"/>
          <w:szCs w:val="28"/>
        </w:rPr>
        <w:t xml:space="preserve">меньшением </w:t>
      </w:r>
      <w:r w:rsidRPr="00CE1532">
        <w:rPr>
          <w:bCs/>
          <w:sz w:val="28"/>
          <w:szCs w:val="28"/>
        </w:rPr>
        <w:t xml:space="preserve">на </w:t>
      </w:r>
      <w:r w:rsidR="006469F4">
        <w:rPr>
          <w:bCs/>
          <w:sz w:val="28"/>
          <w:szCs w:val="28"/>
        </w:rPr>
        <w:t>8 684 581,40</w:t>
      </w:r>
      <w:r w:rsidR="006469F4" w:rsidRPr="00CB27D0">
        <w:rPr>
          <w:bCs/>
          <w:sz w:val="28"/>
          <w:szCs w:val="28"/>
        </w:rPr>
        <w:t xml:space="preserve"> </w:t>
      </w:r>
      <w:r w:rsidRPr="00CE1532">
        <w:rPr>
          <w:bCs/>
          <w:sz w:val="28"/>
          <w:szCs w:val="28"/>
        </w:rPr>
        <w:t xml:space="preserve">рублей или на </w:t>
      </w:r>
      <w:r w:rsidR="006469F4">
        <w:rPr>
          <w:bCs/>
          <w:sz w:val="28"/>
          <w:szCs w:val="28"/>
        </w:rPr>
        <w:t>6,0</w:t>
      </w:r>
      <w:r w:rsidRPr="00203FB2">
        <w:rPr>
          <w:bCs/>
          <w:sz w:val="28"/>
          <w:szCs w:val="28"/>
        </w:rPr>
        <w:t>%,</w:t>
      </w:r>
      <w:r w:rsidRPr="00CE1532">
        <w:rPr>
          <w:bCs/>
          <w:sz w:val="28"/>
          <w:szCs w:val="28"/>
        </w:rPr>
        <w:t xml:space="preserve"> в том числе:</w:t>
      </w:r>
      <w:r w:rsidR="00CE1532" w:rsidRPr="00CE1532">
        <w:rPr>
          <w:bCs/>
          <w:sz w:val="28"/>
          <w:szCs w:val="28"/>
        </w:rPr>
        <w:t xml:space="preserve"> </w:t>
      </w:r>
    </w:p>
    <w:p w:rsidR="00262BA1" w:rsidRPr="00CB27D0" w:rsidRDefault="00262BA1" w:rsidP="00CC7307">
      <w:pPr>
        <w:widowControl w:val="0"/>
        <w:numPr>
          <w:ilvl w:val="0"/>
          <w:numId w:val="27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Увеличение бюджетных </w:t>
      </w:r>
      <w:r w:rsidRPr="000D1D7D">
        <w:rPr>
          <w:bCs/>
          <w:sz w:val="28"/>
          <w:szCs w:val="28"/>
        </w:rPr>
        <w:t xml:space="preserve">ассигнований на </w:t>
      </w:r>
      <w:r w:rsidR="00004659">
        <w:rPr>
          <w:bCs/>
          <w:sz w:val="28"/>
          <w:szCs w:val="28"/>
        </w:rPr>
        <w:t>3 544 797,57</w:t>
      </w:r>
      <w:r w:rsidRPr="00CB27D0">
        <w:rPr>
          <w:bCs/>
          <w:sz w:val="28"/>
          <w:szCs w:val="28"/>
        </w:rPr>
        <w:t xml:space="preserve"> рублей по следующим разделам бюджетной классификации:</w:t>
      </w:r>
    </w:p>
    <w:p w:rsidR="00262BA1" w:rsidRDefault="00262BA1" w:rsidP="00CC7307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- 0100 «Общегосударственные вопросы»</w:t>
      </w:r>
      <w:r w:rsidRPr="00891AB9">
        <w:rPr>
          <w:b/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 xml:space="preserve">на </w:t>
      </w:r>
      <w:r w:rsidR="00203FB2">
        <w:rPr>
          <w:bCs/>
          <w:sz w:val="28"/>
          <w:szCs w:val="28"/>
        </w:rPr>
        <w:t>1</w:t>
      </w:r>
      <w:r w:rsidR="00EF0619">
        <w:rPr>
          <w:bCs/>
          <w:sz w:val="28"/>
          <w:szCs w:val="28"/>
        </w:rPr>
        <w:t> 758 442,07</w:t>
      </w:r>
      <w:r w:rsidRPr="00CB27D0">
        <w:rPr>
          <w:bCs/>
          <w:sz w:val="28"/>
          <w:szCs w:val="28"/>
        </w:rPr>
        <w:t xml:space="preserve"> рублей или </w:t>
      </w:r>
      <w:r w:rsidR="00EF0619">
        <w:rPr>
          <w:bCs/>
          <w:sz w:val="28"/>
          <w:szCs w:val="28"/>
        </w:rPr>
        <w:t>13,8</w:t>
      </w:r>
      <w:r w:rsidR="00152D16">
        <w:rPr>
          <w:bCs/>
          <w:sz w:val="28"/>
          <w:szCs w:val="28"/>
        </w:rPr>
        <w:t>% в том числе:</w:t>
      </w:r>
    </w:p>
    <w:p w:rsidR="00152D16" w:rsidRDefault="00152D16" w:rsidP="00CC7307">
      <w:pPr>
        <w:pStyle w:val="afb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4E20">
        <w:rPr>
          <w:color w:val="000000"/>
          <w:sz w:val="28"/>
          <w:szCs w:val="28"/>
        </w:rPr>
        <w:t>функционирование высшего должностного лица муниципального образ</w:t>
      </w:r>
      <w:r w:rsidRPr="008A4E20">
        <w:rPr>
          <w:color w:val="000000"/>
          <w:sz w:val="28"/>
          <w:szCs w:val="28"/>
        </w:rPr>
        <w:t>о</w:t>
      </w:r>
      <w:r w:rsidRPr="008A4E20">
        <w:rPr>
          <w:color w:val="000000"/>
          <w:sz w:val="28"/>
          <w:szCs w:val="28"/>
        </w:rPr>
        <w:t>ва</w:t>
      </w:r>
      <w:r>
        <w:rPr>
          <w:color w:val="000000"/>
          <w:sz w:val="28"/>
          <w:szCs w:val="28"/>
        </w:rPr>
        <w:t>ния на 1</w:t>
      </w:r>
      <w:r w:rsidR="00203FB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0 000,00 </w:t>
      </w:r>
      <w:r w:rsidRPr="008A4E20">
        <w:rPr>
          <w:color w:val="000000"/>
          <w:sz w:val="28"/>
          <w:szCs w:val="28"/>
        </w:rPr>
        <w:t>рублей или</w:t>
      </w:r>
      <w:r>
        <w:rPr>
          <w:color w:val="000000"/>
          <w:sz w:val="28"/>
          <w:szCs w:val="28"/>
        </w:rPr>
        <w:t xml:space="preserve"> на </w:t>
      </w:r>
      <w:r w:rsidR="00203FB2">
        <w:rPr>
          <w:color w:val="000000"/>
          <w:sz w:val="28"/>
          <w:szCs w:val="28"/>
        </w:rPr>
        <w:t>8,</w:t>
      </w:r>
      <w:r>
        <w:rPr>
          <w:color w:val="000000"/>
          <w:sz w:val="28"/>
          <w:szCs w:val="28"/>
        </w:rPr>
        <w:t>3</w:t>
      </w:r>
      <w:r w:rsidRPr="008A4E20">
        <w:rPr>
          <w:color w:val="000000"/>
          <w:sz w:val="28"/>
          <w:szCs w:val="28"/>
        </w:rPr>
        <w:t>%;</w:t>
      </w:r>
    </w:p>
    <w:p w:rsidR="00152D16" w:rsidRPr="00EF0619" w:rsidRDefault="0082239C" w:rsidP="00CC7307">
      <w:pPr>
        <w:pStyle w:val="afb"/>
        <w:numPr>
          <w:ilvl w:val="0"/>
          <w:numId w:val="31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EF0619">
        <w:rPr>
          <w:color w:val="000000"/>
          <w:sz w:val="28"/>
          <w:szCs w:val="28"/>
        </w:rPr>
        <w:lastRenderedPageBreak/>
        <w:t xml:space="preserve"> </w:t>
      </w:r>
      <w:r w:rsidR="00152D16" w:rsidRPr="00EF0619">
        <w:rPr>
          <w:sz w:val="28"/>
          <w:szCs w:val="28"/>
        </w:rPr>
        <w:t xml:space="preserve">функционирование местной администрации – на </w:t>
      </w:r>
      <w:r w:rsidR="00EF0619" w:rsidRPr="00EF0619">
        <w:rPr>
          <w:sz w:val="28"/>
          <w:szCs w:val="28"/>
        </w:rPr>
        <w:t>1 467 097,38</w:t>
      </w:r>
      <w:r w:rsidR="00152D16" w:rsidRPr="00EF0619">
        <w:rPr>
          <w:sz w:val="28"/>
          <w:szCs w:val="28"/>
        </w:rPr>
        <w:t xml:space="preserve"> рублей или на </w:t>
      </w:r>
      <w:r w:rsidR="00EF0619" w:rsidRPr="00EF0619">
        <w:rPr>
          <w:sz w:val="28"/>
          <w:szCs w:val="28"/>
        </w:rPr>
        <w:t>14,4</w:t>
      </w:r>
      <w:r w:rsidR="00152D16" w:rsidRPr="00EF0619">
        <w:rPr>
          <w:sz w:val="28"/>
          <w:szCs w:val="28"/>
        </w:rPr>
        <w:t xml:space="preserve">%;   </w:t>
      </w:r>
    </w:p>
    <w:p w:rsidR="00152D16" w:rsidRPr="008A4E20" w:rsidRDefault="00152D16" w:rsidP="00CC7307">
      <w:pPr>
        <w:pStyle w:val="afb"/>
        <w:numPr>
          <w:ilvl w:val="0"/>
          <w:numId w:val="32"/>
        </w:numPr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EF0619">
        <w:rPr>
          <w:color w:val="000000"/>
          <w:sz w:val="28"/>
          <w:szCs w:val="28"/>
        </w:rPr>
        <w:t xml:space="preserve"> </w:t>
      </w:r>
      <w:r w:rsidRPr="008A4E20">
        <w:rPr>
          <w:color w:val="000000"/>
          <w:sz w:val="28"/>
          <w:szCs w:val="28"/>
        </w:rPr>
        <w:t>обеспечение деятельности контрольно-счетного органа «Счетная пал</w:t>
      </w:r>
      <w:r w:rsidRPr="008A4E20">
        <w:rPr>
          <w:color w:val="000000"/>
          <w:sz w:val="28"/>
          <w:szCs w:val="28"/>
        </w:rPr>
        <w:t>а</w:t>
      </w:r>
      <w:r w:rsidRPr="008A4E20">
        <w:rPr>
          <w:color w:val="000000"/>
          <w:sz w:val="28"/>
          <w:szCs w:val="28"/>
        </w:rPr>
        <w:t xml:space="preserve">та» </w:t>
      </w:r>
      <w:r>
        <w:rPr>
          <w:color w:val="000000"/>
          <w:sz w:val="28"/>
          <w:szCs w:val="28"/>
        </w:rPr>
        <w:t xml:space="preserve">на </w:t>
      </w:r>
      <w:r w:rsidR="00EF0619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0 000,00</w:t>
      </w:r>
      <w:r w:rsidRPr="008A4E20">
        <w:rPr>
          <w:color w:val="000000"/>
          <w:sz w:val="28"/>
          <w:szCs w:val="28"/>
        </w:rPr>
        <w:t xml:space="preserve"> рублей или </w:t>
      </w:r>
      <w:r>
        <w:rPr>
          <w:color w:val="000000"/>
          <w:sz w:val="28"/>
          <w:szCs w:val="28"/>
        </w:rPr>
        <w:t>1</w:t>
      </w:r>
      <w:r w:rsidR="00EF0619">
        <w:rPr>
          <w:color w:val="000000"/>
          <w:sz w:val="28"/>
          <w:szCs w:val="28"/>
        </w:rPr>
        <w:t>5,9</w:t>
      </w:r>
      <w:r w:rsidRPr="008A4E20">
        <w:rPr>
          <w:color w:val="000000"/>
          <w:sz w:val="28"/>
          <w:szCs w:val="28"/>
        </w:rPr>
        <w:t>%;</w:t>
      </w:r>
    </w:p>
    <w:p w:rsidR="00152D16" w:rsidRPr="008A4E20" w:rsidRDefault="00152D16" w:rsidP="00CC7307">
      <w:pPr>
        <w:pStyle w:val="afb"/>
        <w:numPr>
          <w:ilvl w:val="0"/>
          <w:numId w:val="33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8A4E20">
        <w:rPr>
          <w:color w:val="000000"/>
          <w:sz w:val="28"/>
          <w:szCs w:val="28"/>
        </w:rPr>
        <w:t>ругие общегосударственные вопросы</w:t>
      </w:r>
      <w:r>
        <w:rPr>
          <w:color w:val="000000"/>
          <w:sz w:val="28"/>
          <w:szCs w:val="28"/>
        </w:rPr>
        <w:t xml:space="preserve"> на </w:t>
      </w:r>
      <w:r w:rsidR="00EF0619">
        <w:rPr>
          <w:color w:val="000000"/>
          <w:sz w:val="28"/>
          <w:szCs w:val="28"/>
        </w:rPr>
        <w:t>91 344,69</w:t>
      </w:r>
      <w:r>
        <w:rPr>
          <w:color w:val="000000"/>
          <w:sz w:val="28"/>
          <w:szCs w:val="28"/>
        </w:rPr>
        <w:t xml:space="preserve"> рублей или на </w:t>
      </w:r>
      <w:r w:rsidR="0082239C">
        <w:rPr>
          <w:color w:val="000000"/>
          <w:sz w:val="28"/>
          <w:szCs w:val="28"/>
        </w:rPr>
        <w:t xml:space="preserve"> </w:t>
      </w:r>
      <w:r w:rsidR="00EF0619">
        <w:rPr>
          <w:color w:val="000000"/>
          <w:sz w:val="28"/>
          <w:szCs w:val="28"/>
        </w:rPr>
        <w:t>17,0</w:t>
      </w:r>
      <w:r w:rsidR="0082239C">
        <w:rPr>
          <w:color w:val="000000"/>
          <w:sz w:val="28"/>
          <w:szCs w:val="28"/>
        </w:rPr>
        <w:t>%;</w:t>
      </w:r>
    </w:p>
    <w:p w:rsidR="00152D16" w:rsidRDefault="00CC7307" w:rsidP="00CC7307">
      <w:pPr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04659">
        <w:rPr>
          <w:color w:val="000000"/>
          <w:sz w:val="28"/>
          <w:szCs w:val="28"/>
        </w:rPr>
        <w:t>ф</w:t>
      </w:r>
      <w:r w:rsidR="00EF0619">
        <w:rPr>
          <w:color w:val="000000"/>
          <w:sz w:val="28"/>
          <w:szCs w:val="28"/>
        </w:rPr>
        <w:t xml:space="preserve">ункционирование представительного органа и </w:t>
      </w:r>
      <w:r w:rsidR="00152D16" w:rsidRPr="0082239C">
        <w:rPr>
          <w:color w:val="000000"/>
          <w:sz w:val="28"/>
          <w:szCs w:val="28"/>
        </w:rPr>
        <w:t>резервный фонд</w:t>
      </w:r>
      <w:r w:rsidR="0082239C" w:rsidRPr="0082239C">
        <w:rPr>
          <w:color w:val="000000"/>
          <w:sz w:val="28"/>
          <w:szCs w:val="28"/>
        </w:rPr>
        <w:t xml:space="preserve"> остал</w:t>
      </w:r>
      <w:r w:rsidR="00EF0619">
        <w:rPr>
          <w:color w:val="000000"/>
          <w:sz w:val="28"/>
          <w:szCs w:val="28"/>
        </w:rPr>
        <w:t xml:space="preserve">ись </w:t>
      </w:r>
      <w:r w:rsidR="0082239C" w:rsidRPr="0082239C">
        <w:rPr>
          <w:color w:val="000000"/>
          <w:sz w:val="28"/>
          <w:szCs w:val="28"/>
        </w:rPr>
        <w:t>на уровне 202</w:t>
      </w:r>
      <w:r w:rsidR="00EF0619">
        <w:rPr>
          <w:color w:val="000000"/>
          <w:sz w:val="28"/>
          <w:szCs w:val="28"/>
        </w:rPr>
        <w:t>2</w:t>
      </w:r>
      <w:r w:rsidR="0082239C" w:rsidRPr="0082239C">
        <w:rPr>
          <w:color w:val="000000"/>
          <w:sz w:val="28"/>
          <w:szCs w:val="28"/>
        </w:rPr>
        <w:t xml:space="preserve"> года в размере </w:t>
      </w:r>
      <w:r w:rsidR="00152D16" w:rsidRPr="0082239C">
        <w:rPr>
          <w:color w:val="000000"/>
          <w:sz w:val="28"/>
          <w:szCs w:val="28"/>
        </w:rPr>
        <w:t>100 000,00 руб</w:t>
      </w:r>
      <w:r w:rsidR="0082239C">
        <w:rPr>
          <w:color w:val="000000"/>
          <w:sz w:val="28"/>
          <w:szCs w:val="28"/>
        </w:rPr>
        <w:t xml:space="preserve">лей. </w:t>
      </w:r>
    </w:p>
    <w:p w:rsidR="00262BA1" w:rsidRDefault="00262BA1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- 0300 «Национальная безопасность и правоохранительная деятельность»</w:t>
      </w:r>
      <w:r w:rsidRPr="00CB27D0">
        <w:rPr>
          <w:bCs/>
          <w:sz w:val="28"/>
          <w:szCs w:val="28"/>
        </w:rPr>
        <w:t xml:space="preserve"> на </w:t>
      </w:r>
      <w:r w:rsidR="00EF0619">
        <w:rPr>
          <w:bCs/>
          <w:sz w:val="28"/>
          <w:szCs w:val="28"/>
        </w:rPr>
        <w:t>177 100,90</w:t>
      </w:r>
      <w:r>
        <w:rPr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 xml:space="preserve">рублей или </w:t>
      </w:r>
      <w:r w:rsidR="00EF0619">
        <w:rPr>
          <w:bCs/>
          <w:sz w:val="28"/>
          <w:szCs w:val="28"/>
        </w:rPr>
        <w:t>9,1</w:t>
      </w:r>
      <w:r w:rsidRPr="00CB27D0">
        <w:rPr>
          <w:bCs/>
          <w:sz w:val="28"/>
          <w:szCs w:val="28"/>
        </w:rPr>
        <w:t>%</w:t>
      </w:r>
      <w:r w:rsidR="00CC7307">
        <w:rPr>
          <w:bCs/>
          <w:sz w:val="28"/>
          <w:szCs w:val="28"/>
        </w:rPr>
        <w:t xml:space="preserve"> в том числе:</w:t>
      </w:r>
    </w:p>
    <w:p w:rsidR="0052217D" w:rsidRDefault="00CC7307" w:rsidP="00CC7307">
      <w:pPr>
        <w:widowControl w:val="0"/>
        <w:numPr>
          <w:ilvl w:val="0"/>
          <w:numId w:val="3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 на 177 100,90 рублей или на 9,2%;</w:t>
      </w:r>
    </w:p>
    <w:p w:rsidR="00CC7307" w:rsidRDefault="00CC7307" w:rsidP="00CC7307">
      <w:pPr>
        <w:widowControl w:val="0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другие вопросы в области национальной безопасности и правоохранител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ной деятельности на уровне 2022 года в размере 22 500,00 рублей.</w:t>
      </w:r>
    </w:p>
    <w:p w:rsidR="00340A77" w:rsidRDefault="00340A77" w:rsidP="00340A7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sz w:val="28"/>
          <w:szCs w:val="28"/>
        </w:rPr>
        <w:t xml:space="preserve">- </w:t>
      </w:r>
      <w:r w:rsidRPr="00666867">
        <w:rPr>
          <w:bCs/>
          <w:i/>
          <w:sz w:val="28"/>
          <w:szCs w:val="28"/>
        </w:rPr>
        <w:t>0400 «Национальная экономика»</w:t>
      </w:r>
      <w:r w:rsidRPr="00666867">
        <w:rPr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1 570 084,60</w:t>
      </w:r>
      <w:r w:rsidRPr="00CB27D0">
        <w:rPr>
          <w:bCs/>
          <w:sz w:val="28"/>
          <w:szCs w:val="28"/>
        </w:rPr>
        <w:t xml:space="preserve"> рублей или </w:t>
      </w:r>
      <w:r>
        <w:rPr>
          <w:bCs/>
          <w:sz w:val="28"/>
          <w:szCs w:val="28"/>
        </w:rPr>
        <w:t>4,3</w:t>
      </w:r>
      <w:r w:rsidRPr="00CB27D0">
        <w:rPr>
          <w:bCs/>
          <w:sz w:val="28"/>
          <w:szCs w:val="28"/>
        </w:rPr>
        <w:t>%;</w:t>
      </w:r>
    </w:p>
    <w:p w:rsidR="00340A77" w:rsidRDefault="00340A77" w:rsidP="00340A7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sz w:val="28"/>
          <w:szCs w:val="28"/>
        </w:rPr>
        <w:t xml:space="preserve">- </w:t>
      </w:r>
      <w:r w:rsidRPr="00666867">
        <w:rPr>
          <w:bCs/>
          <w:i/>
          <w:sz w:val="28"/>
          <w:szCs w:val="28"/>
        </w:rPr>
        <w:t>1100 «Физическая культура и спорт»</w:t>
      </w:r>
      <w:r w:rsidRPr="00CB27D0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39 170,00</w:t>
      </w:r>
      <w:r w:rsidRPr="00CB27D0">
        <w:rPr>
          <w:bCs/>
          <w:sz w:val="28"/>
          <w:szCs w:val="28"/>
        </w:rPr>
        <w:t xml:space="preserve"> рублей или </w:t>
      </w:r>
      <w:r>
        <w:rPr>
          <w:bCs/>
          <w:sz w:val="28"/>
          <w:szCs w:val="28"/>
        </w:rPr>
        <w:t>24,4</w:t>
      </w:r>
      <w:r w:rsidRPr="00CB27D0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>.</w:t>
      </w:r>
    </w:p>
    <w:p w:rsidR="001B59DD" w:rsidRDefault="001B59DD" w:rsidP="00340A7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340A77" w:rsidRPr="00CB27D0" w:rsidRDefault="00340A77" w:rsidP="00340A7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2. Уменьшение бюджетных </w:t>
      </w:r>
      <w:r w:rsidRPr="00DA20FB">
        <w:rPr>
          <w:bCs/>
          <w:sz w:val="28"/>
          <w:szCs w:val="28"/>
        </w:rPr>
        <w:t xml:space="preserve">ассигнований на </w:t>
      </w:r>
      <w:r w:rsidR="00F422A8">
        <w:rPr>
          <w:bCs/>
          <w:sz w:val="28"/>
          <w:szCs w:val="28"/>
        </w:rPr>
        <w:t xml:space="preserve">12 229 378,97 </w:t>
      </w:r>
      <w:r w:rsidRPr="00CB27D0">
        <w:rPr>
          <w:bCs/>
          <w:sz w:val="28"/>
          <w:szCs w:val="28"/>
        </w:rPr>
        <w:t>рублей по следу</w:t>
      </w:r>
      <w:r w:rsidRPr="00CB27D0">
        <w:rPr>
          <w:bCs/>
          <w:sz w:val="28"/>
          <w:szCs w:val="28"/>
        </w:rPr>
        <w:t>ю</w:t>
      </w:r>
      <w:r w:rsidRPr="00CB27D0">
        <w:rPr>
          <w:bCs/>
          <w:sz w:val="28"/>
          <w:szCs w:val="28"/>
        </w:rPr>
        <w:t>щим разделам бюджетной классификации:</w:t>
      </w:r>
    </w:p>
    <w:p w:rsidR="00241BE9" w:rsidRDefault="00262BA1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- 0500 «Жилищно-коммунальное хозяйство»</w:t>
      </w:r>
      <w:r w:rsidRPr="00CB27D0">
        <w:rPr>
          <w:bCs/>
          <w:sz w:val="28"/>
          <w:szCs w:val="28"/>
        </w:rPr>
        <w:t xml:space="preserve"> на </w:t>
      </w:r>
      <w:r w:rsidR="00340A77">
        <w:rPr>
          <w:bCs/>
          <w:sz w:val="28"/>
          <w:szCs w:val="28"/>
        </w:rPr>
        <w:t>9</w:t>
      </w:r>
      <w:r w:rsidR="00F422A8">
        <w:rPr>
          <w:bCs/>
          <w:sz w:val="28"/>
          <w:szCs w:val="28"/>
        </w:rPr>
        <w:t> 639 439,36</w:t>
      </w:r>
      <w:r w:rsidRPr="00CB27D0">
        <w:rPr>
          <w:bCs/>
          <w:sz w:val="28"/>
          <w:szCs w:val="28"/>
        </w:rPr>
        <w:t xml:space="preserve"> рублей или </w:t>
      </w:r>
      <w:r w:rsidR="00F422A8">
        <w:rPr>
          <w:bCs/>
          <w:sz w:val="28"/>
          <w:szCs w:val="28"/>
        </w:rPr>
        <w:t>15,8</w:t>
      </w:r>
      <w:r w:rsidRPr="00CB27D0">
        <w:rPr>
          <w:bCs/>
          <w:sz w:val="28"/>
          <w:szCs w:val="28"/>
        </w:rPr>
        <w:t>%</w:t>
      </w:r>
      <w:r w:rsidR="00241BE9" w:rsidRPr="00241BE9">
        <w:rPr>
          <w:bCs/>
          <w:sz w:val="28"/>
          <w:szCs w:val="28"/>
        </w:rPr>
        <w:t xml:space="preserve"> </w:t>
      </w:r>
      <w:r w:rsidR="00241BE9">
        <w:rPr>
          <w:bCs/>
          <w:sz w:val="28"/>
          <w:szCs w:val="28"/>
        </w:rPr>
        <w:t>в том числе:</w:t>
      </w:r>
    </w:p>
    <w:p w:rsidR="00262BA1" w:rsidRDefault="00AE461A" w:rsidP="00891AB9">
      <w:pPr>
        <w:widowControl w:val="0"/>
        <w:numPr>
          <w:ilvl w:val="0"/>
          <w:numId w:val="34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0501 «</w:t>
      </w:r>
      <w:r w:rsidR="00241BE9">
        <w:rPr>
          <w:bCs/>
          <w:sz w:val="28"/>
          <w:szCs w:val="28"/>
        </w:rPr>
        <w:t>Жилищное хозяйство</w:t>
      </w:r>
      <w:r>
        <w:rPr>
          <w:bCs/>
          <w:sz w:val="28"/>
          <w:szCs w:val="28"/>
        </w:rPr>
        <w:t>» расходы у</w:t>
      </w:r>
      <w:r w:rsidR="00340A77">
        <w:rPr>
          <w:bCs/>
          <w:sz w:val="28"/>
          <w:szCs w:val="28"/>
        </w:rPr>
        <w:t>меньшились</w:t>
      </w:r>
      <w:r>
        <w:rPr>
          <w:bCs/>
          <w:sz w:val="28"/>
          <w:szCs w:val="28"/>
        </w:rPr>
        <w:t xml:space="preserve"> </w:t>
      </w:r>
      <w:r w:rsidR="00241BE9">
        <w:rPr>
          <w:bCs/>
          <w:sz w:val="28"/>
          <w:szCs w:val="28"/>
        </w:rPr>
        <w:t xml:space="preserve">на </w:t>
      </w:r>
      <w:r w:rsidR="00340A77">
        <w:rPr>
          <w:bCs/>
          <w:sz w:val="28"/>
          <w:szCs w:val="28"/>
        </w:rPr>
        <w:t>39 781 321,28</w:t>
      </w:r>
      <w:r>
        <w:rPr>
          <w:bCs/>
          <w:sz w:val="28"/>
          <w:szCs w:val="28"/>
        </w:rPr>
        <w:t xml:space="preserve"> или на </w:t>
      </w:r>
      <w:r w:rsidR="00340A77">
        <w:rPr>
          <w:bCs/>
          <w:sz w:val="28"/>
          <w:szCs w:val="28"/>
        </w:rPr>
        <w:t>86,1</w:t>
      </w:r>
      <w:r>
        <w:rPr>
          <w:bCs/>
          <w:sz w:val="28"/>
          <w:szCs w:val="28"/>
        </w:rPr>
        <w:t>%;</w:t>
      </w:r>
    </w:p>
    <w:p w:rsidR="00340A77" w:rsidRPr="001B59DD" w:rsidRDefault="00340A77" w:rsidP="001B59DD">
      <w:pPr>
        <w:widowControl w:val="0"/>
        <w:numPr>
          <w:ilvl w:val="0"/>
          <w:numId w:val="34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0502 «Коммунальное хозяйство» расходы увеличились на </w:t>
      </w:r>
      <w:r w:rsidR="001B59DD">
        <w:rPr>
          <w:bCs/>
          <w:sz w:val="28"/>
          <w:szCs w:val="28"/>
        </w:rPr>
        <w:t>28 473 777,03</w:t>
      </w:r>
      <w:r>
        <w:rPr>
          <w:bCs/>
          <w:sz w:val="28"/>
          <w:szCs w:val="28"/>
        </w:rPr>
        <w:t xml:space="preserve"> или на </w:t>
      </w:r>
      <w:r w:rsidR="001B59DD">
        <w:rPr>
          <w:bCs/>
          <w:sz w:val="28"/>
          <w:szCs w:val="28"/>
        </w:rPr>
        <w:t>1 177,6</w:t>
      </w:r>
      <w:r w:rsidRPr="001B59DD">
        <w:rPr>
          <w:bCs/>
          <w:sz w:val="28"/>
          <w:szCs w:val="28"/>
        </w:rPr>
        <w:t>%;</w:t>
      </w:r>
    </w:p>
    <w:p w:rsidR="00BB599A" w:rsidRDefault="00891AB9" w:rsidP="00891AB9">
      <w:pPr>
        <w:widowControl w:val="0"/>
        <w:numPr>
          <w:ilvl w:val="0"/>
          <w:numId w:val="34"/>
        </w:numPr>
        <w:spacing w:line="276" w:lineRule="auto"/>
        <w:ind w:left="851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0503 «</w:t>
      </w:r>
      <w:r w:rsidR="00BB599A">
        <w:rPr>
          <w:bCs/>
          <w:sz w:val="28"/>
          <w:szCs w:val="28"/>
        </w:rPr>
        <w:t>Благоустройство</w:t>
      </w:r>
      <w:r>
        <w:rPr>
          <w:bCs/>
          <w:sz w:val="28"/>
          <w:szCs w:val="28"/>
        </w:rPr>
        <w:t>»</w:t>
      </w:r>
      <w:r w:rsidR="00BB599A">
        <w:rPr>
          <w:bCs/>
          <w:sz w:val="28"/>
          <w:szCs w:val="28"/>
        </w:rPr>
        <w:t xml:space="preserve"> </w:t>
      </w:r>
      <w:r w:rsidR="00340A77">
        <w:rPr>
          <w:bCs/>
          <w:sz w:val="28"/>
          <w:szCs w:val="28"/>
        </w:rPr>
        <w:t xml:space="preserve"> увеличение </w:t>
      </w:r>
      <w:r w:rsidR="00BB599A">
        <w:rPr>
          <w:bCs/>
          <w:sz w:val="28"/>
          <w:szCs w:val="28"/>
        </w:rPr>
        <w:t xml:space="preserve">на </w:t>
      </w:r>
      <w:r w:rsidR="00340A77">
        <w:rPr>
          <w:bCs/>
          <w:sz w:val="28"/>
          <w:szCs w:val="28"/>
        </w:rPr>
        <w:t>1</w:t>
      </w:r>
      <w:r w:rsidR="006469F4">
        <w:rPr>
          <w:bCs/>
          <w:sz w:val="28"/>
          <w:szCs w:val="28"/>
        </w:rPr>
        <w:t> 668 104,89</w:t>
      </w:r>
      <w:r w:rsidR="00BB599A">
        <w:rPr>
          <w:bCs/>
          <w:sz w:val="28"/>
          <w:szCs w:val="28"/>
        </w:rPr>
        <w:t xml:space="preserve"> рублей или на 1</w:t>
      </w:r>
      <w:r w:rsidR="00340A77">
        <w:rPr>
          <w:bCs/>
          <w:sz w:val="28"/>
          <w:szCs w:val="28"/>
        </w:rPr>
        <w:t>3</w:t>
      </w:r>
      <w:r w:rsidR="006469F4">
        <w:rPr>
          <w:bCs/>
          <w:sz w:val="28"/>
          <w:szCs w:val="28"/>
        </w:rPr>
        <w:t>,6</w:t>
      </w:r>
      <w:r w:rsidR="00BB599A">
        <w:rPr>
          <w:bCs/>
          <w:sz w:val="28"/>
          <w:szCs w:val="28"/>
        </w:rPr>
        <w:t>%;</w:t>
      </w:r>
    </w:p>
    <w:p w:rsidR="00262BA1" w:rsidRDefault="00262BA1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- 0800 «Культура, кинематография»</w:t>
      </w:r>
      <w:r w:rsidRPr="00CB27D0">
        <w:rPr>
          <w:bCs/>
          <w:sz w:val="28"/>
          <w:szCs w:val="28"/>
        </w:rPr>
        <w:t xml:space="preserve"> на </w:t>
      </w:r>
      <w:r w:rsidR="00E27DC7">
        <w:rPr>
          <w:bCs/>
          <w:sz w:val="28"/>
          <w:szCs w:val="28"/>
        </w:rPr>
        <w:t> </w:t>
      </w:r>
      <w:r w:rsidR="001B59DD">
        <w:rPr>
          <w:bCs/>
          <w:sz w:val="28"/>
          <w:szCs w:val="28"/>
        </w:rPr>
        <w:t>1 640 195,61</w:t>
      </w:r>
      <w:r w:rsidRPr="00CB27D0">
        <w:rPr>
          <w:bCs/>
          <w:sz w:val="28"/>
          <w:szCs w:val="28"/>
        </w:rPr>
        <w:t xml:space="preserve"> рублей или </w:t>
      </w:r>
      <w:r w:rsidR="001B59DD">
        <w:rPr>
          <w:bCs/>
          <w:sz w:val="28"/>
          <w:szCs w:val="28"/>
        </w:rPr>
        <w:t>5,0</w:t>
      </w:r>
      <w:r w:rsidRPr="00CB27D0">
        <w:rPr>
          <w:bCs/>
          <w:sz w:val="28"/>
          <w:szCs w:val="28"/>
        </w:rPr>
        <w:t>%;</w:t>
      </w:r>
    </w:p>
    <w:p w:rsidR="0052217D" w:rsidRPr="00CB27D0" w:rsidRDefault="0052217D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52217D">
        <w:rPr>
          <w:bCs/>
          <w:i/>
          <w:sz w:val="28"/>
          <w:szCs w:val="28"/>
        </w:rPr>
        <w:t>- 1000 «Социальная политика»</w:t>
      </w:r>
      <w:r>
        <w:rPr>
          <w:bCs/>
          <w:sz w:val="28"/>
          <w:szCs w:val="28"/>
        </w:rPr>
        <w:t xml:space="preserve"> на 949 744,00 рублей.</w:t>
      </w:r>
    </w:p>
    <w:p w:rsidR="00891AB9" w:rsidRPr="00CB27D0" w:rsidRDefault="00891AB9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0D1D7D" w:rsidRPr="00CB27D0" w:rsidRDefault="007B4E0C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 местного бюджета в 2024</w:t>
      </w:r>
      <w:r w:rsidR="000D1D7D" w:rsidRPr="00C56D93">
        <w:rPr>
          <w:bCs/>
          <w:sz w:val="28"/>
          <w:szCs w:val="28"/>
        </w:rPr>
        <w:t xml:space="preserve"> году</w:t>
      </w:r>
      <w:r w:rsidR="000D1D7D" w:rsidRPr="00CB27D0">
        <w:rPr>
          <w:bCs/>
          <w:sz w:val="28"/>
          <w:szCs w:val="28"/>
        </w:rPr>
        <w:t xml:space="preserve"> в сравнении с прогнозом 202</w:t>
      </w:r>
      <w:r>
        <w:rPr>
          <w:bCs/>
          <w:sz w:val="28"/>
          <w:szCs w:val="28"/>
        </w:rPr>
        <w:t>3</w:t>
      </w:r>
      <w:r w:rsidR="000D1D7D" w:rsidRPr="00CB27D0">
        <w:rPr>
          <w:bCs/>
          <w:sz w:val="28"/>
          <w:szCs w:val="28"/>
        </w:rPr>
        <w:t xml:space="preserve"> года планируются со снижением на </w:t>
      </w:r>
      <w:r>
        <w:rPr>
          <w:bCs/>
          <w:sz w:val="28"/>
          <w:szCs w:val="28"/>
        </w:rPr>
        <w:t>48 980 323,00</w:t>
      </w:r>
      <w:r w:rsidR="000D1D7D" w:rsidRPr="00CB27D0">
        <w:rPr>
          <w:bCs/>
          <w:sz w:val="28"/>
          <w:szCs w:val="28"/>
        </w:rPr>
        <w:t xml:space="preserve"> рублей или на </w:t>
      </w:r>
      <w:r>
        <w:rPr>
          <w:bCs/>
          <w:sz w:val="28"/>
          <w:szCs w:val="28"/>
        </w:rPr>
        <w:t>36,0</w:t>
      </w:r>
      <w:r w:rsidR="000D1D7D" w:rsidRPr="00CB27D0">
        <w:rPr>
          <w:bCs/>
          <w:sz w:val="28"/>
          <w:szCs w:val="28"/>
        </w:rPr>
        <w:t>%, в том числе:</w:t>
      </w:r>
    </w:p>
    <w:p w:rsidR="000D1D7D" w:rsidRPr="00CB27D0" w:rsidRDefault="003B36C9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0D1D7D" w:rsidRPr="00CB27D0">
        <w:rPr>
          <w:bCs/>
          <w:sz w:val="28"/>
          <w:szCs w:val="28"/>
        </w:rPr>
        <w:t xml:space="preserve">. Уменьшение бюджетных ассигнований на </w:t>
      </w:r>
      <w:r w:rsidR="007B4E0C">
        <w:rPr>
          <w:bCs/>
          <w:sz w:val="28"/>
          <w:szCs w:val="28"/>
        </w:rPr>
        <w:t>48 980 323,00</w:t>
      </w:r>
      <w:r w:rsidR="000D1D7D" w:rsidRPr="00CB27D0">
        <w:rPr>
          <w:bCs/>
          <w:sz w:val="28"/>
          <w:szCs w:val="28"/>
        </w:rPr>
        <w:t xml:space="preserve"> рублей по следу</w:t>
      </w:r>
      <w:r w:rsidR="000D1D7D" w:rsidRPr="00CB27D0">
        <w:rPr>
          <w:bCs/>
          <w:sz w:val="28"/>
          <w:szCs w:val="28"/>
        </w:rPr>
        <w:t>ю</w:t>
      </w:r>
      <w:r w:rsidR="000D1D7D" w:rsidRPr="00CB27D0">
        <w:rPr>
          <w:bCs/>
          <w:sz w:val="28"/>
          <w:szCs w:val="28"/>
        </w:rPr>
        <w:t>щим разделам бюджетной классификации:</w:t>
      </w:r>
    </w:p>
    <w:p w:rsidR="000D1D7D" w:rsidRDefault="000D1D7D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- 0400 «Национальная экономика»</w:t>
      </w:r>
      <w:r w:rsidRPr="00CB27D0">
        <w:rPr>
          <w:bCs/>
          <w:sz w:val="28"/>
          <w:szCs w:val="28"/>
        </w:rPr>
        <w:t xml:space="preserve"> на </w:t>
      </w:r>
      <w:r w:rsidR="0013225B">
        <w:rPr>
          <w:bCs/>
          <w:sz w:val="28"/>
          <w:szCs w:val="28"/>
        </w:rPr>
        <w:t>10 731 303,00</w:t>
      </w:r>
      <w:r w:rsidRPr="00CB27D0">
        <w:rPr>
          <w:bCs/>
          <w:sz w:val="28"/>
          <w:szCs w:val="28"/>
        </w:rPr>
        <w:t xml:space="preserve"> рублей или на </w:t>
      </w:r>
      <w:r w:rsidR="0013225B">
        <w:rPr>
          <w:bCs/>
          <w:sz w:val="28"/>
          <w:szCs w:val="28"/>
        </w:rPr>
        <w:t>30,1</w:t>
      </w:r>
      <w:r w:rsidRPr="00CB27D0">
        <w:rPr>
          <w:bCs/>
          <w:sz w:val="28"/>
          <w:szCs w:val="28"/>
        </w:rPr>
        <w:t>%;</w:t>
      </w:r>
    </w:p>
    <w:p w:rsidR="003B36C9" w:rsidRPr="00CB27D0" w:rsidRDefault="003B36C9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- 0500 «Жилищно-коммунальное хозяйство»</w:t>
      </w:r>
      <w:r w:rsidRPr="00CB27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</w:t>
      </w:r>
      <w:r w:rsidR="0013225B">
        <w:rPr>
          <w:bCs/>
          <w:sz w:val="28"/>
          <w:szCs w:val="28"/>
        </w:rPr>
        <w:t>36 771 430,00</w:t>
      </w:r>
      <w:r>
        <w:rPr>
          <w:bCs/>
          <w:sz w:val="28"/>
          <w:szCs w:val="28"/>
        </w:rPr>
        <w:t xml:space="preserve"> рублей или на </w:t>
      </w:r>
      <w:r w:rsidR="0013225B">
        <w:rPr>
          <w:bCs/>
          <w:sz w:val="28"/>
          <w:szCs w:val="28"/>
        </w:rPr>
        <w:t>73,1</w:t>
      </w:r>
      <w:r>
        <w:rPr>
          <w:bCs/>
          <w:sz w:val="28"/>
          <w:szCs w:val="28"/>
        </w:rPr>
        <w:t>%.</w:t>
      </w:r>
    </w:p>
    <w:p w:rsidR="0013225B" w:rsidRPr="00CB27D0" w:rsidRDefault="0013225B" w:rsidP="0013225B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- 0800 «Культура, кинематография»</w:t>
      </w:r>
      <w:r w:rsidRPr="00E32530">
        <w:rPr>
          <w:b/>
          <w:bCs/>
          <w:i/>
          <w:sz w:val="28"/>
          <w:szCs w:val="28"/>
        </w:rPr>
        <w:t xml:space="preserve"> </w:t>
      </w:r>
      <w:r w:rsidRPr="00C3288C">
        <w:rPr>
          <w:bCs/>
          <w:sz w:val="28"/>
          <w:szCs w:val="28"/>
        </w:rPr>
        <w:t>на 1 477 590,00</w:t>
      </w:r>
      <w:r>
        <w:rPr>
          <w:b/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 или на 4,3%</w:t>
      </w:r>
      <w:r w:rsidRPr="00CB27D0">
        <w:rPr>
          <w:bCs/>
          <w:sz w:val="28"/>
          <w:szCs w:val="28"/>
        </w:rPr>
        <w:t>;</w:t>
      </w:r>
    </w:p>
    <w:p w:rsidR="000D1D7D" w:rsidRDefault="0013225B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0D1D7D" w:rsidRPr="00CB27D0">
        <w:rPr>
          <w:bCs/>
          <w:sz w:val="28"/>
          <w:szCs w:val="28"/>
        </w:rPr>
        <w:t xml:space="preserve">Бюджетные ассигнования </w:t>
      </w:r>
      <w:r w:rsidR="003B36C9" w:rsidRPr="00CB27D0">
        <w:rPr>
          <w:bCs/>
          <w:sz w:val="28"/>
          <w:szCs w:val="28"/>
        </w:rPr>
        <w:t xml:space="preserve">остаются на </w:t>
      </w:r>
      <w:r w:rsidR="003B36C9">
        <w:rPr>
          <w:bCs/>
          <w:sz w:val="28"/>
          <w:szCs w:val="28"/>
        </w:rPr>
        <w:t xml:space="preserve">уровне </w:t>
      </w:r>
      <w:r w:rsidR="003B36C9" w:rsidRPr="00CB27D0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="003B36C9" w:rsidRPr="00CB27D0">
        <w:rPr>
          <w:bCs/>
          <w:sz w:val="28"/>
          <w:szCs w:val="28"/>
        </w:rPr>
        <w:t xml:space="preserve"> год</w:t>
      </w:r>
      <w:r w:rsidR="003B36C9">
        <w:rPr>
          <w:bCs/>
          <w:sz w:val="28"/>
          <w:szCs w:val="28"/>
        </w:rPr>
        <w:t>а</w:t>
      </w:r>
      <w:r w:rsidR="003B36C9" w:rsidRPr="00CB27D0">
        <w:rPr>
          <w:bCs/>
          <w:sz w:val="28"/>
          <w:szCs w:val="28"/>
        </w:rPr>
        <w:t xml:space="preserve"> </w:t>
      </w:r>
      <w:r w:rsidR="000D1D7D" w:rsidRPr="00CB27D0">
        <w:rPr>
          <w:bCs/>
          <w:sz w:val="28"/>
          <w:szCs w:val="28"/>
        </w:rPr>
        <w:t>по следующим ра</w:t>
      </w:r>
      <w:r w:rsidR="000D1D7D" w:rsidRPr="00CB27D0">
        <w:rPr>
          <w:bCs/>
          <w:sz w:val="28"/>
          <w:szCs w:val="28"/>
        </w:rPr>
        <w:t>з</w:t>
      </w:r>
      <w:r w:rsidR="000D1D7D" w:rsidRPr="00CB27D0">
        <w:rPr>
          <w:bCs/>
          <w:sz w:val="28"/>
          <w:szCs w:val="28"/>
        </w:rPr>
        <w:t>делам бюджетной классифик</w:t>
      </w:r>
      <w:r w:rsidR="000D1D7D" w:rsidRPr="00CB27D0">
        <w:rPr>
          <w:bCs/>
          <w:sz w:val="28"/>
          <w:szCs w:val="28"/>
        </w:rPr>
        <w:t>а</w:t>
      </w:r>
      <w:r w:rsidR="000D1D7D" w:rsidRPr="00CB27D0">
        <w:rPr>
          <w:bCs/>
          <w:sz w:val="28"/>
          <w:szCs w:val="28"/>
        </w:rPr>
        <w:t>ции:</w:t>
      </w:r>
    </w:p>
    <w:p w:rsidR="0013225B" w:rsidRDefault="0013225B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13225B">
        <w:rPr>
          <w:bCs/>
          <w:i/>
          <w:sz w:val="28"/>
          <w:szCs w:val="28"/>
        </w:rPr>
        <w:t>- 0100 «Общегосударственные вопросы»</w:t>
      </w:r>
      <w:r>
        <w:rPr>
          <w:bCs/>
          <w:sz w:val="28"/>
          <w:szCs w:val="28"/>
        </w:rPr>
        <w:t xml:space="preserve"> в размере 14 470 484,00 рублей;</w:t>
      </w:r>
    </w:p>
    <w:p w:rsidR="003B36C9" w:rsidRPr="00CB27D0" w:rsidRDefault="003B36C9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- 0300 «Национальная безопасность и правоохранительная деятельность»</w:t>
      </w:r>
      <w:r w:rsidRPr="00CB27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lastRenderedPageBreak/>
        <w:t xml:space="preserve">размере </w:t>
      </w:r>
      <w:r w:rsidR="0013225B">
        <w:rPr>
          <w:bCs/>
          <w:sz w:val="28"/>
          <w:szCs w:val="28"/>
        </w:rPr>
        <w:t>2 122 500,00</w:t>
      </w:r>
      <w:r>
        <w:rPr>
          <w:bCs/>
          <w:sz w:val="28"/>
          <w:szCs w:val="28"/>
        </w:rPr>
        <w:t xml:space="preserve"> рублей</w:t>
      </w:r>
      <w:r w:rsidRPr="00CB27D0">
        <w:rPr>
          <w:bCs/>
          <w:sz w:val="28"/>
          <w:szCs w:val="28"/>
        </w:rPr>
        <w:t>;</w:t>
      </w:r>
    </w:p>
    <w:p w:rsidR="003B36C9" w:rsidRDefault="003B36C9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- 1100 «Физическая культура и спорт»</w:t>
      </w:r>
      <w:r w:rsidRPr="00CB27D0">
        <w:rPr>
          <w:bCs/>
          <w:sz w:val="28"/>
          <w:szCs w:val="28"/>
        </w:rPr>
        <w:t xml:space="preserve"> </w:t>
      </w:r>
      <w:r w:rsidR="0013225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00 000,00 рублей.</w:t>
      </w:r>
    </w:p>
    <w:p w:rsidR="00C56D93" w:rsidRDefault="00C56D93" w:rsidP="00891A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C3288C" w:rsidRDefault="003B36C9" w:rsidP="0040031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56D93">
        <w:rPr>
          <w:bCs/>
          <w:sz w:val="28"/>
          <w:szCs w:val="28"/>
        </w:rPr>
        <w:t>Расходы местного бюджета в 202</w:t>
      </w:r>
      <w:r w:rsidR="007B4E0C">
        <w:rPr>
          <w:bCs/>
          <w:sz w:val="28"/>
          <w:szCs w:val="28"/>
        </w:rPr>
        <w:t>5</w:t>
      </w:r>
      <w:r w:rsidRPr="00C56D93">
        <w:rPr>
          <w:bCs/>
          <w:sz w:val="28"/>
          <w:szCs w:val="28"/>
        </w:rPr>
        <w:t xml:space="preserve"> году</w:t>
      </w:r>
      <w:r w:rsidRPr="00CB27D0">
        <w:rPr>
          <w:bCs/>
          <w:sz w:val="28"/>
          <w:szCs w:val="28"/>
        </w:rPr>
        <w:t xml:space="preserve"> в сравнении с прогнозом 202</w:t>
      </w:r>
      <w:r w:rsidR="007B4E0C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года пла</w:t>
      </w:r>
      <w:r w:rsidR="0013225B">
        <w:rPr>
          <w:bCs/>
          <w:sz w:val="28"/>
          <w:szCs w:val="28"/>
        </w:rPr>
        <w:t xml:space="preserve">нируются с увеличением </w:t>
      </w:r>
      <w:r w:rsidRPr="00CB27D0">
        <w:rPr>
          <w:bCs/>
          <w:sz w:val="28"/>
          <w:szCs w:val="28"/>
        </w:rPr>
        <w:t xml:space="preserve">на </w:t>
      </w:r>
      <w:r w:rsidR="0013225B">
        <w:rPr>
          <w:bCs/>
          <w:sz w:val="28"/>
          <w:szCs w:val="28"/>
        </w:rPr>
        <w:t>598 900,00</w:t>
      </w:r>
      <w:r w:rsidRPr="00CB27D0">
        <w:rPr>
          <w:bCs/>
          <w:sz w:val="28"/>
          <w:szCs w:val="28"/>
        </w:rPr>
        <w:t xml:space="preserve"> рублей или на </w:t>
      </w:r>
      <w:r>
        <w:rPr>
          <w:bCs/>
          <w:sz w:val="28"/>
          <w:szCs w:val="28"/>
        </w:rPr>
        <w:t>0</w:t>
      </w:r>
      <w:r w:rsidR="00400317">
        <w:rPr>
          <w:bCs/>
          <w:sz w:val="28"/>
          <w:szCs w:val="28"/>
        </w:rPr>
        <w:t>,7</w:t>
      </w:r>
      <w:r w:rsidRPr="00CB27D0">
        <w:rPr>
          <w:bCs/>
          <w:sz w:val="28"/>
          <w:szCs w:val="28"/>
        </w:rPr>
        <w:t>%, в том чи</w:t>
      </w:r>
      <w:r w:rsidRPr="00CB27D0">
        <w:rPr>
          <w:bCs/>
          <w:sz w:val="28"/>
          <w:szCs w:val="28"/>
        </w:rPr>
        <w:t>с</w:t>
      </w:r>
      <w:r w:rsidRPr="00CB27D0">
        <w:rPr>
          <w:bCs/>
          <w:sz w:val="28"/>
          <w:szCs w:val="28"/>
        </w:rPr>
        <w:t>ле</w:t>
      </w:r>
      <w:r w:rsidR="00C3288C">
        <w:rPr>
          <w:bCs/>
          <w:sz w:val="28"/>
          <w:szCs w:val="28"/>
        </w:rPr>
        <w:t>:</w:t>
      </w:r>
    </w:p>
    <w:p w:rsidR="00C3288C" w:rsidRDefault="00C3288C" w:rsidP="00C3288C">
      <w:pPr>
        <w:widowControl w:val="0"/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Увеличение бюджетных </w:t>
      </w:r>
      <w:r w:rsidRPr="000D1D7D">
        <w:rPr>
          <w:bCs/>
          <w:sz w:val="28"/>
          <w:szCs w:val="28"/>
        </w:rPr>
        <w:t xml:space="preserve">ассигнований на </w:t>
      </w:r>
      <w:r>
        <w:rPr>
          <w:bCs/>
          <w:sz w:val="28"/>
          <w:szCs w:val="28"/>
        </w:rPr>
        <w:t>1 000 000,00</w:t>
      </w:r>
      <w:r w:rsidRPr="00CB27D0">
        <w:rPr>
          <w:bCs/>
          <w:sz w:val="28"/>
          <w:szCs w:val="28"/>
        </w:rPr>
        <w:t xml:space="preserve"> рублей </w:t>
      </w:r>
      <w:r>
        <w:rPr>
          <w:bCs/>
          <w:sz w:val="28"/>
          <w:szCs w:val="28"/>
        </w:rPr>
        <w:t>предусмо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рено </w:t>
      </w:r>
      <w:r w:rsidRPr="00CB27D0">
        <w:rPr>
          <w:bCs/>
          <w:sz w:val="28"/>
          <w:szCs w:val="28"/>
        </w:rPr>
        <w:t>по раздел</w:t>
      </w:r>
      <w:r>
        <w:rPr>
          <w:bCs/>
          <w:sz w:val="28"/>
          <w:szCs w:val="28"/>
        </w:rPr>
        <w:t>у</w:t>
      </w:r>
      <w:r w:rsidRPr="00CB27D0">
        <w:rPr>
          <w:bCs/>
          <w:sz w:val="28"/>
          <w:szCs w:val="28"/>
        </w:rPr>
        <w:t>:</w:t>
      </w:r>
    </w:p>
    <w:p w:rsidR="00C3288C" w:rsidRPr="00CB27D0" w:rsidRDefault="00C3288C" w:rsidP="00C3288C">
      <w:pPr>
        <w:widowControl w:val="0"/>
        <w:tabs>
          <w:tab w:val="left" w:pos="851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00317">
        <w:rPr>
          <w:bCs/>
          <w:i/>
          <w:sz w:val="28"/>
          <w:szCs w:val="28"/>
        </w:rPr>
        <w:t>0500 «Жилищно-коммунальное хозяйство»</w:t>
      </w:r>
      <w:r w:rsidRPr="00400317">
        <w:rPr>
          <w:bCs/>
          <w:sz w:val="28"/>
          <w:szCs w:val="28"/>
        </w:rPr>
        <w:t xml:space="preserve"> на 1 000 000,00 рублей или на</w:t>
      </w:r>
      <w:r>
        <w:rPr>
          <w:bCs/>
          <w:sz w:val="28"/>
          <w:szCs w:val="28"/>
        </w:rPr>
        <w:t xml:space="preserve"> </w:t>
      </w:r>
      <w:r w:rsidRPr="00400317">
        <w:rPr>
          <w:bCs/>
          <w:sz w:val="28"/>
          <w:szCs w:val="28"/>
        </w:rPr>
        <w:t>7,4%</w:t>
      </w:r>
      <w:r>
        <w:rPr>
          <w:bCs/>
          <w:sz w:val="28"/>
          <w:szCs w:val="28"/>
        </w:rPr>
        <w:t>.</w:t>
      </w:r>
    </w:p>
    <w:p w:rsidR="00C3288C" w:rsidRPr="00CB27D0" w:rsidRDefault="00C3288C" w:rsidP="00C3288C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2. Уменьшение бюджетных ассигнований </w:t>
      </w:r>
      <w:r w:rsidRPr="00C3288C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800 700,00</w:t>
      </w:r>
      <w:r w:rsidRPr="00CB27D0">
        <w:rPr>
          <w:bCs/>
          <w:sz w:val="28"/>
          <w:szCs w:val="28"/>
        </w:rPr>
        <w:t xml:space="preserve"> рублей по следующим разд</w:t>
      </w:r>
      <w:r w:rsidRPr="00CB27D0"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>лам бюджетной классификации:</w:t>
      </w:r>
    </w:p>
    <w:p w:rsidR="00673052" w:rsidRDefault="00C3288C" w:rsidP="00C3288C">
      <w:pPr>
        <w:widowControl w:val="0"/>
        <w:spacing w:line="276" w:lineRule="auto"/>
        <w:ind w:left="567"/>
        <w:jc w:val="both"/>
        <w:rPr>
          <w:bCs/>
          <w:sz w:val="28"/>
          <w:szCs w:val="28"/>
        </w:rPr>
      </w:pPr>
      <w:r w:rsidRPr="00673052">
        <w:rPr>
          <w:bCs/>
          <w:i/>
          <w:sz w:val="28"/>
          <w:szCs w:val="28"/>
        </w:rPr>
        <w:t xml:space="preserve">- </w:t>
      </w:r>
      <w:r w:rsidR="00400317" w:rsidRPr="00673052">
        <w:rPr>
          <w:bCs/>
          <w:i/>
          <w:sz w:val="28"/>
          <w:szCs w:val="28"/>
        </w:rPr>
        <w:t xml:space="preserve">0100 «Общегосударственные вопросы» </w:t>
      </w:r>
      <w:r w:rsidR="00400317">
        <w:rPr>
          <w:bCs/>
          <w:sz w:val="28"/>
          <w:szCs w:val="28"/>
        </w:rPr>
        <w:t>на</w:t>
      </w:r>
      <w:r w:rsidR="00673052">
        <w:rPr>
          <w:bCs/>
          <w:sz w:val="28"/>
          <w:szCs w:val="28"/>
        </w:rPr>
        <w:t xml:space="preserve"> 4</w:t>
      </w:r>
      <w:r>
        <w:rPr>
          <w:bCs/>
          <w:sz w:val="28"/>
          <w:szCs w:val="28"/>
        </w:rPr>
        <w:t>00,</w:t>
      </w:r>
      <w:r w:rsidR="00673052">
        <w:rPr>
          <w:bCs/>
          <w:sz w:val="28"/>
          <w:szCs w:val="28"/>
        </w:rPr>
        <w:t>00 рублей</w:t>
      </w:r>
      <w:r>
        <w:rPr>
          <w:bCs/>
          <w:sz w:val="28"/>
          <w:szCs w:val="28"/>
        </w:rPr>
        <w:t xml:space="preserve">; </w:t>
      </w:r>
    </w:p>
    <w:p w:rsidR="00400317" w:rsidRPr="00400317" w:rsidRDefault="00C3288C" w:rsidP="00C3288C">
      <w:pPr>
        <w:widowControl w:val="0"/>
        <w:spacing w:line="276" w:lineRule="auto"/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73052" w:rsidRPr="00673052">
        <w:rPr>
          <w:bCs/>
          <w:i/>
          <w:sz w:val="28"/>
          <w:szCs w:val="28"/>
        </w:rPr>
        <w:t xml:space="preserve">- </w:t>
      </w:r>
      <w:r w:rsidR="00400317" w:rsidRPr="00673052">
        <w:rPr>
          <w:bCs/>
          <w:i/>
          <w:sz w:val="28"/>
          <w:szCs w:val="28"/>
        </w:rPr>
        <w:t xml:space="preserve">0400 «Национальная экономика» </w:t>
      </w:r>
      <w:r w:rsidR="00400317">
        <w:rPr>
          <w:bCs/>
          <w:sz w:val="28"/>
          <w:szCs w:val="28"/>
        </w:rPr>
        <w:t>на 400 700,00 рублей или на 1,6%</w:t>
      </w:r>
      <w:r w:rsidR="00400317" w:rsidRPr="00400317">
        <w:rPr>
          <w:bCs/>
          <w:sz w:val="28"/>
          <w:szCs w:val="28"/>
        </w:rPr>
        <w:t>.</w:t>
      </w:r>
    </w:p>
    <w:p w:rsidR="003B36C9" w:rsidRDefault="00C3288C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B36C9" w:rsidRPr="00CB27D0">
        <w:rPr>
          <w:bCs/>
          <w:sz w:val="28"/>
          <w:szCs w:val="28"/>
        </w:rPr>
        <w:t xml:space="preserve">. Бюджетные ассигнования остаются на </w:t>
      </w:r>
      <w:r w:rsidR="003B36C9">
        <w:rPr>
          <w:bCs/>
          <w:sz w:val="28"/>
          <w:szCs w:val="28"/>
        </w:rPr>
        <w:t xml:space="preserve">уровне </w:t>
      </w:r>
      <w:r w:rsidR="003B36C9" w:rsidRPr="00CB27D0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="003B36C9" w:rsidRPr="00CB27D0">
        <w:rPr>
          <w:bCs/>
          <w:sz w:val="28"/>
          <w:szCs w:val="28"/>
        </w:rPr>
        <w:t xml:space="preserve"> год</w:t>
      </w:r>
      <w:r w:rsidR="003B36C9">
        <w:rPr>
          <w:bCs/>
          <w:sz w:val="28"/>
          <w:szCs w:val="28"/>
        </w:rPr>
        <w:t>а</w:t>
      </w:r>
      <w:r w:rsidR="003B36C9" w:rsidRPr="00CB27D0">
        <w:rPr>
          <w:bCs/>
          <w:sz w:val="28"/>
          <w:szCs w:val="28"/>
        </w:rPr>
        <w:t xml:space="preserve"> по следующим ра</w:t>
      </w:r>
      <w:r w:rsidR="003B36C9" w:rsidRPr="00CB27D0">
        <w:rPr>
          <w:bCs/>
          <w:sz w:val="28"/>
          <w:szCs w:val="28"/>
        </w:rPr>
        <w:t>з</w:t>
      </w:r>
      <w:r w:rsidR="003B36C9" w:rsidRPr="00CB27D0">
        <w:rPr>
          <w:bCs/>
          <w:sz w:val="28"/>
          <w:szCs w:val="28"/>
        </w:rPr>
        <w:t>делам бюджетной классифик</w:t>
      </w:r>
      <w:r w:rsidR="003B36C9" w:rsidRPr="00CB27D0">
        <w:rPr>
          <w:bCs/>
          <w:sz w:val="28"/>
          <w:szCs w:val="28"/>
        </w:rPr>
        <w:t>а</w:t>
      </w:r>
      <w:r w:rsidR="003B36C9" w:rsidRPr="00CB27D0">
        <w:rPr>
          <w:bCs/>
          <w:sz w:val="28"/>
          <w:szCs w:val="28"/>
        </w:rPr>
        <w:t>ции:</w:t>
      </w:r>
    </w:p>
    <w:p w:rsidR="003B36C9" w:rsidRPr="00CB27D0" w:rsidRDefault="003B36C9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- </w:t>
      </w:r>
      <w:r w:rsidRPr="00666867">
        <w:rPr>
          <w:bCs/>
          <w:i/>
          <w:sz w:val="28"/>
          <w:szCs w:val="28"/>
        </w:rPr>
        <w:t>0300 «Национальная безопасность и правоохранительная деятельность»</w:t>
      </w:r>
      <w:r w:rsidRPr="00CB27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размере </w:t>
      </w:r>
      <w:r w:rsidR="00C3288C">
        <w:rPr>
          <w:bCs/>
          <w:sz w:val="28"/>
          <w:szCs w:val="28"/>
        </w:rPr>
        <w:t>2 122 500,00</w:t>
      </w:r>
      <w:r>
        <w:rPr>
          <w:bCs/>
          <w:sz w:val="28"/>
          <w:szCs w:val="28"/>
        </w:rPr>
        <w:t xml:space="preserve"> рублей</w:t>
      </w:r>
      <w:r w:rsidRPr="00CB27D0">
        <w:rPr>
          <w:bCs/>
          <w:sz w:val="28"/>
          <w:szCs w:val="28"/>
        </w:rPr>
        <w:t>;</w:t>
      </w:r>
    </w:p>
    <w:p w:rsidR="003B36C9" w:rsidRPr="00CB27D0" w:rsidRDefault="003B36C9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- 0800 «Культура, кинематография»</w:t>
      </w:r>
      <w:r w:rsidRPr="00CB27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размере 32</w:t>
      </w:r>
      <w:r w:rsidR="00C3288C">
        <w:rPr>
          <w:bCs/>
          <w:sz w:val="28"/>
          <w:szCs w:val="28"/>
        </w:rPr>
        <w:t> 584 150,00</w:t>
      </w:r>
      <w:r>
        <w:rPr>
          <w:bCs/>
          <w:sz w:val="28"/>
          <w:szCs w:val="28"/>
        </w:rPr>
        <w:t xml:space="preserve"> рублей</w:t>
      </w:r>
      <w:r w:rsidRPr="00CB27D0">
        <w:rPr>
          <w:bCs/>
          <w:sz w:val="28"/>
          <w:szCs w:val="28"/>
        </w:rPr>
        <w:t>;</w:t>
      </w:r>
    </w:p>
    <w:p w:rsidR="003B36C9" w:rsidRDefault="003B36C9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- 1100 «Физическая культура и спорт»</w:t>
      </w:r>
      <w:r w:rsidRPr="00CB27D0">
        <w:rPr>
          <w:bCs/>
          <w:sz w:val="28"/>
          <w:szCs w:val="28"/>
        </w:rPr>
        <w:t xml:space="preserve"> </w:t>
      </w:r>
      <w:r w:rsidR="00C3288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00 000,00 рублей.</w:t>
      </w:r>
    </w:p>
    <w:p w:rsidR="00C03368" w:rsidRPr="00CB27D0" w:rsidRDefault="00C4297B" w:rsidP="00666867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Наибольший удельный вес в структуре расходов в 202</w:t>
      </w:r>
      <w:r w:rsidR="00673052">
        <w:rPr>
          <w:sz w:val="28"/>
          <w:szCs w:val="28"/>
        </w:rPr>
        <w:t>3</w:t>
      </w:r>
      <w:r>
        <w:rPr>
          <w:sz w:val="28"/>
          <w:szCs w:val="28"/>
        </w:rPr>
        <w:t xml:space="preserve"> году</w:t>
      </w:r>
      <w:r w:rsidR="00673052">
        <w:rPr>
          <w:sz w:val="28"/>
          <w:szCs w:val="28"/>
        </w:rPr>
        <w:t>, как и в предыд</w:t>
      </w:r>
      <w:r w:rsidR="00673052">
        <w:rPr>
          <w:sz w:val="28"/>
          <w:szCs w:val="28"/>
        </w:rPr>
        <w:t>у</w:t>
      </w:r>
      <w:r w:rsidR="00673052">
        <w:rPr>
          <w:sz w:val="28"/>
          <w:szCs w:val="28"/>
        </w:rPr>
        <w:t>щем 2022 году,</w:t>
      </w:r>
      <w:r>
        <w:rPr>
          <w:sz w:val="28"/>
          <w:szCs w:val="28"/>
        </w:rPr>
        <w:t xml:space="preserve"> занимают </w:t>
      </w:r>
      <w:r w:rsidRPr="00CB27D0">
        <w:rPr>
          <w:bCs/>
          <w:sz w:val="28"/>
          <w:szCs w:val="28"/>
        </w:rPr>
        <w:t>бюджетные средства, направляемые на исполнение ра</w:t>
      </w:r>
      <w:r w:rsidRPr="00CB27D0">
        <w:rPr>
          <w:bCs/>
          <w:sz w:val="28"/>
          <w:szCs w:val="28"/>
        </w:rPr>
        <w:t>с</w:t>
      </w:r>
      <w:r w:rsidRPr="00CB27D0">
        <w:rPr>
          <w:bCs/>
          <w:sz w:val="28"/>
          <w:szCs w:val="28"/>
        </w:rPr>
        <w:t>ходных обязательств в</w:t>
      </w:r>
      <w:r>
        <w:rPr>
          <w:bCs/>
          <w:sz w:val="28"/>
          <w:szCs w:val="28"/>
        </w:rPr>
        <w:t xml:space="preserve"> сфере ж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лищно-коммунального хозяйства </w:t>
      </w:r>
      <w:r w:rsidR="00673052">
        <w:rPr>
          <w:bCs/>
          <w:sz w:val="28"/>
          <w:szCs w:val="28"/>
        </w:rPr>
        <w:t>37,0</w:t>
      </w:r>
      <w:r>
        <w:rPr>
          <w:bCs/>
          <w:sz w:val="28"/>
          <w:szCs w:val="28"/>
        </w:rPr>
        <w:t xml:space="preserve">%. </w:t>
      </w:r>
    </w:p>
    <w:p w:rsidR="00F80643" w:rsidRPr="00E547DE" w:rsidRDefault="000E3344" w:rsidP="00891AB9">
      <w:pPr>
        <w:tabs>
          <w:tab w:val="left" w:pos="426"/>
        </w:tabs>
        <w:spacing w:line="276" w:lineRule="auto"/>
        <w:ind w:firstLine="540"/>
        <w:jc w:val="both"/>
        <w:rPr>
          <w:sz w:val="16"/>
          <w:szCs w:val="16"/>
        </w:rPr>
      </w:pPr>
      <w:r>
        <w:t xml:space="preserve">            </w:t>
      </w:r>
    </w:p>
    <w:p w:rsidR="000647F3" w:rsidRPr="00DE1DC3" w:rsidRDefault="00666867" w:rsidP="000647F3">
      <w:pPr>
        <w:pStyle w:val="Standard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="000647F3" w:rsidRPr="00DE1DC3">
        <w:rPr>
          <w:b/>
          <w:bCs/>
          <w:color w:val="000000"/>
          <w:sz w:val="28"/>
          <w:szCs w:val="28"/>
        </w:rPr>
        <w:t>Анализ муниципальных программ, предусмотренных</w:t>
      </w:r>
    </w:p>
    <w:p w:rsidR="000647F3" w:rsidRDefault="000647F3" w:rsidP="000647F3">
      <w:pPr>
        <w:pStyle w:val="Standard"/>
        <w:tabs>
          <w:tab w:val="center" w:pos="5386"/>
          <w:tab w:val="left" w:pos="7853"/>
        </w:tabs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DE1DC3">
        <w:rPr>
          <w:b/>
          <w:bCs/>
          <w:color w:val="000000"/>
          <w:sz w:val="28"/>
          <w:szCs w:val="28"/>
        </w:rPr>
        <w:t xml:space="preserve">к финансированию </w:t>
      </w:r>
      <w:r>
        <w:rPr>
          <w:b/>
          <w:bCs/>
          <w:color w:val="000000"/>
          <w:sz w:val="28"/>
          <w:szCs w:val="28"/>
        </w:rPr>
        <w:t>п</w:t>
      </w:r>
      <w:r w:rsidRPr="00DE1DC3">
        <w:rPr>
          <w:b/>
          <w:bCs/>
          <w:color w:val="000000"/>
          <w:sz w:val="28"/>
          <w:szCs w:val="28"/>
        </w:rPr>
        <w:t>роектом</w:t>
      </w:r>
      <w:r>
        <w:rPr>
          <w:b/>
          <w:bCs/>
          <w:color w:val="000000"/>
          <w:sz w:val="28"/>
          <w:szCs w:val="28"/>
        </w:rPr>
        <w:t xml:space="preserve"> бюджета</w:t>
      </w:r>
    </w:p>
    <w:p w:rsidR="00770DE5" w:rsidRDefault="00770DE5" w:rsidP="000647F3">
      <w:pPr>
        <w:pStyle w:val="Standard"/>
        <w:tabs>
          <w:tab w:val="center" w:pos="5386"/>
          <w:tab w:val="left" w:pos="7853"/>
        </w:tabs>
        <w:ind w:firstLine="567"/>
        <w:rPr>
          <w:b/>
          <w:bCs/>
          <w:color w:val="000000"/>
          <w:sz w:val="28"/>
          <w:szCs w:val="28"/>
        </w:rPr>
      </w:pPr>
    </w:p>
    <w:p w:rsidR="00770DE5" w:rsidRPr="00CB27D0" w:rsidRDefault="00770DE5" w:rsidP="00666867">
      <w:pPr>
        <w:widowControl w:val="0"/>
        <w:tabs>
          <w:tab w:val="left" w:pos="2475"/>
        </w:tabs>
        <w:spacing w:line="276" w:lineRule="auto"/>
        <w:ind w:firstLine="567"/>
        <w:jc w:val="both"/>
        <w:rPr>
          <w:sz w:val="28"/>
          <w:szCs w:val="28"/>
        </w:rPr>
      </w:pPr>
      <w:r w:rsidRPr="00CB27D0">
        <w:rPr>
          <w:sz w:val="28"/>
          <w:szCs w:val="28"/>
        </w:rPr>
        <w:t xml:space="preserve">Согласно </w:t>
      </w:r>
      <w:r w:rsidRPr="00CB27D0">
        <w:rPr>
          <w:bCs/>
          <w:sz w:val="28"/>
          <w:szCs w:val="28"/>
        </w:rPr>
        <w:t xml:space="preserve">статье 184.2 БК РФ </w:t>
      </w:r>
      <w:r w:rsidRPr="00CF00BD">
        <w:rPr>
          <w:bCs/>
          <w:sz w:val="28"/>
          <w:szCs w:val="28"/>
        </w:rPr>
        <w:t>и статье 2</w:t>
      </w:r>
      <w:r w:rsidR="00CF00BD" w:rsidRPr="00CF00BD">
        <w:rPr>
          <w:bCs/>
          <w:sz w:val="28"/>
          <w:szCs w:val="28"/>
        </w:rPr>
        <w:t>6</w:t>
      </w:r>
      <w:r w:rsidRPr="00CF00BD">
        <w:rPr>
          <w:sz w:val="28"/>
          <w:szCs w:val="28"/>
        </w:rPr>
        <w:t xml:space="preserve"> Положения о бюджетном процессе </w:t>
      </w:r>
      <w:r w:rsidR="00666867">
        <w:rPr>
          <w:sz w:val="28"/>
          <w:szCs w:val="28"/>
        </w:rPr>
        <w:t xml:space="preserve">одновременно </w:t>
      </w:r>
      <w:r w:rsidRPr="00CF00BD">
        <w:rPr>
          <w:sz w:val="28"/>
          <w:szCs w:val="28"/>
        </w:rPr>
        <w:t xml:space="preserve">с Проектом решения представлены паспорта </w:t>
      </w:r>
      <w:r w:rsidRPr="00CB27D0">
        <w:rPr>
          <w:sz w:val="28"/>
          <w:szCs w:val="28"/>
        </w:rPr>
        <w:t>муниципальных пр</w:t>
      </w:r>
      <w:r w:rsidRPr="00CB27D0">
        <w:rPr>
          <w:sz w:val="28"/>
          <w:szCs w:val="28"/>
        </w:rPr>
        <w:t>о</w:t>
      </w:r>
      <w:r w:rsidRPr="00CB27D0">
        <w:rPr>
          <w:sz w:val="28"/>
          <w:szCs w:val="28"/>
        </w:rPr>
        <w:t>грамм.</w:t>
      </w:r>
    </w:p>
    <w:p w:rsidR="00770DE5" w:rsidRPr="00CB27D0" w:rsidRDefault="00770DE5" w:rsidP="00666867">
      <w:pPr>
        <w:widowControl w:val="0"/>
        <w:tabs>
          <w:tab w:val="left" w:pos="2475"/>
        </w:tabs>
        <w:spacing w:line="276" w:lineRule="auto"/>
        <w:ind w:firstLine="567"/>
        <w:jc w:val="both"/>
        <w:rPr>
          <w:sz w:val="28"/>
          <w:szCs w:val="28"/>
        </w:rPr>
      </w:pPr>
      <w:r w:rsidRPr="00CF00BD">
        <w:rPr>
          <w:sz w:val="28"/>
          <w:szCs w:val="28"/>
        </w:rPr>
        <w:t xml:space="preserve">Пунктом </w:t>
      </w:r>
      <w:r w:rsidR="007C26AA">
        <w:rPr>
          <w:sz w:val="28"/>
          <w:szCs w:val="28"/>
        </w:rPr>
        <w:t>9</w:t>
      </w:r>
      <w:r w:rsidRPr="00CB27D0">
        <w:rPr>
          <w:sz w:val="28"/>
          <w:szCs w:val="28"/>
        </w:rPr>
        <w:t xml:space="preserve"> Проекта решения о бюджете утверждены распределения бюдже</w:t>
      </w:r>
      <w:r w:rsidRPr="00CB27D0">
        <w:rPr>
          <w:sz w:val="28"/>
          <w:szCs w:val="28"/>
        </w:rPr>
        <w:t>т</w:t>
      </w:r>
      <w:r w:rsidRPr="00CB27D0">
        <w:rPr>
          <w:sz w:val="28"/>
          <w:szCs w:val="28"/>
        </w:rPr>
        <w:t>ных ассигнований на реализацию муниципальных программ, предусмотренных к фина</w:t>
      </w:r>
      <w:r w:rsidRPr="00CB27D0">
        <w:rPr>
          <w:sz w:val="28"/>
          <w:szCs w:val="28"/>
        </w:rPr>
        <w:t>н</w:t>
      </w:r>
      <w:r w:rsidRPr="00CB27D0">
        <w:rPr>
          <w:sz w:val="28"/>
          <w:szCs w:val="28"/>
        </w:rPr>
        <w:t>сированию на 202</w:t>
      </w:r>
      <w:r w:rsidR="00F422A8">
        <w:rPr>
          <w:sz w:val="28"/>
          <w:szCs w:val="28"/>
        </w:rPr>
        <w:t>3</w:t>
      </w:r>
      <w:r w:rsidRPr="00CB27D0">
        <w:rPr>
          <w:sz w:val="28"/>
          <w:szCs w:val="28"/>
        </w:rPr>
        <w:t xml:space="preserve"> год и на плановый период 202</w:t>
      </w:r>
      <w:r w:rsidR="00F422A8">
        <w:rPr>
          <w:sz w:val="28"/>
          <w:szCs w:val="28"/>
        </w:rPr>
        <w:t>4</w:t>
      </w:r>
      <w:r w:rsidRPr="00CB27D0">
        <w:rPr>
          <w:sz w:val="28"/>
          <w:szCs w:val="28"/>
        </w:rPr>
        <w:t xml:space="preserve"> и 202</w:t>
      </w:r>
      <w:r w:rsidR="00F422A8">
        <w:rPr>
          <w:sz w:val="28"/>
          <w:szCs w:val="28"/>
        </w:rPr>
        <w:t>5</w:t>
      </w:r>
      <w:r w:rsidR="00666867">
        <w:rPr>
          <w:sz w:val="28"/>
          <w:szCs w:val="28"/>
        </w:rPr>
        <w:t xml:space="preserve"> годов, приложение</w:t>
      </w:r>
      <w:r w:rsidRPr="00CB27D0">
        <w:rPr>
          <w:sz w:val="28"/>
          <w:szCs w:val="28"/>
        </w:rPr>
        <w:t xml:space="preserve"> </w:t>
      </w:r>
      <w:r w:rsidRPr="00666867">
        <w:rPr>
          <w:sz w:val="28"/>
          <w:szCs w:val="28"/>
        </w:rPr>
        <w:t>№9 к проекту бюджета.</w:t>
      </w:r>
    </w:p>
    <w:p w:rsidR="00770DE5" w:rsidRPr="00F61F1C" w:rsidRDefault="00666867" w:rsidP="00666867">
      <w:pPr>
        <w:widowControl w:val="0"/>
        <w:ind w:firstLine="567"/>
        <w:jc w:val="both"/>
        <w:rPr>
          <w:sz w:val="28"/>
          <w:szCs w:val="28"/>
        </w:rPr>
      </w:pPr>
      <w:r w:rsidRPr="00F61F1C">
        <w:rPr>
          <w:sz w:val="28"/>
          <w:szCs w:val="28"/>
        </w:rPr>
        <w:t>Согласно данным приложения</w:t>
      </w:r>
      <w:r w:rsidR="00770DE5" w:rsidRPr="00F61F1C">
        <w:rPr>
          <w:sz w:val="28"/>
          <w:szCs w:val="28"/>
        </w:rPr>
        <w:t xml:space="preserve"> бюджетные ассигнования на реализацию мун</w:t>
      </w:r>
      <w:r w:rsidR="00770DE5" w:rsidRPr="00F61F1C">
        <w:rPr>
          <w:sz w:val="28"/>
          <w:szCs w:val="28"/>
        </w:rPr>
        <w:t>и</w:t>
      </w:r>
      <w:r w:rsidR="00770DE5" w:rsidRPr="00F61F1C">
        <w:rPr>
          <w:sz w:val="28"/>
          <w:szCs w:val="28"/>
        </w:rPr>
        <w:t>ципальных программ, планируемых к финансированию, предусмотрены в следу</w:t>
      </w:r>
      <w:r w:rsidR="00770DE5" w:rsidRPr="00F61F1C">
        <w:rPr>
          <w:sz w:val="28"/>
          <w:szCs w:val="28"/>
        </w:rPr>
        <w:t>ю</w:t>
      </w:r>
      <w:r w:rsidR="00770DE5" w:rsidRPr="00F61F1C">
        <w:rPr>
          <w:sz w:val="28"/>
          <w:szCs w:val="28"/>
        </w:rPr>
        <w:t>щих объемах:</w:t>
      </w:r>
    </w:p>
    <w:p w:rsidR="00770DE5" w:rsidRPr="00F61F1C" w:rsidRDefault="00770DE5" w:rsidP="00F61F1C">
      <w:pPr>
        <w:widowControl w:val="0"/>
        <w:ind w:firstLine="567"/>
        <w:jc w:val="both"/>
        <w:rPr>
          <w:sz w:val="28"/>
          <w:szCs w:val="28"/>
        </w:rPr>
      </w:pPr>
      <w:r w:rsidRPr="00F61F1C">
        <w:rPr>
          <w:sz w:val="28"/>
          <w:szCs w:val="28"/>
        </w:rPr>
        <w:t>на 202</w:t>
      </w:r>
      <w:r w:rsidR="00F422A8">
        <w:rPr>
          <w:sz w:val="28"/>
          <w:szCs w:val="28"/>
        </w:rPr>
        <w:t>3</w:t>
      </w:r>
      <w:r w:rsidRPr="00F61F1C">
        <w:rPr>
          <w:sz w:val="28"/>
          <w:szCs w:val="28"/>
        </w:rPr>
        <w:t xml:space="preserve"> год – </w:t>
      </w:r>
      <w:r w:rsidR="007C26AA">
        <w:rPr>
          <w:sz w:val="28"/>
          <w:szCs w:val="28"/>
        </w:rPr>
        <w:t>134 597 739,00</w:t>
      </w:r>
      <w:r w:rsidRPr="00F61F1C">
        <w:rPr>
          <w:sz w:val="28"/>
          <w:szCs w:val="28"/>
        </w:rPr>
        <w:t xml:space="preserve"> рублей или </w:t>
      </w:r>
      <w:r w:rsidR="00F61F1C" w:rsidRPr="00F61F1C">
        <w:rPr>
          <w:sz w:val="28"/>
          <w:szCs w:val="28"/>
        </w:rPr>
        <w:t>98,</w:t>
      </w:r>
      <w:r w:rsidR="00EC65CE">
        <w:rPr>
          <w:sz w:val="28"/>
          <w:szCs w:val="28"/>
        </w:rPr>
        <w:t>5</w:t>
      </w:r>
      <w:r w:rsidRPr="00F61F1C">
        <w:rPr>
          <w:sz w:val="28"/>
          <w:szCs w:val="28"/>
        </w:rPr>
        <w:t>% от общих расходов проекта бюджета;</w:t>
      </w:r>
    </w:p>
    <w:p w:rsidR="00770DE5" w:rsidRPr="00F61F1C" w:rsidRDefault="00770DE5" w:rsidP="00F61F1C">
      <w:pPr>
        <w:widowControl w:val="0"/>
        <w:ind w:firstLine="567"/>
        <w:jc w:val="both"/>
        <w:rPr>
          <w:sz w:val="28"/>
          <w:szCs w:val="28"/>
        </w:rPr>
      </w:pPr>
      <w:r w:rsidRPr="00F61F1C">
        <w:rPr>
          <w:sz w:val="28"/>
          <w:szCs w:val="28"/>
        </w:rPr>
        <w:t>на 202</w:t>
      </w:r>
      <w:r w:rsidR="00F422A8">
        <w:rPr>
          <w:sz w:val="28"/>
          <w:szCs w:val="28"/>
        </w:rPr>
        <w:t>4</w:t>
      </w:r>
      <w:r w:rsidRPr="00F61F1C">
        <w:rPr>
          <w:sz w:val="28"/>
          <w:szCs w:val="28"/>
        </w:rPr>
        <w:t xml:space="preserve"> год – </w:t>
      </w:r>
      <w:r w:rsidR="00F61F1C" w:rsidRPr="00F61F1C">
        <w:rPr>
          <w:sz w:val="28"/>
          <w:szCs w:val="28"/>
        </w:rPr>
        <w:t>85</w:t>
      </w:r>
      <w:r w:rsidR="007C26AA">
        <w:rPr>
          <w:sz w:val="28"/>
          <w:szCs w:val="28"/>
        </w:rPr>
        <w:t> 688 816,00</w:t>
      </w:r>
      <w:r w:rsidRPr="00F61F1C">
        <w:rPr>
          <w:sz w:val="28"/>
          <w:szCs w:val="28"/>
        </w:rPr>
        <w:t xml:space="preserve"> рублей или </w:t>
      </w:r>
      <w:r w:rsidR="00F61F1C" w:rsidRPr="00F61F1C">
        <w:rPr>
          <w:sz w:val="28"/>
          <w:szCs w:val="28"/>
        </w:rPr>
        <w:t>97,</w:t>
      </w:r>
      <w:r w:rsidR="00EC1DB7">
        <w:rPr>
          <w:sz w:val="28"/>
          <w:szCs w:val="28"/>
        </w:rPr>
        <w:t>6</w:t>
      </w:r>
      <w:r w:rsidRPr="00F61F1C">
        <w:rPr>
          <w:sz w:val="28"/>
          <w:szCs w:val="28"/>
        </w:rPr>
        <w:t>% от общих расходов проекта бю</w:t>
      </w:r>
      <w:r w:rsidRPr="00F61F1C">
        <w:rPr>
          <w:sz w:val="28"/>
          <w:szCs w:val="28"/>
        </w:rPr>
        <w:t>д</w:t>
      </w:r>
      <w:r w:rsidRPr="00F61F1C">
        <w:rPr>
          <w:sz w:val="28"/>
          <w:szCs w:val="28"/>
        </w:rPr>
        <w:t>жета;</w:t>
      </w:r>
    </w:p>
    <w:p w:rsidR="00770DE5" w:rsidRPr="00F61F1C" w:rsidRDefault="00770DE5" w:rsidP="00F61F1C">
      <w:pPr>
        <w:widowControl w:val="0"/>
        <w:ind w:firstLine="567"/>
        <w:jc w:val="both"/>
        <w:rPr>
          <w:sz w:val="28"/>
          <w:szCs w:val="28"/>
        </w:rPr>
      </w:pPr>
      <w:r w:rsidRPr="00F61F1C">
        <w:rPr>
          <w:sz w:val="28"/>
          <w:szCs w:val="28"/>
        </w:rPr>
        <w:t>на 202</w:t>
      </w:r>
      <w:r w:rsidR="00F422A8">
        <w:rPr>
          <w:sz w:val="28"/>
          <w:szCs w:val="28"/>
        </w:rPr>
        <w:t>5</w:t>
      </w:r>
      <w:r w:rsidRPr="00F61F1C">
        <w:rPr>
          <w:sz w:val="28"/>
          <w:szCs w:val="28"/>
        </w:rPr>
        <w:t xml:space="preserve"> год – </w:t>
      </w:r>
      <w:r w:rsidR="00EC65CE">
        <w:rPr>
          <w:sz w:val="28"/>
          <w:szCs w:val="28"/>
        </w:rPr>
        <w:t>86 287 716,00</w:t>
      </w:r>
      <w:r w:rsidRPr="00F61F1C">
        <w:rPr>
          <w:sz w:val="28"/>
          <w:szCs w:val="28"/>
        </w:rPr>
        <w:t xml:space="preserve"> рублей или </w:t>
      </w:r>
      <w:r w:rsidR="00F61F1C" w:rsidRPr="00F61F1C">
        <w:rPr>
          <w:sz w:val="28"/>
          <w:szCs w:val="28"/>
        </w:rPr>
        <w:t>97,</w:t>
      </w:r>
      <w:r w:rsidR="00EC65CE">
        <w:rPr>
          <w:sz w:val="28"/>
          <w:szCs w:val="28"/>
        </w:rPr>
        <w:t>6</w:t>
      </w:r>
      <w:r w:rsidRPr="00F61F1C">
        <w:rPr>
          <w:sz w:val="28"/>
          <w:szCs w:val="28"/>
        </w:rPr>
        <w:t>% от общих расходов проекта бю</w:t>
      </w:r>
      <w:r w:rsidRPr="00F61F1C">
        <w:rPr>
          <w:sz w:val="28"/>
          <w:szCs w:val="28"/>
        </w:rPr>
        <w:t>д</w:t>
      </w:r>
      <w:r w:rsidRPr="00F61F1C">
        <w:rPr>
          <w:sz w:val="28"/>
          <w:szCs w:val="28"/>
        </w:rPr>
        <w:t>жета.</w:t>
      </w:r>
    </w:p>
    <w:p w:rsidR="00770DE5" w:rsidRPr="00EC65CE" w:rsidRDefault="00770DE5" w:rsidP="009F1997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F61F1C">
        <w:rPr>
          <w:sz w:val="28"/>
          <w:szCs w:val="28"/>
        </w:rPr>
        <w:lastRenderedPageBreak/>
        <w:t>В 202</w:t>
      </w:r>
      <w:r w:rsidR="00F422A8">
        <w:rPr>
          <w:sz w:val="28"/>
          <w:szCs w:val="28"/>
        </w:rPr>
        <w:t>3</w:t>
      </w:r>
      <w:r w:rsidR="008F61C7" w:rsidRPr="00F61F1C">
        <w:rPr>
          <w:sz w:val="28"/>
          <w:szCs w:val="28"/>
        </w:rPr>
        <w:t xml:space="preserve"> году </w:t>
      </w:r>
      <w:r w:rsidR="00F61F1C" w:rsidRPr="00F61F1C">
        <w:rPr>
          <w:sz w:val="28"/>
          <w:szCs w:val="28"/>
        </w:rPr>
        <w:t xml:space="preserve">проектом бюджета </w:t>
      </w:r>
      <w:r w:rsidRPr="00F61F1C">
        <w:rPr>
          <w:sz w:val="28"/>
          <w:szCs w:val="28"/>
        </w:rPr>
        <w:t>пр</w:t>
      </w:r>
      <w:r w:rsidR="008F61C7" w:rsidRPr="00F61F1C">
        <w:rPr>
          <w:sz w:val="28"/>
          <w:szCs w:val="28"/>
        </w:rPr>
        <w:t xml:space="preserve">едусмотрено </w:t>
      </w:r>
      <w:r w:rsidRPr="00F61F1C">
        <w:rPr>
          <w:sz w:val="28"/>
          <w:szCs w:val="28"/>
        </w:rPr>
        <w:t xml:space="preserve">финансирование </w:t>
      </w:r>
      <w:r w:rsidR="00EC65CE">
        <w:rPr>
          <w:sz w:val="28"/>
          <w:szCs w:val="28"/>
        </w:rPr>
        <w:t>2-х</w:t>
      </w:r>
      <w:r w:rsidRPr="00F61F1C">
        <w:rPr>
          <w:sz w:val="28"/>
          <w:szCs w:val="28"/>
        </w:rPr>
        <w:t xml:space="preserve"> муниц</w:t>
      </w:r>
      <w:r w:rsidRPr="00F61F1C">
        <w:rPr>
          <w:sz w:val="28"/>
          <w:szCs w:val="28"/>
        </w:rPr>
        <w:t>и</w:t>
      </w:r>
      <w:r w:rsidRPr="00F61F1C">
        <w:rPr>
          <w:sz w:val="28"/>
          <w:szCs w:val="28"/>
        </w:rPr>
        <w:t>пальн</w:t>
      </w:r>
      <w:r w:rsidR="00EC65CE">
        <w:rPr>
          <w:sz w:val="28"/>
          <w:szCs w:val="28"/>
        </w:rPr>
        <w:t>ых пр</w:t>
      </w:r>
      <w:r w:rsidRPr="00F61F1C">
        <w:rPr>
          <w:sz w:val="28"/>
          <w:szCs w:val="28"/>
        </w:rPr>
        <w:t>ограмм</w:t>
      </w:r>
      <w:r w:rsidR="00F61F1C" w:rsidRPr="00F61F1C">
        <w:rPr>
          <w:sz w:val="28"/>
          <w:szCs w:val="28"/>
        </w:rPr>
        <w:t xml:space="preserve"> «Реализация муниципальной политики на территории муниц</w:t>
      </w:r>
      <w:r w:rsidR="00F61F1C" w:rsidRPr="00F61F1C">
        <w:rPr>
          <w:sz w:val="28"/>
          <w:szCs w:val="28"/>
        </w:rPr>
        <w:t>и</w:t>
      </w:r>
      <w:r w:rsidR="00F61F1C" w:rsidRPr="00F61F1C">
        <w:rPr>
          <w:sz w:val="28"/>
          <w:szCs w:val="28"/>
        </w:rPr>
        <w:t>пального образования Саракташский поссовет Саракташского района Оренбур</w:t>
      </w:r>
      <w:r w:rsidR="00F61F1C" w:rsidRPr="00F61F1C">
        <w:rPr>
          <w:sz w:val="28"/>
          <w:szCs w:val="28"/>
        </w:rPr>
        <w:t>г</w:t>
      </w:r>
      <w:r w:rsidR="00F61F1C" w:rsidRPr="00F61F1C">
        <w:rPr>
          <w:sz w:val="28"/>
          <w:szCs w:val="28"/>
        </w:rPr>
        <w:t>ской области на 2017-2024 годы»</w:t>
      </w:r>
      <w:r w:rsidR="00EC65CE">
        <w:rPr>
          <w:sz w:val="28"/>
          <w:szCs w:val="28"/>
        </w:rPr>
        <w:t xml:space="preserve"> и </w:t>
      </w:r>
      <w:r w:rsidR="00EC65CE" w:rsidRPr="00EC65CE">
        <w:rPr>
          <w:sz w:val="28"/>
          <w:szCs w:val="28"/>
        </w:rPr>
        <w:t>«Комплексное освоение и развитие территории в ц</w:t>
      </w:r>
      <w:r w:rsidR="00EC65CE" w:rsidRPr="00EC65CE">
        <w:rPr>
          <w:sz w:val="28"/>
          <w:szCs w:val="28"/>
        </w:rPr>
        <w:t>е</w:t>
      </w:r>
      <w:r w:rsidR="00EC65CE" w:rsidRPr="00EC65CE">
        <w:rPr>
          <w:sz w:val="28"/>
          <w:szCs w:val="28"/>
        </w:rPr>
        <w:t>лях жилищного строительства на территории муниципального образования Сара</w:t>
      </w:r>
      <w:r w:rsidR="00EC65CE" w:rsidRPr="00EC65CE">
        <w:rPr>
          <w:sz w:val="28"/>
          <w:szCs w:val="28"/>
        </w:rPr>
        <w:t>к</w:t>
      </w:r>
      <w:r w:rsidR="00EC65CE" w:rsidRPr="00EC65CE">
        <w:rPr>
          <w:sz w:val="28"/>
          <w:szCs w:val="28"/>
        </w:rPr>
        <w:t>ташский поссовет Саракташского района Оренбургской области на 2019-2024 г</w:t>
      </w:r>
      <w:r w:rsidR="00EC65CE" w:rsidRPr="00EC65CE">
        <w:rPr>
          <w:sz w:val="28"/>
          <w:szCs w:val="28"/>
        </w:rPr>
        <w:t>о</w:t>
      </w:r>
      <w:r w:rsidR="00EC65CE" w:rsidRPr="00EC65CE">
        <w:rPr>
          <w:sz w:val="28"/>
          <w:szCs w:val="28"/>
        </w:rPr>
        <w:t>ды»</w:t>
      </w:r>
      <w:r w:rsidRPr="00EC65CE">
        <w:rPr>
          <w:sz w:val="28"/>
          <w:szCs w:val="28"/>
        </w:rPr>
        <w:t xml:space="preserve">. </w:t>
      </w:r>
    </w:p>
    <w:p w:rsidR="000647F3" w:rsidRDefault="000647F3" w:rsidP="00F80643">
      <w:pPr>
        <w:pStyle w:val="Standard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Объемы финансирования предусмотренные </w:t>
      </w:r>
      <w:r>
        <w:rPr>
          <w:rFonts w:eastAsia="Times New Roman" w:cs="Times New Roman"/>
          <w:color w:val="000000"/>
          <w:sz w:val="28"/>
          <w:szCs w:val="28"/>
        </w:rPr>
        <w:t>в 202</w:t>
      </w:r>
      <w:r w:rsidR="00F422A8">
        <w:rPr>
          <w:rFonts w:eastAsia="Times New Roman" w:cs="Times New Roman"/>
          <w:color w:val="000000"/>
          <w:sz w:val="28"/>
          <w:szCs w:val="28"/>
        </w:rPr>
        <w:t>3</w:t>
      </w:r>
      <w:r>
        <w:rPr>
          <w:rFonts w:eastAsia="Times New Roman" w:cs="Times New Roman"/>
          <w:color w:val="000000"/>
          <w:sz w:val="28"/>
          <w:szCs w:val="28"/>
        </w:rPr>
        <w:t xml:space="preserve"> году 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на реализацию </w:t>
      </w:r>
      <w:r w:rsidRPr="00BC4F64">
        <w:rPr>
          <w:rFonts w:eastAsia="Times New Roman" w:cs="Times New Roman"/>
          <w:color w:val="000000"/>
          <w:sz w:val="28"/>
          <w:szCs w:val="28"/>
        </w:rPr>
        <w:t>муниципальн</w:t>
      </w:r>
      <w:r w:rsidR="00DE62E7" w:rsidRPr="00BC4F64">
        <w:rPr>
          <w:rFonts w:eastAsia="Times New Roman" w:cs="Times New Roman"/>
          <w:color w:val="000000"/>
          <w:sz w:val="28"/>
          <w:szCs w:val="28"/>
        </w:rPr>
        <w:t>ой</w:t>
      </w:r>
      <w:r w:rsidRPr="00BC4F64">
        <w:rPr>
          <w:rFonts w:eastAsia="Times New Roman" w:cs="Times New Roman"/>
          <w:color w:val="000000"/>
          <w:sz w:val="28"/>
          <w:szCs w:val="28"/>
        </w:rPr>
        <w:t xml:space="preserve"> программ</w:t>
      </w:r>
      <w:r w:rsidR="00DE62E7" w:rsidRPr="00BC4F64">
        <w:rPr>
          <w:rFonts w:eastAsia="Times New Roman" w:cs="Times New Roman"/>
          <w:color w:val="000000"/>
          <w:sz w:val="28"/>
          <w:szCs w:val="28"/>
        </w:rPr>
        <w:t>ы</w:t>
      </w:r>
      <w:r w:rsidRPr="00BC4F64">
        <w:rPr>
          <w:rFonts w:eastAsia="Times New Roman" w:cs="Times New Roman"/>
          <w:color w:val="000000"/>
          <w:sz w:val="28"/>
          <w:szCs w:val="28"/>
        </w:rPr>
        <w:t xml:space="preserve"> представлены в </w:t>
      </w:r>
      <w:r w:rsidR="00BC4F64" w:rsidRPr="00BC4F64">
        <w:rPr>
          <w:rFonts w:eastAsia="Times New Roman" w:cs="Times New Roman"/>
          <w:color w:val="000000"/>
          <w:sz w:val="28"/>
          <w:szCs w:val="28"/>
        </w:rPr>
        <w:t>таблице №8</w:t>
      </w:r>
      <w:r w:rsidRPr="00BC4F64">
        <w:rPr>
          <w:rFonts w:eastAsia="Times New Roman" w:cs="Times New Roman"/>
          <w:color w:val="000000"/>
          <w:sz w:val="28"/>
          <w:szCs w:val="28"/>
        </w:rPr>
        <w:t>.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   </w:t>
      </w:r>
    </w:p>
    <w:p w:rsidR="000647F3" w:rsidRPr="007F2243" w:rsidRDefault="000647F3" w:rsidP="000647F3">
      <w:pPr>
        <w:pStyle w:val="Standard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                                                         </w:t>
      </w:r>
      <w:r w:rsidRPr="007F2243">
        <w:rPr>
          <w:rFonts w:eastAsia="Times New Roman" w:cs="Times New Roman"/>
          <w:color w:val="000000"/>
        </w:rPr>
        <w:t xml:space="preserve">Таблица </w:t>
      </w:r>
      <w:r>
        <w:rPr>
          <w:rFonts w:eastAsia="Times New Roman" w:cs="Times New Roman"/>
          <w:color w:val="000000"/>
        </w:rPr>
        <w:t>№</w:t>
      </w:r>
      <w:r w:rsidR="00BC4F64">
        <w:rPr>
          <w:rFonts w:eastAsia="Times New Roman" w:cs="Times New Roman"/>
          <w:color w:val="000000"/>
        </w:rPr>
        <w:t>8</w:t>
      </w:r>
      <w:r>
        <w:rPr>
          <w:rFonts w:eastAsia="Times New Roman" w:cs="Times New Roman"/>
          <w:color w:val="000000"/>
        </w:rPr>
        <w:t xml:space="preserve"> </w:t>
      </w:r>
      <w:r w:rsidRPr="007F2243">
        <w:rPr>
          <w:rFonts w:eastAsia="Times New Roman" w:cs="Times New Roman"/>
          <w:color w:val="000000"/>
        </w:rPr>
        <w:t>(руб.)</w:t>
      </w:r>
    </w:p>
    <w:tbl>
      <w:tblPr>
        <w:tblW w:w="1006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4216"/>
        <w:gridCol w:w="1701"/>
        <w:gridCol w:w="1418"/>
        <w:gridCol w:w="850"/>
        <w:gridCol w:w="1418"/>
      </w:tblGrid>
      <w:tr w:rsidR="006179C5" w:rsidTr="006179C5">
        <w:tblPrEx>
          <w:tblCellMar>
            <w:top w:w="0" w:type="dxa"/>
            <w:bottom w:w="0" w:type="dxa"/>
          </w:tblCellMar>
        </w:tblPrEx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9C5" w:rsidRDefault="006179C5" w:rsidP="00DE62E7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6179C5" w:rsidRDefault="006179C5" w:rsidP="00DE62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6179C5" w:rsidRDefault="006179C5" w:rsidP="00DE62E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179C5" w:rsidRDefault="006179C5" w:rsidP="00DE62E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6179C5" w:rsidRPr="007F2243" w:rsidRDefault="006179C5" w:rsidP="00DE62E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21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6179C5" w:rsidRPr="00275B45" w:rsidRDefault="006179C5" w:rsidP="00DE62E7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6179C5" w:rsidRPr="00275B45" w:rsidRDefault="006179C5" w:rsidP="00DE62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6179C5" w:rsidRDefault="006179C5" w:rsidP="00DE62E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 xml:space="preserve">Наименование муниципальной программы </w:t>
            </w:r>
          </w:p>
          <w:p w:rsidR="006179C5" w:rsidRPr="007F2243" w:rsidRDefault="006179C5" w:rsidP="00DE62E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(подпрограммы)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9C5" w:rsidRPr="00275B45" w:rsidRDefault="006179C5" w:rsidP="000647F3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9C5" w:rsidRPr="00275B45" w:rsidRDefault="006179C5" w:rsidP="001742DB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B45">
              <w:rPr>
                <w:b/>
                <w:bCs/>
                <w:sz w:val="18"/>
                <w:szCs w:val="18"/>
              </w:rPr>
              <w:t>20</w:t>
            </w:r>
            <w:r w:rsidR="00F422A8">
              <w:rPr>
                <w:b/>
                <w:bCs/>
                <w:sz w:val="18"/>
                <w:szCs w:val="18"/>
              </w:rPr>
              <w:t>23</w:t>
            </w:r>
            <w:r w:rsidRPr="00275B4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A9647C" w:rsidTr="00A9647C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4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275B45" w:rsidRDefault="00A9647C" w:rsidP="00DE62E7">
            <w:pPr>
              <w:rPr>
                <w:sz w:val="18"/>
                <w:szCs w:val="18"/>
              </w:rPr>
            </w:pPr>
          </w:p>
        </w:tc>
        <w:tc>
          <w:tcPr>
            <w:tcW w:w="421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275B45" w:rsidRDefault="00A9647C" w:rsidP="00DE62E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275B45" w:rsidRDefault="00A9647C" w:rsidP="00DE62E7">
            <w:pPr>
              <w:rPr>
                <w:b/>
                <w:bCs/>
                <w:sz w:val="18"/>
                <w:szCs w:val="18"/>
              </w:rPr>
            </w:pPr>
          </w:p>
          <w:p w:rsidR="00A9647C" w:rsidRPr="00B638A0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638A0">
              <w:rPr>
                <w:b/>
                <w:bCs/>
                <w:sz w:val="22"/>
                <w:szCs w:val="22"/>
              </w:rPr>
              <w:t>Предусмотрено в паспорте программы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F2243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A9647C" w:rsidRPr="007F2243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Предусмотрено проектом</w:t>
            </w:r>
          </w:p>
          <w:p w:rsidR="00A9647C" w:rsidRPr="007F2243" w:rsidRDefault="00A9647C" w:rsidP="00DE62E7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47C" w:rsidRPr="00A9647C" w:rsidRDefault="00A9647C" w:rsidP="009E4E73">
            <w:pPr>
              <w:widowControl w:val="0"/>
              <w:jc w:val="both"/>
              <w:rPr>
                <w:b/>
                <w:bCs/>
              </w:rPr>
            </w:pPr>
            <w:r w:rsidRPr="00A9647C">
              <w:rPr>
                <w:b/>
                <w:bCs/>
              </w:rPr>
              <w:t>Уд. вес в ра</w:t>
            </w:r>
            <w:r w:rsidRPr="00A9647C">
              <w:rPr>
                <w:b/>
                <w:bCs/>
              </w:rPr>
              <w:t>с</w:t>
            </w:r>
            <w:r w:rsidRPr="00A9647C">
              <w:rPr>
                <w:b/>
                <w:bCs/>
              </w:rPr>
              <w:t>ходах бюдж</w:t>
            </w:r>
            <w:r w:rsidRPr="00A9647C">
              <w:rPr>
                <w:b/>
                <w:bCs/>
              </w:rPr>
              <w:t>е</w:t>
            </w:r>
            <w:r w:rsidRPr="00A9647C">
              <w:rPr>
                <w:b/>
                <w:bCs/>
              </w:rPr>
              <w:t>та, %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F2243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2243">
              <w:rPr>
                <w:b/>
                <w:bCs/>
                <w:color w:val="000000"/>
                <w:sz w:val="22"/>
                <w:szCs w:val="22"/>
              </w:rPr>
              <w:t>Отклонения программы от проекта</w:t>
            </w:r>
          </w:p>
          <w:p w:rsidR="00A9647C" w:rsidRPr="007F2243" w:rsidRDefault="00A9647C" w:rsidP="00DE62E7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2243">
              <w:rPr>
                <w:b/>
                <w:bCs/>
                <w:color w:val="000000"/>
                <w:sz w:val="22"/>
                <w:szCs w:val="22"/>
              </w:rPr>
              <w:t>(гр.3-гр.2)</w:t>
            </w:r>
          </w:p>
        </w:tc>
      </w:tr>
      <w:tr w:rsidR="00A9647C" w:rsidTr="00A9647C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C81896" w:rsidRDefault="00A9647C" w:rsidP="00DE6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C81896" w:rsidRDefault="00A9647C" w:rsidP="00DE62E7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C81896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C81896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47C" w:rsidRPr="00C81896" w:rsidRDefault="005C22ED" w:rsidP="00DE62E7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C81896" w:rsidRDefault="005C22ED" w:rsidP="00DE62E7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9647C" w:rsidRPr="0044210F" w:rsidTr="00A9647C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14C13" w:rsidRDefault="00A9647C" w:rsidP="00DE62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714C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16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2C7132" w:rsidRDefault="00A9647C" w:rsidP="00F422A8">
            <w:pPr>
              <w:pStyle w:val="TableContents"/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2C7132">
              <w:rPr>
                <w:b/>
                <w:sz w:val="20"/>
                <w:szCs w:val="20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</w:t>
            </w:r>
            <w:r w:rsidR="00F422A8">
              <w:rPr>
                <w:b/>
                <w:sz w:val="20"/>
                <w:szCs w:val="20"/>
              </w:rPr>
              <w:t>17</w:t>
            </w:r>
            <w:r w:rsidRPr="002C7132">
              <w:rPr>
                <w:b/>
                <w:sz w:val="20"/>
                <w:szCs w:val="20"/>
              </w:rPr>
              <w:t>-202</w:t>
            </w:r>
            <w:r>
              <w:rPr>
                <w:b/>
                <w:sz w:val="20"/>
                <w:szCs w:val="20"/>
              </w:rPr>
              <w:t>4</w:t>
            </w:r>
            <w:r w:rsidRPr="002C7132">
              <w:rPr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2DB" w:rsidRPr="00BE6F17" w:rsidRDefault="0030587D" w:rsidP="00DF3675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92 935 800,00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Pr="002C7132" w:rsidRDefault="00C05437" w:rsidP="00DE62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103 706 082,00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47C" w:rsidRPr="00BE6F17" w:rsidRDefault="007B7701" w:rsidP="00DE62E7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75,9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2DB" w:rsidRPr="00BE6F17" w:rsidRDefault="003B0B4D" w:rsidP="007C26AA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+ 10 770 </w:t>
            </w:r>
            <w:r w:rsidR="007C26AA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8</w:t>
            </w:r>
            <w:r w:rsidR="007C26AA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,0</w:t>
            </w:r>
          </w:p>
        </w:tc>
      </w:tr>
      <w:tr w:rsidR="00A9647C" w:rsidRPr="002E383C" w:rsidTr="00A9647C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14C13" w:rsidRDefault="00A9647C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DE62E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30587D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11 196 000,00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290835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12 927 800,00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47C" w:rsidRPr="00BE6F17" w:rsidRDefault="005C22ED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</w:t>
            </w:r>
            <w:r w:rsidR="007B770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DF3675" w:rsidP="003B0B4D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  <w:r w:rsidR="003B0B4D">
              <w:rPr>
                <w:color w:val="000000"/>
                <w:sz w:val="20"/>
                <w:szCs w:val="20"/>
              </w:rPr>
              <w:t> 731 800,00</w:t>
            </w:r>
          </w:p>
        </w:tc>
      </w:tr>
      <w:tr w:rsidR="00A9647C" w:rsidRPr="0044210F" w:rsidTr="00A9647C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14C13" w:rsidRDefault="00A9647C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DE62E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30587D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</w:t>
            </w:r>
            <w:r w:rsidR="00666867">
              <w:rPr>
                <w:sz w:val="20"/>
                <w:szCs w:val="20"/>
              </w:rPr>
              <w:t>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290835" w:rsidP="006179C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47C" w:rsidRPr="00BE6F17" w:rsidRDefault="005C22ED" w:rsidP="007B7701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</w:t>
            </w:r>
            <w:r w:rsidR="007B770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DF3675" w:rsidP="003B0B4D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  <w:r w:rsidR="003B0B4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00 000,00</w:t>
            </w:r>
          </w:p>
        </w:tc>
      </w:tr>
      <w:tr w:rsidR="00A9647C" w:rsidRPr="0044210F" w:rsidTr="00A9647C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14C13" w:rsidRDefault="00A9647C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DE62E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30587D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29 625 800,00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290835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37 841 009,00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47C" w:rsidRPr="00BE6F17" w:rsidRDefault="007B7701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DF3675" w:rsidP="003B0B4D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3B0B4D">
              <w:rPr>
                <w:color w:val="000000"/>
                <w:sz w:val="20"/>
                <w:szCs w:val="20"/>
              </w:rPr>
              <w:t>8 215 209,00</w:t>
            </w:r>
          </w:p>
        </w:tc>
      </w:tr>
      <w:tr w:rsidR="00A9647C" w:rsidRPr="0044210F" w:rsidTr="00A9647C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14C13" w:rsidRDefault="00A9647C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DE62E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>
              <w:rPr>
                <w:i/>
                <w:sz w:val="20"/>
                <w:szCs w:val="20"/>
              </w:rPr>
              <w:t xml:space="preserve"> «Жилищное хозяйство»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30587D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5 879 800,00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Default="00290835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5 879 773,00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47C" w:rsidRPr="00BE6F17" w:rsidRDefault="003B0B4D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DF3675" w:rsidP="007C26A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7C26AA">
              <w:rPr>
                <w:color w:val="000000"/>
                <w:sz w:val="20"/>
                <w:szCs w:val="20"/>
              </w:rPr>
              <w:t>27,00</w:t>
            </w:r>
          </w:p>
        </w:tc>
      </w:tr>
      <w:tr w:rsidR="00A9647C" w:rsidRPr="0044210F" w:rsidTr="00A9647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14C13" w:rsidRDefault="00A9647C" w:rsidP="00DE62E7">
            <w:pPr>
              <w:pStyle w:val="TableContents"/>
              <w:numPr>
                <w:ilvl w:val="0"/>
                <w:numId w:val="24"/>
              </w:numPr>
              <w:tabs>
                <w:tab w:val="left" w:pos="229"/>
              </w:tabs>
              <w:snapToGrid w:val="0"/>
              <w:ind w:left="229" w:hanging="229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DE62E7">
            <w:pPr>
              <w:pStyle w:val="TableContents"/>
              <w:tabs>
                <w:tab w:val="left" w:pos="229"/>
              </w:tabs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«Благоустройство территории муниципального образования Саракташский поссовет»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30587D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C05437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13 922 000,00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47C" w:rsidRPr="00BE6F17" w:rsidRDefault="003B0B4D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7C26AA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+2 372 000,00</w:t>
            </w:r>
          </w:p>
        </w:tc>
      </w:tr>
      <w:tr w:rsidR="00A9647C" w:rsidRPr="0044210F" w:rsidTr="00A9647C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14C13" w:rsidRDefault="00A9647C" w:rsidP="00DE62E7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6</w:t>
            </w:r>
            <w:r w:rsidRPr="00714C13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DE62E7">
            <w:pPr>
              <w:pStyle w:val="TableContents"/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30587D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33 084 200,00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290835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31 035 500,00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47C" w:rsidRPr="00BE6F17" w:rsidRDefault="003B0B4D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7C26AA" w:rsidP="007C26AA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-2 048 700,00</w:t>
            </w:r>
          </w:p>
        </w:tc>
      </w:tr>
      <w:tr w:rsidR="00A9647C" w:rsidRPr="0044210F" w:rsidTr="00A9647C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Default="00A9647C" w:rsidP="00DE62E7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BE6F1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>
              <w:rPr>
                <w:i/>
                <w:sz w:val="20"/>
                <w:szCs w:val="20"/>
              </w:rPr>
              <w:t xml:space="preserve"> «Коммунальное  хозяйство»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30587D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Default="00A9647C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47C" w:rsidRPr="00BE6F17" w:rsidRDefault="003B0B4D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3B0B4D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A3CCB" w:rsidRPr="0044210F" w:rsidTr="00A9647C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Default="00BA3CCB" w:rsidP="00DE62E7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Pr="006C4720" w:rsidRDefault="00BA3CCB" w:rsidP="00BE6F1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«Развитие системы градорегулирования в Оренбургской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Default="00BA3CCB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Default="00290835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3CCB" w:rsidRDefault="003B0B4D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Default="003B0B4D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90835" w:rsidRPr="0044210F" w:rsidTr="00A9647C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835" w:rsidRPr="00290835" w:rsidRDefault="00290835" w:rsidP="00290835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90835">
              <w:rPr>
                <w:rFonts w:eastAsia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835" w:rsidRPr="00C05437" w:rsidRDefault="00290835" w:rsidP="00BE6F17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C05437">
              <w:rPr>
                <w:b/>
                <w:sz w:val="20"/>
                <w:szCs w:val="20"/>
              </w:rPr>
              <w:t xml:space="preserve">«Комплексное освоение и развитие </w:t>
            </w:r>
            <w:r w:rsidR="00EC65CE" w:rsidRPr="00C05437">
              <w:rPr>
                <w:b/>
                <w:sz w:val="20"/>
                <w:szCs w:val="20"/>
              </w:rPr>
              <w:t>территории</w:t>
            </w:r>
            <w:r w:rsidRPr="00C05437">
              <w:rPr>
                <w:b/>
                <w:sz w:val="20"/>
                <w:szCs w:val="20"/>
              </w:rPr>
              <w:t xml:space="preserve"> в целях жилищного строительства на территории муниципального образования Саракташский поссовет Саракташского района Оренбургской области на 2019-2024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835" w:rsidRPr="00C05437" w:rsidRDefault="00614F22" w:rsidP="00DE62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65 970 197,50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835" w:rsidRPr="00C05437" w:rsidRDefault="00C05437" w:rsidP="00DE62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05437">
              <w:rPr>
                <w:b/>
                <w:sz w:val="20"/>
                <w:szCs w:val="20"/>
              </w:rPr>
              <w:t>30 891 657,00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0835" w:rsidRPr="003B0B4D" w:rsidRDefault="003B0B4D" w:rsidP="00DE62E7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B0B4D">
              <w:rPr>
                <w:b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835" w:rsidRPr="007F1D36" w:rsidRDefault="001E1B85" w:rsidP="007F1D36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F1D36">
              <w:rPr>
                <w:b/>
                <w:color w:val="000000"/>
                <w:sz w:val="20"/>
                <w:szCs w:val="20"/>
              </w:rPr>
              <w:t xml:space="preserve">- </w:t>
            </w:r>
            <w:r w:rsidR="007F1D36" w:rsidRPr="007F1D36">
              <w:rPr>
                <w:b/>
                <w:color w:val="000000"/>
                <w:sz w:val="20"/>
                <w:szCs w:val="20"/>
              </w:rPr>
              <w:t>35 078 540,50</w:t>
            </w:r>
          </w:p>
        </w:tc>
      </w:tr>
      <w:tr w:rsidR="007C26AA" w:rsidRPr="0044210F" w:rsidTr="00A9647C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26AA" w:rsidRPr="00290835" w:rsidRDefault="007C26AA" w:rsidP="00290835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26AA" w:rsidRPr="00C05437" w:rsidRDefault="007C26AA" w:rsidP="00BE6F17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26AA" w:rsidRDefault="00614F22" w:rsidP="00DE62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158 905 997,50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26AA" w:rsidRPr="00C05437" w:rsidRDefault="007C26AA" w:rsidP="00DE62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134 597 739,00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C26AA" w:rsidRPr="003B0B4D" w:rsidRDefault="007C26AA" w:rsidP="00EC65CE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98,</w:t>
            </w:r>
            <w:r w:rsidR="00EC65C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26AA" w:rsidRPr="00EC65CE" w:rsidRDefault="00614F22" w:rsidP="007C26AA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-24 308 258,50</w:t>
            </w:r>
          </w:p>
        </w:tc>
      </w:tr>
    </w:tbl>
    <w:p w:rsidR="000647F3" w:rsidRDefault="000647F3" w:rsidP="000647F3">
      <w:pPr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</w:p>
    <w:p w:rsidR="00BE6F17" w:rsidRDefault="000647F3" w:rsidP="009F1997">
      <w:pPr>
        <w:tabs>
          <w:tab w:val="left" w:pos="567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 </w:t>
      </w:r>
      <w:r w:rsidR="009F1997">
        <w:rPr>
          <w:bCs/>
          <w:color w:val="000000"/>
          <w:sz w:val="28"/>
          <w:szCs w:val="28"/>
        </w:rPr>
        <w:t xml:space="preserve"> </w:t>
      </w:r>
      <w:r w:rsidRPr="00BE6F17">
        <w:rPr>
          <w:sz w:val="28"/>
          <w:szCs w:val="28"/>
        </w:rPr>
        <w:t>Сравнительным анализом установлено, что объемы финансирования муниц</w:t>
      </w:r>
      <w:r w:rsidRPr="00BE6F17">
        <w:rPr>
          <w:sz w:val="28"/>
          <w:szCs w:val="28"/>
        </w:rPr>
        <w:t>и</w:t>
      </w:r>
      <w:r w:rsidR="00EC65CE">
        <w:rPr>
          <w:sz w:val="28"/>
          <w:szCs w:val="28"/>
        </w:rPr>
        <w:t xml:space="preserve">пальных </w:t>
      </w:r>
      <w:r w:rsidR="00BE6F17" w:rsidRPr="00BE6F17">
        <w:rPr>
          <w:sz w:val="28"/>
          <w:szCs w:val="28"/>
        </w:rPr>
        <w:t xml:space="preserve"> </w:t>
      </w:r>
      <w:r w:rsidRPr="00BE6F17">
        <w:rPr>
          <w:sz w:val="28"/>
          <w:szCs w:val="28"/>
        </w:rPr>
        <w:t>программ, предусмотренные проектом бюджета на 202</w:t>
      </w:r>
      <w:r w:rsidR="00EC65CE">
        <w:rPr>
          <w:sz w:val="28"/>
          <w:szCs w:val="28"/>
        </w:rPr>
        <w:t>3</w:t>
      </w:r>
      <w:r w:rsidRPr="00BE6F17">
        <w:rPr>
          <w:sz w:val="28"/>
          <w:szCs w:val="28"/>
        </w:rPr>
        <w:t xml:space="preserve"> год </w:t>
      </w:r>
      <w:r w:rsidR="00BE6F17" w:rsidRPr="00BE6F17">
        <w:rPr>
          <w:sz w:val="28"/>
          <w:szCs w:val="28"/>
        </w:rPr>
        <w:t xml:space="preserve"> не </w:t>
      </w:r>
      <w:r w:rsidRPr="00BE6F17">
        <w:rPr>
          <w:sz w:val="28"/>
          <w:szCs w:val="28"/>
        </w:rPr>
        <w:t>соответс</w:t>
      </w:r>
      <w:r w:rsidRPr="00BE6F17">
        <w:rPr>
          <w:sz w:val="28"/>
          <w:szCs w:val="28"/>
        </w:rPr>
        <w:t>т</w:t>
      </w:r>
      <w:r w:rsidRPr="00BE6F17">
        <w:rPr>
          <w:sz w:val="28"/>
          <w:szCs w:val="28"/>
        </w:rPr>
        <w:t>вуют объемам, указанным в паспорт</w:t>
      </w:r>
      <w:r w:rsidR="00BE6F17" w:rsidRPr="00BE6F17">
        <w:rPr>
          <w:sz w:val="28"/>
          <w:szCs w:val="28"/>
        </w:rPr>
        <w:t>е</w:t>
      </w:r>
      <w:r w:rsidRPr="00BE6F17">
        <w:rPr>
          <w:sz w:val="28"/>
          <w:szCs w:val="28"/>
        </w:rPr>
        <w:t xml:space="preserve"> программ</w:t>
      </w:r>
      <w:r w:rsidR="00BE6F17" w:rsidRPr="00BE6F17">
        <w:rPr>
          <w:sz w:val="28"/>
          <w:szCs w:val="28"/>
        </w:rPr>
        <w:t>ы</w:t>
      </w:r>
      <w:r w:rsidRPr="00BE6F17">
        <w:rPr>
          <w:sz w:val="28"/>
          <w:szCs w:val="28"/>
        </w:rPr>
        <w:t>.</w:t>
      </w:r>
    </w:p>
    <w:p w:rsidR="00BE6F17" w:rsidRDefault="00BE6F17" w:rsidP="00F8064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Andale Sans UI" w:cs="Tahoma"/>
          <w:kern w:val="3"/>
          <w:sz w:val="28"/>
          <w:szCs w:val="28"/>
          <w:lang w:eastAsia="zh-CN" w:bidi="hi-IN"/>
        </w:rPr>
      </w:pP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        Счетная палата рекомендует привести объемы ресурсного обеспечения в муниципальн</w:t>
      </w:r>
      <w:r w:rsidR="007F1D36">
        <w:rPr>
          <w:rFonts w:eastAsia="Andale Sans UI" w:cs="Tahoma"/>
          <w:kern w:val="3"/>
          <w:sz w:val="28"/>
          <w:szCs w:val="28"/>
          <w:lang w:eastAsia="zh-CN" w:bidi="hi-IN"/>
        </w:rPr>
        <w:t xml:space="preserve">ых 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>программ</w:t>
      </w:r>
      <w:r w:rsidR="007F1D36">
        <w:rPr>
          <w:rFonts w:eastAsia="Andale Sans UI" w:cs="Tahoma"/>
          <w:kern w:val="3"/>
          <w:sz w:val="28"/>
          <w:szCs w:val="28"/>
          <w:lang w:eastAsia="zh-CN" w:bidi="hi-IN"/>
        </w:rPr>
        <w:t>ах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, в соответствие с решением о бюджете не позднее трех месяцев со дня вступления его в силу, в соответствии с требованиями пункта 2 статьи 179 Бюджетного Кодекса Российской Федерации. </w:t>
      </w:r>
    </w:p>
    <w:p w:rsidR="000647F3" w:rsidRDefault="000647F3" w:rsidP="00F80643">
      <w:pPr>
        <w:tabs>
          <w:tab w:val="left" w:pos="567"/>
        </w:tabs>
        <w:spacing w:line="276" w:lineRule="auto"/>
        <w:jc w:val="both"/>
        <w:outlineLvl w:val="0"/>
        <w:rPr>
          <w:sz w:val="28"/>
          <w:szCs w:val="28"/>
        </w:rPr>
      </w:pPr>
      <w:r w:rsidRPr="005700A3">
        <w:rPr>
          <w:rFonts w:eastAsia="Andale Sans UI" w:cs="Tahoma"/>
          <w:kern w:val="3"/>
          <w:sz w:val="28"/>
          <w:szCs w:val="28"/>
          <w:lang w:eastAsia="zh-CN" w:bidi="hi-IN"/>
        </w:rPr>
        <w:t xml:space="preserve">        </w:t>
      </w:r>
      <w:r w:rsidR="00A30AD6">
        <w:rPr>
          <w:sz w:val="28"/>
          <w:szCs w:val="28"/>
        </w:rPr>
        <w:t>Не</w:t>
      </w:r>
      <w:r w:rsidRPr="006C4720">
        <w:rPr>
          <w:sz w:val="28"/>
          <w:szCs w:val="28"/>
        </w:rPr>
        <w:t xml:space="preserve">программные мероприятия </w:t>
      </w:r>
      <w:r w:rsidR="009F1997">
        <w:rPr>
          <w:sz w:val="28"/>
          <w:szCs w:val="28"/>
        </w:rPr>
        <w:t>запланированы проектом бюджета на 202</w:t>
      </w:r>
      <w:r w:rsidR="00EC65CE">
        <w:rPr>
          <w:sz w:val="28"/>
          <w:szCs w:val="28"/>
        </w:rPr>
        <w:t>3</w:t>
      </w:r>
      <w:r w:rsidR="009F1997">
        <w:rPr>
          <w:sz w:val="28"/>
          <w:szCs w:val="28"/>
        </w:rPr>
        <w:t xml:space="preserve"> год в объеме </w:t>
      </w:r>
      <w:r w:rsidR="005C22ED">
        <w:rPr>
          <w:sz w:val="28"/>
          <w:szCs w:val="28"/>
        </w:rPr>
        <w:t>2</w:t>
      </w:r>
      <w:r w:rsidR="00EC65CE">
        <w:rPr>
          <w:sz w:val="28"/>
          <w:szCs w:val="28"/>
        </w:rPr>
        <w:t> 115 684,00</w:t>
      </w:r>
      <w:r w:rsidRPr="006C4720">
        <w:rPr>
          <w:sz w:val="28"/>
          <w:szCs w:val="28"/>
        </w:rPr>
        <w:t xml:space="preserve"> рублей или </w:t>
      </w:r>
      <w:r w:rsidR="00EC65CE">
        <w:rPr>
          <w:sz w:val="28"/>
          <w:szCs w:val="28"/>
        </w:rPr>
        <w:t>1,5</w:t>
      </w:r>
      <w:r w:rsidRPr="006C4720">
        <w:rPr>
          <w:sz w:val="28"/>
          <w:szCs w:val="28"/>
        </w:rPr>
        <w:t>%.</w:t>
      </w:r>
    </w:p>
    <w:p w:rsidR="000647F3" w:rsidRPr="0089224D" w:rsidRDefault="000647F3" w:rsidP="000647F3">
      <w:pPr>
        <w:autoSpaceDE w:val="0"/>
        <w:autoSpaceDN w:val="0"/>
        <w:adjustRightInd w:val="0"/>
        <w:jc w:val="both"/>
        <w:outlineLvl w:val="3"/>
        <w:rPr>
          <w:sz w:val="16"/>
          <w:szCs w:val="16"/>
        </w:rPr>
      </w:pPr>
    </w:p>
    <w:p w:rsidR="000647F3" w:rsidRPr="009F1997" w:rsidRDefault="009F1997" w:rsidP="000647F3">
      <w:pPr>
        <w:pStyle w:val="Standard"/>
        <w:spacing w:line="100" w:lineRule="atLeast"/>
        <w:jc w:val="center"/>
        <w:rPr>
          <w:b/>
          <w:sz w:val="28"/>
          <w:szCs w:val="28"/>
        </w:rPr>
      </w:pPr>
      <w:r w:rsidRPr="009F1997">
        <w:rPr>
          <w:b/>
          <w:sz w:val="28"/>
          <w:szCs w:val="28"/>
        </w:rPr>
        <w:t xml:space="preserve">5. </w:t>
      </w:r>
      <w:r w:rsidR="000647F3" w:rsidRPr="009F1997">
        <w:rPr>
          <w:b/>
          <w:sz w:val="28"/>
          <w:szCs w:val="28"/>
        </w:rPr>
        <w:t>И</w:t>
      </w:r>
      <w:r w:rsidRPr="009F1997">
        <w:rPr>
          <w:b/>
          <w:sz w:val="28"/>
          <w:szCs w:val="28"/>
        </w:rPr>
        <w:t>сточники внутреннего финансирования дефицита бюджета</w:t>
      </w:r>
    </w:p>
    <w:p w:rsidR="000647F3" w:rsidRPr="0089224D" w:rsidRDefault="000647F3" w:rsidP="000647F3">
      <w:pPr>
        <w:pStyle w:val="Standard"/>
        <w:spacing w:line="100" w:lineRule="atLeast"/>
        <w:jc w:val="center"/>
        <w:rPr>
          <w:b/>
          <w:sz w:val="16"/>
          <w:szCs w:val="16"/>
        </w:rPr>
      </w:pPr>
    </w:p>
    <w:p w:rsidR="005B5F30" w:rsidRDefault="005B5F30" w:rsidP="005B5F30">
      <w:pPr>
        <w:pStyle w:val="Standard"/>
        <w:spacing w:line="200" w:lineRule="atLeast"/>
        <w:ind w:firstLine="567"/>
        <w:jc w:val="both"/>
        <w:rPr>
          <w:sz w:val="28"/>
          <w:szCs w:val="28"/>
        </w:rPr>
      </w:pPr>
      <w:r w:rsidRPr="009C57FC">
        <w:rPr>
          <w:sz w:val="28"/>
          <w:szCs w:val="28"/>
        </w:rPr>
        <w:t xml:space="preserve">Пунктом 3 проекта решения о бюджете утверждаются источники  финансирования дефицита бюджета </w:t>
      </w:r>
      <w:r>
        <w:rPr>
          <w:sz w:val="28"/>
          <w:szCs w:val="28"/>
        </w:rPr>
        <w:t>муниципального образования Саракташский поссовет н</w:t>
      </w:r>
      <w:r w:rsidRPr="009C57FC">
        <w:rPr>
          <w:sz w:val="28"/>
          <w:szCs w:val="28"/>
        </w:rPr>
        <w:t>а 202</w:t>
      </w:r>
      <w:r>
        <w:rPr>
          <w:sz w:val="28"/>
          <w:szCs w:val="28"/>
        </w:rPr>
        <w:t>3</w:t>
      </w:r>
      <w:r w:rsidRPr="009C57FC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 xml:space="preserve">4 </w:t>
      </w:r>
      <w:r w:rsidRPr="009C57FC">
        <w:rPr>
          <w:sz w:val="28"/>
          <w:szCs w:val="28"/>
        </w:rPr>
        <w:t>и 202</w:t>
      </w:r>
      <w:r>
        <w:rPr>
          <w:sz w:val="28"/>
          <w:szCs w:val="28"/>
        </w:rPr>
        <w:t>5</w:t>
      </w:r>
      <w:r w:rsidRPr="009C57FC">
        <w:rPr>
          <w:sz w:val="28"/>
          <w:szCs w:val="28"/>
        </w:rPr>
        <w:t xml:space="preserve"> годов согласно приложению №1 к Проекту решения.</w:t>
      </w:r>
    </w:p>
    <w:p w:rsidR="000647F3" w:rsidRDefault="005B5F30" w:rsidP="005B5F30">
      <w:pPr>
        <w:pStyle w:val="Standard"/>
        <w:tabs>
          <w:tab w:val="left" w:pos="567"/>
        </w:tabs>
        <w:spacing w:line="276" w:lineRule="auto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</w:t>
      </w:r>
      <w:r w:rsidR="000647F3" w:rsidRPr="007F41F3">
        <w:rPr>
          <w:color w:val="000000"/>
          <w:sz w:val="28"/>
          <w:szCs w:val="28"/>
        </w:rPr>
        <w:t>Проект</w:t>
      </w:r>
      <w:r w:rsidR="000647F3">
        <w:rPr>
          <w:color w:val="000000"/>
          <w:sz w:val="28"/>
          <w:szCs w:val="28"/>
        </w:rPr>
        <w:t>ом</w:t>
      </w:r>
      <w:r w:rsidR="000647F3" w:rsidRPr="007F41F3">
        <w:rPr>
          <w:color w:val="000000"/>
          <w:sz w:val="28"/>
          <w:szCs w:val="28"/>
        </w:rPr>
        <w:t xml:space="preserve"> </w:t>
      </w:r>
      <w:r w:rsidR="000647F3">
        <w:rPr>
          <w:color w:val="000000"/>
          <w:sz w:val="28"/>
          <w:szCs w:val="28"/>
        </w:rPr>
        <w:t xml:space="preserve">бюджета муниципального образования Саракташский поссовет </w:t>
      </w:r>
      <w:r w:rsidR="000647F3" w:rsidRPr="007F41F3">
        <w:rPr>
          <w:color w:val="000000"/>
          <w:sz w:val="28"/>
          <w:szCs w:val="28"/>
        </w:rPr>
        <w:t>на</w:t>
      </w:r>
      <w:r w:rsidR="000647F3" w:rsidRPr="007F41F3">
        <w:rPr>
          <w:b/>
          <w:color w:val="000000"/>
          <w:sz w:val="28"/>
          <w:szCs w:val="28"/>
        </w:rPr>
        <w:t xml:space="preserve"> </w:t>
      </w:r>
      <w:r w:rsidR="000647F3" w:rsidRPr="007F41F3">
        <w:rPr>
          <w:color w:val="000000"/>
          <w:sz w:val="28"/>
          <w:szCs w:val="28"/>
        </w:rPr>
        <w:t>20</w:t>
      </w:r>
      <w:r w:rsidR="000647F3">
        <w:rPr>
          <w:color w:val="000000"/>
          <w:sz w:val="28"/>
          <w:szCs w:val="28"/>
        </w:rPr>
        <w:t>2</w:t>
      </w:r>
      <w:r w:rsidR="00EC65CE">
        <w:rPr>
          <w:color w:val="000000"/>
          <w:sz w:val="28"/>
          <w:szCs w:val="28"/>
        </w:rPr>
        <w:t>3</w:t>
      </w:r>
      <w:r w:rsidR="000647F3">
        <w:rPr>
          <w:color w:val="000000"/>
          <w:sz w:val="28"/>
          <w:szCs w:val="28"/>
        </w:rPr>
        <w:t xml:space="preserve"> год и на плановый период 202</w:t>
      </w:r>
      <w:r w:rsidR="00EC65CE">
        <w:rPr>
          <w:color w:val="000000"/>
          <w:sz w:val="28"/>
          <w:szCs w:val="28"/>
        </w:rPr>
        <w:t>4</w:t>
      </w:r>
      <w:r w:rsidR="000647F3">
        <w:rPr>
          <w:color w:val="000000"/>
          <w:sz w:val="28"/>
          <w:szCs w:val="28"/>
        </w:rPr>
        <w:t xml:space="preserve"> и 202</w:t>
      </w:r>
      <w:r w:rsidR="00EC65CE">
        <w:rPr>
          <w:color w:val="000000"/>
          <w:sz w:val="28"/>
          <w:szCs w:val="28"/>
        </w:rPr>
        <w:t>5</w:t>
      </w:r>
      <w:r w:rsidR="000647F3" w:rsidRPr="007F41F3">
        <w:rPr>
          <w:color w:val="000000"/>
          <w:sz w:val="28"/>
          <w:szCs w:val="28"/>
        </w:rPr>
        <w:t xml:space="preserve"> год</w:t>
      </w:r>
      <w:r w:rsidR="000647F3">
        <w:rPr>
          <w:color w:val="000000"/>
          <w:sz w:val="28"/>
          <w:szCs w:val="28"/>
        </w:rPr>
        <w:t>ов</w:t>
      </w:r>
      <w:r w:rsidR="000647F3" w:rsidRPr="007F41F3">
        <w:rPr>
          <w:color w:val="000000"/>
          <w:sz w:val="28"/>
          <w:szCs w:val="28"/>
        </w:rPr>
        <w:t xml:space="preserve"> планируется </w:t>
      </w:r>
      <w:r w:rsidR="000647F3">
        <w:rPr>
          <w:color w:val="000000"/>
          <w:sz w:val="28"/>
          <w:szCs w:val="28"/>
        </w:rPr>
        <w:t>без</w:t>
      </w:r>
      <w:r w:rsidR="000647F3" w:rsidRPr="007F41F3">
        <w:rPr>
          <w:sz w:val="28"/>
          <w:szCs w:val="28"/>
          <w:lang w:eastAsia="ru-RU"/>
        </w:rPr>
        <w:t>дефицит</w:t>
      </w:r>
      <w:r w:rsidR="000647F3">
        <w:rPr>
          <w:sz w:val="28"/>
          <w:szCs w:val="28"/>
          <w:lang w:eastAsia="ru-RU"/>
        </w:rPr>
        <w:t>ный бюджет.</w:t>
      </w:r>
    </w:p>
    <w:p w:rsidR="00A37487" w:rsidRPr="005F16DA" w:rsidRDefault="00A37487" w:rsidP="00F80643">
      <w:pPr>
        <w:pStyle w:val="Standard"/>
        <w:spacing w:line="276" w:lineRule="auto"/>
        <w:jc w:val="both"/>
        <w:rPr>
          <w:sz w:val="16"/>
          <w:szCs w:val="16"/>
          <w:lang w:eastAsia="ru-RU"/>
        </w:rPr>
      </w:pPr>
    </w:p>
    <w:p w:rsidR="003B7EE4" w:rsidRPr="005D61B0" w:rsidRDefault="003B7EE4" w:rsidP="003B7EE4">
      <w:pPr>
        <w:pStyle w:val="Standard"/>
        <w:spacing w:after="40" w:line="100" w:lineRule="atLeast"/>
        <w:ind w:firstLine="567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5D61B0">
        <w:rPr>
          <w:rFonts w:eastAsia="Times New Roman" w:cs="Times New Roman"/>
          <w:b/>
          <w:color w:val="000000"/>
          <w:sz w:val="28"/>
          <w:szCs w:val="28"/>
        </w:rPr>
        <w:t>Предложения:</w:t>
      </w:r>
    </w:p>
    <w:p w:rsidR="003B7EE4" w:rsidRPr="005D61B0" w:rsidRDefault="003B7EE4" w:rsidP="003B7EE4">
      <w:pPr>
        <w:pStyle w:val="Standard"/>
        <w:spacing w:after="40" w:line="100" w:lineRule="atLeast"/>
        <w:ind w:firstLine="567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5D61B0">
        <w:rPr>
          <w:rFonts w:eastAsia="Times New Roman" w:cs="Times New Roman"/>
          <w:i/>
          <w:color w:val="000000"/>
          <w:sz w:val="28"/>
          <w:szCs w:val="28"/>
        </w:rPr>
        <w:t xml:space="preserve">Совету депутатов муниципального образования </w:t>
      </w:r>
      <w:r>
        <w:rPr>
          <w:rFonts w:eastAsia="Times New Roman" w:cs="Times New Roman"/>
          <w:i/>
          <w:color w:val="000000"/>
          <w:sz w:val="28"/>
          <w:szCs w:val="28"/>
        </w:rPr>
        <w:t>Саракташский поссовет</w:t>
      </w:r>
    </w:p>
    <w:p w:rsidR="00A37487" w:rsidRPr="005F16DA" w:rsidRDefault="00A37487" w:rsidP="00A37487">
      <w:pPr>
        <w:widowControl w:val="0"/>
        <w:ind w:firstLine="709"/>
        <w:jc w:val="center"/>
        <w:rPr>
          <w:bCs/>
          <w:sz w:val="16"/>
          <w:szCs w:val="16"/>
        </w:rPr>
      </w:pPr>
    </w:p>
    <w:p w:rsidR="00A37487" w:rsidRPr="00CB27D0" w:rsidRDefault="00A37487" w:rsidP="003B7EE4">
      <w:pPr>
        <w:widowControl w:val="0"/>
        <w:spacing w:line="276" w:lineRule="auto"/>
        <w:ind w:firstLine="567"/>
        <w:jc w:val="both"/>
        <w:rPr>
          <w:b/>
          <w:bCs/>
          <w:i/>
          <w:sz w:val="28"/>
          <w:szCs w:val="28"/>
        </w:rPr>
      </w:pPr>
      <w:r w:rsidRPr="00CB27D0">
        <w:rPr>
          <w:bCs/>
          <w:sz w:val="28"/>
          <w:szCs w:val="28"/>
        </w:rPr>
        <w:t xml:space="preserve">Принимая во внимание, что показатели бюджета </w:t>
      </w:r>
      <w:r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Pr="00CB27D0">
        <w:rPr>
          <w:bCs/>
          <w:sz w:val="28"/>
          <w:szCs w:val="28"/>
        </w:rPr>
        <w:t>на 202</w:t>
      </w:r>
      <w:r w:rsidR="007F1D36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 и на плановый период 202</w:t>
      </w:r>
      <w:r w:rsidR="007F1D36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и 202</w:t>
      </w:r>
      <w:r w:rsidR="007F1D36">
        <w:rPr>
          <w:bCs/>
          <w:sz w:val="28"/>
          <w:szCs w:val="28"/>
        </w:rPr>
        <w:t>5</w:t>
      </w:r>
      <w:r w:rsidRPr="00CB27D0">
        <w:rPr>
          <w:bCs/>
          <w:sz w:val="28"/>
          <w:szCs w:val="28"/>
        </w:rPr>
        <w:t xml:space="preserve"> годов, в ц</w:t>
      </w:r>
      <w:r w:rsidRPr="00CB27D0"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>лом, отвечают приоритетам социальной, бюджетной и налоговой политики, проект бюджета является сбалансированным и соответствует требованиям статьи 33 БК РФ</w:t>
      </w:r>
      <w:r w:rsidR="003B7EE4">
        <w:rPr>
          <w:bCs/>
          <w:sz w:val="28"/>
          <w:szCs w:val="28"/>
        </w:rPr>
        <w:t>.</w:t>
      </w:r>
      <w:r w:rsidRPr="00CB27D0">
        <w:rPr>
          <w:bCs/>
          <w:sz w:val="28"/>
          <w:szCs w:val="28"/>
        </w:rPr>
        <w:t xml:space="preserve"> Счетная палата </w:t>
      </w:r>
      <w:r>
        <w:rPr>
          <w:bCs/>
          <w:sz w:val="28"/>
          <w:szCs w:val="28"/>
        </w:rPr>
        <w:t>Саракташского поссовета</w:t>
      </w:r>
      <w:r w:rsidRPr="00CB27D0">
        <w:rPr>
          <w:bCs/>
          <w:sz w:val="28"/>
          <w:szCs w:val="28"/>
        </w:rPr>
        <w:t xml:space="preserve"> рекомендует Совету депутатов </w:t>
      </w:r>
      <w:r w:rsidR="003B7EE4">
        <w:rPr>
          <w:bCs/>
          <w:sz w:val="28"/>
          <w:szCs w:val="28"/>
        </w:rPr>
        <w:t>муниц</w:t>
      </w:r>
      <w:r w:rsidR="003B7EE4">
        <w:rPr>
          <w:bCs/>
          <w:sz w:val="28"/>
          <w:szCs w:val="28"/>
        </w:rPr>
        <w:t>и</w:t>
      </w:r>
      <w:r w:rsidR="003B7EE4">
        <w:rPr>
          <w:bCs/>
          <w:sz w:val="28"/>
          <w:szCs w:val="28"/>
        </w:rPr>
        <w:t xml:space="preserve">пального образования Саракташский поссовет </w:t>
      </w:r>
      <w:r w:rsidRPr="00CB27D0">
        <w:rPr>
          <w:bCs/>
          <w:sz w:val="28"/>
          <w:szCs w:val="28"/>
        </w:rPr>
        <w:t>принять к рассмотрению предложе</w:t>
      </w:r>
      <w:r w:rsidRPr="00CB27D0">
        <w:rPr>
          <w:bCs/>
          <w:sz w:val="28"/>
          <w:szCs w:val="28"/>
        </w:rPr>
        <w:t>н</w:t>
      </w:r>
      <w:r w:rsidRPr="00CB27D0">
        <w:rPr>
          <w:bCs/>
          <w:sz w:val="28"/>
          <w:szCs w:val="28"/>
        </w:rPr>
        <w:t>ный проект решения о бюджете</w:t>
      </w:r>
      <w:r>
        <w:rPr>
          <w:bCs/>
          <w:sz w:val="28"/>
          <w:szCs w:val="28"/>
        </w:rPr>
        <w:t xml:space="preserve"> в первом чтении</w:t>
      </w:r>
      <w:r w:rsidR="003B7EE4">
        <w:rPr>
          <w:bCs/>
          <w:sz w:val="28"/>
          <w:szCs w:val="28"/>
        </w:rPr>
        <w:t xml:space="preserve">. </w:t>
      </w:r>
    </w:p>
    <w:p w:rsidR="0089224D" w:rsidRPr="005F16DA" w:rsidRDefault="0089224D" w:rsidP="00F80643">
      <w:pPr>
        <w:spacing w:line="276" w:lineRule="auto"/>
        <w:ind w:firstLine="540"/>
        <w:jc w:val="both"/>
        <w:rPr>
          <w:i/>
          <w:sz w:val="16"/>
          <w:szCs w:val="16"/>
        </w:rPr>
      </w:pPr>
    </w:p>
    <w:p w:rsidR="00DC4E3F" w:rsidRDefault="00DC4E3F" w:rsidP="00F80643">
      <w:pPr>
        <w:spacing w:line="276" w:lineRule="auto"/>
        <w:ind w:firstLine="540"/>
        <w:jc w:val="both"/>
        <w:rPr>
          <w:i/>
          <w:sz w:val="28"/>
          <w:szCs w:val="28"/>
        </w:rPr>
      </w:pPr>
      <w:r w:rsidRPr="00DD4CE1">
        <w:rPr>
          <w:i/>
          <w:sz w:val="28"/>
          <w:szCs w:val="28"/>
        </w:rPr>
        <w:t xml:space="preserve">Администрации </w:t>
      </w:r>
      <w:r>
        <w:rPr>
          <w:i/>
          <w:sz w:val="28"/>
          <w:szCs w:val="28"/>
        </w:rPr>
        <w:t>Саракташского поссовета:</w:t>
      </w:r>
    </w:p>
    <w:p w:rsidR="009F1997" w:rsidRPr="005F16DA" w:rsidRDefault="009F1997" w:rsidP="00F80643">
      <w:pPr>
        <w:spacing w:line="276" w:lineRule="auto"/>
        <w:ind w:firstLine="540"/>
        <w:jc w:val="both"/>
        <w:rPr>
          <w:i/>
          <w:sz w:val="16"/>
          <w:szCs w:val="16"/>
        </w:rPr>
      </w:pPr>
    </w:p>
    <w:p w:rsidR="009F1997" w:rsidRPr="00CB27D0" w:rsidRDefault="009F1997" w:rsidP="009F1997">
      <w:pPr>
        <w:widowControl w:val="0"/>
        <w:ind w:firstLine="567"/>
        <w:jc w:val="both"/>
        <w:rPr>
          <w:bCs/>
          <w:sz w:val="28"/>
          <w:szCs w:val="28"/>
        </w:rPr>
      </w:pPr>
      <w:r w:rsidRPr="009F1997">
        <w:rPr>
          <w:sz w:val="28"/>
          <w:szCs w:val="28"/>
        </w:rPr>
        <w:t>1.</w:t>
      </w:r>
      <w:r w:rsidRPr="009F1997">
        <w:rPr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>Устранить замечания, выявленные в ходе проведения экспертизы.</w:t>
      </w:r>
    </w:p>
    <w:p w:rsidR="009F1997" w:rsidRPr="005F16DA" w:rsidRDefault="009F1997" w:rsidP="009F1997">
      <w:pPr>
        <w:widowControl w:val="0"/>
        <w:ind w:firstLine="709"/>
        <w:jc w:val="both"/>
        <w:rPr>
          <w:bCs/>
          <w:sz w:val="16"/>
          <w:szCs w:val="16"/>
        </w:rPr>
      </w:pPr>
    </w:p>
    <w:p w:rsidR="00892877" w:rsidRDefault="009F1997" w:rsidP="00F80643">
      <w:pPr>
        <w:spacing w:line="276" w:lineRule="auto"/>
        <w:jc w:val="both"/>
        <w:outlineLvl w:val="0"/>
        <w:rPr>
          <w:rFonts w:eastAsia="Andale Sans UI" w:cs="Tahoma"/>
          <w:kern w:val="3"/>
          <w:sz w:val="28"/>
          <w:szCs w:val="28"/>
          <w:lang w:eastAsia="zh-CN" w:bidi="hi-IN"/>
        </w:rPr>
      </w:pP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  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 xml:space="preserve">      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2. 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>В соответствии с требованиями пункта 2 статьи 179 Бюджетного Кодекса Российской Федерации</w:t>
      </w:r>
      <w:r w:rsidR="00892877" w:rsidRPr="00892877">
        <w:rPr>
          <w:rFonts w:eastAsia="Andale Sans UI" w:cs="Tahoma"/>
          <w:kern w:val="3"/>
          <w:sz w:val="28"/>
          <w:szCs w:val="28"/>
          <w:lang w:eastAsia="zh-CN" w:bidi="hi-IN"/>
        </w:rPr>
        <w:t xml:space="preserve"> 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 xml:space="preserve">объемы ресурсного обеспечения </w:t>
      </w:r>
      <w:r w:rsidR="007F1D36">
        <w:rPr>
          <w:rFonts w:eastAsia="Andale Sans UI" w:cs="Tahoma"/>
          <w:kern w:val="3"/>
          <w:sz w:val="28"/>
          <w:szCs w:val="28"/>
          <w:lang w:eastAsia="zh-CN" w:bidi="hi-IN"/>
        </w:rPr>
        <w:t xml:space="preserve">муниципальных программ 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>привести в соответстви</w:t>
      </w:r>
      <w:r w:rsidR="007E6094">
        <w:rPr>
          <w:rFonts w:eastAsia="Andale Sans UI" w:cs="Tahoma"/>
          <w:kern w:val="3"/>
          <w:sz w:val="28"/>
          <w:szCs w:val="28"/>
          <w:lang w:eastAsia="zh-CN" w:bidi="hi-IN"/>
        </w:rPr>
        <w:t>и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 xml:space="preserve"> с решением о бюджете </w:t>
      </w:r>
      <w:r w:rsidR="00892877" w:rsidRPr="00892877">
        <w:rPr>
          <w:sz w:val="28"/>
          <w:szCs w:val="28"/>
        </w:rPr>
        <w:t>муниципального образования С</w:t>
      </w:r>
      <w:r w:rsidR="00892877" w:rsidRPr="00892877">
        <w:rPr>
          <w:sz w:val="28"/>
          <w:szCs w:val="28"/>
        </w:rPr>
        <w:t>а</w:t>
      </w:r>
      <w:r w:rsidR="00892877" w:rsidRPr="00892877">
        <w:rPr>
          <w:sz w:val="28"/>
          <w:szCs w:val="28"/>
        </w:rPr>
        <w:t>ракташский поссовет на 20</w:t>
      </w:r>
      <w:r w:rsidR="00DE62E7">
        <w:rPr>
          <w:sz w:val="28"/>
          <w:szCs w:val="28"/>
        </w:rPr>
        <w:t>2</w:t>
      </w:r>
      <w:r w:rsidR="007F1D36">
        <w:rPr>
          <w:sz w:val="28"/>
          <w:szCs w:val="28"/>
        </w:rPr>
        <w:t>3</w:t>
      </w:r>
      <w:r w:rsidR="00892877" w:rsidRPr="00892877">
        <w:rPr>
          <w:sz w:val="28"/>
          <w:szCs w:val="28"/>
        </w:rPr>
        <w:t xml:space="preserve"> год и на плановый период 202</w:t>
      </w:r>
      <w:r w:rsidR="007F1D36">
        <w:rPr>
          <w:sz w:val="28"/>
          <w:szCs w:val="28"/>
        </w:rPr>
        <w:t>4</w:t>
      </w:r>
      <w:r w:rsidR="00892877" w:rsidRPr="00892877">
        <w:rPr>
          <w:sz w:val="28"/>
          <w:szCs w:val="28"/>
        </w:rPr>
        <w:t xml:space="preserve"> и 202</w:t>
      </w:r>
      <w:r w:rsidR="007F1D36">
        <w:rPr>
          <w:sz w:val="28"/>
          <w:szCs w:val="28"/>
        </w:rPr>
        <w:t>5</w:t>
      </w:r>
      <w:r w:rsidR="00892877" w:rsidRPr="00892877">
        <w:rPr>
          <w:sz w:val="28"/>
          <w:szCs w:val="28"/>
        </w:rPr>
        <w:t xml:space="preserve"> годов</w:t>
      </w:r>
      <w:r w:rsidR="00892877">
        <w:rPr>
          <w:sz w:val="28"/>
          <w:szCs w:val="28"/>
        </w:rPr>
        <w:t xml:space="preserve"> 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>не поз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>д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>нее трех месяцев со дня всту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>п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 xml:space="preserve">ления его в силу. </w:t>
      </w:r>
    </w:p>
    <w:p w:rsidR="00A86BE2" w:rsidRDefault="00A86BE2" w:rsidP="002D1789">
      <w:pPr>
        <w:rPr>
          <w:color w:val="FF0000"/>
          <w:sz w:val="28"/>
          <w:szCs w:val="28"/>
        </w:rPr>
      </w:pPr>
    </w:p>
    <w:p w:rsidR="007F2243" w:rsidRPr="002B076C" w:rsidRDefault="007F2243" w:rsidP="002D1789">
      <w:pPr>
        <w:rPr>
          <w:color w:val="FF0000"/>
          <w:sz w:val="28"/>
          <w:szCs w:val="28"/>
        </w:rPr>
      </w:pPr>
    </w:p>
    <w:p w:rsidR="001F30E2" w:rsidRDefault="002D1789" w:rsidP="00824CA7">
      <w:pPr>
        <w:ind w:firstLine="540"/>
        <w:jc w:val="both"/>
        <w:rPr>
          <w:sz w:val="28"/>
          <w:szCs w:val="28"/>
        </w:rPr>
      </w:pPr>
      <w:r w:rsidRPr="00AF76E6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Счетной палаты</w:t>
      </w:r>
      <w:r w:rsidRPr="00AF76E6">
        <w:rPr>
          <w:sz w:val="28"/>
          <w:szCs w:val="28"/>
        </w:rPr>
        <w:t xml:space="preserve"> </w:t>
      </w:r>
      <w:r w:rsidR="00EA0EB6">
        <w:rPr>
          <w:sz w:val="28"/>
          <w:szCs w:val="28"/>
        </w:rPr>
        <w:t xml:space="preserve">  </w:t>
      </w:r>
    </w:p>
    <w:p w:rsidR="0082467F" w:rsidRDefault="001F30E2" w:rsidP="00824C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Саракташск</w:t>
      </w:r>
      <w:r w:rsidR="00D87ECC">
        <w:rPr>
          <w:sz w:val="28"/>
          <w:szCs w:val="28"/>
        </w:rPr>
        <w:t>ого поссовета</w:t>
      </w:r>
      <w:r w:rsidR="00EA0EB6">
        <w:rPr>
          <w:sz w:val="28"/>
          <w:szCs w:val="28"/>
        </w:rPr>
        <w:t xml:space="preserve">       </w:t>
      </w:r>
      <w:r w:rsidR="002D1789" w:rsidRPr="00AF76E6">
        <w:rPr>
          <w:sz w:val="28"/>
          <w:szCs w:val="28"/>
        </w:rPr>
        <w:t xml:space="preserve">              </w:t>
      </w:r>
      <w:r w:rsidR="00926F66">
        <w:rPr>
          <w:sz w:val="28"/>
          <w:szCs w:val="28"/>
        </w:rPr>
        <w:t xml:space="preserve">                </w:t>
      </w:r>
      <w:r w:rsidR="005C5C3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p w:rsidR="007C0C60" w:rsidRPr="007C0C60" w:rsidRDefault="007C0C60" w:rsidP="00824CA7">
      <w:pPr>
        <w:ind w:firstLine="540"/>
        <w:jc w:val="both"/>
        <w:rPr>
          <w:sz w:val="28"/>
          <w:szCs w:val="28"/>
        </w:rPr>
      </w:pPr>
    </w:p>
    <w:sectPr w:rsidR="007C0C60" w:rsidRPr="007C0C60" w:rsidSect="00A86BE2">
      <w:headerReference w:type="default" r:id="rId8"/>
      <w:headerReference w:type="first" r:id="rId9"/>
      <w:pgSz w:w="11906" w:h="16838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DFD" w:rsidRDefault="00701DFD" w:rsidP="006F3676">
      <w:r>
        <w:separator/>
      </w:r>
    </w:p>
  </w:endnote>
  <w:endnote w:type="continuationSeparator" w:id="0">
    <w:p w:rsidR="00701DFD" w:rsidRDefault="00701DFD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DFD" w:rsidRDefault="00701DFD" w:rsidP="006F3676">
      <w:r>
        <w:separator/>
      </w:r>
    </w:p>
  </w:footnote>
  <w:footnote w:type="continuationSeparator" w:id="0">
    <w:p w:rsidR="00701DFD" w:rsidRDefault="00701DFD" w:rsidP="006F3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657" w:rsidRDefault="00AA6657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6554">
      <w:rPr>
        <w:noProof/>
      </w:rPr>
      <w:t>11</w:t>
    </w:r>
    <w:r>
      <w:fldChar w:fldCharType="end"/>
    </w:r>
  </w:p>
  <w:p w:rsidR="00AA6657" w:rsidRDefault="00AA665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657" w:rsidRPr="00A86BE2" w:rsidRDefault="00AA6657">
    <w:pPr>
      <w:pStyle w:val="a7"/>
      <w:jc w:val="right"/>
      <w:rPr>
        <w:lang w:val="ru-RU"/>
      </w:rPr>
    </w:pPr>
  </w:p>
  <w:p w:rsidR="00AA6657" w:rsidRDefault="00AA66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5497647"/>
    <w:multiLevelType w:val="hybridMultilevel"/>
    <w:tmpl w:val="FBCEAF3E"/>
    <w:lvl w:ilvl="0" w:tplc="F57A1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1F5499"/>
    <w:multiLevelType w:val="hybridMultilevel"/>
    <w:tmpl w:val="667037D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1946575F"/>
    <w:multiLevelType w:val="hybridMultilevel"/>
    <w:tmpl w:val="6D3E4E16"/>
    <w:lvl w:ilvl="0" w:tplc="F3FCA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2AEC680E"/>
    <w:multiLevelType w:val="hybridMultilevel"/>
    <w:tmpl w:val="41826D7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D8B7BC9"/>
    <w:multiLevelType w:val="hybridMultilevel"/>
    <w:tmpl w:val="C05E63C0"/>
    <w:lvl w:ilvl="0" w:tplc="54825D1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F4C3A14"/>
    <w:multiLevelType w:val="hybridMultilevel"/>
    <w:tmpl w:val="281074A0"/>
    <w:lvl w:ilvl="0" w:tplc="CF847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379457BB"/>
    <w:multiLevelType w:val="hybridMultilevel"/>
    <w:tmpl w:val="DFE05666"/>
    <w:lvl w:ilvl="0" w:tplc="79960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6">
    <w:nsid w:val="3F891B46"/>
    <w:multiLevelType w:val="hybridMultilevel"/>
    <w:tmpl w:val="6D3E4E16"/>
    <w:lvl w:ilvl="0" w:tplc="F3FCA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3444FB2"/>
    <w:multiLevelType w:val="hybridMultilevel"/>
    <w:tmpl w:val="EBB2BE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FBC146B"/>
    <w:multiLevelType w:val="hybridMultilevel"/>
    <w:tmpl w:val="13B4403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2271FC"/>
    <w:multiLevelType w:val="hybridMultilevel"/>
    <w:tmpl w:val="7FF2E9E2"/>
    <w:lvl w:ilvl="0" w:tplc="82F0D5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3186585"/>
    <w:multiLevelType w:val="hybridMultilevel"/>
    <w:tmpl w:val="CFD23EE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B7657AF"/>
    <w:multiLevelType w:val="hybridMultilevel"/>
    <w:tmpl w:val="2558E4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5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6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"/>
  </w:num>
  <w:num w:numId="4">
    <w:abstractNumId w:val="0"/>
  </w:num>
  <w:num w:numId="5">
    <w:abstractNumId w:val="21"/>
  </w:num>
  <w:num w:numId="6">
    <w:abstractNumId w:val="34"/>
  </w:num>
  <w:num w:numId="7">
    <w:abstractNumId w:val="29"/>
  </w:num>
  <w:num w:numId="8">
    <w:abstractNumId w:val="11"/>
  </w:num>
  <w:num w:numId="9">
    <w:abstractNumId w:val="20"/>
  </w:num>
  <w:num w:numId="10">
    <w:abstractNumId w:val="10"/>
  </w:num>
  <w:num w:numId="11">
    <w:abstractNumId w:val="19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"/>
  </w:num>
  <w:num w:numId="17">
    <w:abstractNumId w:val="3"/>
  </w:num>
  <w:num w:numId="18">
    <w:abstractNumId w:val="12"/>
  </w:num>
  <w:num w:numId="19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</w:num>
  <w:num w:numId="22">
    <w:abstractNumId w:val="17"/>
  </w:num>
  <w:num w:numId="23">
    <w:abstractNumId w:val="36"/>
  </w:num>
  <w:num w:numId="24">
    <w:abstractNumId w:val="30"/>
  </w:num>
  <w:num w:numId="25">
    <w:abstractNumId w:val="23"/>
  </w:num>
  <w:num w:numId="26">
    <w:abstractNumId w:val="31"/>
  </w:num>
  <w:num w:numId="27">
    <w:abstractNumId w:val="9"/>
  </w:num>
  <w:num w:numId="28">
    <w:abstractNumId w:val="26"/>
  </w:num>
  <w:num w:numId="29">
    <w:abstractNumId w:val="28"/>
  </w:num>
  <w:num w:numId="30">
    <w:abstractNumId w:val="32"/>
  </w:num>
  <w:num w:numId="31">
    <w:abstractNumId w:val="6"/>
  </w:num>
  <w:num w:numId="32">
    <w:abstractNumId w:val="14"/>
  </w:num>
  <w:num w:numId="33">
    <w:abstractNumId w:val="33"/>
  </w:num>
  <w:num w:numId="34">
    <w:abstractNumId w:val="27"/>
  </w:num>
  <w:num w:numId="35">
    <w:abstractNumId w:val="15"/>
  </w:num>
  <w:num w:numId="36">
    <w:abstractNumId w:val="18"/>
  </w:num>
  <w:num w:numId="37">
    <w:abstractNumId w:val="22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465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5C6"/>
    <w:rsid w:val="00016ADA"/>
    <w:rsid w:val="00016C53"/>
    <w:rsid w:val="00016E7B"/>
    <w:rsid w:val="000172FD"/>
    <w:rsid w:val="00020EBB"/>
    <w:rsid w:val="00020F54"/>
    <w:rsid w:val="000210CC"/>
    <w:rsid w:val="000218A0"/>
    <w:rsid w:val="000218B4"/>
    <w:rsid w:val="00021EFF"/>
    <w:rsid w:val="00021F5B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21E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363"/>
    <w:rsid w:val="00064707"/>
    <w:rsid w:val="000647A2"/>
    <w:rsid w:val="000647E3"/>
    <w:rsid w:val="000647F3"/>
    <w:rsid w:val="0006533B"/>
    <w:rsid w:val="00065394"/>
    <w:rsid w:val="000654D2"/>
    <w:rsid w:val="000655BA"/>
    <w:rsid w:val="00065C4E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5EE"/>
    <w:rsid w:val="00075874"/>
    <w:rsid w:val="00075923"/>
    <w:rsid w:val="00076202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39DC"/>
    <w:rsid w:val="000853EF"/>
    <w:rsid w:val="00086083"/>
    <w:rsid w:val="00087D84"/>
    <w:rsid w:val="00090320"/>
    <w:rsid w:val="000903E8"/>
    <w:rsid w:val="00090AAE"/>
    <w:rsid w:val="00091264"/>
    <w:rsid w:val="00092CB6"/>
    <w:rsid w:val="00092CBE"/>
    <w:rsid w:val="00093568"/>
    <w:rsid w:val="00093986"/>
    <w:rsid w:val="0009425B"/>
    <w:rsid w:val="00094D83"/>
    <w:rsid w:val="00094FB9"/>
    <w:rsid w:val="0009567B"/>
    <w:rsid w:val="0009623C"/>
    <w:rsid w:val="00096274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483C"/>
    <w:rsid w:val="000B53D6"/>
    <w:rsid w:val="000B5601"/>
    <w:rsid w:val="000B65AB"/>
    <w:rsid w:val="000B69E6"/>
    <w:rsid w:val="000B6C49"/>
    <w:rsid w:val="000B6FC9"/>
    <w:rsid w:val="000B7A33"/>
    <w:rsid w:val="000C02CA"/>
    <w:rsid w:val="000C0B22"/>
    <w:rsid w:val="000C0E1F"/>
    <w:rsid w:val="000C111A"/>
    <w:rsid w:val="000C184D"/>
    <w:rsid w:val="000C1E22"/>
    <w:rsid w:val="000C2399"/>
    <w:rsid w:val="000C24CC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D7D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8EC"/>
    <w:rsid w:val="000D5E62"/>
    <w:rsid w:val="000D682F"/>
    <w:rsid w:val="000D6FE4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2F66"/>
    <w:rsid w:val="000E3344"/>
    <w:rsid w:val="000E3F4A"/>
    <w:rsid w:val="000E40B8"/>
    <w:rsid w:val="000E4E84"/>
    <w:rsid w:val="000E508C"/>
    <w:rsid w:val="000E5768"/>
    <w:rsid w:val="000E5788"/>
    <w:rsid w:val="000E5C56"/>
    <w:rsid w:val="000E5ED1"/>
    <w:rsid w:val="000E6576"/>
    <w:rsid w:val="000E6DA9"/>
    <w:rsid w:val="000E749A"/>
    <w:rsid w:val="000F146E"/>
    <w:rsid w:val="000F1563"/>
    <w:rsid w:val="000F2174"/>
    <w:rsid w:val="000F22BC"/>
    <w:rsid w:val="000F27BF"/>
    <w:rsid w:val="000F2DD6"/>
    <w:rsid w:val="000F3AAD"/>
    <w:rsid w:val="000F3BE2"/>
    <w:rsid w:val="000F413C"/>
    <w:rsid w:val="000F4146"/>
    <w:rsid w:val="000F46AD"/>
    <w:rsid w:val="000F50EE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A86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307F5"/>
    <w:rsid w:val="001308BA"/>
    <w:rsid w:val="001317E2"/>
    <w:rsid w:val="0013225B"/>
    <w:rsid w:val="00132DA9"/>
    <w:rsid w:val="00132FAC"/>
    <w:rsid w:val="00134153"/>
    <w:rsid w:val="00134621"/>
    <w:rsid w:val="00135B17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104"/>
    <w:rsid w:val="0014595B"/>
    <w:rsid w:val="00145F77"/>
    <w:rsid w:val="00146046"/>
    <w:rsid w:val="00146FB1"/>
    <w:rsid w:val="001473B3"/>
    <w:rsid w:val="00147543"/>
    <w:rsid w:val="00151866"/>
    <w:rsid w:val="001521D0"/>
    <w:rsid w:val="001522AA"/>
    <w:rsid w:val="001523EB"/>
    <w:rsid w:val="001523F3"/>
    <w:rsid w:val="001524F5"/>
    <w:rsid w:val="001528CB"/>
    <w:rsid w:val="001529F3"/>
    <w:rsid w:val="00152CD7"/>
    <w:rsid w:val="00152D16"/>
    <w:rsid w:val="00153274"/>
    <w:rsid w:val="001532C9"/>
    <w:rsid w:val="00153A90"/>
    <w:rsid w:val="00153AAC"/>
    <w:rsid w:val="00154208"/>
    <w:rsid w:val="00154BE0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46E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2DB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684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49A"/>
    <w:rsid w:val="001A6909"/>
    <w:rsid w:val="001A6997"/>
    <w:rsid w:val="001A6A51"/>
    <w:rsid w:val="001A6C39"/>
    <w:rsid w:val="001A6ECB"/>
    <w:rsid w:val="001A71D2"/>
    <w:rsid w:val="001A791B"/>
    <w:rsid w:val="001A7E6B"/>
    <w:rsid w:val="001B12B9"/>
    <w:rsid w:val="001B132A"/>
    <w:rsid w:val="001B1A38"/>
    <w:rsid w:val="001B28B1"/>
    <w:rsid w:val="001B2CA9"/>
    <w:rsid w:val="001B3187"/>
    <w:rsid w:val="001B3B9B"/>
    <w:rsid w:val="001B3DCD"/>
    <w:rsid w:val="001B5508"/>
    <w:rsid w:val="001B59DD"/>
    <w:rsid w:val="001B61C7"/>
    <w:rsid w:val="001B688A"/>
    <w:rsid w:val="001B74AD"/>
    <w:rsid w:val="001B7E5A"/>
    <w:rsid w:val="001C04DA"/>
    <w:rsid w:val="001C1647"/>
    <w:rsid w:val="001C1832"/>
    <w:rsid w:val="001C2285"/>
    <w:rsid w:val="001C325C"/>
    <w:rsid w:val="001C39FE"/>
    <w:rsid w:val="001C3C8C"/>
    <w:rsid w:val="001C3ECA"/>
    <w:rsid w:val="001C3F48"/>
    <w:rsid w:val="001C57DF"/>
    <w:rsid w:val="001C595C"/>
    <w:rsid w:val="001C5C31"/>
    <w:rsid w:val="001C5F44"/>
    <w:rsid w:val="001C6107"/>
    <w:rsid w:val="001C63A1"/>
    <w:rsid w:val="001C68B5"/>
    <w:rsid w:val="001C70D9"/>
    <w:rsid w:val="001C7C66"/>
    <w:rsid w:val="001D180C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B85"/>
    <w:rsid w:val="001E1D1E"/>
    <w:rsid w:val="001E2036"/>
    <w:rsid w:val="001E2A64"/>
    <w:rsid w:val="001E40E8"/>
    <w:rsid w:val="001E4766"/>
    <w:rsid w:val="001E65D4"/>
    <w:rsid w:val="001E6816"/>
    <w:rsid w:val="001E7F30"/>
    <w:rsid w:val="001F02E0"/>
    <w:rsid w:val="001F2293"/>
    <w:rsid w:val="001F28BD"/>
    <w:rsid w:val="001F304B"/>
    <w:rsid w:val="001F30E2"/>
    <w:rsid w:val="001F3AAE"/>
    <w:rsid w:val="001F436B"/>
    <w:rsid w:val="001F4502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CD7"/>
    <w:rsid w:val="00203FB2"/>
    <w:rsid w:val="002049FF"/>
    <w:rsid w:val="00204AFE"/>
    <w:rsid w:val="00206062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4A5"/>
    <w:rsid w:val="002144B1"/>
    <w:rsid w:val="00214598"/>
    <w:rsid w:val="00214766"/>
    <w:rsid w:val="002149A2"/>
    <w:rsid w:val="00214B1E"/>
    <w:rsid w:val="00214BAA"/>
    <w:rsid w:val="00214E7B"/>
    <w:rsid w:val="0021556D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BDD"/>
    <w:rsid w:val="00220E0F"/>
    <w:rsid w:val="00221D69"/>
    <w:rsid w:val="00222695"/>
    <w:rsid w:val="002227E2"/>
    <w:rsid w:val="00223137"/>
    <w:rsid w:val="002231EF"/>
    <w:rsid w:val="00223CAF"/>
    <w:rsid w:val="0022424F"/>
    <w:rsid w:val="00224549"/>
    <w:rsid w:val="002255C0"/>
    <w:rsid w:val="002256DC"/>
    <w:rsid w:val="00225711"/>
    <w:rsid w:val="00225E83"/>
    <w:rsid w:val="00226590"/>
    <w:rsid w:val="0022696A"/>
    <w:rsid w:val="00226DF1"/>
    <w:rsid w:val="0023022E"/>
    <w:rsid w:val="00231A68"/>
    <w:rsid w:val="00231DC7"/>
    <w:rsid w:val="0023323D"/>
    <w:rsid w:val="00233956"/>
    <w:rsid w:val="002349C8"/>
    <w:rsid w:val="00234D27"/>
    <w:rsid w:val="0023525D"/>
    <w:rsid w:val="002355B1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1BE9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4448"/>
    <w:rsid w:val="00255469"/>
    <w:rsid w:val="002569F7"/>
    <w:rsid w:val="002570E8"/>
    <w:rsid w:val="00260030"/>
    <w:rsid w:val="00260CC1"/>
    <w:rsid w:val="0026179A"/>
    <w:rsid w:val="002622ED"/>
    <w:rsid w:val="00262637"/>
    <w:rsid w:val="00262BA1"/>
    <w:rsid w:val="00264A98"/>
    <w:rsid w:val="00264DD5"/>
    <w:rsid w:val="00264F48"/>
    <w:rsid w:val="002653F7"/>
    <w:rsid w:val="00265D50"/>
    <w:rsid w:val="00266495"/>
    <w:rsid w:val="002669CE"/>
    <w:rsid w:val="00266B36"/>
    <w:rsid w:val="00266EC4"/>
    <w:rsid w:val="00267036"/>
    <w:rsid w:val="0026737A"/>
    <w:rsid w:val="0026785C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699"/>
    <w:rsid w:val="00275980"/>
    <w:rsid w:val="00275A55"/>
    <w:rsid w:val="00275B45"/>
    <w:rsid w:val="00275B91"/>
    <w:rsid w:val="00275CFF"/>
    <w:rsid w:val="00277042"/>
    <w:rsid w:val="00277486"/>
    <w:rsid w:val="002804F7"/>
    <w:rsid w:val="00281CBF"/>
    <w:rsid w:val="00282125"/>
    <w:rsid w:val="00283A56"/>
    <w:rsid w:val="002859F1"/>
    <w:rsid w:val="00285ACF"/>
    <w:rsid w:val="00285E53"/>
    <w:rsid w:val="00285EF7"/>
    <w:rsid w:val="0028621D"/>
    <w:rsid w:val="00287DB9"/>
    <w:rsid w:val="00290835"/>
    <w:rsid w:val="00291E00"/>
    <w:rsid w:val="00291EE5"/>
    <w:rsid w:val="00292246"/>
    <w:rsid w:val="00292A82"/>
    <w:rsid w:val="00293BA5"/>
    <w:rsid w:val="00294C27"/>
    <w:rsid w:val="0029596F"/>
    <w:rsid w:val="002964B3"/>
    <w:rsid w:val="0029690A"/>
    <w:rsid w:val="00296C53"/>
    <w:rsid w:val="00296D76"/>
    <w:rsid w:val="00296D94"/>
    <w:rsid w:val="00296F4D"/>
    <w:rsid w:val="00297A42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4D37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D5E"/>
    <w:rsid w:val="002C6E01"/>
    <w:rsid w:val="002D0806"/>
    <w:rsid w:val="002D08CE"/>
    <w:rsid w:val="002D1789"/>
    <w:rsid w:val="002D1F97"/>
    <w:rsid w:val="002D2780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3D5"/>
    <w:rsid w:val="002E7485"/>
    <w:rsid w:val="002E7D18"/>
    <w:rsid w:val="002F0D46"/>
    <w:rsid w:val="002F156C"/>
    <w:rsid w:val="002F1685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0A81"/>
    <w:rsid w:val="0030240E"/>
    <w:rsid w:val="00302697"/>
    <w:rsid w:val="003027D5"/>
    <w:rsid w:val="00302C41"/>
    <w:rsid w:val="00303548"/>
    <w:rsid w:val="00303FAE"/>
    <w:rsid w:val="00304E5D"/>
    <w:rsid w:val="00304F07"/>
    <w:rsid w:val="0030521F"/>
    <w:rsid w:val="0030587D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2855"/>
    <w:rsid w:val="003236B9"/>
    <w:rsid w:val="003246E7"/>
    <w:rsid w:val="0032470C"/>
    <w:rsid w:val="00325EBA"/>
    <w:rsid w:val="00326129"/>
    <w:rsid w:val="00326498"/>
    <w:rsid w:val="00326AC3"/>
    <w:rsid w:val="00326CAB"/>
    <w:rsid w:val="00327098"/>
    <w:rsid w:val="003271AD"/>
    <w:rsid w:val="00327397"/>
    <w:rsid w:val="0032752D"/>
    <w:rsid w:val="00327545"/>
    <w:rsid w:val="00331CB5"/>
    <w:rsid w:val="00331FCB"/>
    <w:rsid w:val="00333E22"/>
    <w:rsid w:val="00334F13"/>
    <w:rsid w:val="0033665F"/>
    <w:rsid w:val="00336674"/>
    <w:rsid w:val="003373EA"/>
    <w:rsid w:val="003376A6"/>
    <w:rsid w:val="00337D3D"/>
    <w:rsid w:val="00337DE7"/>
    <w:rsid w:val="0034030A"/>
    <w:rsid w:val="00340A77"/>
    <w:rsid w:val="00340D61"/>
    <w:rsid w:val="00340DC4"/>
    <w:rsid w:val="00342480"/>
    <w:rsid w:val="0034252A"/>
    <w:rsid w:val="00342760"/>
    <w:rsid w:val="00342969"/>
    <w:rsid w:val="003432F5"/>
    <w:rsid w:val="00343BDA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1A0"/>
    <w:rsid w:val="00353218"/>
    <w:rsid w:val="00353E6B"/>
    <w:rsid w:val="00353EB2"/>
    <w:rsid w:val="003541A8"/>
    <w:rsid w:val="00354364"/>
    <w:rsid w:val="003549C5"/>
    <w:rsid w:val="00354BC7"/>
    <w:rsid w:val="00354D4B"/>
    <w:rsid w:val="0035584A"/>
    <w:rsid w:val="00355D0B"/>
    <w:rsid w:val="0035604A"/>
    <w:rsid w:val="0035674E"/>
    <w:rsid w:val="0035739F"/>
    <w:rsid w:val="00357971"/>
    <w:rsid w:val="00360003"/>
    <w:rsid w:val="00360A59"/>
    <w:rsid w:val="0036120E"/>
    <w:rsid w:val="00361476"/>
    <w:rsid w:val="003614CE"/>
    <w:rsid w:val="00361ADD"/>
    <w:rsid w:val="00362124"/>
    <w:rsid w:val="00363493"/>
    <w:rsid w:val="00364524"/>
    <w:rsid w:val="00364684"/>
    <w:rsid w:val="00364DFB"/>
    <w:rsid w:val="00365182"/>
    <w:rsid w:val="003652FE"/>
    <w:rsid w:val="00365714"/>
    <w:rsid w:val="003663F0"/>
    <w:rsid w:val="003665FD"/>
    <w:rsid w:val="00370731"/>
    <w:rsid w:val="003717EB"/>
    <w:rsid w:val="003721EB"/>
    <w:rsid w:val="00372442"/>
    <w:rsid w:val="00372978"/>
    <w:rsid w:val="00373687"/>
    <w:rsid w:val="0037461A"/>
    <w:rsid w:val="00376535"/>
    <w:rsid w:val="00376934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3E77"/>
    <w:rsid w:val="00384773"/>
    <w:rsid w:val="00384805"/>
    <w:rsid w:val="003851A9"/>
    <w:rsid w:val="003863F1"/>
    <w:rsid w:val="003865E6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CFE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02A"/>
    <w:rsid w:val="003A42BA"/>
    <w:rsid w:val="003A4A13"/>
    <w:rsid w:val="003A57BE"/>
    <w:rsid w:val="003A590C"/>
    <w:rsid w:val="003A6770"/>
    <w:rsid w:val="003A746A"/>
    <w:rsid w:val="003B005A"/>
    <w:rsid w:val="003B064D"/>
    <w:rsid w:val="003B07B3"/>
    <w:rsid w:val="003B0B4D"/>
    <w:rsid w:val="003B0D43"/>
    <w:rsid w:val="003B0E14"/>
    <w:rsid w:val="003B0FC5"/>
    <w:rsid w:val="003B1773"/>
    <w:rsid w:val="003B1963"/>
    <w:rsid w:val="003B36C9"/>
    <w:rsid w:val="003B3DBB"/>
    <w:rsid w:val="003B3F41"/>
    <w:rsid w:val="003B4E4A"/>
    <w:rsid w:val="003B52EE"/>
    <w:rsid w:val="003B5712"/>
    <w:rsid w:val="003B59F6"/>
    <w:rsid w:val="003B7EE4"/>
    <w:rsid w:val="003C0734"/>
    <w:rsid w:val="003C16DF"/>
    <w:rsid w:val="003C1BF1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3F28"/>
    <w:rsid w:val="003E3F60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6C21"/>
    <w:rsid w:val="003E76AF"/>
    <w:rsid w:val="003F08D1"/>
    <w:rsid w:val="003F097A"/>
    <w:rsid w:val="003F0BA6"/>
    <w:rsid w:val="003F152C"/>
    <w:rsid w:val="003F1C69"/>
    <w:rsid w:val="003F1DC6"/>
    <w:rsid w:val="003F2534"/>
    <w:rsid w:val="003F26A2"/>
    <w:rsid w:val="003F2B20"/>
    <w:rsid w:val="003F31C0"/>
    <w:rsid w:val="003F35C5"/>
    <w:rsid w:val="003F3769"/>
    <w:rsid w:val="003F3FF2"/>
    <w:rsid w:val="003F5D6C"/>
    <w:rsid w:val="003F5F53"/>
    <w:rsid w:val="003F6649"/>
    <w:rsid w:val="003F7479"/>
    <w:rsid w:val="003F7A6F"/>
    <w:rsid w:val="003F7B65"/>
    <w:rsid w:val="00400091"/>
    <w:rsid w:val="004002ED"/>
    <w:rsid w:val="00400317"/>
    <w:rsid w:val="004003CC"/>
    <w:rsid w:val="00400B51"/>
    <w:rsid w:val="0040118E"/>
    <w:rsid w:val="0040165F"/>
    <w:rsid w:val="00404C0E"/>
    <w:rsid w:val="00404C6E"/>
    <w:rsid w:val="00405802"/>
    <w:rsid w:val="00405865"/>
    <w:rsid w:val="0040645F"/>
    <w:rsid w:val="00406802"/>
    <w:rsid w:val="004068C7"/>
    <w:rsid w:val="0040741B"/>
    <w:rsid w:val="0040771A"/>
    <w:rsid w:val="00411D14"/>
    <w:rsid w:val="0041296E"/>
    <w:rsid w:val="00412FD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1A83"/>
    <w:rsid w:val="0042237F"/>
    <w:rsid w:val="004238FC"/>
    <w:rsid w:val="00424166"/>
    <w:rsid w:val="00424D30"/>
    <w:rsid w:val="004250DA"/>
    <w:rsid w:val="004254CF"/>
    <w:rsid w:val="00426772"/>
    <w:rsid w:val="00426E75"/>
    <w:rsid w:val="00426EE2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810"/>
    <w:rsid w:val="00442DA3"/>
    <w:rsid w:val="00442E2C"/>
    <w:rsid w:val="00442EAE"/>
    <w:rsid w:val="00443543"/>
    <w:rsid w:val="00444507"/>
    <w:rsid w:val="00444BE6"/>
    <w:rsid w:val="00445C1A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1444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1B17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77F4B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3852"/>
    <w:rsid w:val="00494BCB"/>
    <w:rsid w:val="00494D6F"/>
    <w:rsid w:val="00496572"/>
    <w:rsid w:val="004967B2"/>
    <w:rsid w:val="00497097"/>
    <w:rsid w:val="004976E0"/>
    <w:rsid w:val="00497AA7"/>
    <w:rsid w:val="004A07E2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1EC1"/>
    <w:rsid w:val="004C23FC"/>
    <w:rsid w:val="004C26EE"/>
    <w:rsid w:val="004C45C7"/>
    <w:rsid w:val="004C48B7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D01CC"/>
    <w:rsid w:val="004D053F"/>
    <w:rsid w:val="004D0A78"/>
    <w:rsid w:val="004D0CE2"/>
    <w:rsid w:val="004D0FE9"/>
    <w:rsid w:val="004D1DF5"/>
    <w:rsid w:val="004D276B"/>
    <w:rsid w:val="004D2990"/>
    <w:rsid w:val="004D2AA7"/>
    <w:rsid w:val="004D43F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064C"/>
    <w:rsid w:val="004F2739"/>
    <w:rsid w:val="004F2D51"/>
    <w:rsid w:val="004F30A8"/>
    <w:rsid w:val="004F4655"/>
    <w:rsid w:val="004F47A0"/>
    <w:rsid w:val="004F4B73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26C1"/>
    <w:rsid w:val="005031D5"/>
    <w:rsid w:val="0050323E"/>
    <w:rsid w:val="00504157"/>
    <w:rsid w:val="00504324"/>
    <w:rsid w:val="00505CBD"/>
    <w:rsid w:val="00506496"/>
    <w:rsid w:val="0050714B"/>
    <w:rsid w:val="00507874"/>
    <w:rsid w:val="00507CAA"/>
    <w:rsid w:val="00510E4E"/>
    <w:rsid w:val="0051213B"/>
    <w:rsid w:val="00512DE5"/>
    <w:rsid w:val="00513266"/>
    <w:rsid w:val="005133EE"/>
    <w:rsid w:val="005140E5"/>
    <w:rsid w:val="00514267"/>
    <w:rsid w:val="005146A8"/>
    <w:rsid w:val="005150B2"/>
    <w:rsid w:val="0051565A"/>
    <w:rsid w:val="005163C9"/>
    <w:rsid w:val="0051642B"/>
    <w:rsid w:val="00517315"/>
    <w:rsid w:val="0052060E"/>
    <w:rsid w:val="00520ADE"/>
    <w:rsid w:val="00521170"/>
    <w:rsid w:val="00521723"/>
    <w:rsid w:val="0052217D"/>
    <w:rsid w:val="0052231E"/>
    <w:rsid w:val="00522E28"/>
    <w:rsid w:val="00522F3F"/>
    <w:rsid w:val="005239EF"/>
    <w:rsid w:val="00524317"/>
    <w:rsid w:val="005245E0"/>
    <w:rsid w:val="0052505A"/>
    <w:rsid w:val="00525DAC"/>
    <w:rsid w:val="0052694C"/>
    <w:rsid w:val="00526A4F"/>
    <w:rsid w:val="00526DE7"/>
    <w:rsid w:val="00527236"/>
    <w:rsid w:val="00527471"/>
    <w:rsid w:val="00527AE1"/>
    <w:rsid w:val="00530141"/>
    <w:rsid w:val="005306EA"/>
    <w:rsid w:val="00530ADB"/>
    <w:rsid w:val="00530C0A"/>
    <w:rsid w:val="005324CA"/>
    <w:rsid w:val="00532BF8"/>
    <w:rsid w:val="00533F0C"/>
    <w:rsid w:val="005353D4"/>
    <w:rsid w:val="00535B4A"/>
    <w:rsid w:val="00535B6D"/>
    <w:rsid w:val="00536627"/>
    <w:rsid w:val="0053667E"/>
    <w:rsid w:val="00537753"/>
    <w:rsid w:val="00537761"/>
    <w:rsid w:val="005378C4"/>
    <w:rsid w:val="00537DAF"/>
    <w:rsid w:val="00540390"/>
    <w:rsid w:val="00540D4A"/>
    <w:rsid w:val="00540D4B"/>
    <w:rsid w:val="00540E09"/>
    <w:rsid w:val="00541835"/>
    <w:rsid w:val="00541AC5"/>
    <w:rsid w:val="00542082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A8B"/>
    <w:rsid w:val="00556417"/>
    <w:rsid w:val="005572F9"/>
    <w:rsid w:val="00560391"/>
    <w:rsid w:val="00560B61"/>
    <w:rsid w:val="00560DF7"/>
    <w:rsid w:val="005615F0"/>
    <w:rsid w:val="00562357"/>
    <w:rsid w:val="005630C0"/>
    <w:rsid w:val="005637AC"/>
    <w:rsid w:val="005651D6"/>
    <w:rsid w:val="00565D12"/>
    <w:rsid w:val="0056613A"/>
    <w:rsid w:val="00566858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5F6D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C30"/>
    <w:rsid w:val="00593FA6"/>
    <w:rsid w:val="00594BAF"/>
    <w:rsid w:val="005959E9"/>
    <w:rsid w:val="005960F1"/>
    <w:rsid w:val="00596170"/>
    <w:rsid w:val="00596591"/>
    <w:rsid w:val="00596B5A"/>
    <w:rsid w:val="00597421"/>
    <w:rsid w:val="005A0738"/>
    <w:rsid w:val="005A0DCE"/>
    <w:rsid w:val="005A1451"/>
    <w:rsid w:val="005A1705"/>
    <w:rsid w:val="005A1D20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0B1"/>
    <w:rsid w:val="005B228D"/>
    <w:rsid w:val="005B2D51"/>
    <w:rsid w:val="005B2E3A"/>
    <w:rsid w:val="005B2F58"/>
    <w:rsid w:val="005B337A"/>
    <w:rsid w:val="005B4CB3"/>
    <w:rsid w:val="005B5016"/>
    <w:rsid w:val="005B534B"/>
    <w:rsid w:val="005B5D4E"/>
    <w:rsid w:val="005B5F30"/>
    <w:rsid w:val="005B6A01"/>
    <w:rsid w:val="005B6FF3"/>
    <w:rsid w:val="005B78CC"/>
    <w:rsid w:val="005C02FB"/>
    <w:rsid w:val="005C09D8"/>
    <w:rsid w:val="005C0BE7"/>
    <w:rsid w:val="005C20A1"/>
    <w:rsid w:val="005C22ED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09A5"/>
    <w:rsid w:val="005D1065"/>
    <w:rsid w:val="005D1276"/>
    <w:rsid w:val="005D1A73"/>
    <w:rsid w:val="005D2651"/>
    <w:rsid w:val="005D30A1"/>
    <w:rsid w:val="005D38EC"/>
    <w:rsid w:val="005D3B4C"/>
    <w:rsid w:val="005D4278"/>
    <w:rsid w:val="005D4A37"/>
    <w:rsid w:val="005D5648"/>
    <w:rsid w:val="005D590B"/>
    <w:rsid w:val="005D6047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462"/>
    <w:rsid w:val="005F16DA"/>
    <w:rsid w:val="005F1E20"/>
    <w:rsid w:val="005F5659"/>
    <w:rsid w:val="005F62FA"/>
    <w:rsid w:val="005F790E"/>
    <w:rsid w:val="00600855"/>
    <w:rsid w:val="006011AA"/>
    <w:rsid w:val="006019A2"/>
    <w:rsid w:val="0060269A"/>
    <w:rsid w:val="00603083"/>
    <w:rsid w:val="00603161"/>
    <w:rsid w:val="0060364A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4F22"/>
    <w:rsid w:val="00615015"/>
    <w:rsid w:val="00615324"/>
    <w:rsid w:val="006158CD"/>
    <w:rsid w:val="00615A7F"/>
    <w:rsid w:val="00615C04"/>
    <w:rsid w:val="006162B1"/>
    <w:rsid w:val="0061659F"/>
    <w:rsid w:val="00616B07"/>
    <w:rsid w:val="00616C00"/>
    <w:rsid w:val="00616C56"/>
    <w:rsid w:val="006175D8"/>
    <w:rsid w:val="00617657"/>
    <w:rsid w:val="006179C5"/>
    <w:rsid w:val="00617A78"/>
    <w:rsid w:val="00620BA4"/>
    <w:rsid w:val="00620DEB"/>
    <w:rsid w:val="00621255"/>
    <w:rsid w:val="006214B0"/>
    <w:rsid w:val="0062168D"/>
    <w:rsid w:val="00621C56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14C"/>
    <w:rsid w:val="0062421F"/>
    <w:rsid w:val="0062447D"/>
    <w:rsid w:val="00624C73"/>
    <w:rsid w:val="0062544A"/>
    <w:rsid w:val="006258E5"/>
    <w:rsid w:val="00625EAB"/>
    <w:rsid w:val="00625F26"/>
    <w:rsid w:val="006260C9"/>
    <w:rsid w:val="006263FA"/>
    <w:rsid w:val="006265CC"/>
    <w:rsid w:val="00626B89"/>
    <w:rsid w:val="00626C04"/>
    <w:rsid w:val="00626FE3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3C6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9F4"/>
    <w:rsid w:val="00646F05"/>
    <w:rsid w:val="00650387"/>
    <w:rsid w:val="006506BF"/>
    <w:rsid w:val="006508E3"/>
    <w:rsid w:val="0065164F"/>
    <w:rsid w:val="00651A93"/>
    <w:rsid w:val="00651BBF"/>
    <w:rsid w:val="006520BE"/>
    <w:rsid w:val="0065360B"/>
    <w:rsid w:val="006536DE"/>
    <w:rsid w:val="00653F43"/>
    <w:rsid w:val="00654189"/>
    <w:rsid w:val="0065450C"/>
    <w:rsid w:val="00654D11"/>
    <w:rsid w:val="00654EC2"/>
    <w:rsid w:val="00656788"/>
    <w:rsid w:val="00656823"/>
    <w:rsid w:val="0065699C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4265"/>
    <w:rsid w:val="006650A7"/>
    <w:rsid w:val="006657FB"/>
    <w:rsid w:val="006659F9"/>
    <w:rsid w:val="00665ABA"/>
    <w:rsid w:val="006666D4"/>
    <w:rsid w:val="00666867"/>
    <w:rsid w:val="0066688E"/>
    <w:rsid w:val="0066740F"/>
    <w:rsid w:val="00667D67"/>
    <w:rsid w:val="006728EF"/>
    <w:rsid w:val="00673052"/>
    <w:rsid w:val="006731B8"/>
    <w:rsid w:val="00675085"/>
    <w:rsid w:val="00675505"/>
    <w:rsid w:val="006755B4"/>
    <w:rsid w:val="0067563D"/>
    <w:rsid w:val="00675B3D"/>
    <w:rsid w:val="00676428"/>
    <w:rsid w:val="00677393"/>
    <w:rsid w:val="006774B0"/>
    <w:rsid w:val="00677A11"/>
    <w:rsid w:val="0068000A"/>
    <w:rsid w:val="00680F0C"/>
    <w:rsid w:val="006819C5"/>
    <w:rsid w:val="00681A27"/>
    <w:rsid w:val="00681B93"/>
    <w:rsid w:val="00683B8F"/>
    <w:rsid w:val="0068410B"/>
    <w:rsid w:val="006847A0"/>
    <w:rsid w:val="006847EB"/>
    <w:rsid w:val="00684BBE"/>
    <w:rsid w:val="00685F81"/>
    <w:rsid w:val="00685FD5"/>
    <w:rsid w:val="006874B9"/>
    <w:rsid w:val="00687719"/>
    <w:rsid w:val="00690857"/>
    <w:rsid w:val="00690E62"/>
    <w:rsid w:val="00691223"/>
    <w:rsid w:val="00691777"/>
    <w:rsid w:val="006924D6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2FF1"/>
    <w:rsid w:val="006C4640"/>
    <w:rsid w:val="006C4720"/>
    <w:rsid w:val="006C49DB"/>
    <w:rsid w:val="006C4A31"/>
    <w:rsid w:val="006C5B48"/>
    <w:rsid w:val="006C5C60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51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1DFD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45F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48B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0D9"/>
    <w:rsid w:val="0075720B"/>
    <w:rsid w:val="00757ABF"/>
    <w:rsid w:val="00757DAB"/>
    <w:rsid w:val="00757EDC"/>
    <w:rsid w:val="0076082A"/>
    <w:rsid w:val="00761A66"/>
    <w:rsid w:val="00761F25"/>
    <w:rsid w:val="00763652"/>
    <w:rsid w:val="00763793"/>
    <w:rsid w:val="0076411B"/>
    <w:rsid w:val="007643C7"/>
    <w:rsid w:val="00766D34"/>
    <w:rsid w:val="0076758C"/>
    <w:rsid w:val="00770803"/>
    <w:rsid w:val="00770DE5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0CF2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D84"/>
    <w:rsid w:val="007915DB"/>
    <w:rsid w:val="007919A2"/>
    <w:rsid w:val="00791BC0"/>
    <w:rsid w:val="00791D12"/>
    <w:rsid w:val="00792788"/>
    <w:rsid w:val="007927CF"/>
    <w:rsid w:val="00792FBA"/>
    <w:rsid w:val="00793F1A"/>
    <w:rsid w:val="0079431F"/>
    <w:rsid w:val="0079525B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36C"/>
    <w:rsid w:val="007A7A3F"/>
    <w:rsid w:val="007A7D0D"/>
    <w:rsid w:val="007A7D69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CA4"/>
    <w:rsid w:val="007B2FA1"/>
    <w:rsid w:val="007B32C3"/>
    <w:rsid w:val="007B393D"/>
    <w:rsid w:val="007B40C8"/>
    <w:rsid w:val="007B46DA"/>
    <w:rsid w:val="007B4878"/>
    <w:rsid w:val="007B4E0C"/>
    <w:rsid w:val="007B55EC"/>
    <w:rsid w:val="007B594C"/>
    <w:rsid w:val="007B5AF8"/>
    <w:rsid w:val="007B65AE"/>
    <w:rsid w:val="007B6708"/>
    <w:rsid w:val="007B6B32"/>
    <w:rsid w:val="007B6F18"/>
    <w:rsid w:val="007B72A4"/>
    <w:rsid w:val="007B7701"/>
    <w:rsid w:val="007C09FB"/>
    <w:rsid w:val="007C0C3C"/>
    <w:rsid w:val="007C0C60"/>
    <w:rsid w:val="007C0EFD"/>
    <w:rsid w:val="007C16D4"/>
    <w:rsid w:val="007C1BE5"/>
    <w:rsid w:val="007C1F4D"/>
    <w:rsid w:val="007C26AA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061E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6094"/>
    <w:rsid w:val="007E6193"/>
    <w:rsid w:val="007E7AF4"/>
    <w:rsid w:val="007F094E"/>
    <w:rsid w:val="007F0ECD"/>
    <w:rsid w:val="007F11F8"/>
    <w:rsid w:val="007F1694"/>
    <w:rsid w:val="007F1B0C"/>
    <w:rsid w:val="007F1D36"/>
    <w:rsid w:val="007F2243"/>
    <w:rsid w:val="007F2DDD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287"/>
    <w:rsid w:val="00803D62"/>
    <w:rsid w:val="00803F9D"/>
    <w:rsid w:val="00804789"/>
    <w:rsid w:val="00804DD6"/>
    <w:rsid w:val="008059AB"/>
    <w:rsid w:val="00806599"/>
    <w:rsid w:val="00810DBC"/>
    <w:rsid w:val="00812248"/>
    <w:rsid w:val="008126BB"/>
    <w:rsid w:val="008128B9"/>
    <w:rsid w:val="00812E3D"/>
    <w:rsid w:val="0081354D"/>
    <w:rsid w:val="008137A1"/>
    <w:rsid w:val="00813A24"/>
    <w:rsid w:val="00813D90"/>
    <w:rsid w:val="00813F61"/>
    <w:rsid w:val="008142B6"/>
    <w:rsid w:val="00814451"/>
    <w:rsid w:val="00814E06"/>
    <w:rsid w:val="00816F26"/>
    <w:rsid w:val="00820107"/>
    <w:rsid w:val="008208BD"/>
    <w:rsid w:val="00820E08"/>
    <w:rsid w:val="0082239C"/>
    <w:rsid w:val="00822B2C"/>
    <w:rsid w:val="0082467F"/>
    <w:rsid w:val="00824CA7"/>
    <w:rsid w:val="00825085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398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4680B"/>
    <w:rsid w:val="00850021"/>
    <w:rsid w:val="0085247B"/>
    <w:rsid w:val="008526DF"/>
    <w:rsid w:val="0085282F"/>
    <w:rsid w:val="008535DA"/>
    <w:rsid w:val="008540BA"/>
    <w:rsid w:val="00854C60"/>
    <w:rsid w:val="0085658F"/>
    <w:rsid w:val="0085673A"/>
    <w:rsid w:val="008577C9"/>
    <w:rsid w:val="00857E0D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39D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61A"/>
    <w:rsid w:val="00877E73"/>
    <w:rsid w:val="00877F08"/>
    <w:rsid w:val="00880F30"/>
    <w:rsid w:val="0088110A"/>
    <w:rsid w:val="0088185D"/>
    <w:rsid w:val="00882775"/>
    <w:rsid w:val="0088348D"/>
    <w:rsid w:val="00883A29"/>
    <w:rsid w:val="00883EED"/>
    <w:rsid w:val="008840AA"/>
    <w:rsid w:val="0088428A"/>
    <w:rsid w:val="008847F1"/>
    <w:rsid w:val="00884BF9"/>
    <w:rsid w:val="00884E88"/>
    <w:rsid w:val="008856BE"/>
    <w:rsid w:val="008860D9"/>
    <w:rsid w:val="00886139"/>
    <w:rsid w:val="00886A20"/>
    <w:rsid w:val="00887745"/>
    <w:rsid w:val="00890144"/>
    <w:rsid w:val="0089072A"/>
    <w:rsid w:val="00891AB9"/>
    <w:rsid w:val="00891CDD"/>
    <w:rsid w:val="00891EAD"/>
    <w:rsid w:val="008920D5"/>
    <w:rsid w:val="0089221E"/>
    <w:rsid w:val="0089224D"/>
    <w:rsid w:val="0089235F"/>
    <w:rsid w:val="00892877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97A05"/>
    <w:rsid w:val="008A02AB"/>
    <w:rsid w:val="008A0366"/>
    <w:rsid w:val="008A0447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03F"/>
    <w:rsid w:val="008A7B18"/>
    <w:rsid w:val="008A7DC9"/>
    <w:rsid w:val="008B005A"/>
    <w:rsid w:val="008B028D"/>
    <w:rsid w:val="008B063B"/>
    <w:rsid w:val="008B0CF4"/>
    <w:rsid w:val="008B1363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37"/>
    <w:rsid w:val="008C52CC"/>
    <w:rsid w:val="008C5458"/>
    <w:rsid w:val="008C58BB"/>
    <w:rsid w:val="008C6450"/>
    <w:rsid w:val="008C656C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AA4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4C2C"/>
    <w:rsid w:val="008F6038"/>
    <w:rsid w:val="008F61C7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6963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991"/>
    <w:rsid w:val="00915C67"/>
    <w:rsid w:val="0091666D"/>
    <w:rsid w:val="0091696F"/>
    <w:rsid w:val="00916AED"/>
    <w:rsid w:val="00916C34"/>
    <w:rsid w:val="00916CC6"/>
    <w:rsid w:val="0091727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640"/>
    <w:rsid w:val="00926F66"/>
    <w:rsid w:val="00927760"/>
    <w:rsid w:val="00927892"/>
    <w:rsid w:val="00927E84"/>
    <w:rsid w:val="00930A3A"/>
    <w:rsid w:val="00930E19"/>
    <w:rsid w:val="00931F6D"/>
    <w:rsid w:val="0093230D"/>
    <w:rsid w:val="009326ED"/>
    <w:rsid w:val="009333FB"/>
    <w:rsid w:val="009337DB"/>
    <w:rsid w:val="00933B49"/>
    <w:rsid w:val="00934BBD"/>
    <w:rsid w:val="009351DA"/>
    <w:rsid w:val="0093553C"/>
    <w:rsid w:val="00935712"/>
    <w:rsid w:val="00935DAD"/>
    <w:rsid w:val="0093656C"/>
    <w:rsid w:val="00937360"/>
    <w:rsid w:val="009376D5"/>
    <w:rsid w:val="00940B46"/>
    <w:rsid w:val="00941EE7"/>
    <w:rsid w:val="00942065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7349"/>
    <w:rsid w:val="009578E4"/>
    <w:rsid w:val="0096050C"/>
    <w:rsid w:val="009606AA"/>
    <w:rsid w:val="00961E0D"/>
    <w:rsid w:val="00962374"/>
    <w:rsid w:val="0096237F"/>
    <w:rsid w:val="0096263B"/>
    <w:rsid w:val="00962909"/>
    <w:rsid w:val="009630D3"/>
    <w:rsid w:val="00963316"/>
    <w:rsid w:val="009640C7"/>
    <w:rsid w:val="00964ED1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39A8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87975"/>
    <w:rsid w:val="009909B3"/>
    <w:rsid w:val="009914CB"/>
    <w:rsid w:val="009918D8"/>
    <w:rsid w:val="00992052"/>
    <w:rsid w:val="00992302"/>
    <w:rsid w:val="00992954"/>
    <w:rsid w:val="009930CD"/>
    <w:rsid w:val="00995094"/>
    <w:rsid w:val="00995576"/>
    <w:rsid w:val="00996BC3"/>
    <w:rsid w:val="0099721D"/>
    <w:rsid w:val="0099758C"/>
    <w:rsid w:val="009975B8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BF5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812"/>
    <w:rsid w:val="009B5C78"/>
    <w:rsid w:val="009B6DC3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1C1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045E"/>
    <w:rsid w:val="009D19EF"/>
    <w:rsid w:val="009D2631"/>
    <w:rsid w:val="009D271E"/>
    <w:rsid w:val="009D5721"/>
    <w:rsid w:val="009D6A86"/>
    <w:rsid w:val="009D6F0D"/>
    <w:rsid w:val="009D7010"/>
    <w:rsid w:val="009D79BA"/>
    <w:rsid w:val="009E0204"/>
    <w:rsid w:val="009E0283"/>
    <w:rsid w:val="009E0B36"/>
    <w:rsid w:val="009E2690"/>
    <w:rsid w:val="009E2C0F"/>
    <w:rsid w:val="009E362F"/>
    <w:rsid w:val="009E453B"/>
    <w:rsid w:val="009E47A3"/>
    <w:rsid w:val="009E4926"/>
    <w:rsid w:val="009E4E73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1997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4921"/>
    <w:rsid w:val="00A04F45"/>
    <w:rsid w:val="00A05661"/>
    <w:rsid w:val="00A05A1D"/>
    <w:rsid w:val="00A061E4"/>
    <w:rsid w:val="00A069A0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1008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334"/>
    <w:rsid w:val="00A30452"/>
    <w:rsid w:val="00A309BC"/>
    <w:rsid w:val="00A30AD6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87"/>
    <w:rsid w:val="00A374BB"/>
    <w:rsid w:val="00A401F9"/>
    <w:rsid w:val="00A40676"/>
    <w:rsid w:val="00A40A0C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60027"/>
    <w:rsid w:val="00A606C2"/>
    <w:rsid w:val="00A60D8F"/>
    <w:rsid w:val="00A617AB"/>
    <w:rsid w:val="00A61988"/>
    <w:rsid w:val="00A61E8F"/>
    <w:rsid w:val="00A6289E"/>
    <w:rsid w:val="00A62B48"/>
    <w:rsid w:val="00A62C82"/>
    <w:rsid w:val="00A62FB2"/>
    <w:rsid w:val="00A63366"/>
    <w:rsid w:val="00A637C9"/>
    <w:rsid w:val="00A63E0E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EE3"/>
    <w:rsid w:val="00A701F6"/>
    <w:rsid w:val="00A71464"/>
    <w:rsid w:val="00A71A7D"/>
    <w:rsid w:val="00A72788"/>
    <w:rsid w:val="00A7337A"/>
    <w:rsid w:val="00A733A4"/>
    <w:rsid w:val="00A743C4"/>
    <w:rsid w:val="00A74CA8"/>
    <w:rsid w:val="00A74DD5"/>
    <w:rsid w:val="00A758A9"/>
    <w:rsid w:val="00A75B1D"/>
    <w:rsid w:val="00A764EB"/>
    <w:rsid w:val="00A76C79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BE2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211"/>
    <w:rsid w:val="00A9647C"/>
    <w:rsid w:val="00A96D2D"/>
    <w:rsid w:val="00A977A5"/>
    <w:rsid w:val="00AA127C"/>
    <w:rsid w:val="00AA1423"/>
    <w:rsid w:val="00AA1A4B"/>
    <w:rsid w:val="00AA1B29"/>
    <w:rsid w:val="00AA2FEC"/>
    <w:rsid w:val="00AA4425"/>
    <w:rsid w:val="00AA46EF"/>
    <w:rsid w:val="00AA5CA0"/>
    <w:rsid w:val="00AA6657"/>
    <w:rsid w:val="00AA6660"/>
    <w:rsid w:val="00AA6E21"/>
    <w:rsid w:val="00AA715A"/>
    <w:rsid w:val="00AB139F"/>
    <w:rsid w:val="00AB1534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B7BDC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734"/>
    <w:rsid w:val="00AD0A2C"/>
    <w:rsid w:val="00AD0C20"/>
    <w:rsid w:val="00AD0D12"/>
    <w:rsid w:val="00AD0FED"/>
    <w:rsid w:val="00AD1638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B9"/>
    <w:rsid w:val="00AD58CB"/>
    <w:rsid w:val="00AD5CF4"/>
    <w:rsid w:val="00AD60CD"/>
    <w:rsid w:val="00AD7347"/>
    <w:rsid w:val="00AD7852"/>
    <w:rsid w:val="00AD7D02"/>
    <w:rsid w:val="00AE0778"/>
    <w:rsid w:val="00AE0E4E"/>
    <w:rsid w:val="00AE18CD"/>
    <w:rsid w:val="00AE1B24"/>
    <w:rsid w:val="00AE20B2"/>
    <w:rsid w:val="00AE2358"/>
    <w:rsid w:val="00AE460F"/>
    <w:rsid w:val="00AE461A"/>
    <w:rsid w:val="00AE498B"/>
    <w:rsid w:val="00AE5004"/>
    <w:rsid w:val="00AE56F2"/>
    <w:rsid w:val="00AE5869"/>
    <w:rsid w:val="00AF0128"/>
    <w:rsid w:val="00AF07E5"/>
    <w:rsid w:val="00AF0BFD"/>
    <w:rsid w:val="00AF0EDD"/>
    <w:rsid w:val="00AF3269"/>
    <w:rsid w:val="00AF485E"/>
    <w:rsid w:val="00AF4EF6"/>
    <w:rsid w:val="00AF5050"/>
    <w:rsid w:val="00AF5D21"/>
    <w:rsid w:val="00AF6098"/>
    <w:rsid w:val="00AF6913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C63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2E88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163"/>
    <w:rsid w:val="00B20472"/>
    <w:rsid w:val="00B20656"/>
    <w:rsid w:val="00B2091E"/>
    <w:rsid w:val="00B20B8E"/>
    <w:rsid w:val="00B20EEA"/>
    <w:rsid w:val="00B21C50"/>
    <w:rsid w:val="00B21E6C"/>
    <w:rsid w:val="00B2371A"/>
    <w:rsid w:val="00B23748"/>
    <w:rsid w:val="00B23999"/>
    <w:rsid w:val="00B24956"/>
    <w:rsid w:val="00B24983"/>
    <w:rsid w:val="00B24D8F"/>
    <w:rsid w:val="00B24E74"/>
    <w:rsid w:val="00B25555"/>
    <w:rsid w:val="00B257C0"/>
    <w:rsid w:val="00B260AC"/>
    <w:rsid w:val="00B26DBD"/>
    <w:rsid w:val="00B26FE5"/>
    <w:rsid w:val="00B27086"/>
    <w:rsid w:val="00B2799D"/>
    <w:rsid w:val="00B34905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5EC"/>
    <w:rsid w:val="00B43A3A"/>
    <w:rsid w:val="00B443E4"/>
    <w:rsid w:val="00B45E24"/>
    <w:rsid w:val="00B46F79"/>
    <w:rsid w:val="00B50A8A"/>
    <w:rsid w:val="00B50FEC"/>
    <w:rsid w:val="00B52113"/>
    <w:rsid w:val="00B534CB"/>
    <w:rsid w:val="00B537FA"/>
    <w:rsid w:val="00B53EE1"/>
    <w:rsid w:val="00B54FD2"/>
    <w:rsid w:val="00B555EB"/>
    <w:rsid w:val="00B55909"/>
    <w:rsid w:val="00B55D9A"/>
    <w:rsid w:val="00B56A6E"/>
    <w:rsid w:val="00B57927"/>
    <w:rsid w:val="00B6034C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2A41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A5"/>
    <w:rsid w:val="00B811DF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44E"/>
    <w:rsid w:val="00B876F1"/>
    <w:rsid w:val="00B877C3"/>
    <w:rsid w:val="00B87936"/>
    <w:rsid w:val="00B90115"/>
    <w:rsid w:val="00B9013F"/>
    <w:rsid w:val="00B90216"/>
    <w:rsid w:val="00B90D2A"/>
    <w:rsid w:val="00B92501"/>
    <w:rsid w:val="00B92975"/>
    <w:rsid w:val="00B930C6"/>
    <w:rsid w:val="00B936E4"/>
    <w:rsid w:val="00B951F3"/>
    <w:rsid w:val="00B9675F"/>
    <w:rsid w:val="00BA0083"/>
    <w:rsid w:val="00BA04ED"/>
    <w:rsid w:val="00BA1FEB"/>
    <w:rsid w:val="00BA221F"/>
    <w:rsid w:val="00BA3CCB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39B6"/>
    <w:rsid w:val="00BB584C"/>
    <w:rsid w:val="00BB595D"/>
    <w:rsid w:val="00BB599A"/>
    <w:rsid w:val="00BB7FEE"/>
    <w:rsid w:val="00BC0600"/>
    <w:rsid w:val="00BC0A82"/>
    <w:rsid w:val="00BC0CA4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64"/>
    <w:rsid w:val="00BC52F1"/>
    <w:rsid w:val="00BC54BD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4D13"/>
    <w:rsid w:val="00BE5278"/>
    <w:rsid w:val="00BE5EB7"/>
    <w:rsid w:val="00BE6F1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554"/>
    <w:rsid w:val="00BF6687"/>
    <w:rsid w:val="00BF6AB7"/>
    <w:rsid w:val="00BF6DF1"/>
    <w:rsid w:val="00C006C5"/>
    <w:rsid w:val="00C0177A"/>
    <w:rsid w:val="00C022EF"/>
    <w:rsid w:val="00C02DF0"/>
    <w:rsid w:val="00C02EC9"/>
    <w:rsid w:val="00C03368"/>
    <w:rsid w:val="00C0353D"/>
    <w:rsid w:val="00C04618"/>
    <w:rsid w:val="00C0500E"/>
    <w:rsid w:val="00C05437"/>
    <w:rsid w:val="00C05D97"/>
    <w:rsid w:val="00C05FF2"/>
    <w:rsid w:val="00C06466"/>
    <w:rsid w:val="00C06D4B"/>
    <w:rsid w:val="00C071BD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3A1B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3C8"/>
    <w:rsid w:val="00C32599"/>
    <w:rsid w:val="00C32866"/>
    <w:rsid w:val="00C3288C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297B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66C2"/>
    <w:rsid w:val="00C47189"/>
    <w:rsid w:val="00C47223"/>
    <w:rsid w:val="00C4760D"/>
    <w:rsid w:val="00C47FE0"/>
    <w:rsid w:val="00C503B7"/>
    <w:rsid w:val="00C507BF"/>
    <w:rsid w:val="00C510EA"/>
    <w:rsid w:val="00C517FA"/>
    <w:rsid w:val="00C51E86"/>
    <w:rsid w:val="00C521AE"/>
    <w:rsid w:val="00C52490"/>
    <w:rsid w:val="00C52EE0"/>
    <w:rsid w:val="00C5323C"/>
    <w:rsid w:val="00C54999"/>
    <w:rsid w:val="00C55431"/>
    <w:rsid w:val="00C559C1"/>
    <w:rsid w:val="00C56BD8"/>
    <w:rsid w:val="00C56D93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3982"/>
    <w:rsid w:val="00C642B2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5136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0E2E"/>
    <w:rsid w:val="00C82987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EDC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307"/>
    <w:rsid w:val="00CC7823"/>
    <w:rsid w:val="00CC7882"/>
    <w:rsid w:val="00CC7E02"/>
    <w:rsid w:val="00CD083A"/>
    <w:rsid w:val="00CD0900"/>
    <w:rsid w:val="00CD103C"/>
    <w:rsid w:val="00CD1065"/>
    <w:rsid w:val="00CD253F"/>
    <w:rsid w:val="00CD410B"/>
    <w:rsid w:val="00CD44AC"/>
    <w:rsid w:val="00CD5058"/>
    <w:rsid w:val="00CD5236"/>
    <w:rsid w:val="00CD64BE"/>
    <w:rsid w:val="00CD6501"/>
    <w:rsid w:val="00CD70AD"/>
    <w:rsid w:val="00CD76FD"/>
    <w:rsid w:val="00CD7CC4"/>
    <w:rsid w:val="00CD7D82"/>
    <w:rsid w:val="00CD7F1A"/>
    <w:rsid w:val="00CE02A4"/>
    <w:rsid w:val="00CE0335"/>
    <w:rsid w:val="00CE1162"/>
    <w:rsid w:val="00CE1532"/>
    <w:rsid w:val="00CE2B0A"/>
    <w:rsid w:val="00CE3EC2"/>
    <w:rsid w:val="00CE4DB6"/>
    <w:rsid w:val="00CE5562"/>
    <w:rsid w:val="00CE5BEB"/>
    <w:rsid w:val="00CE6BE6"/>
    <w:rsid w:val="00CE7878"/>
    <w:rsid w:val="00CF00BD"/>
    <w:rsid w:val="00CF115A"/>
    <w:rsid w:val="00CF13DE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2C4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C38"/>
    <w:rsid w:val="00D21F23"/>
    <w:rsid w:val="00D2243A"/>
    <w:rsid w:val="00D22657"/>
    <w:rsid w:val="00D24643"/>
    <w:rsid w:val="00D25F68"/>
    <w:rsid w:val="00D266B2"/>
    <w:rsid w:val="00D2711A"/>
    <w:rsid w:val="00D271C7"/>
    <w:rsid w:val="00D27A74"/>
    <w:rsid w:val="00D27D8B"/>
    <w:rsid w:val="00D3228A"/>
    <w:rsid w:val="00D3454F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734"/>
    <w:rsid w:val="00D54AA6"/>
    <w:rsid w:val="00D555EC"/>
    <w:rsid w:val="00D56C1C"/>
    <w:rsid w:val="00D57366"/>
    <w:rsid w:val="00D60502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5A70"/>
    <w:rsid w:val="00D67451"/>
    <w:rsid w:val="00D67475"/>
    <w:rsid w:val="00D678CD"/>
    <w:rsid w:val="00D70736"/>
    <w:rsid w:val="00D71203"/>
    <w:rsid w:val="00D7129C"/>
    <w:rsid w:val="00D714A2"/>
    <w:rsid w:val="00D71A44"/>
    <w:rsid w:val="00D72567"/>
    <w:rsid w:val="00D7417A"/>
    <w:rsid w:val="00D74B99"/>
    <w:rsid w:val="00D75746"/>
    <w:rsid w:val="00D75769"/>
    <w:rsid w:val="00D75948"/>
    <w:rsid w:val="00D760DB"/>
    <w:rsid w:val="00D7688E"/>
    <w:rsid w:val="00D77A2C"/>
    <w:rsid w:val="00D810A8"/>
    <w:rsid w:val="00D8142A"/>
    <w:rsid w:val="00D814E4"/>
    <w:rsid w:val="00D815A8"/>
    <w:rsid w:val="00D81FFE"/>
    <w:rsid w:val="00D82BC1"/>
    <w:rsid w:val="00D83788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87ECC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0FB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C0B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107"/>
    <w:rsid w:val="00DC18AE"/>
    <w:rsid w:val="00DC2E01"/>
    <w:rsid w:val="00DC2FD8"/>
    <w:rsid w:val="00DC34CF"/>
    <w:rsid w:val="00DC3BA1"/>
    <w:rsid w:val="00DC4876"/>
    <w:rsid w:val="00DC4E3F"/>
    <w:rsid w:val="00DC7226"/>
    <w:rsid w:val="00DD01DB"/>
    <w:rsid w:val="00DD130A"/>
    <w:rsid w:val="00DD1BCA"/>
    <w:rsid w:val="00DD23D3"/>
    <w:rsid w:val="00DD3576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341"/>
    <w:rsid w:val="00DE1DC3"/>
    <w:rsid w:val="00DE1E9A"/>
    <w:rsid w:val="00DE1F6A"/>
    <w:rsid w:val="00DE3A07"/>
    <w:rsid w:val="00DE4F31"/>
    <w:rsid w:val="00DE5108"/>
    <w:rsid w:val="00DE60AB"/>
    <w:rsid w:val="00DE62E7"/>
    <w:rsid w:val="00DE6F2D"/>
    <w:rsid w:val="00DE76E2"/>
    <w:rsid w:val="00DE76F4"/>
    <w:rsid w:val="00DF0679"/>
    <w:rsid w:val="00DF0797"/>
    <w:rsid w:val="00DF09DA"/>
    <w:rsid w:val="00DF1696"/>
    <w:rsid w:val="00DF2250"/>
    <w:rsid w:val="00DF31C8"/>
    <w:rsid w:val="00DF3449"/>
    <w:rsid w:val="00DF3675"/>
    <w:rsid w:val="00DF4D0B"/>
    <w:rsid w:val="00DF4E83"/>
    <w:rsid w:val="00DF5841"/>
    <w:rsid w:val="00DF59CB"/>
    <w:rsid w:val="00DF5E9D"/>
    <w:rsid w:val="00DF6A4E"/>
    <w:rsid w:val="00DF77C5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2D6A"/>
    <w:rsid w:val="00E13162"/>
    <w:rsid w:val="00E1354F"/>
    <w:rsid w:val="00E144CA"/>
    <w:rsid w:val="00E153D0"/>
    <w:rsid w:val="00E1578B"/>
    <w:rsid w:val="00E15C2E"/>
    <w:rsid w:val="00E15F84"/>
    <w:rsid w:val="00E16C45"/>
    <w:rsid w:val="00E201E1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3AED"/>
    <w:rsid w:val="00E2442E"/>
    <w:rsid w:val="00E25DA7"/>
    <w:rsid w:val="00E25F60"/>
    <w:rsid w:val="00E26498"/>
    <w:rsid w:val="00E27DC7"/>
    <w:rsid w:val="00E30D60"/>
    <w:rsid w:val="00E30E94"/>
    <w:rsid w:val="00E31F9F"/>
    <w:rsid w:val="00E321AB"/>
    <w:rsid w:val="00E321E4"/>
    <w:rsid w:val="00E32530"/>
    <w:rsid w:val="00E33487"/>
    <w:rsid w:val="00E342C7"/>
    <w:rsid w:val="00E342FD"/>
    <w:rsid w:val="00E34376"/>
    <w:rsid w:val="00E356E2"/>
    <w:rsid w:val="00E35765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09CF"/>
    <w:rsid w:val="00E51BBF"/>
    <w:rsid w:val="00E51C2B"/>
    <w:rsid w:val="00E51E8E"/>
    <w:rsid w:val="00E527F5"/>
    <w:rsid w:val="00E52C98"/>
    <w:rsid w:val="00E535CC"/>
    <w:rsid w:val="00E5390A"/>
    <w:rsid w:val="00E54747"/>
    <w:rsid w:val="00E547DE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304"/>
    <w:rsid w:val="00E63382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480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1E69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2F2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F95"/>
    <w:rsid w:val="00EB045A"/>
    <w:rsid w:val="00EB0C64"/>
    <w:rsid w:val="00EB1940"/>
    <w:rsid w:val="00EB20DB"/>
    <w:rsid w:val="00EB30DD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1DB7"/>
    <w:rsid w:val="00EC4665"/>
    <w:rsid w:val="00EC4815"/>
    <w:rsid w:val="00EC4C05"/>
    <w:rsid w:val="00EC5730"/>
    <w:rsid w:val="00EC65CE"/>
    <w:rsid w:val="00EC6606"/>
    <w:rsid w:val="00EC6D41"/>
    <w:rsid w:val="00EC6DCE"/>
    <w:rsid w:val="00EC76EF"/>
    <w:rsid w:val="00EC7FFA"/>
    <w:rsid w:val="00ED0106"/>
    <w:rsid w:val="00ED02A1"/>
    <w:rsid w:val="00ED1964"/>
    <w:rsid w:val="00ED19B8"/>
    <w:rsid w:val="00ED271F"/>
    <w:rsid w:val="00ED2D0C"/>
    <w:rsid w:val="00ED303F"/>
    <w:rsid w:val="00ED30D0"/>
    <w:rsid w:val="00ED489D"/>
    <w:rsid w:val="00ED7749"/>
    <w:rsid w:val="00ED7CCE"/>
    <w:rsid w:val="00ED7E3E"/>
    <w:rsid w:val="00EE0014"/>
    <w:rsid w:val="00EE07AC"/>
    <w:rsid w:val="00EE2006"/>
    <w:rsid w:val="00EE21C2"/>
    <w:rsid w:val="00EE2483"/>
    <w:rsid w:val="00EE2759"/>
    <w:rsid w:val="00EE2D39"/>
    <w:rsid w:val="00EE3ED9"/>
    <w:rsid w:val="00EE429E"/>
    <w:rsid w:val="00EE445D"/>
    <w:rsid w:val="00EE447F"/>
    <w:rsid w:val="00EE52BE"/>
    <w:rsid w:val="00EE5538"/>
    <w:rsid w:val="00EE55FC"/>
    <w:rsid w:val="00EE5921"/>
    <w:rsid w:val="00EE5DA4"/>
    <w:rsid w:val="00EE5E79"/>
    <w:rsid w:val="00EE61A0"/>
    <w:rsid w:val="00EE6C34"/>
    <w:rsid w:val="00EE6FEE"/>
    <w:rsid w:val="00EE7326"/>
    <w:rsid w:val="00EE78C4"/>
    <w:rsid w:val="00EF0619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1D5B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30B5"/>
    <w:rsid w:val="00F13808"/>
    <w:rsid w:val="00F1396F"/>
    <w:rsid w:val="00F13B6D"/>
    <w:rsid w:val="00F13DE6"/>
    <w:rsid w:val="00F14497"/>
    <w:rsid w:val="00F14898"/>
    <w:rsid w:val="00F14DE8"/>
    <w:rsid w:val="00F15B00"/>
    <w:rsid w:val="00F16A3C"/>
    <w:rsid w:val="00F17161"/>
    <w:rsid w:val="00F176FF"/>
    <w:rsid w:val="00F2090A"/>
    <w:rsid w:val="00F20DB9"/>
    <w:rsid w:val="00F21112"/>
    <w:rsid w:val="00F21160"/>
    <w:rsid w:val="00F2169C"/>
    <w:rsid w:val="00F21CC0"/>
    <w:rsid w:val="00F226CC"/>
    <w:rsid w:val="00F22744"/>
    <w:rsid w:val="00F22D38"/>
    <w:rsid w:val="00F239E9"/>
    <w:rsid w:val="00F23E89"/>
    <w:rsid w:val="00F24006"/>
    <w:rsid w:val="00F2417A"/>
    <w:rsid w:val="00F24D14"/>
    <w:rsid w:val="00F269D8"/>
    <w:rsid w:val="00F27BAB"/>
    <w:rsid w:val="00F27F03"/>
    <w:rsid w:val="00F30F27"/>
    <w:rsid w:val="00F32CD2"/>
    <w:rsid w:val="00F334E1"/>
    <w:rsid w:val="00F3389B"/>
    <w:rsid w:val="00F357BD"/>
    <w:rsid w:val="00F3586A"/>
    <w:rsid w:val="00F367FE"/>
    <w:rsid w:val="00F368C6"/>
    <w:rsid w:val="00F36924"/>
    <w:rsid w:val="00F37DE2"/>
    <w:rsid w:val="00F37E31"/>
    <w:rsid w:val="00F401BA"/>
    <w:rsid w:val="00F40223"/>
    <w:rsid w:val="00F419C4"/>
    <w:rsid w:val="00F422A8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8E5"/>
    <w:rsid w:val="00F45FEE"/>
    <w:rsid w:val="00F476D2"/>
    <w:rsid w:val="00F478C6"/>
    <w:rsid w:val="00F50171"/>
    <w:rsid w:val="00F50E90"/>
    <w:rsid w:val="00F5123E"/>
    <w:rsid w:val="00F5135E"/>
    <w:rsid w:val="00F51A13"/>
    <w:rsid w:val="00F52B1F"/>
    <w:rsid w:val="00F52E5B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1F1C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0643"/>
    <w:rsid w:val="00F8081D"/>
    <w:rsid w:val="00F817AE"/>
    <w:rsid w:val="00F828C0"/>
    <w:rsid w:val="00F82FB6"/>
    <w:rsid w:val="00F835C4"/>
    <w:rsid w:val="00F84059"/>
    <w:rsid w:val="00F84298"/>
    <w:rsid w:val="00F8601C"/>
    <w:rsid w:val="00F86F15"/>
    <w:rsid w:val="00F8769F"/>
    <w:rsid w:val="00F87881"/>
    <w:rsid w:val="00F87CA0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86D"/>
    <w:rsid w:val="00FA4A95"/>
    <w:rsid w:val="00FA4B3E"/>
    <w:rsid w:val="00FA591B"/>
    <w:rsid w:val="00FA6D07"/>
    <w:rsid w:val="00FA6F5B"/>
    <w:rsid w:val="00FA7BCB"/>
    <w:rsid w:val="00FA7C43"/>
    <w:rsid w:val="00FB0E8D"/>
    <w:rsid w:val="00FB1A38"/>
    <w:rsid w:val="00FB1B9D"/>
    <w:rsid w:val="00FB2198"/>
    <w:rsid w:val="00FB2410"/>
    <w:rsid w:val="00FB3CAC"/>
    <w:rsid w:val="00FB3F60"/>
    <w:rsid w:val="00FB4CA8"/>
    <w:rsid w:val="00FB58D9"/>
    <w:rsid w:val="00FB6570"/>
    <w:rsid w:val="00FB7120"/>
    <w:rsid w:val="00FB7515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699D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117F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844FE-1CF1-4931-B55E-4D9CD12A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uiPriority w:val="99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uiPriority w:val="99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5203">
          <w:marLeft w:val="44"/>
          <w:marRight w:val="44"/>
          <w:marTop w:val="76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651">
          <w:marLeft w:val="44"/>
          <w:marRight w:val="44"/>
          <w:marTop w:val="76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966">
          <w:marLeft w:val="44"/>
          <w:marRight w:val="44"/>
          <w:marTop w:val="76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6891</Words>
  <Characters>39279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2022-11-24T10:24:00Z</cp:lastPrinted>
  <dcterms:created xsi:type="dcterms:W3CDTF">2022-11-25T04:06:00Z</dcterms:created>
  <dcterms:modified xsi:type="dcterms:W3CDTF">2022-11-25T04:06:00Z</dcterms:modified>
</cp:coreProperties>
</file>