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D46" w:rsidRDefault="00D114A9" w:rsidP="005B6D4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FE145A">
        <w:rPr>
          <w:rFonts w:ascii="Times New Roman" w:hAnsi="Times New Roman" w:cs="Times New Roman"/>
          <w:sz w:val="24"/>
          <w:szCs w:val="24"/>
          <w:u w:val="single"/>
        </w:rPr>
        <w:t xml:space="preserve">Контрольно-счетный орган «Счетная палата» муниципального образования </w:t>
      </w:r>
    </w:p>
    <w:p w:rsidR="00FE145A" w:rsidRPr="00FE145A" w:rsidRDefault="00FE145A" w:rsidP="005B6D4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FE145A">
        <w:rPr>
          <w:rFonts w:ascii="Times New Roman" w:hAnsi="Times New Roman" w:cs="Times New Roman"/>
          <w:sz w:val="24"/>
          <w:szCs w:val="24"/>
          <w:u w:val="single"/>
        </w:rPr>
        <w:t>Саракташский</w:t>
      </w:r>
      <w:proofErr w:type="spellEnd"/>
      <w:r w:rsidRPr="00FE145A">
        <w:rPr>
          <w:rFonts w:ascii="Times New Roman" w:hAnsi="Times New Roman" w:cs="Times New Roman"/>
          <w:sz w:val="24"/>
          <w:szCs w:val="24"/>
          <w:u w:val="single"/>
        </w:rPr>
        <w:t xml:space="preserve"> поссовет </w:t>
      </w:r>
      <w:proofErr w:type="spellStart"/>
      <w:r w:rsidRPr="00FE145A">
        <w:rPr>
          <w:rFonts w:ascii="Times New Roman" w:hAnsi="Times New Roman" w:cs="Times New Roman"/>
          <w:sz w:val="24"/>
          <w:szCs w:val="24"/>
          <w:u w:val="single"/>
        </w:rPr>
        <w:t>Саракташского</w:t>
      </w:r>
      <w:proofErr w:type="spellEnd"/>
      <w:r w:rsidRPr="00FE145A">
        <w:rPr>
          <w:rFonts w:ascii="Times New Roman" w:hAnsi="Times New Roman" w:cs="Times New Roman"/>
          <w:sz w:val="24"/>
          <w:szCs w:val="24"/>
          <w:u w:val="single"/>
        </w:rPr>
        <w:t xml:space="preserve"> района Оренбургской области </w:t>
      </w:r>
    </w:p>
    <w:p w:rsidR="00090906" w:rsidRDefault="00090906" w:rsidP="009027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45A" w:rsidRDefault="00D114A9" w:rsidP="009027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45A">
        <w:rPr>
          <w:rFonts w:ascii="Times New Roman" w:hAnsi="Times New Roman" w:cs="Times New Roman"/>
          <w:b/>
          <w:sz w:val="24"/>
          <w:szCs w:val="24"/>
        </w:rPr>
        <w:t xml:space="preserve"> Информация </w:t>
      </w:r>
    </w:p>
    <w:p w:rsidR="00FE145A" w:rsidRDefault="00D114A9" w:rsidP="009027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45A">
        <w:rPr>
          <w:rFonts w:ascii="Times New Roman" w:hAnsi="Times New Roman" w:cs="Times New Roman"/>
          <w:b/>
          <w:sz w:val="24"/>
          <w:szCs w:val="24"/>
        </w:rPr>
        <w:t xml:space="preserve">о результатах контрольного мероприятия </w:t>
      </w:r>
    </w:p>
    <w:p w:rsidR="00902788" w:rsidRPr="00902788" w:rsidRDefault="00902788" w:rsidP="0090278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027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«Проверка финансово-хозяйственной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027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муниципального унитарного предприятия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027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жилищно-коммунального хозяйства «Стимул»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027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 муниципальном образовании </w:t>
      </w:r>
      <w:proofErr w:type="spellStart"/>
      <w:r w:rsidRPr="009027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Саракташский</w:t>
      </w:r>
      <w:proofErr w:type="spellEnd"/>
      <w:r w:rsidRPr="009027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поссовет»  </w:t>
      </w:r>
    </w:p>
    <w:p w:rsidR="00902788" w:rsidRPr="00902788" w:rsidRDefault="00902788" w:rsidP="0090278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027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202</w:t>
      </w:r>
      <w:r w:rsidR="00842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9027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902788" w:rsidRPr="00902788" w:rsidRDefault="00902788" w:rsidP="0090278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8A2364" w:rsidRPr="00567DE7" w:rsidRDefault="00D95561" w:rsidP="008A236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561">
        <w:rPr>
          <w:rFonts w:ascii="Times New Roman" w:hAnsi="Times New Roman" w:cs="Times New Roman"/>
          <w:sz w:val="24"/>
          <w:szCs w:val="24"/>
        </w:rPr>
        <w:t>В соответствии с планом работы на 2024 год</w:t>
      </w:r>
      <w:r>
        <w:t xml:space="preserve"> </w:t>
      </w:r>
      <w:r w:rsidRPr="00D95561">
        <w:rPr>
          <w:rFonts w:ascii="Times New Roman" w:hAnsi="Times New Roman" w:cs="Times New Roman"/>
          <w:sz w:val="24"/>
          <w:szCs w:val="24"/>
        </w:rPr>
        <w:t>к</w:t>
      </w:r>
      <w:r w:rsidR="00090906" w:rsidRPr="00090906">
        <w:rPr>
          <w:rFonts w:ascii="Times New Roman" w:hAnsi="Times New Roman" w:cs="Times New Roman"/>
          <w:sz w:val="24"/>
          <w:szCs w:val="24"/>
        </w:rPr>
        <w:t xml:space="preserve">онтрольно-счетным органом «Счетная палата» муниципального образования </w:t>
      </w:r>
      <w:proofErr w:type="spellStart"/>
      <w:r w:rsidR="00090906" w:rsidRPr="00090906"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 w:rsidR="00090906" w:rsidRPr="00090906"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="008A2364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="00090906" w:rsidRPr="00090906">
        <w:rPr>
          <w:rFonts w:ascii="Times New Roman" w:hAnsi="Times New Roman" w:cs="Times New Roman"/>
          <w:sz w:val="24"/>
          <w:szCs w:val="24"/>
        </w:rPr>
        <w:t xml:space="preserve">контрольное мероприятие </w:t>
      </w:r>
      <w:r w:rsidR="00902788" w:rsidRPr="00090906">
        <w:rPr>
          <w:rFonts w:ascii="Times New Roman" w:eastAsia="TimesNewRomanPSMT" w:hAnsi="Times New Roman" w:cs="Times New Roman"/>
          <w:sz w:val="24"/>
          <w:szCs w:val="24"/>
        </w:rPr>
        <w:t xml:space="preserve">«Проверка финансово-хозяйственной деятельности муниципального унитарного предприятия жилищно-коммунального хозяйства «Стимул» при муниципальном образовании </w:t>
      </w:r>
      <w:proofErr w:type="spellStart"/>
      <w:r w:rsidR="00902788" w:rsidRPr="00090906">
        <w:rPr>
          <w:rFonts w:ascii="Times New Roman" w:eastAsia="TimesNewRomanPSMT" w:hAnsi="Times New Roman" w:cs="Times New Roman"/>
          <w:sz w:val="24"/>
          <w:szCs w:val="24"/>
        </w:rPr>
        <w:t>Саракташский</w:t>
      </w:r>
      <w:proofErr w:type="spellEnd"/>
      <w:r w:rsidR="00902788" w:rsidRPr="00090906">
        <w:rPr>
          <w:rFonts w:ascii="Times New Roman" w:eastAsia="TimesNewRomanPSMT" w:hAnsi="Times New Roman" w:cs="Times New Roman"/>
          <w:sz w:val="24"/>
          <w:szCs w:val="24"/>
        </w:rPr>
        <w:t xml:space="preserve"> поссовет (далее – МУП ЖКХ «Стимул»</w:t>
      </w:r>
      <w:r w:rsidR="008A2364">
        <w:rPr>
          <w:rFonts w:ascii="Times New Roman" w:eastAsia="TimesNewRomanPSMT" w:hAnsi="Times New Roman" w:cs="Times New Roman"/>
          <w:sz w:val="24"/>
          <w:szCs w:val="24"/>
        </w:rPr>
        <w:t>) за 2023</w:t>
      </w:r>
      <w:r w:rsidR="00902788" w:rsidRPr="00090906">
        <w:rPr>
          <w:rFonts w:ascii="Times New Roman" w:eastAsia="TimesNewRomanPSMT" w:hAnsi="Times New Roman" w:cs="Times New Roman"/>
          <w:sz w:val="24"/>
          <w:szCs w:val="24"/>
        </w:rPr>
        <w:t xml:space="preserve"> год.</w:t>
      </w:r>
      <w:r w:rsidR="00A16099" w:rsidRPr="00090906">
        <w:rPr>
          <w:rFonts w:ascii="Times New Roman" w:hAnsi="Times New Roman" w:cs="Times New Roman"/>
          <w:sz w:val="24"/>
          <w:szCs w:val="24"/>
        </w:rPr>
        <w:t xml:space="preserve"> </w:t>
      </w:r>
      <w:r w:rsidR="008A2364" w:rsidRPr="00567DE7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В результате проведенного контрольного мероприятия выявлено следующее.</w:t>
      </w:r>
      <w:r w:rsidR="008A2364" w:rsidRPr="00567DE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2364" w:rsidRPr="009E367B" w:rsidRDefault="008A2364" w:rsidP="009E367B">
      <w:pPr>
        <w:tabs>
          <w:tab w:val="left" w:pos="0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367B">
        <w:rPr>
          <w:rFonts w:ascii="Times New Roman" w:hAnsi="Times New Roman" w:cs="Times New Roman"/>
          <w:sz w:val="24"/>
          <w:szCs w:val="24"/>
        </w:rPr>
        <w:t>В 2023 году получено доходов в сумме 8 353 890,70 рублей. Расходы произведены в сумме 8 181 142,47 рублей.</w:t>
      </w:r>
      <w:r w:rsidRPr="009E36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Остаток средств на начало 2023 года по данным Баланса составил 174,11 рублей, остаток средств на конец отчетного периода  172 922,34 рублей.</w:t>
      </w:r>
    </w:p>
    <w:p w:rsidR="008A2364" w:rsidRPr="009E367B" w:rsidRDefault="008A2364" w:rsidP="009E367B">
      <w:pPr>
        <w:pStyle w:val="5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E367B">
        <w:rPr>
          <w:rFonts w:ascii="Times New Roman" w:hAnsi="Times New Roman"/>
          <w:sz w:val="24"/>
          <w:szCs w:val="24"/>
        </w:rPr>
        <w:t>На 01.01.2024 года дебиторская задолженность составила 3 123 967,74</w:t>
      </w:r>
      <w:r w:rsidR="009E367B">
        <w:rPr>
          <w:rFonts w:ascii="Times New Roman" w:hAnsi="Times New Roman"/>
          <w:sz w:val="24"/>
          <w:szCs w:val="24"/>
        </w:rPr>
        <w:t xml:space="preserve"> </w:t>
      </w:r>
      <w:r w:rsidRPr="009E367B">
        <w:rPr>
          <w:rFonts w:ascii="Times New Roman" w:hAnsi="Times New Roman"/>
          <w:sz w:val="24"/>
          <w:szCs w:val="24"/>
        </w:rPr>
        <w:t>рублей</w:t>
      </w:r>
      <w:r w:rsidR="005D1E76" w:rsidRPr="009E367B">
        <w:rPr>
          <w:rFonts w:ascii="Times New Roman" w:hAnsi="Times New Roman"/>
          <w:sz w:val="24"/>
          <w:szCs w:val="24"/>
        </w:rPr>
        <w:t xml:space="preserve"> </w:t>
      </w:r>
      <w:r w:rsidRPr="009E367B">
        <w:rPr>
          <w:rFonts w:ascii="Times New Roman" w:hAnsi="Times New Roman"/>
          <w:sz w:val="24"/>
          <w:szCs w:val="24"/>
        </w:rPr>
        <w:t xml:space="preserve"> </w:t>
      </w:r>
      <w:r w:rsidR="009E367B">
        <w:rPr>
          <w:rFonts w:ascii="Times New Roman" w:hAnsi="Times New Roman"/>
          <w:sz w:val="24"/>
          <w:szCs w:val="24"/>
        </w:rPr>
        <w:t xml:space="preserve">       </w:t>
      </w:r>
      <w:r w:rsidR="005D1E76" w:rsidRPr="009E367B">
        <w:rPr>
          <w:rFonts w:ascii="Times New Roman" w:hAnsi="Times New Roman"/>
          <w:sz w:val="24"/>
          <w:szCs w:val="24"/>
        </w:rPr>
        <w:t xml:space="preserve">по </w:t>
      </w:r>
      <w:r w:rsidRPr="009E367B">
        <w:rPr>
          <w:rFonts w:ascii="Times New Roman" w:hAnsi="Times New Roman"/>
          <w:sz w:val="24"/>
          <w:szCs w:val="24"/>
        </w:rPr>
        <w:t xml:space="preserve">сравнению с 2022 годом (2 025 661,70 рублей) увеличилась на 1 098 306,04 рублей или на 54,2%. </w:t>
      </w:r>
    </w:p>
    <w:p w:rsidR="008A2364" w:rsidRPr="009E367B" w:rsidRDefault="008A2364" w:rsidP="009E367B">
      <w:pPr>
        <w:pStyle w:val="5"/>
        <w:tabs>
          <w:tab w:val="left" w:pos="0"/>
          <w:tab w:val="left" w:pos="851"/>
        </w:tabs>
        <w:spacing w:after="0"/>
        <w:ind w:left="0" w:firstLine="567"/>
        <w:jc w:val="both"/>
        <w:rPr>
          <w:rStyle w:val="a9"/>
          <w:rFonts w:ascii="Times New Roman" w:hAnsi="Times New Roman"/>
          <w:sz w:val="24"/>
          <w:szCs w:val="24"/>
        </w:rPr>
      </w:pPr>
      <w:r w:rsidRPr="009E367B">
        <w:rPr>
          <w:rFonts w:ascii="Times New Roman" w:hAnsi="Times New Roman"/>
          <w:sz w:val="24"/>
          <w:szCs w:val="24"/>
        </w:rPr>
        <w:t>Кредиторская задолженность на 01.01.2024 года составила 2 338 835,57  рублей</w:t>
      </w:r>
      <w:r w:rsidR="005D1E76" w:rsidRPr="009E367B">
        <w:rPr>
          <w:rFonts w:ascii="Times New Roman" w:hAnsi="Times New Roman"/>
          <w:sz w:val="24"/>
          <w:szCs w:val="24"/>
        </w:rPr>
        <w:t>. П</w:t>
      </w:r>
      <w:r w:rsidRPr="009E367B">
        <w:rPr>
          <w:rFonts w:ascii="Times New Roman" w:hAnsi="Times New Roman"/>
          <w:sz w:val="24"/>
          <w:szCs w:val="24"/>
        </w:rPr>
        <w:t xml:space="preserve">о отношению к предыдущему 2022 году (1 579 333,28 рублей) </w:t>
      </w:r>
      <w:r w:rsidR="005D1E76" w:rsidRPr="009E367B">
        <w:rPr>
          <w:rFonts w:ascii="Times New Roman" w:hAnsi="Times New Roman"/>
          <w:sz w:val="24"/>
          <w:szCs w:val="24"/>
        </w:rPr>
        <w:t>кредиторская задолженность</w:t>
      </w:r>
      <w:r w:rsidRPr="009E367B">
        <w:rPr>
          <w:rFonts w:ascii="Times New Roman" w:hAnsi="Times New Roman"/>
          <w:sz w:val="24"/>
          <w:szCs w:val="24"/>
        </w:rPr>
        <w:t xml:space="preserve"> </w:t>
      </w:r>
      <w:r w:rsidR="005D1E76" w:rsidRPr="009E367B">
        <w:rPr>
          <w:rFonts w:ascii="Times New Roman" w:hAnsi="Times New Roman"/>
          <w:sz w:val="24"/>
          <w:szCs w:val="24"/>
        </w:rPr>
        <w:t xml:space="preserve">увеличилась </w:t>
      </w:r>
      <w:r w:rsidRPr="009E367B">
        <w:rPr>
          <w:rFonts w:ascii="Times New Roman" w:hAnsi="Times New Roman"/>
          <w:sz w:val="24"/>
          <w:szCs w:val="24"/>
        </w:rPr>
        <w:t>на 759 502,29</w:t>
      </w:r>
      <w:r w:rsidRPr="009E36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E367B">
        <w:rPr>
          <w:rFonts w:ascii="Times New Roman" w:hAnsi="Times New Roman"/>
          <w:sz w:val="24"/>
          <w:szCs w:val="24"/>
        </w:rPr>
        <w:t>рублей или на 48,1</w:t>
      </w:r>
      <w:r w:rsidRPr="009E367B">
        <w:rPr>
          <w:rFonts w:ascii="Times New Roman" w:hAnsi="Times New Roman"/>
          <w:b/>
          <w:i/>
          <w:sz w:val="24"/>
          <w:szCs w:val="24"/>
        </w:rPr>
        <w:t xml:space="preserve">%, </w:t>
      </w:r>
      <w:r w:rsidRPr="009E367B">
        <w:rPr>
          <w:rFonts w:ascii="Times New Roman" w:hAnsi="Times New Roman"/>
          <w:sz w:val="24"/>
          <w:szCs w:val="24"/>
        </w:rPr>
        <w:t xml:space="preserve">что негативно влияет на </w:t>
      </w:r>
      <w:r w:rsidRPr="009E367B">
        <w:rPr>
          <w:rStyle w:val="a9"/>
          <w:rFonts w:ascii="Times New Roman" w:hAnsi="Times New Roman"/>
          <w:i w:val="0"/>
          <w:sz w:val="24"/>
          <w:szCs w:val="24"/>
        </w:rPr>
        <w:t>финансовое</w:t>
      </w:r>
      <w:r w:rsidRPr="009E367B">
        <w:rPr>
          <w:rFonts w:ascii="Times New Roman" w:hAnsi="Times New Roman"/>
          <w:i/>
          <w:sz w:val="24"/>
          <w:szCs w:val="24"/>
        </w:rPr>
        <w:t xml:space="preserve"> </w:t>
      </w:r>
      <w:r w:rsidRPr="009E367B">
        <w:rPr>
          <w:rFonts w:ascii="Times New Roman" w:hAnsi="Times New Roman"/>
          <w:sz w:val="24"/>
          <w:szCs w:val="24"/>
        </w:rPr>
        <w:t>положение</w:t>
      </w:r>
      <w:r w:rsidRPr="009E367B">
        <w:rPr>
          <w:rFonts w:ascii="Times New Roman" w:hAnsi="Times New Roman"/>
          <w:i/>
          <w:sz w:val="24"/>
          <w:szCs w:val="24"/>
        </w:rPr>
        <w:t xml:space="preserve"> </w:t>
      </w:r>
      <w:r w:rsidRPr="009E367B">
        <w:rPr>
          <w:rStyle w:val="a9"/>
          <w:rFonts w:ascii="Times New Roman" w:hAnsi="Times New Roman"/>
          <w:i w:val="0"/>
          <w:sz w:val="24"/>
          <w:szCs w:val="24"/>
        </w:rPr>
        <w:t xml:space="preserve">предприятия. </w:t>
      </w:r>
    </w:p>
    <w:p w:rsidR="008A2364" w:rsidRPr="009E367B" w:rsidRDefault="008A2364" w:rsidP="009E367B">
      <w:pPr>
        <w:tabs>
          <w:tab w:val="left" w:pos="0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67B">
        <w:rPr>
          <w:rFonts w:ascii="Times New Roman" w:hAnsi="Times New Roman" w:cs="Times New Roman"/>
          <w:sz w:val="24"/>
          <w:szCs w:val="24"/>
        </w:rPr>
        <w:t>За период 2023 года отчисления части прибыли в местный бюджет не производились ввиду получения убытка в размере 78 000,00 рублей, что на 120 000,00 рублей или 61,0% меньше, чем в предыдущем 2022 году (198 000,00 рублей).</w:t>
      </w:r>
    </w:p>
    <w:p w:rsidR="005D1E76" w:rsidRPr="005D1E76" w:rsidRDefault="005D1E76" w:rsidP="005D1E76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D1E76">
        <w:rPr>
          <w:rFonts w:ascii="Times New Roman" w:hAnsi="Times New Roman" w:cs="Times New Roman"/>
          <w:sz w:val="24"/>
          <w:szCs w:val="24"/>
        </w:rPr>
        <w:t>По результатам проверки установлены следующие</w:t>
      </w:r>
      <w:r w:rsidR="001F6591">
        <w:rPr>
          <w:rFonts w:ascii="Times New Roman" w:hAnsi="Times New Roman" w:cs="Times New Roman"/>
          <w:sz w:val="24"/>
          <w:szCs w:val="24"/>
        </w:rPr>
        <w:t xml:space="preserve"> </w:t>
      </w:r>
      <w:r w:rsidRPr="005D1E76">
        <w:rPr>
          <w:rFonts w:ascii="Times New Roman" w:hAnsi="Times New Roman" w:cs="Times New Roman"/>
          <w:sz w:val="24"/>
          <w:szCs w:val="24"/>
        </w:rPr>
        <w:t>нарушения:</w:t>
      </w:r>
    </w:p>
    <w:p w:rsidR="008A2364" w:rsidRPr="005D1E76" w:rsidRDefault="008A2364" w:rsidP="005D1E76">
      <w:pPr>
        <w:pStyle w:val="a6"/>
        <w:numPr>
          <w:ilvl w:val="0"/>
          <w:numId w:val="11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5D1E76">
        <w:rPr>
          <w:sz w:val="24"/>
          <w:szCs w:val="24"/>
        </w:rPr>
        <w:t>В нарушение норм части 1 статьи 131 Гражданского Кодекса Российской Федерации МУП ЖКХ «Стимул» не зарегистрировало юридические права на недвижимое имущество, переданное в хозяйственное ведение (нежилое здание (цех, кадастровый номер 56:26:0000000:4584, площадью 1028,3 кв.м., год постройки 1982), расположенное на земельном участке по адресу: Оренбургская область, п.Саракташ, ул.Производств</w:t>
      </w:r>
      <w:r w:rsidR="005D1E76">
        <w:rPr>
          <w:sz w:val="24"/>
          <w:szCs w:val="24"/>
        </w:rPr>
        <w:t>енная №17б, площадью 7620 кв.м.</w:t>
      </w:r>
      <w:r w:rsidRPr="005D1E76">
        <w:rPr>
          <w:sz w:val="24"/>
          <w:szCs w:val="24"/>
        </w:rPr>
        <w:t>).  Д</w:t>
      </w:r>
      <w:r w:rsidRPr="005D1E76">
        <w:rPr>
          <w:rStyle w:val="a9"/>
          <w:i w:val="0"/>
          <w:sz w:val="24"/>
          <w:szCs w:val="24"/>
        </w:rPr>
        <w:t>анное</w:t>
      </w:r>
      <w:r w:rsidRPr="005D1E76">
        <w:rPr>
          <w:sz w:val="24"/>
          <w:szCs w:val="24"/>
        </w:rPr>
        <w:t xml:space="preserve"> нарушение имеет системный характер, </w:t>
      </w:r>
      <w:r w:rsidRPr="005D1E76">
        <w:rPr>
          <w:rStyle w:val="a9"/>
          <w:i w:val="0"/>
          <w:sz w:val="24"/>
          <w:szCs w:val="24"/>
        </w:rPr>
        <w:t>неоднократно указывалось</w:t>
      </w:r>
      <w:r w:rsidRPr="005D1E76">
        <w:rPr>
          <w:sz w:val="24"/>
          <w:szCs w:val="24"/>
        </w:rPr>
        <w:t xml:space="preserve"> в актах </w:t>
      </w:r>
      <w:r w:rsidRPr="00CD3245">
        <w:rPr>
          <w:sz w:val="24"/>
          <w:szCs w:val="24"/>
        </w:rPr>
        <w:t>С</w:t>
      </w:r>
      <w:r w:rsidRPr="00CD3245">
        <w:rPr>
          <w:rStyle w:val="a9"/>
          <w:i w:val="0"/>
          <w:sz w:val="24"/>
          <w:szCs w:val="24"/>
        </w:rPr>
        <w:t>четной палаты</w:t>
      </w:r>
      <w:r w:rsidRPr="005D1E76">
        <w:rPr>
          <w:sz w:val="24"/>
          <w:szCs w:val="24"/>
        </w:rPr>
        <w:t xml:space="preserve"> по результатам </w:t>
      </w:r>
      <w:proofErr w:type="gramStart"/>
      <w:r w:rsidRPr="005D1E76">
        <w:rPr>
          <w:sz w:val="24"/>
          <w:szCs w:val="24"/>
        </w:rPr>
        <w:t>контрольных мероприятий</w:t>
      </w:r>
      <w:proofErr w:type="gramEnd"/>
      <w:r w:rsidRPr="005D1E76">
        <w:rPr>
          <w:sz w:val="24"/>
          <w:szCs w:val="24"/>
        </w:rPr>
        <w:t xml:space="preserve"> проведенных в МУП ЖКХ «Стимул». </w:t>
      </w:r>
    </w:p>
    <w:p w:rsidR="001F6591" w:rsidRDefault="001F6591" w:rsidP="001F6591">
      <w:pPr>
        <w:pStyle w:val="a6"/>
        <w:numPr>
          <w:ilvl w:val="0"/>
          <w:numId w:val="11"/>
        </w:numPr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Установлены факты неэффективного использования имущества</w:t>
      </w:r>
      <w:r w:rsidR="008A2364" w:rsidRPr="00CD3245">
        <w:rPr>
          <w:sz w:val="24"/>
          <w:szCs w:val="24"/>
        </w:rPr>
        <w:t>, закрепленно</w:t>
      </w:r>
      <w:r>
        <w:rPr>
          <w:sz w:val="24"/>
          <w:szCs w:val="24"/>
        </w:rPr>
        <w:t xml:space="preserve">го </w:t>
      </w:r>
      <w:r w:rsidR="008A2364" w:rsidRPr="00CD3245">
        <w:rPr>
          <w:sz w:val="24"/>
          <w:szCs w:val="24"/>
        </w:rPr>
        <w:t>за Предприятием на праве хозяйственного ведения</w:t>
      </w:r>
      <w:r>
        <w:rPr>
          <w:sz w:val="24"/>
          <w:szCs w:val="24"/>
        </w:rPr>
        <w:t xml:space="preserve"> (2 факта). </w:t>
      </w:r>
    </w:p>
    <w:p w:rsidR="009E367B" w:rsidRDefault="00812804" w:rsidP="001F6591">
      <w:pPr>
        <w:pStyle w:val="a6"/>
        <w:numPr>
          <w:ilvl w:val="0"/>
          <w:numId w:val="11"/>
        </w:numPr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</w:rPr>
      </w:pPr>
      <w:r w:rsidRPr="009E367B">
        <w:rPr>
          <w:sz w:val="24"/>
          <w:szCs w:val="24"/>
        </w:rPr>
        <w:t xml:space="preserve">Установлены факты </w:t>
      </w:r>
      <w:r w:rsidR="008A2364" w:rsidRPr="009E367B">
        <w:rPr>
          <w:sz w:val="24"/>
          <w:szCs w:val="24"/>
        </w:rPr>
        <w:t>неоднократно</w:t>
      </w:r>
      <w:r w:rsidRPr="009E367B">
        <w:rPr>
          <w:sz w:val="24"/>
          <w:szCs w:val="24"/>
        </w:rPr>
        <w:t xml:space="preserve">го </w:t>
      </w:r>
      <w:r w:rsidR="008A2364" w:rsidRPr="009E367B">
        <w:rPr>
          <w:sz w:val="24"/>
          <w:szCs w:val="24"/>
        </w:rPr>
        <w:t>некорректно</w:t>
      </w:r>
      <w:r w:rsidRPr="009E367B">
        <w:rPr>
          <w:sz w:val="24"/>
          <w:szCs w:val="24"/>
        </w:rPr>
        <w:t>го</w:t>
      </w:r>
      <w:r w:rsidR="008A2364" w:rsidRPr="009E367B">
        <w:rPr>
          <w:sz w:val="24"/>
          <w:szCs w:val="24"/>
        </w:rPr>
        <w:t xml:space="preserve"> составлени</w:t>
      </w:r>
      <w:r w:rsidRPr="009E367B">
        <w:rPr>
          <w:sz w:val="24"/>
          <w:szCs w:val="24"/>
        </w:rPr>
        <w:t>я</w:t>
      </w:r>
      <w:r w:rsidR="008A2364" w:rsidRPr="009E367B">
        <w:rPr>
          <w:sz w:val="24"/>
          <w:szCs w:val="24"/>
        </w:rPr>
        <w:t xml:space="preserve"> авансовых отчетов</w:t>
      </w:r>
      <w:r w:rsidR="009E367B" w:rsidRPr="009E367B">
        <w:rPr>
          <w:sz w:val="24"/>
          <w:szCs w:val="24"/>
        </w:rPr>
        <w:t xml:space="preserve"> (5 фактов). </w:t>
      </w:r>
    </w:p>
    <w:p w:rsidR="008A2364" w:rsidRPr="009E367B" w:rsidRDefault="008A2364" w:rsidP="00CD3245">
      <w:pPr>
        <w:pStyle w:val="a6"/>
        <w:widowControl/>
        <w:numPr>
          <w:ilvl w:val="0"/>
          <w:numId w:val="13"/>
        </w:numPr>
        <w:tabs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9E367B">
        <w:rPr>
          <w:sz w:val="24"/>
          <w:szCs w:val="24"/>
        </w:rPr>
        <w:t>В нарушение требований, установленных статьей 136 Трудового Кодекса РФ, установлены случай задержки заработной платы</w:t>
      </w:r>
      <w:r w:rsidR="00D912B7" w:rsidRPr="009E367B">
        <w:rPr>
          <w:sz w:val="24"/>
          <w:szCs w:val="24"/>
        </w:rPr>
        <w:t xml:space="preserve"> (2 случая</w:t>
      </w:r>
      <w:r w:rsidRPr="009E367B">
        <w:rPr>
          <w:sz w:val="24"/>
          <w:szCs w:val="24"/>
        </w:rPr>
        <w:t xml:space="preserve">). </w:t>
      </w:r>
    </w:p>
    <w:p w:rsidR="008A2364" w:rsidRPr="00CD3245" w:rsidRDefault="008A2364" w:rsidP="00812804">
      <w:pPr>
        <w:pStyle w:val="a6"/>
        <w:numPr>
          <w:ilvl w:val="0"/>
          <w:numId w:val="13"/>
        </w:numPr>
        <w:tabs>
          <w:tab w:val="left" w:pos="567"/>
          <w:tab w:val="left" w:pos="993"/>
          <w:tab w:val="left" w:pos="1843"/>
        </w:tabs>
        <w:spacing w:line="276" w:lineRule="auto"/>
        <w:ind w:left="0" w:firstLine="567"/>
        <w:jc w:val="both"/>
        <w:rPr>
          <w:sz w:val="24"/>
          <w:szCs w:val="24"/>
          <w:shd w:val="clear" w:color="auto" w:fill="FFFFFF"/>
        </w:rPr>
      </w:pPr>
      <w:r w:rsidRPr="009E367B">
        <w:rPr>
          <w:sz w:val="24"/>
          <w:szCs w:val="24"/>
          <w:shd w:val="clear" w:color="auto" w:fill="FFFFFF"/>
        </w:rPr>
        <w:t xml:space="preserve"> </w:t>
      </w:r>
      <w:r w:rsidRPr="00CD3245">
        <w:rPr>
          <w:sz w:val="24"/>
          <w:szCs w:val="24"/>
          <w:shd w:val="clear" w:color="auto" w:fill="FFFFFF"/>
        </w:rPr>
        <w:t xml:space="preserve">В нарушение ст.123 Налогового кодекса РФ </w:t>
      </w:r>
      <w:r w:rsidR="00812804">
        <w:rPr>
          <w:sz w:val="24"/>
          <w:szCs w:val="24"/>
          <w:shd w:val="clear" w:color="auto" w:fill="FFFFFF"/>
        </w:rPr>
        <w:t xml:space="preserve">установлено несвоевременное </w:t>
      </w:r>
      <w:r w:rsidR="00812804">
        <w:rPr>
          <w:sz w:val="24"/>
          <w:szCs w:val="24"/>
          <w:shd w:val="clear" w:color="auto" w:fill="FFFFFF"/>
        </w:rPr>
        <w:lastRenderedPageBreak/>
        <w:t xml:space="preserve">перечисление налогов. </w:t>
      </w:r>
      <w:r w:rsidRPr="00CD3245">
        <w:rPr>
          <w:sz w:val="24"/>
          <w:szCs w:val="24"/>
          <w:shd w:val="clear" w:color="auto" w:fill="FFFFFF"/>
        </w:rPr>
        <w:t>Недоимка по НДФЛ по состоянию на 01.01.2024 г. составила 622 566,40</w:t>
      </w:r>
      <w:r w:rsidRPr="00CD3245">
        <w:rPr>
          <w:sz w:val="24"/>
          <w:szCs w:val="24"/>
        </w:rPr>
        <w:t xml:space="preserve"> </w:t>
      </w:r>
      <w:r w:rsidRPr="00CD3245">
        <w:rPr>
          <w:sz w:val="24"/>
          <w:szCs w:val="24"/>
          <w:shd w:val="clear" w:color="auto" w:fill="FFFFFF"/>
        </w:rPr>
        <w:t xml:space="preserve">рублей. </w:t>
      </w:r>
    </w:p>
    <w:p w:rsidR="008A2364" w:rsidRPr="008A2364" w:rsidRDefault="008A2364" w:rsidP="00812804">
      <w:pPr>
        <w:pStyle w:val="a3"/>
        <w:numPr>
          <w:ilvl w:val="0"/>
          <w:numId w:val="13"/>
        </w:numPr>
        <w:shd w:val="clear" w:color="auto" w:fill="FFFFFF"/>
        <w:tabs>
          <w:tab w:val="left" w:pos="993"/>
          <w:tab w:val="left" w:pos="1418"/>
          <w:tab w:val="left" w:pos="1560"/>
        </w:tabs>
        <w:spacing w:before="0" w:beforeAutospacing="0" w:after="0" w:afterAutospacing="0" w:line="276" w:lineRule="auto"/>
        <w:ind w:left="0" w:firstLine="567"/>
        <w:jc w:val="both"/>
      </w:pPr>
      <w:r w:rsidRPr="008A2364">
        <w:t>Установлено несвоевременное перечисление страховых взносов. Задолженность перед СФР по страховым взносам по состоянию на 01.01.2024г. составила 799 446,63 рублей.</w:t>
      </w:r>
    </w:p>
    <w:p w:rsidR="008A2364" w:rsidRPr="00812804" w:rsidRDefault="008A2364" w:rsidP="00877C6B">
      <w:pPr>
        <w:pStyle w:val="a6"/>
        <w:widowControl/>
        <w:numPr>
          <w:ilvl w:val="0"/>
          <w:numId w:val="13"/>
        </w:numPr>
        <w:tabs>
          <w:tab w:val="left" w:pos="567"/>
          <w:tab w:val="left" w:pos="993"/>
        </w:tabs>
        <w:spacing w:line="276" w:lineRule="auto"/>
        <w:ind w:left="1418" w:hanging="851"/>
        <w:jc w:val="both"/>
        <w:rPr>
          <w:b/>
          <w:sz w:val="24"/>
          <w:szCs w:val="24"/>
        </w:rPr>
      </w:pPr>
      <w:r w:rsidRPr="00812804">
        <w:rPr>
          <w:sz w:val="24"/>
          <w:szCs w:val="24"/>
        </w:rPr>
        <w:t xml:space="preserve"> </w:t>
      </w:r>
      <w:r w:rsidR="00812804" w:rsidRPr="00812804">
        <w:rPr>
          <w:sz w:val="24"/>
          <w:szCs w:val="24"/>
        </w:rPr>
        <w:t xml:space="preserve">Установлены факты необоснованного начисления заработной платы (3 факта). </w:t>
      </w:r>
    </w:p>
    <w:p w:rsidR="00795B4D" w:rsidRPr="00795B4D" w:rsidRDefault="00795B4D" w:rsidP="00877C6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firstLine="288"/>
        <w:jc w:val="both"/>
        <w:textAlignment w:val="baseline"/>
      </w:pPr>
      <w:r>
        <w:t xml:space="preserve">     </w:t>
      </w:r>
      <w:r w:rsidRPr="00795B4D">
        <w:t>В соответствии с требованиями статьи 17 Федерального закона от 07.02.2011</w:t>
      </w:r>
      <w:r w:rsidRPr="00795B4D">
        <w:br/>
        <w:t xml:space="preserve">№ 6-ФЗ «Об общих принципах организации и деятельности контрольно-счетных органов субъектов Российской Федерации и муниципальных образований» и Регламента </w:t>
      </w:r>
      <w:r>
        <w:t>к</w:t>
      </w:r>
      <w:r w:rsidRPr="00795B4D">
        <w:t>онтрольно-счетно</w:t>
      </w:r>
      <w:r>
        <w:t xml:space="preserve">го органа «Счетная палата» муниципального образования </w:t>
      </w:r>
      <w:proofErr w:type="spellStart"/>
      <w:r>
        <w:t>Саракташский</w:t>
      </w:r>
      <w:proofErr w:type="spellEnd"/>
      <w:r>
        <w:t xml:space="preserve"> поссовет </w:t>
      </w:r>
      <w:r w:rsidRPr="00795B4D">
        <w:t>Акт от 2</w:t>
      </w:r>
      <w:r w:rsidR="00877C6B">
        <w:t>9</w:t>
      </w:r>
      <w:r w:rsidRPr="00795B4D">
        <w:t>.</w:t>
      </w:r>
      <w:r w:rsidR="00877C6B">
        <w:t>03</w:t>
      </w:r>
      <w:r w:rsidRPr="00795B4D">
        <w:t>.202</w:t>
      </w:r>
      <w:r w:rsidR="00877C6B">
        <w:t>4</w:t>
      </w:r>
      <w:r w:rsidRPr="00795B4D">
        <w:t xml:space="preserve"> №</w:t>
      </w:r>
      <w:r w:rsidR="00877C6B">
        <w:t>1</w:t>
      </w:r>
      <w:r w:rsidRPr="00795B4D">
        <w:t xml:space="preserve"> по результатам проведения контрольных действий направлен руководителю объекта проверки для ознакомления.</w:t>
      </w:r>
    </w:p>
    <w:p w:rsidR="00795B4D" w:rsidRPr="00795B4D" w:rsidRDefault="00877C6B" w:rsidP="00877C6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firstLine="288"/>
        <w:jc w:val="both"/>
        <w:textAlignment w:val="baseline"/>
      </w:pPr>
      <w:r>
        <w:t xml:space="preserve">     </w:t>
      </w:r>
      <w:r w:rsidR="00795B4D" w:rsidRPr="00795B4D">
        <w:t xml:space="preserve">На основании статьи 16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r>
        <w:t>директору МУП ЖКХ «</w:t>
      </w:r>
      <w:proofErr w:type="gramStart"/>
      <w:r>
        <w:t xml:space="preserve">Стимул» </w:t>
      </w:r>
      <w:r w:rsidR="00795B4D" w:rsidRPr="00795B4D">
        <w:t xml:space="preserve"> направлено</w:t>
      </w:r>
      <w:proofErr w:type="gramEnd"/>
      <w:r w:rsidR="00795B4D" w:rsidRPr="00795B4D">
        <w:t xml:space="preserve"> представление для принятия мер по устранению выявленных нарушений и недостатков, по привлечению к ответственности должностных лиц, виновных в допущенных нарушениях, а также мер по пресечению, устранению и предупреждению нарушений в дальнейшем.</w:t>
      </w:r>
    </w:p>
    <w:sectPr w:rsidR="00795B4D" w:rsidRPr="00795B4D" w:rsidSect="001C0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81D5D"/>
    <w:multiLevelType w:val="hybridMultilevel"/>
    <w:tmpl w:val="50240D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4680D"/>
    <w:multiLevelType w:val="hybridMultilevel"/>
    <w:tmpl w:val="FA2AB75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7FB2BBF"/>
    <w:multiLevelType w:val="hybridMultilevel"/>
    <w:tmpl w:val="F508E6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D5BDA"/>
    <w:multiLevelType w:val="hybridMultilevel"/>
    <w:tmpl w:val="775A4BA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900163D"/>
    <w:multiLevelType w:val="hybridMultilevel"/>
    <w:tmpl w:val="B7384E9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FC14AF9"/>
    <w:multiLevelType w:val="hybridMultilevel"/>
    <w:tmpl w:val="F60EFF92"/>
    <w:lvl w:ilvl="0" w:tplc="ADA644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330F0F08"/>
    <w:multiLevelType w:val="hybridMultilevel"/>
    <w:tmpl w:val="910AD1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185224"/>
    <w:multiLevelType w:val="hybridMultilevel"/>
    <w:tmpl w:val="E13694A2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>
    <w:nsid w:val="4DBE48B3"/>
    <w:multiLevelType w:val="hybridMultilevel"/>
    <w:tmpl w:val="9EFCD7E0"/>
    <w:lvl w:ilvl="0" w:tplc="2C30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35B1BDC"/>
    <w:multiLevelType w:val="hybridMultilevel"/>
    <w:tmpl w:val="C9540FEC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6D0A606E"/>
    <w:multiLevelType w:val="hybridMultilevel"/>
    <w:tmpl w:val="76007A8E"/>
    <w:lvl w:ilvl="0" w:tplc="3AAAD8D0">
      <w:start w:val="12"/>
      <w:numFmt w:val="decimal"/>
      <w:lvlText w:val="%1."/>
      <w:lvlJc w:val="left"/>
      <w:pPr>
        <w:ind w:left="927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82E60EF"/>
    <w:multiLevelType w:val="hybridMultilevel"/>
    <w:tmpl w:val="724C684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2">
    <w:nsid w:val="7D1A1BC9"/>
    <w:multiLevelType w:val="hybridMultilevel"/>
    <w:tmpl w:val="8B222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1"/>
  </w:num>
  <w:num w:numId="5">
    <w:abstractNumId w:val="7"/>
  </w:num>
  <w:num w:numId="6">
    <w:abstractNumId w:val="12"/>
  </w:num>
  <w:num w:numId="7">
    <w:abstractNumId w:val="5"/>
  </w:num>
  <w:num w:numId="8">
    <w:abstractNumId w:val="10"/>
  </w:num>
  <w:num w:numId="9">
    <w:abstractNumId w:val="8"/>
  </w:num>
  <w:num w:numId="10">
    <w:abstractNumId w:val="1"/>
  </w:num>
  <w:num w:numId="11">
    <w:abstractNumId w:val="4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BC"/>
    <w:rsid w:val="00090906"/>
    <w:rsid w:val="0013408F"/>
    <w:rsid w:val="0018558F"/>
    <w:rsid w:val="001C0BE1"/>
    <w:rsid w:val="001F6591"/>
    <w:rsid w:val="00243EDA"/>
    <w:rsid w:val="00395945"/>
    <w:rsid w:val="003C2DD2"/>
    <w:rsid w:val="0041241B"/>
    <w:rsid w:val="00567DE7"/>
    <w:rsid w:val="005B6D46"/>
    <w:rsid w:val="005D1E76"/>
    <w:rsid w:val="00645AED"/>
    <w:rsid w:val="006D5C91"/>
    <w:rsid w:val="006F7CD2"/>
    <w:rsid w:val="00795B4D"/>
    <w:rsid w:val="007B5810"/>
    <w:rsid w:val="007F01B3"/>
    <w:rsid w:val="00812804"/>
    <w:rsid w:val="00835F54"/>
    <w:rsid w:val="0084245F"/>
    <w:rsid w:val="00877C6B"/>
    <w:rsid w:val="008804A4"/>
    <w:rsid w:val="00896706"/>
    <w:rsid w:val="008A2364"/>
    <w:rsid w:val="008B3D4D"/>
    <w:rsid w:val="008C1BBC"/>
    <w:rsid w:val="008C5E45"/>
    <w:rsid w:val="008E363A"/>
    <w:rsid w:val="00902788"/>
    <w:rsid w:val="00921B61"/>
    <w:rsid w:val="00992761"/>
    <w:rsid w:val="00996D28"/>
    <w:rsid w:val="009E367B"/>
    <w:rsid w:val="00A16099"/>
    <w:rsid w:val="00A31E2B"/>
    <w:rsid w:val="00A9707D"/>
    <w:rsid w:val="00BD2AAB"/>
    <w:rsid w:val="00C510C9"/>
    <w:rsid w:val="00C63B0D"/>
    <w:rsid w:val="00CD3245"/>
    <w:rsid w:val="00D114A9"/>
    <w:rsid w:val="00D66D1E"/>
    <w:rsid w:val="00D912B7"/>
    <w:rsid w:val="00D95561"/>
    <w:rsid w:val="00E43627"/>
    <w:rsid w:val="00ED20DD"/>
    <w:rsid w:val="00EE3886"/>
    <w:rsid w:val="00F131DD"/>
    <w:rsid w:val="00FB3DB9"/>
    <w:rsid w:val="00FE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DB9A8-A117-4C18-B145-3641E20A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qFormat/>
    <w:rsid w:val="0099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96D28"/>
    <w:rPr>
      <w:b/>
      <w:bCs/>
    </w:rPr>
  </w:style>
  <w:style w:type="paragraph" w:styleId="a6">
    <w:name w:val="List Paragraph"/>
    <w:aliases w:val="Маркер,название,Bullet List,FooterText,numbered,SL_Абзац списка,List Paragraph,Абзац списка3,f_Абзац 1,Bullet Number,Нумерованый список,lp1,ПАРАГРАФ,Paragraphe de liste1,Текстовая,Абзац списка4"/>
    <w:basedOn w:val="a"/>
    <w:link w:val="a7"/>
    <w:qFormat/>
    <w:rsid w:val="00FE145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Абзац списка Знак"/>
    <w:aliases w:val="Маркер Знак,название Знак,Bullet List Знак,FooterText Знак,numbered Знак,SL_Абзац списка Знак,List Paragraph Знак,Абзац списка3 Знак,f_Абзац 1 Знак,Bullet Number Знак,Нумерованый список Знак,lp1 Знак,ПАРАГРАФ Знак,Текстовая Знак"/>
    <w:basedOn w:val="a0"/>
    <w:link w:val="a6"/>
    <w:uiPriority w:val="34"/>
    <w:qFormat/>
    <w:rsid w:val="00FE145A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бычный (веб) Знак"/>
    <w:aliases w:val="Обычный (Web) Знак"/>
    <w:link w:val="a3"/>
    <w:uiPriority w:val="99"/>
    <w:rsid w:val="00FE145A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090906"/>
    <w:rPr>
      <w:color w:val="0000FF"/>
      <w:u w:val="single"/>
    </w:rPr>
  </w:style>
  <w:style w:type="character" w:styleId="a9">
    <w:name w:val="Emphasis"/>
    <w:basedOn w:val="a0"/>
    <w:uiPriority w:val="20"/>
    <w:qFormat/>
    <w:rsid w:val="00090906"/>
    <w:rPr>
      <w:i/>
      <w:iCs/>
    </w:rPr>
  </w:style>
  <w:style w:type="paragraph" w:customStyle="1" w:styleId="6">
    <w:name w:val="Акты 6 пт"/>
    <w:basedOn w:val="a"/>
    <w:uiPriority w:val="99"/>
    <w:rsid w:val="00090906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Абзац списка5"/>
    <w:basedOn w:val="a"/>
    <w:rsid w:val="0009090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p4">
    <w:name w:val="p4"/>
    <w:basedOn w:val="a"/>
    <w:uiPriority w:val="99"/>
    <w:rsid w:val="008A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8A236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rsid w:val="008A2364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A2364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2026-01-19T15:42:00Z</dcterms:created>
  <dcterms:modified xsi:type="dcterms:W3CDTF">2026-01-19T15:42:00Z</dcterms:modified>
</cp:coreProperties>
</file>