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281C7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326E19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294749">
        <w:rPr>
          <w:u w:val="single"/>
        </w:rPr>
        <w:t>25</w:t>
      </w:r>
      <w:r w:rsidRPr="009A0EC7">
        <w:rPr>
          <w:u w:val="single"/>
        </w:rPr>
        <w:t xml:space="preserve"> »</w:t>
      </w:r>
      <w:r w:rsidR="00294749">
        <w:rPr>
          <w:u w:val="single"/>
        </w:rPr>
        <w:t xml:space="preserve"> ноября</w:t>
      </w:r>
      <w:r w:rsidR="00033F90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294749">
        <w:rPr>
          <w:u w:val="single"/>
        </w:rPr>
        <w:t>6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</w:t>
      </w:r>
      <w:r w:rsidR="00675CC1">
        <w:rPr>
          <w:b w:val="0"/>
          <w:szCs w:val="28"/>
        </w:rPr>
        <w:t xml:space="preserve">вания Саракташский поссовет на </w:t>
      </w:r>
      <w:r w:rsidRPr="0085281A">
        <w:rPr>
          <w:b w:val="0"/>
          <w:szCs w:val="28"/>
        </w:rPr>
        <w:t>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675CC1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125E75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125E75">
        <w:rPr>
          <w:b/>
          <w:szCs w:val="28"/>
        </w:rPr>
        <w:lastRenderedPageBreak/>
        <w:t>Общие положения</w:t>
      </w:r>
    </w:p>
    <w:p w:rsidR="00972ABA" w:rsidRPr="00FF1488" w:rsidRDefault="00972ABA" w:rsidP="00972ABA">
      <w:pPr>
        <w:pStyle w:val="22"/>
        <w:ind w:left="735" w:firstLine="0"/>
        <w:contextualSpacing/>
        <w:rPr>
          <w:b/>
          <w:sz w:val="20"/>
          <w:szCs w:val="20"/>
          <w:highlight w:val="yellow"/>
          <w:lang w:val="ru-RU"/>
        </w:rPr>
      </w:pPr>
    </w:p>
    <w:p w:rsidR="00972ABA" w:rsidRPr="006873CC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6873CC">
        <w:rPr>
          <w:sz w:val="28"/>
          <w:szCs w:val="28"/>
        </w:rPr>
        <w:t>б</w:t>
      </w:r>
      <w:r w:rsidRPr="006873CC">
        <w:rPr>
          <w:sz w:val="28"/>
          <w:szCs w:val="28"/>
        </w:rPr>
        <w:t>разов</w:t>
      </w:r>
      <w:r w:rsidR="00434480" w:rsidRPr="006873CC">
        <w:rPr>
          <w:sz w:val="28"/>
          <w:szCs w:val="28"/>
        </w:rPr>
        <w:t>ания Саракташский поссовет от 13</w:t>
      </w:r>
      <w:r w:rsidRPr="006873CC">
        <w:rPr>
          <w:sz w:val="28"/>
          <w:szCs w:val="28"/>
        </w:rPr>
        <w:t xml:space="preserve"> декабря 202</w:t>
      </w:r>
      <w:r w:rsidR="00434480" w:rsidRPr="006873CC">
        <w:rPr>
          <w:sz w:val="28"/>
          <w:szCs w:val="28"/>
        </w:rPr>
        <w:t>4 года №230</w:t>
      </w:r>
      <w:r w:rsidRPr="006873CC">
        <w:rPr>
          <w:sz w:val="28"/>
          <w:szCs w:val="28"/>
        </w:rPr>
        <w:t xml:space="preserve"> «О бюджете мун</w:t>
      </w:r>
      <w:r w:rsidRPr="006873CC">
        <w:rPr>
          <w:sz w:val="28"/>
          <w:szCs w:val="28"/>
        </w:rPr>
        <w:t>и</w:t>
      </w:r>
      <w:r w:rsidRPr="006873CC">
        <w:rPr>
          <w:sz w:val="28"/>
          <w:szCs w:val="28"/>
        </w:rPr>
        <w:t>ципального образования Саракташский поссовет на 202</w:t>
      </w:r>
      <w:r w:rsidR="00434480" w:rsidRPr="006873CC">
        <w:rPr>
          <w:sz w:val="28"/>
          <w:szCs w:val="28"/>
        </w:rPr>
        <w:t>5 год</w:t>
      </w:r>
      <w:r w:rsidRPr="006873CC">
        <w:rPr>
          <w:sz w:val="28"/>
          <w:szCs w:val="28"/>
        </w:rPr>
        <w:t xml:space="preserve"> и на плановый период 202</w:t>
      </w:r>
      <w:r w:rsidR="00434480" w:rsidRPr="006873CC">
        <w:rPr>
          <w:sz w:val="28"/>
          <w:szCs w:val="28"/>
        </w:rPr>
        <w:t>6</w:t>
      </w:r>
      <w:r w:rsidRPr="006873CC">
        <w:rPr>
          <w:sz w:val="28"/>
          <w:szCs w:val="28"/>
        </w:rPr>
        <w:t xml:space="preserve"> и 202</w:t>
      </w:r>
      <w:r w:rsidR="00434480" w:rsidRPr="006873CC">
        <w:rPr>
          <w:sz w:val="28"/>
          <w:szCs w:val="28"/>
        </w:rPr>
        <w:t>7</w:t>
      </w:r>
      <w:r w:rsidRPr="006873CC">
        <w:rPr>
          <w:sz w:val="28"/>
          <w:szCs w:val="28"/>
        </w:rPr>
        <w:t xml:space="preserve"> годов</w:t>
      </w:r>
      <w:r w:rsidR="00B527C1" w:rsidRPr="006873CC">
        <w:rPr>
          <w:sz w:val="28"/>
          <w:szCs w:val="28"/>
        </w:rPr>
        <w:t>»</w:t>
      </w:r>
      <w:r w:rsidRPr="006873CC">
        <w:rPr>
          <w:sz w:val="28"/>
          <w:szCs w:val="28"/>
        </w:rPr>
        <w:t xml:space="preserve">, представлен на экспертизу в </w:t>
      </w:r>
      <w:r w:rsidR="0042243D" w:rsidRPr="006873CC">
        <w:rPr>
          <w:sz w:val="28"/>
          <w:szCs w:val="28"/>
        </w:rPr>
        <w:t>к</w:t>
      </w:r>
      <w:r w:rsidRPr="006873CC">
        <w:rPr>
          <w:sz w:val="28"/>
          <w:szCs w:val="28"/>
        </w:rPr>
        <w:t>онтрольно-счетный орган «Сче</w:t>
      </w:r>
      <w:r w:rsidRPr="006873CC">
        <w:rPr>
          <w:sz w:val="28"/>
          <w:szCs w:val="28"/>
        </w:rPr>
        <w:t>т</w:t>
      </w:r>
      <w:r w:rsidRPr="006873CC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033F90">
        <w:rPr>
          <w:sz w:val="28"/>
          <w:szCs w:val="28"/>
        </w:rPr>
        <w:t>2</w:t>
      </w:r>
      <w:r w:rsidR="00294749">
        <w:rPr>
          <w:sz w:val="28"/>
          <w:szCs w:val="28"/>
        </w:rPr>
        <w:t>0</w:t>
      </w:r>
      <w:r w:rsidR="00033F90">
        <w:rPr>
          <w:sz w:val="28"/>
          <w:szCs w:val="28"/>
        </w:rPr>
        <w:t xml:space="preserve"> </w:t>
      </w:r>
      <w:r w:rsidR="00294749">
        <w:rPr>
          <w:sz w:val="28"/>
          <w:szCs w:val="28"/>
        </w:rPr>
        <w:t>ноябр</w:t>
      </w:r>
      <w:r w:rsidR="00033F90">
        <w:rPr>
          <w:sz w:val="28"/>
          <w:szCs w:val="28"/>
        </w:rPr>
        <w:t xml:space="preserve">я </w:t>
      </w:r>
      <w:r w:rsidRPr="006873CC">
        <w:rPr>
          <w:sz w:val="28"/>
          <w:szCs w:val="28"/>
        </w:rPr>
        <w:t>202</w:t>
      </w:r>
      <w:r w:rsidR="00434480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</w:t>
      </w:r>
      <w:r w:rsidRPr="006873CC">
        <w:rPr>
          <w:sz w:val="28"/>
          <w:szCs w:val="28"/>
        </w:rPr>
        <w:t>о</w:t>
      </w:r>
      <w:r w:rsidRPr="006873CC">
        <w:rPr>
          <w:sz w:val="28"/>
          <w:szCs w:val="28"/>
        </w:rPr>
        <w:t>да.</w:t>
      </w:r>
    </w:p>
    <w:p w:rsidR="00735F02" w:rsidRPr="006873CC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доходной и расходной частей.</w:t>
      </w:r>
    </w:p>
    <w:p w:rsidR="00972ABA" w:rsidRPr="006873CC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Представленным проектом </w:t>
      </w:r>
      <w:r w:rsidR="00735F02" w:rsidRPr="006873CC">
        <w:rPr>
          <w:sz w:val="28"/>
          <w:szCs w:val="28"/>
        </w:rPr>
        <w:t>р</w:t>
      </w:r>
      <w:r w:rsidRPr="006873CC">
        <w:rPr>
          <w:sz w:val="28"/>
          <w:szCs w:val="28"/>
        </w:rPr>
        <w:t>ешения предлагается изменить основные характ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ристики бюджета муниципального образования </w:t>
      </w:r>
      <w:r w:rsidR="008B5405" w:rsidRPr="006873CC">
        <w:rPr>
          <w:sz w:val="28"/>
          <w:szCs w:val="28"/>
        </w:rPr>
        <w:t xml:space="preserve">Саракташский поссовет </w:t>
      </w:r>
      <w:r w:rsidRPr="006873CC">
        <w:rPr>
          <w:sz w:val="28"/>
          <w:szCs w:val="28"/>
        </w:rPr>
        <w:t>на 202</w:t>
      </w:r>
      <w:r w:rsidR="009342D4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год и </w:t>
      </w:r>
      <w:r w:rsidR="00434480" w:rsidRPr="006873CC">
        <w:rPr>
          <w:sz w:val="28"/>
          <w:szCs w:val="28"/>
        </w:rPr>
        <w:t xml:space="preserve">на </w:t>
      </w:r>
      <w:r w:rsidRPr="006873CC">
        <w:rPr>
          <w:sz w:val="28"/>
          <w:szCs w:val="28"/>
        </w:rPr>
        <w:t xml:space="preserve">плановый период </w:t>
      </w:r>
      <w:r w:rsidR="00324FB1" w:rsidRPr="006873CC">
        <w:rPr>
          <w:sz w:val="28"/>
          <w:szCs w:val="28"/>
        </w:rPr>
        <w:t>2026-</w:t>
      </w:r>
      <w:r w:rsidRPr="006873CC">
        <w:rPr>
          <w:sz w:val="28"/>
          <w:szCs w:val="28"/>
        </w:rPr>
        <w:t>202</w:t>
      </w:r>
      <w:r w:rsidR="009342D4" w:rsidRPr="006873CC">
        <w:rPr>
          <w:sz w:val="28"/>
          <w:szCs w:val="28"/>
        </w:rPr>
        <w:t>7</w:t>
      </w:r>
      <w:r w:rsidR="00434480" w:rsidRPr="006873CC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год</w:t>
      </w:r>
      <w:r w:rsidR="00324FB1" w:rsidRPr="006873CC">
        <w:rPr>
          <w:sz w:val="28"/>
          <w:szCs w:val="28"/>
        </w:rPr>
        <w:t>ов</w:t>
      </w:r>
      <w:r w:rsidRPr="006873CC">
        <w:rPr>
          <w:sz w:val="28"/>
          <w:szCs w:val="28"/>
        </w:rPr>
        <w:t>, в том числе:</w:t>
      </w:r>
    </w:p>
    <w:p w:rsidR="008B5405" w:rsidRPr="006873CC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6873CC">
        <w:rPr>
          <w:sz w:val="28"/>
          <w:szCs w:val="28"/>
        </w:rPr>
        <w:t xml:space="preserve">                                                                         </w:t>
      </w:r>
      <w:r w:rsidR="008B5405" w:rsidRPr="006873CC">
        <w:rPr>
          <w:sz w:val="28"/>
          <w:szCs w:val="28"/>
        </w:rPr>
        <w:t xml:space="preserve">                              </w:t>
      </w:r>
      <w:r w:rsidR="008B5405" w:rsidRPr="006873CC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1843"/>
        <w:gridCol w:w="2126"/>
        <w:gridCol w:w="1984"/>
      </w:tblGrid>
      <w:tr w:rsidR="004B4C4A" w:rsidRPr="006873CC" w:rsidTr="0055309C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13.12.24г. №230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294749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2025 год и плановый период 2026-2027г.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5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ind w:right="-2092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94749" w:rsidRPr="006873CC" w:rsidTr="0055309C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49" w:rsidRPr="006873CC" w:rsidRDefault="00294749" w:rsidP="00972ABA">
            <w:pPr>
              <w:shd w:val="clear" w:color="auto" w:fill="FFFFFF"/>
              <w:spacing w:line="264" w:lineRule="auto"/>
            </w:pPr>
            <w:r w:rsidRPr="006873CC">
              <w:t>Доходы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46634C">
            <w:pPr>
              <w:jc w:val="center"/>
            </w:pPr>
            <w:r>
              <w:t>177 358 246,23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972ABA">
            <w:pPr>
              <w:jc w:val="center"/>
            </w:pPr>
            <w:r>
              <w:t>178 348 702,92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6873CC" w:rsidRDefault="00294749" w:rsidP="00294749">
            <w:pPr>
              <w:jc w:val="center"/>
            </w:pPr>
            <w:r w:rsidRPr="006873CC">
              <w:t>+</w:t>
            </w:r>
            <w:r>
              <w:t>990 456,69</w:t>
            </w:r>
          </w:p>
        </w:tc>
      </w:tr>
      <w:tr w:rsidR="00294749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749" w:rsidRPr="006873CC" w:rsidRDefault="00294749" w:rsidP="00972ABA">
            <w:pPr>
              <w:shd w:val="clear" w:color="auto" w:fill="FFFFFF"/>
              <w:spacing w:line="264" w:lineRule="auto"/>
            </w:pPr>
            <w:r w:rsidRPr="006873CC">
              <w:t>Расходы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46634C">
            <w:pPr>
              <w:jc w:val="center"/>
            </w:pPr>
            <w:r>
              <w:t>179 660 371,38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8B5405">
            <w:pPr>
              <w:jc w:val="center"/>
            </w:pPr>
            <w:r>
              <w:t>180 650 828,07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6873CC" w:rsidRDefault="00294749" w:rsidP="00294749">
            <w:pPr>
              <w:jc w:val="center"/>
            </w:pPr>
            <w:r w:rsidRPr="006873CC">
              <w:t xml:space="preserve">+ </w:t>
            </w:r>
            <w:r>
              <w:t>990 456,69</w:t>
            </w:r>
          </w:p>
        </w:tc>
      </w:tr>
      <w:tr w:rsidR="00294749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749" w:rsidRPr="006873CC" w:rsidRDefault="00294749" w:rsidP="00E46175">
            <w:pPr>
              <w:shd w:val="clear" w:color="auto" w:fill="FFFFFF"/>
              <w:spacing w:line="264" w:lineRule="auto"/>
            </w:pPr>
            <w:r w:rsidRPr="006873CC">
              <w:t>Дефицит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E46175">
            <w:pPr>
              <w:jc w:val="center"/>
            </w:pPr>
            <w:r w:rsidRPr="006873C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46634C">
            <w:pPr>
              <w:jc w:val="center"/>
            </w:pPr>
            <w:r>
              <w:t>- 2 302 125,15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49" w:rsidRPr="006873CC" w:rsidRDefault="00294749" w:rsidP="00E46175">
            <w:pPr>
              <w:jc w:val="center"/>
            </w:pPr>
            <w:r>
              <w:t>- 2 302 125,15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6873CC" w:rsidRDefault="00294749" w:rsidP="00E83185">
            <w:pPr>
              <w:jc w:val="center"/>
            </w:pPr>
            <w:r>
              <w:t>0,00</w:t>
            </w:r>
          </w:p>
        </w:tc>
      </w:tr>
    </w:tbl>
    <w:p w:rsidR="00972ABA" w:rsidRPr="006873CC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6873CC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В 2025 году </w:t>
      </w:r>
      <w:r w:rsidR="00972ABA" w:rsidRPr="006873CC">
        <w:rPr>
          <w:b/>
          <w:i/>
          <w:sz w:val="28"/>
          <w:szCs w:val="28"/>
        </w:rPr>
        <w:t>доходы бюджета</w:t>
      </w:r>
      <w:r w:rsidR="008B5405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увеличиваются </w:t>
      </w:r>
      <w:r w:rsidR="00972ABA" w:rsidRPr="006873CC">
        <w:rPr>
          <w:sz w:val="28"/>
          <w:szCs w:val="28"/>
        </w:rPr>
        <w:t xml:space="preserve">на сумму </w:t>
      </w:r>
      <w:r w:rsidR="00294749">
        <w:rPr>
          <w:sz w:val="28"/>
          <w:szCs w:val="28"/>
        </w:rPr>
        <w:t>990 456,69</w:t>
      </w:r>
      <w:r w:rsidR="00E83185">
        <w:t xml:space="preserve"> </w:t>
      </w:r>
      <w:r w:rsidR="00972ABA" w:rsidRPr="006873CC">
        <w:rPr>
          <w:sz w:val="28"/>
          <w:szCs w:val="28"/>
        </w:rPr>
        <w:t xml:space="preserve">рублей или на </w:t>
      </w:r>
      <w:r w:rsidR="00294749">
        <w:rPr>
          <w:sz w:val="28"/>
          <w:szCs w:val="28"/>
        </w:rPr>
        <w:t>0,6</w:t>
      </w:r>
      <w:r w:rsidR="00972ABA" w:rsidRPr="006873CC">
        <w:rPr>
          <w:sz w:val="28"/>
          <w:szCs w:val="28"/>
        </w:rPr>
        <w:t>%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и составят </w:t>
      </w:r>
      <w:r w:rsidR="00294749">
        <w:rPr>
          <w:sz w:val="28"/>
          <w:szCs w:val="28"/>
        </w:rPr>
        <w:t>178 348 702,92</w:t>
      </w:r>
      <w:r w:rsidR="00E83185">
        <w:t xml:space="preserve"> </w:t>
      </w:r>
      <w:r w:rsidRPr="006873CC">
        <w:rPr>
          <w:sz w:val="28"/>
          <w:szCs w:val="28"/>
        </w:rPr>
        <w:t xml:space="preserve">рублей, </w:t>
      </w:r>
      <w:r w:rsidR="00972ABA" w:rsidRPr="006873CC">
        <w:rPr>
          <w:b/>
          <w:i/>
          <w:sz w:val="28"/>
          <w:szCs w:val="28"/>
        </w:rPr>
        <w:t>расходы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>у</w:t>
      </w:r>
      <w:r w:rsidR="00345EC4" w:rsidRPr="006873CC">
        <w:rPr>
          <w:sz w:val="28"/>
          <w:szCs w:val="28"/>
        </w:rPr>
        <w:t xml:space="preserve">величиваются </w:t>
      </w:r>
      <w:r w:rsidR="00972ABA" w:rsidRPr="006873CC">
        <w:rPr>
          <w:sz w:val="28"/>
          <w:szCs w:val="28"/>
        </w:rPr>
        <w:t>на сумму</w:t>
      </w:r>
      <w:r w:rsidR="00B527C1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 </w:t>
      </w:r>
      <w:r w:rsidR="00294749">
        <w:rPr>
          <w:sz w:val="28"/>
          <w:szCs w:val="28"/>
        </w:rPr>
        <w:t xml:space="preserve">990 456,69 </w:t>
      </w:r>
      <w:r w:rsidR="00E83185">
        <w:t xml:space="preserve"> </w:t>
      </w:r>
      <w:r w:rsidR="00B527C1" w:rsidRPr="006873CC">
        <w:rPr>
          <w:sz w:val="28"/>
          <w:szCs w:val="28"/>
        </w:rPr>
        <w:t xml:space="preserve">рублей или на </w:t>
      </w:r>
      <w:r w:rsidR="00294749">
        <w:rPr>
          <w:sz w:val="28"/>
          <w:szCs w:val="28"/>
        </w:rPr>
        <w:t>0,6</w:t>
      </w:r>
      <w:r w:rsidR="00B527C1" w:rsidRPr="006873CC">
        <w:rPr>
          <w:sz w:val="28"/>
          <w:szCs w:val="28"/>
        </w:rPr>
        <w:t xml:space="preserve">% и составят </w:t>
      </w:r>
      <w:r w:rsidR="00294749">
        <w:rPr>
          <w:sz w:val="28"/>
          <w:szCs w:val="28"/>
        </w:rPr>
        <w:t>180 650 828,07</w:t>
      </w:r>
      <w:r w:rsidR="00E83185">
        <w:rPr>
          <w:sz w:val="28"/>
          <w:szCs w:val="28"/>
        </w:rPr>
        <w:t xml:space="preserve"> 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>рублей</w:t>
      </w:r>
      <w:r w:rsidRPr="006873CC">
        <w:rPr>
          <w:sz w:val="28"/>
          <w:szCs w:val="28"/>
        </w:rPr>
        <w:t xml:space="preserve">, </w:t>
      </w:r>
      <w:r w:rsidR="00972ABA" w:rsidRPr="006873CC">
        <w:rPr>
          <w:sz w:val="28"/>
          <w:szCs w:val="28"/>
        </w:rPr>
        <w:t xml:space="preserve"> </w:t>
      </w:r>
      <w:r w:rsidR="00972ABA" w:rsidRPr="006873CC">
        <w:rPr>
          <w:b/>
          <w:i/>
          <w:sz w:val="28"/>
          <w:szCs w:val="28"/>
        </w:rPr>
        <w:t>дефицит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составит </w:t>
      </w:r>
      <w:r w:rsidR="00243D6D" w:rsidRPr="006873CC">
        <w:rPr>
          <w:sz w:val="28"/>
          <w:szCs w:val="28"/>
        </w:rPr>
        <w:t>2 302 125,15</w:t>
      </w:r>
      <w:r w:rsidR="00345EC4" w:rsidRPr="006873CC">
        <w:t xml:space="preserve"> </w:t>
      </w:r>
      <w:r w:rsidR="00972ABA" w:rsidRPr="006873CC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Общий объем доходов и расходов на 2026 год</w:t>
      </w:r>
      <w:r w:rsidR="00243D6D" w:rsidRPr="006873CC">
        <w:rPr>
          <w:sz w:val="28"/>
          <w:szCs w:val="28"/>
        </w:rPr>
        <w:t xml:space="preserve">, на 2027 год </w:t>
      </w:r>
      <w:r w:rsidRPr="006873CC">
        <w:rPr>
          <w:sz w:val="28"/>
          <w:szCs w:val="28"/>
        </w:rPr>
        <w:t>остается без измен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ния. Дефицит бюджета составит 0,00 рублей. </w:t>
      </w:r>
    </w:p>
    <w:p w:rsidR="006873CC" w:rsidRPr="006873CC" w:rsidRDefault="006873CC" w:rsidP="00722B3C">
      <w:pPr>
        <w:spacing w:line="276" w:lineRule="auto"/>
        <w:ind w:right="-1" w:firstLine="567"/>
        <w:jc w:val="both"/>
        <w:rPr>
          <w:sz w:val="16"/>
          <w:szCs w:val="16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6873CC">
        <w:rPr>
          <w:b/>
          <w:sz w:val="28"/>
          <w:szCs w:val="28"/>
        </w:rPr>
        <w:t>Внесение изменений в решение</w:t>
      </w:r>
      <w:r w:rsidRPr="00C1559E">
        <w:rPr>
          <w:b/>
          <w:sz w:val="28"/>
          <w:szCs w:val="28"/>
        </w:rPr>
        <w:t xml:space="preserve"> о бюджете</w:t>
      </w:r>
    </w:p>
    <w:p w:rsidR="006873CC" w:rsidRPr="006873CC" w:rsidRDefault="006873CC" w:rsidP="00B527C1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FE1E40" w:rsidRDefault="00B527C1" w:rsidP="00FE1E4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lastRenderedPageBreak/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</w:t>
      </w:r>
      <w:r w:rsidR="00C424E5">
        <w:rPr>
          <w:bCs/>
          <w:color w:val="000000"/>
          <w:sz w:val="28"/>
          <w:szCs w:val="28"/>
        </w:rPr>
        <w:t xml:space="preserve"> </w:t>
      </w:r>
      <w:r w:rsidR="00FE1E40"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FE1E40" w:rsidRPr="008259B5">
        <w:rPr>
          <w:bCs/>
          <w:sz w:val="28"/>
          <w:szCs w:val="28"/>
        </w:rPr>
        <w:t>от 24.05.2022г. №82н</w:t>
      </w:r>
      <w:r w:rsidR="00FE1E40" w:rsidRPr="008259B5">
        <w:rPr>
          <w:rFonts w:eastAsia="Calibri"/>
        </w:rPr>
        <w:t xml:space="preserve"> </w:t>
      </w:r>
      <w:r w:rsidR="00FE1E40" w:rsidRPr="008259B5">
        <w:rPr>
          <w:bCs/>
          <w:sz w:val="28"/>
          <w:szCs w:val="28"/>
        </w:rPr>
        <w:t>«О Порядке формирования и применения кодов бюджетной классификации Росси</w:t>
      </w:r>
      <w:r w:rsidR="00FE1E40" w:rsidRPr="008259B5">
        <w:rPr>
          <w:bCs/>
          <w:sz w:val="28"/>
          <w:szCs w:val="28"/>
        </w:rPr>
        <w:t>й</w:t>
      </w:r>
      <w:r w:rsidR="00FE1E40" w:rsidRPr="008259B5">
        <w:rPr>
          <w:bCs/>
          <w:sz w:val="28"/>
          <w:szCs w:val="28"/>
        </w:rPr>
        <w:t>ской Федерации, их структуре и принципах назначения»</w:t>
      </w:r>
      <w:r w:rsidR="00FE1E40">
        <w:rPr>
          <w:bCs/>
          <w:sz w:val="28"/>
          <w:szCs w:val="28"/>
        </w:rPr>
        <w:t>.</w:t>
      </w:r>
      <w:r w:rsidR="00FE1E40" w:rsidRPr="008259B5">
        <w:rPr>
          <w:bCs/>
          <w:sz w:val="28"/>
          <w:szCs w:val="28"/>
        </w:rPr>
        <w:t xml:space="preserve"> </w:t>
      </w:r>
    </w:p>
    <w:p w:rsidR="006A3352" w:rsidRPr="008D4807" w:rsidRDefault="00613340" w:rsidP="00FE1E4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8D480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 w:rsidRPr="008D4807">
        <w:rPr>
          <w:sz w:val="28"/>
          <w:szCs w:val="28"/>
        </w:rPr>
        <w:t>5</w:t>
      </w:r>
      <w:r w:rsidR="008D4807">
        <w:rPr>
          <w:sz w:val="28"/>
          <w:szCs w:val="28"/>
        </w:rPr>
        <w:t xml:space="preserve"> год </w:t>
      </w:r>
      <w:r w:rsidR="0040727C" w:rsidRPr="008D4807">
        <w:rPr>
          <w:sz w:val="28"/>
          <w:szCs w:val="28"/>
        </w:rPr>
        <w:t>обусловлено</w:t>
      </w:r>
      <w:r w:rsidR="006A3352" w:rsidRPr="008D4807">
        <w:rPr>
          <w:sz w:val="28"/>
          <w:szCs w:val="28"/>
        </w:rPr>
        <w:t>:</w:t>
      </w:r>
    </w:p>
    <w:p w:rsidR="006873CC" w:rsidRDefault="006873CC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717A6">
        <w:rPr>
          <w:rStyle w:val="aff1"/>
          <w:i w:val="0"/>
          <w:sz w:val="28"/>
          <w:szCs w:val="28"/>
        </w:rPr>
        <w:t>перевыполнением</w:t>
      </w:r>
      <w:r w:rsidRPr="000717A6">
        <w:rPr>
          <w:sz w:val="28"/>
          <w:szCs w:val="28"/>
        </w:rPr>
        <w:t xml:space="preserve"> плановых показателей по поступлению </w:t>
      </w:r>
      <w:r w:rsidRPr="000717A6">
        <w:rPr>
          <w:rStyle w:val="aff1"/>
          <w:i w:val="0"/>
          <w:sz w:val="28"/>
          <w:szCs w:val="28"/>
        </w:rPr>
        <w:t>налоговых</w:t>
      </w:r>
      <w:r w:rsidRPr="000717A6">
        <w:rPr>
          <w:sz w:val="28"/>
          <w:szCs w:val="28"/>
        </w:rPr>
        <w:t xml:space="preserve"> </w:t>
      </w:r>
      <w:r w:rsidR="00FF5BE6" w:rsidRPr="000717A6">
        <w:rPr>
          <w:sz w:val="28"/>
          <w:szCs w:val="28"/>
        </w:rPr>
        <w:t xml:space="preserve"> </w:t>
      </w:r>
      <w:r w:rsidRPr="000717A6">
        <w:rPr>
          <w:rStyle w:val="aff1"/>
          <w:i w:val="0"/>
          <w:sz w:val="28"/>
          <w:szCs w:val="28"/>
        </w:rPr>
        <w:t>дох</w:t>
      </w:r>
      <w:r w:rsidRPr="000717A6">
        <w:rPr>
          <w:rStyle w:val="aff1"/>
          <w:i w:val="0"/>
          <w:sz w:val="28"/>
          <w:szCs w:val="28"/>
        </w:rPr>
        <w:t>о</w:t>
      </w:r>
      <w:r w:rsidRPr="000717A6">
        <w:rPr>
          <w:rStyle w:val="aff1"/>
          <w:i w:val="0"/>
          <w:sz w:val="28"/>
          <w:szCs w:val="28"/>
        </w:rPr>
        <w:t>дов</w:t>
      </w:r>
      <w:r w:rsidR="00D55BE9" w:rsidRPr="000717A6">
        <w:rPr>
          <w:rStyle w:val="aff1"/>
          <w:i w:val="0"/>
          <w:sz w:val="28"/>
          <w:szCs w:val="28"/>
        </w:rPr>
        <w:t xml:space="preserve"> </w:t>
      </w:r>
      <w:r w:rsidRPr="000717A6">
        <w:rPr>
          <w:rStyle w:val="aff1"/>
          <w:i w:val="0"/>
          <w:sz w:val="28"/>
          <w:szCs w:val="28"/>
        </w:rPr>
        <w:t>на</w:t>
      </w:r>
      <w:r w:rsidR="00D55BE9" w:rsidRPr="000717A6">
        <w:rPr>
          <w:rStyle w:val="aff1"/>
          <w:i w:val="0"/>
          <w:sz w:val="28"/>
          <w:szCs w:val="28"/>
        </w:rPr>
        <w:t xml:space="preserve"> общую </w:t>
      </w:r>
      <w:r w:rsidRPr="000717A6">
        <w:rPr>
          <w:rStyle w:val="aff1"/>
          <w:i w:val="0"/>
          <w:sz w:val="28"/>
          <w:szCs w:val="28"/>
        </w:rPr>
        <w:t xml:space="preserve">сумму </w:t>
      </w:r>
      <w:r w:rsidR="000717A6" w:rsidRPr="000717A6">
        <w:rPr>
          <w:bCs/>
          <w:iCs/>
          <w:sz w:val="28"/>
          <w:szCs w:val="28"/>
          <w:lang w:eastAsia="ar-SA"/>
        </w:rPr>
        <w:t>1 023 000,00</w:t>
      </w:r>
      <w:r w:rsidR="000717A6" w:rsidRPr="000717A6">
        <w:rPr>
          <w:b/>
          <w:bCs/>
          <w:iCs/>
          <w:sz w:val="28"/>
          <w:szCs w:val="28"/>
          <w:lang w:eastAsia="ar-SA"/>
        </w:rPr>
        <w:t xml:space="preserve"> </w:t>
      </w:r>
      <w:r w:rsidR="000717A6" w:rsidRPr="000717A6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0717A6">
        <w:rPr>
          <w:sz w:val="28"/>
          <w:szCs w:val="28"/>
        </w:rPr>
        <w:t xml:space="preserve">рублей; </w:t>
      </w:r>
    </w:p>
    <w:p w:rsidR="00942A93" w:rsidRDefault="00942A93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42A93">
        <w:rPr>
          <w:sz w:val="28"/>
          <w:szCs w:val="28"/>
        </w:rPr>
        <w:t>увеличением неналоговых доходов на сумму 536 456,69 рублей;</w:t>
      </w:r>
    </w:p>
    <w:p w:rsidR="007A3154" w:rsidRPr="00942A93" w:rsidRDefault="007A3154" w:rsidP="007A3154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A3154">
        <w:rPr>
          <w:sz w:val="28"/>
          <w:szCs w:val="28"/>
        </w:rPr>
        <w:t>изменением размера межбюджетного трансферта, в форме субсидий на в</w:t>
      </w:r>
      <w:r w:rsidRPr="007A3154">
        <w:rPr>
          <w:sz w:val="28"/>
          <w:szCs w:val="28"/>
        </w:rPr>
        <w:t>ы</w:t>
      </w:r>
      <w:r w:rsidRPr="007A3154">
        <w:rPr>
          <w:sz w:val="28"/>
          <w:szCs w:val="28"/>
        </w:rPr>
        <w:t>полнение</w:t>
      </w:r>
      <w:r w:rsidRPr="00942A93">
        <w:rPr>
          <w:sz w:val="28"/>
          <w:szCs w:val="28"/>
        </w:rPr>
        <w:t xml:space="preserve"> мероприятий по ремо</w:t>
      </w:r>
      <w:r>
        <w:rPr>
          <w:sz w:val="28"/>
          <w:szCs w:val="28"/>
        </w:rPr>
        <w:t xml:space="preserve">нту автомобильных дорог общего </w:t>
      </w:r>
      <w:r w:rsidRPr="00942A93">
        <w:rPr>
          <w:sz w:val="28"/>
          <w:szCs w:val="28"/>
        </w:rPr>
        <w:t>пользования мес</w:t>
      </w:r>
      <w:r w:rsidRPr="00942A93">
        <w:rPr>
          <w:sz w:val="28"/>
          <w:szCs w:val="28"/>
        </w:rPr>
        <w:t>т</w:t>
      </w:r>
      <w:r w:rsidRPr="00942A93">
        <w:rPr>
          <w:sz w:val="28"/>
          <w:szCs w:val="28"/>
        </w:rPr>
        <w:t>ного значения в рамках программы  «Комплексное развитие сельских территорий» в части возврата неиспользованного остатка в размере 569 000,00 рублей, образова</w:t>
      </w:r>
      <w:r w:rsidRPr="00942A93">
        <w:rPr>
          <w:sz w:val="28"/>
          <w:szCs w:val="28"/>
        </w:rPr>
        <w:t>в</w:t>
      </w:r>
      <w:r w:rsidRPr="00942A93">
        <w:rPr>
          <w:sz w:val="28"/>
          <w:szCs w:val="28"/>
        </w:rPr>
        <w:t>шегося в результате экономии бюджетных средств</w:t>
      </w:r>
      <w:r>
        <w:rPr>
          <w:sz w:val="28"/>
          <w:szCs w:val="28"/>
        </w:rPr>
        <w:t>,</w:t>
      </w:r>
      <w:r w:rsidRPr="00942A93">
        <w:rPr>
          <w:sz w:val="28"/>
          <w:szCs w:val="28"/>
        </w:rPr>
        <w:t xml:space="preserve"> на основании уведомления по расчетам между </w:t>
      </w:r>
      <w:r w:rsidRPr="00A95356">
        <w:rPr>
          <w:sz w:val="28"/>
          <w:szCs w:val="28"/>
        </w:rPr>
        <w:t>бю</w:t>
      </w:r>
      <w:r w:rsidRPr="00A95356">
        <w:rPr>
          <w:sz w:val="28"/>
          <w:szCs w:val="28"/>
        </w:rPr>
        <w:t>д</w:t>
      </w:r>
      <w:r w:rsidRPr="00A95356">
        <w:rPr>
          <w:sz w:val="28"/>
          <w:szCs w:val="28"/>
        </w:rPr>
        <w:t xml:space="preserve">жетами от </w:t>
      </w:r>
      <w:r w:rsidR="00A95356" w:rsidRPr="00A95356">
        <w:rPr>
          <w:sz w:val="28"/>
          <w:szCs w:val="28"/>
        </w:rPr>
        <w:t>11</w:t>
      </w:r>
      <w:r w:rsidRPr="00A95356">
        <w:rPr>
          <w:sz w:val="28"/>
          <w:szCs w:val="28"/>
        </w:rPr>
        <w:t>.</w:t>
      </w:r>
      <w:r w:rsidR="00A95356" w:rsidRPr="00A95356">
        <w:rPr>
          <w:sz w:val="28"/>
          <w:szCs w:val="28"/>
        </w:rPr>
        <w:t>11</w:t>
      </w:r>
      <w:r w:rsidRPr="00A95356">
        <w:rPr>
          <w:sz w:val="28"/>
          <w:szCs w:val="28"/>
        </w:rPr>
        <w:t>.2025г. №</w:t>
      </w:r>
      <w:r w:rsidR="00A95356" w:rsidRPr="00A95356">
        <w:rPr>
          <w:sz w:val="28"/>
          <w:szCs w:val="28"/>
        </w:rPr>
        <w:t>691</w:t>
      </w:r>
      <w:r w:rsidRPr="00A95356">
        <w:rPr>
          <w:sz w:val="28"/>
          <w:szCs w:val="28"/>
        </w:rPr>
        <w:t>;</w:t>
      </w:r>
      <w:r w:rsidRPr="00942A93">
        <w:rPr>
          <w:sz w:val="28"/>
          <w:szCs w:val="28"/>
        </w:rPr>
        <w:t xml:space="preserve"> </w:t>
      </w:r>
    </w:p>
    <w:p w:rsidR="008D4807" w:rsidRPr="007A3154" w:rsidRDefault="00942A93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A3154">
        <w:rPr>
          <w:sz w:val="28"/>
          <w:szCs w:val="28"/>
        </w:rPr>
        <w:t>изменением размера межбюджетного трансферта</w:t>
      </w:r>
      <w:r w:rsidR="008D4807" w:rsidRPr="007A3154">
        <w:rPr>
          <w:sz w:val="28"/>
          <w:szCs w:val="28"/>
        </w:rPr>
        <w:t xml:space="preserve">, </w:t>
      </w:r>
      <w:r w:rsidR="0031713F" w:rsidRPr="007A3154">
        <w:rPr>
          <w:sz w:val="28"/>
          <w:szCs w:val="28"/>
        </w:rPr>
        <w:t>в форме субсидий на обе</w:t>
      </w:r>
      <w:r w:rsidR="0031713F" w:rsidRPr="007A3154">
        <w:rPr>
          <w:sz w:val="28"/>
          <w:szCs w:val="28"/>
        </w:rPr>
        <w:t>с</w:t>
      </w:r>
      <w:r w:rsidR="0031713F" w:rsidRPr="007A3154">
        <w:rPr>
          <w:sz w:val="28"/>
          <w:szCs w:val="28"/>
        </w:rPr>
        <w:t>печение  мероприятий по переселению граждан из аварийного жилищного фонда, в том числе переселению граждан из аварийного жилищного фонда с учетом необх</w:t>
      </w:r>
      <w:r w:rsidR="0031713F" w:rsidRPr="007A3154">
        <w:rPr>
          <w:sz w:val="28"/>
          <w:szCs w:val="28"/>
        </w:rPr>
        <w:t>о</w:t>
      </w:r>
      <w:r w:rsidR="0031713F" w:rsidRPr="007A3154">
        <w:rPr>
          <w:sz w:val="28"/>
          <w:szCs w:val="28"/>
        </w:rPr>
        <w:t>димости развития малоэтажного жилищного строительства, за счет средств, пост</w:t>
      </w:r>
      <w:r w:rsidR="0031713F" w:rsidRPr="007A3154">
        <w:rPr>
          <w:sz w:val="28"/>
          <w:szCs w:val="28"/>
        </w:rPr>
        <w:t>у</w:t>
      </w:r>
      <w:r w:rsidR="0031713F" w:rsidRPr="007A3154">
        <w:rPr>
          <w:sz w:val="28"/>
          <w:szCs w:val="28"/>
        </w:rPr>
        <w:t xml:space="preserve">пающих от публично-правовой компании «Фонд развития Территорий» </w:t>
      </w:r>
      <w:r w:rsidR="007A3154" w:rsidRPr="007A3154">
        <w:rPr>
          <w:sz w:val="28"/>
          <w:szCs w:val="28"/>
        </w:rPr>
        <w:t>в части ув</w:t>
      </w:r>
      <w:r w:rsidR="007A3154" w:rsidRPr="007A3154">
        <w:rPr>
          <w:sz w:val="28"/>
          <w:szCs w:val="28"/>
        </w:rPr>
        <w:t>е</w:t>
      </w:r>
      <w:r w:rsidR="007A3154" w:rsidRPr="007A3154">
        <w:rPr>
          <w:sz w:val="28"/>
          <w:szCs w:val="28"/>
        </w:rPr>
        <w:t>личения размера межбюджетного трансферта + 684 042,08</w:t>
      </w:r>
      <w:r w:rsidR="0031713F" w:rsidRPr="007A3154">
        <w:rPr>
          <w:sz w:val="28"/>
          <w:szCs w:val="28"/>
        </w:rPr>
        <w:t xml:space="preserve"> рублей на основании уведомления по расчетам между бюджетами от </w:t>
      </w:r>
      <w:r w:rsidR="007A3154" w:rsidRPr="007A3154">
        <w:rPr>
          <w:sz w:val="28"/>
          <w:szCs w:val="28"/>
        </w:rPr>
        <w:t>31.10.2025г. №851/1291</w:t>
      </w:r>
      <w:r w:rsidR="007A3154" w:rsidRPr="007A3154">
        <w:rPr>
          <w:szCs w:val="28"/>
        </w:rPr>
        <w:t xml:space="preserve"> </w:t>
      </w:r>
      <w:r w:rsidR="0031713F" w:rsidRPr="007A3154">
        <w:rPr>
          <w:sz w:val="28"/>
          <w:szCs w:val="28"/>
        </w:rPr>
        <w:t xml:space="preserve"> и </w:t>
      </w:r>
      <w:r w:rsidR="007A3154" w:rsidRPr="007A3154">
        <w:rPr>
          <w:sz w:val="28"/>
          <w:szCs w:val="28"/>
        </w:rPr>
        <w:t>уменьш</w:t>
      </w:r>
      <w:r w:rsidR="007A3154" w:rsidRPr="007A3154">
        <w:rPr>
          <w:sz w:val="28"/>
          <w:szCs w:val="28"/>
        </w:rPr>
        <w:t>е</w:t>
      </w:r>
      <w:r w:rsidR="007A3154" w:rsidRPr="007A3154">
        <w:rPr>
          <w:sz w:val="28"/>
          <w:szCs w:val="28"/>
        </w:rPr>
        <w:t xml:space="preserve">ния </w:t>
      </w:r>
      <w:r w:rsidR="0031713F" w:rsidRPr="007A3154">
        <w:rPr>
          <w:sz w:val="28"/>
          <w:szCs w:val="28"/>
        </w:rPr>
        <w:t xml:space="preserve">за счет средств областного бюджета в размере </w:t>
      </w:r>
      <w:r w:rsidR="007A3154" w:rsidRPr="007A3154">
        <w:rPr>
          <w:sz w:val="28"/>
          <w:szCs w:val="28"/>
        </w:rPr>
        <w:t xml:space="preserve">– 684 042,08 </w:t>
      </w:r>
      <w:r w:rsidR="0031713F" w:rsidRPr="007A3154">
        <w:rPr>
          <w:sz w:val="28"/>
          <w:szCs w:val="28"/>
        </w:rPr>
        <w:t xml:space="preserve"> рублей на основ</w:t>
      </w:r>
      <w:r w:rsidR="0031713F" w:rsidRPr="007A3154">
        <w:rPr>
          <w:sz w:val="28"/>
          <w:szCs w:val="28"/>
        </w:rPr>
        <w:t>а</w:t>
      </w:r>
      <w:r w:rsidR="0031713F" w:rsidRPr="007A3154">
        <w:rPr>
          <w:sz w:val="28"/>
          <w:szCs w:val="28"/>
        </w:rPr>
        <w:t>нии уведомления по расчетам между бюдж</w:t>
      </w:r>
      <w:r w:rsidR="0031713F" w:rsidRPr="007A3154">
        <w:rPr>
          <w:sz w:val="28"/>
          <w:szCs w:val="28"/>
        </w:rPr>
        <w:t>е</w:t>
      </w:r>
      <w:r w:rsidR="0031713F" w:rsidRPr="007A3154">
        <w:rPr>
          <w:sz w:val="28"/>
          <w:szCs w:val="28"/>
        </w:rPr>
        <w:t xml:space="preserve">тами от </w:t>
      </w:r>
      <w:r w:rsidR="007A3154" w:rsidRPr="007A3154">
        <w:rPr>
          <w:sz w:val="28"/>
          <w:szCs w:val="28"/>
        </w:rPr>
        <w:t>31.10.</w:t>
      </w:r>
      <w:r w:rsidR="0031713F" w:rsidRPr="007A3154">
        <w:rPr>
          <w:sz w:val="28"/>
          <w:szCs w:val="28"/>
        </w:rPr>
        <w:t xml:space="preserve">2025г. </w:t>
      </w:r>
      <w:r w:rsidR="007A3154" w:rsidRPr="007A3154">
        <w:rPr>
          <w:sz w:val="28"/>
          <w:szCs w:val="28"/>
        </w:rPr>
        <w:t>б/н</w:t>
      </w:r>
      <w:r w:rsidR="00CD04E3" w:rsidRPr="007A3154">
        <w:rPr>
          <w:sz w:val="28"/>
          <w:szCs w:val="28"/>
        </w:rPr>
        <w:t>;</w:t>
      </w:r>
    </w:p>
    <w:p w:rsidR="00DE2093" w:rsidRPr="000717A6" w:rsidRDefault="008D4807" w:rsidP="00DE2093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717A6">
        <w:rPr>
          <w:sz w:val="28"/>
          <w:szCs w:val="28"/>
        </w:rPr>
        <w:t>изменением р</w:t>
      </w:r>
      <w:r w:rsidR="00DE2093" w:rsidRPr="000717A6">
        <w:rPr>
          <w:sz w:val="28"/>
          <w:szCs w:val="28"/>
        </w:rPr>
        <w:t>а</w:t>
      </w:r>
      <w:r w:rsidR="009118EF" w:rsidRPr="000717A6">
        <w:rPr>
          <w:sz w:val="28"/>
          <w:szCs w:val="28"/>
        </w:rPr>
        <w:t xml:space="preserve">змера межбюджетного трансферта </w:t>
      </w:r>
      <w:r w:rsidRPr="000717A6">
        <w:rPr>
          <w:sz w:val="28"/>
          <w:szCs w:val="28"/>
        </w:rPr>
        <w:t xml:space="preserve">на основании уведомления </w:t>
      </w:r>
      <w:r w:rsidR="00DE2093" w:rsidRPr="000717A6">
        <w:rPr>
          <w:sz w:val="28"/>
          <w:szCs w:val="28"/>
        </w:rPr>
        <w:t xml:space="preserve">по расчетам между бюджетами </w:t>
      </w:r>
      <w:r w:rsidR="00CD5310" w:rsidRPr="000717A6">
        <w:rPr>
          <w:sz w:val="28"/>
          <w:szCs w:val="28"/>
        </w:rPr>
        <w:t xml:space="preserve">по межбюджетным трансфертам </w:t>
      </w:r>
      <w:r w:rsidRPr="000717A6">
        <w:rPr>
          <w:sz w:val="28"/>
          <w:szCs w:val="28"/>
        </w:rPr>
        <w:t xml:space="preserve">от </w:t>
      </w:r>
      <w:r w:rsidR="000717A6" w:rsidRPr="000717A6">
        <w:rPr>
          <w:sz w:val="28"/>
          <w:szCs w:val="28"/>
        </w:rPr>
        <w:t>25</w:t>
      </w:r>
      <w:r w:rsidRPr="000717A6">
        <w:rPr>
          <w:sz w:val="28"/>
          <w:szCs w:val="28"/>
        </w:rPr>
        <w:t>.</w:t>
      </w:r>
      <w:r w:rsidR="000717A6" w:rsidRPr="000717A6">
        <w:rPr>
          <w:sz w:val="28"/>
          <w:szCs w:val="28"/>
        </w:rPr>
        <w:t>11.2025г.</w:t>
      </w:r>
      <w:r w:rsidRPr="000717A6">
        <w:rPr>
          <w:sz w:val="28"/>
          <w:szCs w:val="28"/>
        </w:rPr>
        <w:t xml:space="preserve"> №</w:t>
      </w:r>
      <w:r w:rsidR="000717A6" w:rsidRPr="000717A6">
        <w:rPr>
          <w:sz w:val="28"/>
          <w:szCs w:val="28"/>
        </w:rPr>
        <w:t>10</w:t>
      </w:r>
      <w:r w:rsidRPr="000717A6">
        <w:rPr>
          <w:sz w:val="28"/>
          <w:szCs w:val="28"/>
        </w:rPr>
        <w:t xml:space="preserve"> в части уменьшения размера </w:t>
      </w:r>
      <w:r w:rsidR="00942A93">
        <w:rPr>
          <w:sz w:val="28"/>
          <w:szCs w:val="28"/>
        </w:rPr>
        <w:t xml:space="preserve">иного </w:t>
      </w:r>
      <w:r w:rsidR="00DE2093" w:rsidRPr="000717A6">
        <w:rPr>
          <w:sz w:val="28"/>
          <w:szCs w:val="28"/>
        </w:rPr>
        <w:t xml:space="preserve">межбюджетного трансферта </w:t>
      </w:r>
      <w:r w:rsidRPr="000717A6">
        <w:rPr>
          <w:sz w:val="28"/>
          <w:szCs w:val="28"/>
        </w:rPr>
        <w:t xml:space="preserve">из бюджета </w:t>
      </w:r>
      <w:r w:rsidR="00DE2093" w:rsidRPr="000717A6">
        <w:rPr>
          <w:sz w:val="28"/>
          <w:szCs w:val="28"/>
        </w:rPr>
        <w:t>мун</w:t>
      </w:r>
      <w:r w:rsidR="00DE2093" w:rsidRPr="000717A6">
        <w:rPr>
          <w:sz w:val="28"/>
          <w:szCs w:val="28"/>
        </w:rPr>
        <w:t>и</w:t>
      </w:r>
      <w:r w:rsidR="00DE2093" w:rsidRPr="000717A6">
        <w:rPr>
          <w:sz w:val="28"/>
          <w:szCs w:val="28"/>
        </w:rPr>
        <w:lastRenderedPageBreak/>
        <w:t xml:space="preserve">ципального образования Саракташский поссовет </w:t>
      </w:r>
      <w:r w:rsidRPr="000717A6">
        <w:rPr>
          <w:sz w:val="28"/>
          <w:szCs w:val="28"/>
        </w:rPr>
        <w:t>бюджету муниципального образ</w:t>
      </w:r>
      <w:r w:rsidRPr="000717A6">
        <w:rPr>
          <w:sz w:val="28"/>
          <w:szCs w:val="28"/>
        </w:rPr>
        <w:t>о</w:t>
      </w:r>
      <w:r w:rsidRPr="000717A6">
        <w:rPr>
          <w:sz w:val="28"/>
          <w:szCs w:val="28"/>
        </w:rPr>
        <w:t xml:space="preserve">вания Саракташский </w:t>
      </w:r>
      <w:r w:rsidR="00DE2093" w:rsidRPr="000717A6">
        <w:rPr>
          <w:sz w:val="28"/>
          <w:szCs w:val="28"/>
        </w:rPr>
        <w:t xml:space="preserve">район </w:t>
      </w:r>
      <w:r w:rsidRPr="000717A6">
        <w:rPr>
          <w:sz w:val="28"/>
          <w:szCs w:val="28"/>
        </w:rPr>
        <w:t xml:space="preserve">в размере </w:t>
      </w:r>
      <w:r w:rsidR="00DE2093" w:rsidRPr="000717A6">
        <w:rPr>
          <w:sz w:val="28"/>
          <w:szCs w:val="28"/>
        </w:rPr>
        <w:t xml:space="preserve">– 1 000 000,00 </w:t>
      </w:r>
      <w:r w:rsidRPr="000717A6">
        <w:rPr>
          <w:sz w:val="28"/>
          <w:szCs w:val="28"/>
        </w:rPr>
        <w:t xml:space="preserve">рублей на </w:t>
      </w:r>
      <w:r w:rsidR="000717A6" w:rsidRPr="000717A6">
        <w:rPr>
          <w:sz w:val="28"/>
          <w:szCs w:val="28"/>
        </w:rPr>
        <w:t>финансовое обесп</w:t>
      </w:r>
      <w:r w:rsidR="000717A6" w:rsidRPr="000717A6">
        <w:rPr>
          <w:sz w:val="28"/>
          <w:szCs w:val="28"/>
        </w:rPr>
        <w:t>е</w:t>
      </w:r>
      <w:r w:rsidR="000717A6" w:rsidRPr="000717A6">
        <w:rPr>
          <w:sz w:val="28"/>
          <w:szCs w:val="28"/>
        </w:rPr>
        <w:t>чение части полномочий по организации досуга и обеспечения жителей услугами орган</w:t>
      </w:r>
      <w:r w:rsidR="000717A6" w:rsidRPr="000717A6">
        <w:rPr>
          <w:sz w:val="28"/>
          <w:szCs w:val="28"/>
        </w:rPr>
        <w:t>и</w:t>
      </w:r>
      <w:r w:rsidR="000717A6" w:rsidRPr="000717A6">
        <w:rPr>
          <w:sz w:val="28"/>
          <w:szCs w:val="28"/>
        </w:rPr>
        <w:t>зации культуры и библиотечного обслуживания</w:t>
      </w:r>
      <w:r w:rsidR="00DE2093" w:rsidRPr="000717A6">
        <w:rPr>
          <w:sz w:val="28"/>
          <w:szCs w:val="28"/>
        </w:rPr>
        <w:t>;</w:t>
      </w:r>
    </w:p>
    <w:p w:rsidR="002926C3" w:rsidRPr="000717A6" w:rsidRDefault="007A3154" w:rsidP="004D3717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926C3" w:rsidRPr="000717A6">
        <w:rPr>
          <w:sz w:val="28"/>
          <w:szCs w:val="28"/>
        </w:rPr>
        <w:t>роектом решения</w:t>
      </w:r>
      <w:r>
        <w:rPr>
          <w:sz w:val="28"/>
          <w:szCs w:val="28"/>
        </w:rPr>
        <w:t xml:space="preserve"> о бюджете</w:t>
      </w:r>
      <w:r w:rsidR="002926C3" w:rsidRPr="000717A6">
        <w:rPr>
          <w:sz w:val="28"/>
          <w:szCs w:val="28"/>
        </w:rPr>
        <w:t xml:space="preserve"> на 2025 год 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="002926C3" w:rsidRPr="000717A6">
        <w:rPr>
          <w:sz w:val="28"/>
          <w:szCs w:val="28"/>
        </w:rPr>
        <w:t>е</w:t>
      </w:r>
      <w:r w:rsidR="002926C3" w:rsidRPr="000717A6">
        <w:rPr>
          <w:sz w:val="28"/>
          <w:szCs w:val="28"/>
        </w:rPr>
        <w:t xml:space="preserve">го объема. </w:t>
      </w:r>
    </w:p>
    <w:p w:rsidR="003A0C06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</w:t>
      </w:r>
      <w:r w:rsidR="004D3717">
        <w:rPr>
          <w:b/>
          <w:bCs/>
          <w:lang w:val="ru-RU"/>
        </w:rPr>
        <w:t xml:space="preserve">зменение </w:t>
      </w:r>
      <w:r w:rsidR="004D3717" w:rsidRPr="00E3434E">
        <w:rPr>
          <w:b/>
          <w:bCs/>
        </w:rPr>
        <w:t>дохо</w:t>
      </w:r>
      <w:r w:rsidR="004D3717">
        <w:rPr>
          <w:b/>
          <w:bCs/>
          <w:lang w:val="ru-RU"/>
        </w:rPr>
        <w:t>дной</w:t>
      </w:r>
      <w:r>
        <w:rPr>
          <w:b/>
          <w:bCs/>
          <w:lang w:val="ru-RU"/>
        </w:rPr>
        <w:t xml:space="preserve">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Pr="00825309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294749">
        <w:rPr>
          <w:szCs w:val="28"/>
        </w:rPr>
        <w:t>178 348 702,92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="00825309">
        <w:rPr>
          <w:szCs w:val="28"/>
        </w:rPr>
        <w:t xml:space="preserve">за </w:t>
      </w:r>
      <w:r w:rsidR="00825309" w:rsidRPr="00174358">
        <w:rPr>
          <w:szCs w:val="28"/>
        </w:rPr>
        <w:t xml:space="preserve">счет </w:t>
      </w:r>
      <w:r w:rsidR="00825309" w:rsidRPr="00EE0ECB">
        <w:rPr>
          <w:szCs w:val="28"/>
        </w:rPr>
        <w:t>ув</w:t>
      </w:r>
      <w:r w:rsidR="00825309" w:rsidRPr="00EE0ECB">
        <w:rPr>
          <w:szCs w:val="28"/>
        </w:rPr>
        <w:t>е</w:t>
      </w:r>
      <w:r w:rsidR="00825309" w:rsidRPr="00EE0ECB">
        <w:rPr>
          <w:szCs w:val="28"/>
        </w:rPr>
        <w:t xml:space="preserve">личения налоговых </w:t>
      </w:r>
      <w:r w:rsidR="00EE0ECB" w:rsidRPr="00EE0ECB">
        <w:rPr>
          <w:szCs w:val="28"/>
        </w:rPr>
        <w:t xml:space="preserve">и неналоговых </w:t>
      </w:r>
      <w:r w:rsidR="00825309" w:rsidRPr="00EE0ECB">
        <w:rPr>
          <w:szCs w:val="28"/>
        </w:rPr>
        <w:t>доходов</w:t>
      </w:r>
      <w:r w:rsidR="00E83185" w:rsidRPr="00EE0ECB">
        <w:rPr>
          <w:szCs w:val="28"/>
        </w:rPr>
        <w:t xml:space="preserve"> и </w:t>
      </w:r>
      <w:r w:rsidR="00EE0ECB" w:rsidRPr="00EE0ECB">
        <w:rPr>
          <w:szCs w:val="28"/>
        </w:rPr>
        <w:t xml:space="preserve">уменьшения </w:t>
      </w:r>
      <w:r w:rsidR="00E83185" w:rsidRPr="00EE0ECB">
        <w:rPr>
          <w:szCs w:val="28"/>
        </w:rPr>
        <w:t>безвозмездных поступл</w:t>
      </w:r>
      <w:r w:rsidR="00E83185" w:rsidRPr="00EE0ECB">
        <w:rPr>
          <w:szCs w:val="28"/>
        </w:rPr>
        <w:t>е</w:t>
      </w:r>
      <w:r w:rsidR="00E83185" w:rsidRPr="00EE0ECB">
        <w:rPr>
          <w:szCs w:val="28"/>
        </w:rPr>
        <w:t xml:space="preserve">ний </w:t>
      </w:r>
      <w:r w:rsidR="00825309" w:rsidRPr="00EE0ECB">
        <w:rPr>
          <w:szCs w:val="28"/>
        </w:rPr>
        <w:t xml:space="preserve"> </w:t>
      </w:r>
      <w:r w:rsidRPr="00EE0ECB">
        <w:rPr>
          <w:bCs/>
        </w:rPr>
        <w:t xml:space="preserve">(таблица </w:t>
      </w:r>
      <w:r w:rsidR="00B527C1" w:rsidRPr="00EE0ECB">
        <w:rPr>
          <w:bCs/>
        </w:rPr>
        <w:t>2</w:t>
      </w:r>
      <w:r w:rsidRPr="00EE0ECB">
        <w:rPr>
          <w:bCs/>
        </w:rPr>
        <w:t>), в том числе по гру</w:t>
      </w:r>
      <w:r w:rsidRPr="00EE0ECB">
        <w:rPr>
          <w:bCs/>
        </w:rPr>
        <w:t>п</w:t>
      </w:r>
      <w:r w:rsidRPr="00EE0ECB">
        <w:rPr>
          <w:bCs/>
        </w:rPr>
        <w:t>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59"/>
        <w:gridCol w:w="1843"/>
        <w:gridCol w:w="1843"/>
        <w:gridCol w:w="1559"/>
      </w:tblGrid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C563AB" w:rsidRDefault="00093BCD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AD042A" w:rsidRDefault="00093BCD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13.12.24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13881" w:rsidRDefault="00613881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1507C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093BCD" w:rsidRPr="00AD042A" w:rsidRDefault="00093BCD" w:rsidP="00E8318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 год и плановый период 2026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093BCD" w:rsidRPr="00AD042A" w:rsidRDefault="00093BCD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94749" w:rsidRPr="00C563AB" w:rsidTr="004B724C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749" w:rsidRDefault="00294749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94749" w:rsidRDefault="00294749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749" w:rsidRPr="006815C5" w:rsidRDefault="00294749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6815C5" w:rsidRDefault="00294749" w:rsidP="004663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74 867 000,00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6815C5" w:rsidRDefault="00294749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76 426 456,69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4B72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+1 559 456,69</w:t>
            </w:r>
          </w:p>
        </w:tc>
      </w:tr>
      <w:tr w:rsidR="00294749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6815C5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39 395 000,00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39 418 000,00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+23 000,00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C47941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37104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6815C5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12 143 000,00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12 726 000,00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+ 583 000,00</w:t>
            </w:r>
          </w:p>
        </w:tc>
      </w:tr>
      <w:tr w:rsidR="00294749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6815C5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12 110 000,00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12 527 000,00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4B724C" w:rsidRDefault="004B724C" w:rsidP="00C37104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+417 000,00</w:t>
            </w:r>
          </w:p>
        </w:tc>
      </w:tr>
      <w:tr w:rsidR="00294749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101 500,00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620 738,00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3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4B724C">
              <w:rPr>
                <w:sz w:val="20"/>
                <w:szCs w:val="20"/>
              </w:rPr>
              <w:t>519 238,00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69 218,69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EE0ECB">
            <w:pPr>
              <w:jc w:val="center"/>
              <w:rPr>
                <w:sz w:val="20"/>
                <w:szCs w:val="20"/>
              </w:rPr>
            </w:pPr>
            <w:r w:rsidRPr="004B724C">
              <w:rPr>
                <w:sz w:val="20"/>
                <w:szCs w:val="20"/>
              </w:rPr>
              <w:t>+1</w:t>
            </w:r>
            <w:r w:rsidR="00EE0ECB">
              <w:rPr>
                <w:sz w:val="20"/>
                <w:szCs w:val="20"/>
              </w:rPr>
              <w:t>9</w:t>
            </w:r>
            <w:r w:rsidRPr="004B724C">
              <w:rPr>
                <w:sz w:val="20"/>
                <w:szCs w:val="20"/>
              </w:rPr>
              <w:t> 218,69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37104">
            <w:pPr>
              <w:jc w:val="center"/>
              <w:rPr>
                <w:sz w:val="20"/>
                <w:szCs w:val="20"/>
              </w:rPr>
            </w:pPr>
            <w:r w:rsidRPr="004B724C">
              <w:rPr>
                <w:sz w:val="20"/>
                <w:szCs w:val="20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37104">
            <w:pPr>
              <w:jc w:val="center"/>
              <w:rPr>
                <w:sz w:val="20"/>
                <w:szCs w:val="20"/>
              </w:rPr>
            </w:pPr>
            <w:r w:rsidRPr="004B724C">
              <w:rPr>
                <w:sz w:val="20"/>
                <w:szCs w:val="20"/>
              </w:rPr>
              <w:t>- 2 000,00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94749" w:rsidRDefault="00294749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294749" w:rsidRPr="006815C5" w:rsidRDefault="00294749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49" w:rsidRPr="006815C5" w:rsidRDefault="00294749" w:rsidP="0046634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102 491 246,23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49" w:rsidRPr="006815C5" w:rsidRDefault="004B724C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101 922 246,23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49" w:rsidRPr="004B724C" w:rsidRDefault="004B724C" w:rsidP="00C3710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-569 000,00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FF6DEF" w:rsidRDefault="00294749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370C2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230579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38 119 724,23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37 550 724,23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-569 000,00</w:t>
            </w:r>
          </w:p>
        </w:tc>
      </w:tr>
      <w:tr w:rsidR="00294749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6815C5" w:rsidRDefault="00294749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2D7CE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749" w:rsidRDefault="004B724C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Pr="006815C5" w:rsidRDefault="00294749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2 733 300,00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2 733 300,00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749" w:rsidRDefault="00294749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Default="00294749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294749" w:rsidP="004663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313 022,00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4B724C" w:rsidRDefault="004B724C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313 022,00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294749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F34278" w:rsidRDefault="00294749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749" w:rsidRPr="00385F5F" w:rsidRDefault="00294749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385F5F" w:rsidRDefault="00294749" w:rsidP="0046634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177 358 246,23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Pr="00385F5F" w:rsidRDefault="004B724C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178 348 702,92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749" w:rsidRDefault="004B724C" w:rsidP="00C371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+ 990 456,69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lastRenderedPageBreak/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E7AF1" w:rsidRDefault="002A154C" w:rsidP="00D75926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>Доходн</w:t>
      </w:r>
      <w:r w:rsidR="00D75926">
        <w:rPr>
          <w:sz w:val="28"/>
          <w:szCs w:val="28"/>
        </w:rPr>
        <w:t xml:space="preserve">ую </w:t>
      </w:r>
      <w:r w:rsidRPr="0025050C">
        <w:rPr>
          <w:sz w:val="28"/>
          <w:szCs w:val="28"/>
        </w:rPr>
        <w:t xml:space="preserve">часть бюджета </w:t>
      </w:r>
      <w:r w:rsidR="00D75926">
        <w:rPr>
          <w:sz w:val="28"/>
          <w:szCs w:val="28"/>
        </w:rPr>
        <w:t xml:space="preserve">предлагается утвердить в сумме </w:t>
      </w:r>
      <w:r w:rsidR="00EE0ECB">
        <w:rPr>
          <w:sz w:val="28"/>
          <w:szCs w:val="28"/>
        </w:rPr>
        <w:t>178 348 702,92</w:t>
      </w:r>
      <w:r w:rsidR="00D75926">
        <w:rPr>
          <w:sz w:val="28"/>
          <w:szCs w:val="28"/>
        </w:rPr>
        <w:t xml:space="preserve"> ру</w:t>
      </w:r>
      <w:r w:rsidR="00D75926">
        <w:rPr>
          <w:sz w:val="28"/>
          <w:szCs w:val="28"/>
        </w:rPr>
        <w:t>б</w:t>
      </w:r>
      <w:r w:rsidR="00D75926">
        <w:rPr>
          <w:sz w:val="28"/>
          <w:szCs w:val="28"/>
        </w:rPr>
        <w:t xml:space="preserve">лей или </w:t>
      </w:r>
      <w:r w:rsidRPr="0025050C">
        <w:rPr>
          <w:sz w:val="28"/>
          <w:szCs w:val="28"/>
        </w:rPr>
        <w:t>уве</w:t>
      </w:r>
      <w:r w:rsidR="00D75926">
        <w:rPr>
          <w:sz w:val="28"/>
          <w:szCs w:val="28"/>
        </w:rPr>
        <w:t>личить</w:t>
      </w:r>
      <w:r w:rsidRPr="0025050C">
        <w:rPr>
          <w:sz w:val="28"/>
          <w:szCs w:val="28"/>
        </w:rPr>
        <w:t xml:space="preserve"> на сумму </w:t>
      </w:r>
      <w:r w:rsidR="00EE0ECB">
        <w:rPr>
          <w:bCs/>
          <w:iCs/>
          <w:sz w:val="28"/>
          <w:szCs w:val="28"/>
          <w:lang w:eastAsia="ar-SA"/>
        </w:rPr>
        <w:t>990 456,69</w:t>
      </w:r>
      <w:r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EE0ECB">
        <w:rPr>
          <w:sz w:val="28"/>
          <w:szCs w:val="28"/>
        </w:rPr>
        <w:t>0,6</w:t>
      </w:r>
      <w:r>
        <w:rPr>
          <w:sz w:val="28"/>
          <w:szCs w:val="28"/>
        </w:rPr>
        <w:t>%</w:t>
      </w:r>
      <w:r w:rsidR="00DE7AF1">
        <w:rPr>
          <w:sz w:val="28"/>
          <w:szCs w:val="28"/>
        </w:rPr>
        <w:t>, в том числе:</w:t>
      </w:r>
    </w:p>
    <w:p w:rsidR="002A154C" w:rsidRDefault="002A154C" w:rsidP="00D75926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7AF1">
        <w:rPr>
          <w:b/>
          <w:sz w:val="28"/>
          <w:szCs w:val="28"/>
        </w:rPr>
        <w:t>за счет перевыполнения плана по налоговым доходам местного бюджета</w:t>
      </w:r>
      <w:r w:rsidR="0012598C" w:rsidRPr="00DE7AF1">
        <w:rPr>
          <w:b/>
          <w:sz w:val="28"/>
          <w:szCs w:val="28"/>
        </w:rPr>
        <w:t xml:space="preserve"> </w:t>
      </w:r>
      <w:r w:rsidR="0012598C" w:rsidRPr="00DE7AF1">
        <w:rPr>
          <w:sz w:val="28"/>
          <w:szCs w:val="28"/>
        </w:rPr>
        <w:t xml:space="preserve">на сумму </w:t>
      </w:r>
      <w:r w:rsidR="00661E94">
        <w:rPr>
          <w:b/>
          <w:bCs/>
          <w:iCs/>
          <w:sz w:val="28"/>
          <w:szCs w:val="28"/>
          <w:lang w:eastAsia="ar-SA"/>
        </w:rPr>
        <w:t xml:space="preserve">1 023 000,00 </w:t>
      </w:r>
      <w:r w:rsidR="00EE0ECB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12598C" w:rsidRPr="00DE7AF1">
        <w:rPr>
          <w:sz w:val="28"/>
          <w:szCs w:val="28"/>
        </w:rPr>
        <w:t xml:space="preserve">рублей или на </w:t>
      </w:r>
      <w:r w:rsidR="00003384" w:rsidRPr="00003384">
        <w:rPr>
          <w:b/>
          <w:sz w:val="28"/>
          <w:szCs w:val="28"/>
        </w:rPr>
        <w:t>1</w:t>
      </w:r>
      <w:r w:rsidR="00661E94">
        <w:rPr>
          <w:b/>
          <w:sz w:val="28"/>
          <w:szCs w:val="28"/>
        </w:rPr>
        <w:t>,4</w:t>
      </w:r>
      <w:r w:rsidR="0012598C" w:rsidRPr="00003384">
        <w:rPr>
          <w:b/>
          <w:sz w:val="28"/>
          <w:szCs w:val="28"/>
        </w:rPr>
        <w:t>%</w:t>
      </w:r>
      <w:r w:rsidR="0012598C" w:rsidRPr="00DE7AF1">
        <w:rPr>
          <w:sz w:val="28"/>
          <w:szCs w:val="28"/>
        </w:rPr>
        <w:t xml:space="preserve"> </w:t>
      </w:r>
      <w:r w:rsidRPr="00DE7AF1">
        <w:rPr>
          <w:sz w:val="28"/>
          <w:szCs w:val="28"/>
        </w:rPr>
        <w:t xml:space="preserve"> </w:t>
      </w:r>
      <w:r w:rsidRPr="0025050C">
        <w:rPr>
          <w:rFonts w:eastAsia="Calibri"/>
          <w:sz w:val="28"/>
          <w:szCs w:val="28"/>
        </w:rPr>
        <w:t>(</w:t>
      </w:r>
      <w:r w:rsidRPr="008B2ED9">
        <w:rPr>
          <w:rFonts w:eastAsia="Calibri"/>
          <w:sz w:val="28"/>
          <w:szCs w:val="28"/>
        </w:rPr>
        <w:t xml:space="preserve">с </w:t>
      </w:r>
      <w:r w:rsidR="00EE0ECB" w:rsidRPr="00003384">
        <w:rPr>
          <w:bCs/>
          <w:iCs/>
          <w:sz w:val="28"/>
          <w:szCs w:val="28"/>
          <w:lang w:eastAsia="ar-SA"/>
        </w:rPr>
        <w:t>7</w:t>
      </w:r>
      <w:r w:rsidR="00661E94">
        <w:rPr>
          <w:bCs/>
          <w:iCs/>
          <w:sz w:val="28"/>
          <w:szCs w:val="28"/>
          <w:lang w:eastAsia="ar-SA"/>
        </w:rPr>
        <w:t>3 085</w:t>
      </w:r>
      <w:r w:rsidR="00EE0ECB" w:rsidRPr="00003384">
        <w:rPr>
          <w:bCs/>
          <w:iCs/>
          <w:sz w:val="28"/>
          <w:szCs w:val="28"/>
          <w:lang w:eastAsia="ar-SA"/>
        </w:rPr>
        <w:t> 000,00</w:t>
      </w:r>
      <w:r w:rsidR="00003384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8B2ED9">
        <w:rPr>
          <w:bCs/>
          <w:iCs/>
          <w:sz w:val="28"/>
          <w:szCs w:val="28"/>
          <w:lang w:eastAsia="ar-SA"/>
        </w:rPr>
        <w:t xml:space="preserve">рублей до </w:t>
      </w:r>
      <w:r w:rsidR="00661E94">
        <w:rPr>
          <w:bCs/>
          <w:iCs/>
          <w:sz w:val="28"/>
          <w:szCs w:val="28"/>
          <w:lang w:eastAsia="ar-SA"/>
        </w:rPr>
        <w:t>74 108 000,00</w:t>
      </w:r>
      <w:r w:rsidR="00EE0ECB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="0012598C">
        <w:rPr>
          <w:rFonts w:eastAsia="Calibri"/>
          <w:sz w:val="28"/>
          <w:szCs w:val="28"/>
        </w:rPr>
        <w:t xml:space="preserve"> 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2A154C" w:rsidRPr="00661E94" w:rsidRDefault="002A154C" w:rsidP="00D75926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- </w:t>
      </w:r>
      <w:r w:rsidR="00931B0F" w:rsidRPr="00661E94">
        <w:rPr>
          <w:rFonts w:eastAsia="Calibri"/>
          <w:sz w:val="28"/>
          <w:szCs w:val="28"/>
        </w:rPr>
        <w:t xml:space="preserve">по </w:t>
      </w:r>
      <w:r w:rsidRPr="00661E94">
        <w:rPr>
          <w:rFonts w:eastAsia="Calibri"/>
          <w:sz w:val="28"/>
          <w:szCs w:val="28"/>
        </w:rPr>
        <w:t>налог</w:t>
      </w:r>
      <w:r w:rsidR="00931B0F" w:rsidRPr="00661E94">
        <w:rPr>
          <w:rFonts w:eastAsia="Calibri"/>
          <w:sz w:val="28"/>
          <w:szCs w:val="28"/>
        </w:rPr>
        <w:t>у</w:t>
      </w:r>
      <w:r w:rsidRPr="00661E94">
        <w:rPr>
          <w:rFonts w:eastAsia="Calibri"/>
          <w:sz w:val="28"/>
          <w:szCs w:val="28"/>
        </w:rPr>
        <w:t xml:space="preserve"> на доходы физических лиц на </w:t>
      </w:r>
      <w:r w:rsidR="00E63BCA" w:rsidRPr="00661E94">
        <w:rPr>
          <w:bCs/>
          <w:iCs/>
          <w:sz w:val="28"/>
          <w:szCs w:val="28"/>
          <w:lang w:eastAsia="ar-SA"/>
        </w:rPr>
        <w:t>23</w:t>
      </w:r>
      <w:r w:rsidR="00DE7AF1" w:rsidRPr="00661E94">
        <w:rPr>
          <w:bCs/>
          <w:iCs/>
          <w:sz w:val="28"/>
          <w:szCs w:val="28"/>
          <w:lang w:eastAsia="ar-SA"/>
        </w:rPr>
        <w:t> 000,00</w:t>
      </w:r>
      <w:r w:rsidRPr="00661E94">
        <w:rPr>
          <w:bCs/>
          <w:iCs/>
          <w:sz w:val="28"/>
          <w:szCs w:val="28"/>
          <w:lang w:eastAsia="ar-SA"/>
        </w:rPr>
        <w:t xml:space="preserve"> рублей или на </w:t>
      </w:r>
      <w:r w:rsidR="00E63BCA" w:rsidRPr="00661E94">
        <w:rPr>
          <w:bCs/>
          <w:iCs/>
          <w:sz w:val="28"/>
          <w:szCs w:val="28"/>
          <w:lang w:eastAsia="ar-SA"/>
        </w:rPr>
        <w:t>0,1</w:t>
      </w:r>
      <w:r w:rsidRPr="00661E94">
        <w:rPr>
          <w:bCs/>
          <w:iCs/>
          <w:sz w:val="28"/>
          <w:szCs w:val="28"/>
          <w:lang w:eastAsia="ar-SA"/>
        </w:rPr>
        <w:t>%;</w:t>
      </w:r>
      <w:r w:rsidRPr="00661E94">
        <w:rPr>
          <w:rFonts w:eastAsia="Calibri"/>
          <w:sz w:val="28"/>
          <w:szCs w:val="28"/>
        </w:rPr>
        <w:t xml:space="preserve"> </w:t>
      </w:r>
    </w:p>
    <w:p w:rsidR="008B2ED9" w:rsidRPr="00661E94" w:rsidRDefault="008B2ED9" w:rsidP="00D75926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661E94">
        <w:rPr>
          <w:rFonts w:eastAsia="Calibri"/>
          <w:sz w:val="28"/>
          <w:szCs w:val="28"/>
        </w:rPr>
        <w:t xml:space="preserve">-  </w:t>
      </w:r>
      <w:r w:rsidR="00931B0F" w:rsidRPr="00661E94">
        <w:rPr>
          <w:rFonts w:eastAsia="Calibri"/>
          <w:sz w:val="28"/>
          <w:szCs w:val="28"/>
        </w:rPr>
        <w:t xml:space="preserve">по </w:t>
      </w:r>
      <w:r w:rsidRPr="00661E94">
        <w:rPr>
          <w:bCs/>
          <w:iCs/>
          <w:sz w:val="28"/>
          <w:szCs w:val="28"/>
          <w:lang w:eastAsia="ar-SA"/>
        </w:rPr>
        <w:t>налог</w:t>
      </w:r>
      <w:r w:rsidR="00931B0F" w:rsidRPr="00661E94">
        <w:rPr>
          <w:bCs/>
          <w:iCs/>
          <w:sz w:val="28"/>
          <w:szCs w:val="28"/>
          <w:lang w:eastAsia="ar-SA"/>
        </w:rPr>
        <w:t>у</w:t>
      </w:r>
      <w:r w:rsidRPr="00661E94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 w:rsidR="00E63BCA" w:rsidRPr="00661E94">
        <w:rPr>
          <w:bCs/>
          <w:iCs/>
          <w:sz w:val="28"/>
          <w:szCs w:val="28"/>
          <w:lang w:eastAsia="ar-SA"/>
        </w:rPr>
        <w:t>583 000,00</w:t>
      </w:r>
      <w:r w:rsidRPr="00661E94">
        <w:rPr>
          <w:bCs/>
          <w:iCs/>
          <w:sz w:val="20"/>
          <w:szCs w:val="20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рублей или на </w:t>
      </w:r>
      <w:r w:rsidR="00E63BCA" w:rsidRPr="00661E94">
        <w:rPr>
          <w:bCs/>
          <w:iCs/>
          <w:sz w:val="28"/>
          <w:szCs w:val="28"/>
          <w:lang w:eastAsia="ar-SA"/>
        </w:rPr>
        <w:t>4,8</w:t>
      </w:r>
      <w:r w:rsidRPr="00661E94">
        <w:rPr>
          <w:bCs/>
          <w:iCs/>
          <w:sz w:val="28"/>
          <w:szCs w:val="28"/>
          <w:lang w:eastAsia="ar-SA"/>
        </w:rPr>
        <w:t>%, в том чи</w:t>
      </w:r>
      <w:r w:rsidRPr="00661E94">
        <w:rPr>
          <w:bCs/>
          <w:iCs/>
          <w:sz w:val="28"/>
          <w:szCs w:val="28"/>
          <w:lang w:eastAsia="ar-SA"/>
        </w:rPr>
        <w:t>с</w:t>
      </w:r>
      <w:r w:rsidRPr="00661E94">
        <w:rPr>
          <w:bCs/>
          <w:iCs/>
          <w:sz w:val="28"/>
          <w:szCs w:val="28"/>
          <w:lang w:eastAsia="ar-SA"/>
        </w:rPr>
        <w:t>ле</w:t>
      </w:r>
      <w:r w:rsidR="00931B0F" w:rsidRPr="00661E94">
        <w:rPr>
          <w:bCs/>
          <w:iCs/>
          <w:sz w:val="28"/>
          <w:szCs w:val="28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за счет увеличения </w:t>
      </w:r>
      <w:r w:rsidR="00E63BCA" w:rsidRPr="00661E94">
        <w:rPr>
          <w:bCs/>
          <w:iCs/>
          <w:sz w:val="28"/>
          <w:szCs w:val="28"/>
          <w:lang w:eastAsia="ar-SA"/>
        </w:rPr>
        <w:t>налога, взимаемого в связи с применением упрощенной си</w:t>
      </w:r>
      <w:r w:rsidR="00E63BCA" w:rsidRPr="00661E94">
        <w:rPr>
          <w:bCs/>
          <w:iCs/>
          <w:sz w:val="28"/>
          <w:szCs w:val="28"/>
          <w:lang w:eastAsia="ar-SA"/>
        </w:rPr>
        <w:t>с</w:t>
      </w:r>
      <w:r w:rsidR="00E63BCA" w:rsidRPr="00661E94">
        <w:rPr>
          <w:bCs/>
          <w:iCs/>
          <w:sz w:val="28"/>
          <w:szCs w:val="28"/>
          <w:lang w:eastAsia="ar-SA"/>
        </w:rPr>
        <w:t>темы налогообложения</w:t>
      </w:r>
      <w:r w:rsidR="003C1126" w:rsidRPr="00661E94">
        <w:rPr>
          <w:bCs/>
          <w:iCs/>
          <w:sz w:val="28"/>
          <w:szCs w:val="28"/>
          <w:lang w:eastAsia="ar-SA"/>
        </w:rPr>
        <w:t>;</w:t>
      </w:r>
      <w:r w:rsidR="00931B0F" w:rsidRPr="00661E94">
        <w:rPr>
          <w:bCs/>
          <w:iCs/>
          <w:sz w:val="28"/>
          <w:szCs w:val="28"/>
          <w:lang w:eastAsia="ar-SA"/>
        </w:rPr>
        <w:t xml:space="preserve"> </w:t>
      </w:r>
    </w:p>
    <w:p w:rsidR="002A154C" w:rsidRPr="00661E94" w:rsidRDefault="002A154C" w:rsidP="00661E94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661E94">
        <w:rPr>
          <w:bCs/>
          <w:iCs/>
          <w:sz w:val="28"/>
          <w:szCs w:val="28"/>
          <w:lang w:eastAsia="ar-SA"/>
        </w:rPr>
        <w:t xml:space="preserve">       </w:t>
      </w:r>
      <w:r w:rsidR="00661E94">
        <w:rPr>
          <w:bCs/>
          <w:iCs/>
          <w:sz w:val="28"/>
          <w:szCs w:val="28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- по налогу на имущество на </w:t>
      </w:r>
      <w:r w:rsidR="00E63BCA" w:rsidRPr="00661E94">
        <w:rPr>
          <w:bCs/>
          <w:iCs/>
          <w:sz w:val="28"/>
          <w:szCs w:val="28"/>
          <w:lang w:eastAsia="ar-SA"/>
        </w:rPr>
        <w:t>417 000</w:t>
      </w:r>
      <w:r w:rsidR="00931B0F" w:rsidRPr="00661E94">
        <w:rPr>
          <w:bCs/>
          <w:iCs/>
          <w:sz w:val="28"/>
          <w:szCs w:val="28"/>
          <w:lang w:eastAsia="ar-SA"/>
        </w:rPr>
        <w:t>,00</w:t>
      </w:r>
      <w:r w:rsidRPr="00661E94">
        <w:rPr>
          <w:bCs/>
          <w:iCs/>
          <w:sz w:val="28"/>
          <w:szCs w:val="28"/>
          <w:lang w:eastAsia="ar-SA"/>
        </w:rPr>
        <w:t xml:space="preserve"> рублей или на </w:t>
      </w:r>
      <w:r w:rsidR="003C1126" w:rsidRPr="00661E94">
        <w:rPr>
          <w:bCs/>
          <w:iCs/>
          <w:sz w:val="28"/>
          <w:szCs w:val="28"/>
          <w:lang w:eastAsia="ar-SA"/>
        </w:rPr>
        <w:t>3</w:t>
      </w:r>
      <w:r w:rsidR="00E63BCA" w:rsidRPr="00661E94">
        <w:rPr>
          <w:bCs/>
          <w:iCs/>
          <w:sz w:val="28"/>
          <w:szCs w:val="28"/>
          <w:lang w:eastAsia="ar-SA"/>
        </w:rPr>
        <w:t>,4</w:t>
      </w:r>
      <w:r w:rsidRPr="00661E94">
        <w:rPr>
          <w:bCs/>
          <w:iCs/>
          <w:sz w:val="28"/>
          <w:szCs w:val="28"/>
          <w:lang w:eastAsia="ar-SA"/>
        </w:rPr>
        <w:t xml:space="preserve">% </w:t>
      </w:r>
      <w:r w:rsidR="003C1126" w:rsidRPr="00661E94">
        <w:rPr>
          <w:bCs/>
          <w:iCs/>
          <w:sz w:val="28"/>
          <w:szCs w:val="28"/>
          <w:lang w:eastAsia="ar-SA"/>
        </w:rPr>
        <w:t xml:space="preserve">, в том числе </w:t>
      </w:r>
      <w:r w:rsidRPr="00661E94">
        <w:rPr>
          <w:bCs/>
          <w:iCs/>
          <w:sz w:val="28"/>
          <w:szCs w:val="28"/>
          <w:lang w:eastAsia="ar-SA"/>
        </w:rPr>
        <w:t>за счет увеличения земельного налога</w:t>
      </w:r>
      <w:r w:rsidR="00CB3121" w:rsidRPr="00661E94">
        <w:rPr>
          <w:bCs/>
          <w:iCs/>
          <w:sz w:val="28"/>
          <w:szCs w:val="28"/>
          <w:lang w:eastAsia="ar-SA"/>
        </w:rPr>
        <w:t xml:space="preserve"> с</w:t>
      </w:r>
      <w:r w:rsidR="00931B0F" w:rsidRPr="00661E94">
        <w:rPr>
          <w:bCs/>
          <w:iCs/>
          <w:sz w:val="28"/>
          <w:szCs w:val="28"/>
          <w:lang w:eastAsia="ar-SA"/>
        </w:rPr>
        <w:t xml:space="preserve"> организаций</w:t>
      </w:r>
      <w:r w:rsidRPr="00661E94">
        <w:rPr>
          <w:bCs/>
          <w:iCs/>
          <w:sz w:val="28"/>
          <w:szCs w:val="28"/>
          <w:lang w:eastAsia="ar-SA"/>
        </w:rPr>
        <w:t>;</w:t>
      </w:r>
    </w:p>
    <w:p w:rsidR="002A154C" w:rsidRDefault="00C659E3" w:rsidP="00D75926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        </w:t>
      </w:r>
      <w:r w:rsidR="002A154C" w:rsidRPr="00661E94">
        <w:rPr>
          <w:rFonts w:eastAsia="Calibri"/>
          <w:sz w:val="28"/>
          <w:szCs w:val="28"/>
        </w:rPr>
        <w:t xml:space="preserve">Доля </w:t>
      </w:r>
      <w:r w:rsidR="002A154C" w:rsidRPr="00661E94">
        <w:rPr>
          <w:rFonts w:eastAsia="Calibri"/>
          <w:sz w:val="28"/>
        </w:rPr>
        <w:t xml:space="preserve">налоговых доходов </w:t>
      </w:r>
      <w:r w:rsidR="002A154C" w:rsidRPr="00661E94">
        <w:rPr>
          <w:rFonts w:eastAsia="Calibri"/>
          <w:sz w:val="28"/>
          <w:szCs w:val="28"/>
        </w:rPr>
        <w:t xml:space="preserve">в </w:t>
      </w:r>
      <w:r w:rsidR="003C1126" w:rsidRPr="00661E94">
        <w:rPr>
          <w:rFonts w:eastAsia="Calibri"/>
          <w:sz w:val="28"/>
          <w:szCs w:val="28"/>
        </w:rPr>
        <w:t xml:space="preserve">общем </w:t>
      </w:r>
      <w:r w:rsidR="002A154C" w:rsidRPr="00661E94">
        <w:rPr>
          <w:rFonts w:eastAsia="Calibri"/>
          <w:sz w:val="28"/>
          <w:szCs w:val="28"/>
        </w:rPr>
        <w:t>объеме доходов местного бюджета в 202</w:t>
      </w:r>
      <w:r w:rsidR="006776B6" w:rsidRPr="00661E94">
        <w:rPr>
          <w:rFonts w:eastAsia="Calibri"/>
          <w:sz w:val="28"/>
          <w:szCs w:val="28"/>
        </w:rPr>
        <w:t>5</w:t>
      </w:r>
      <w:r w:rsidR="002A154C" w:rsidRPr="00661E94">
        <w:rPr>
          <w:rFonts w:eastAsia="Calibri"/>
          <w:sz w:val="28"/>
          <w:szCs w:val="28"/>
        </w:rPr>
        <w:t xml:space="preserve"> году составит </w:t>
      </w:r>
      <w:r w:rsidR="003C1126" w:rsidRPr="00661E94">
        <w:rPr>
          <w:rFonts w:eastAsia="Calibri"/>
          <w:sz w:val="28"/>
          <w:szCs w:val="28"/>
        </w:rPr>
        <w:t>41,</w:t>
      </w:r>
      <w:r w:rsidR="00661E94" w:rsidRPr="00661E94">
        <w:rPr>
          <w:rFonts w:eastAsia="Calibri"/>
          <w:sz w:val="28"/>
          <w:szCs w:val="28"/>
        </w:rPr>
        <w:t>6</w:t>
      </w:r>
      <w:r w:rsidR="002A154C" w:rsidRPr="00661E94">
        <w:rPr>
          <w:rFonts w:eastAsia="Calibri"/>
          <w:sz w:val="28"/>
          <w:szCs w:val="28"/>
        </w:rPr>
        <w:t>%</w:t>
      </w:r>
      <w:r w:rsidRPr="00661E94">
        <w:rPr>
          <w:rFonts w:eastAsia="Calibri"/>
          <w:sz w:val="28"/>
          <w:szCs w:val="28"/>
        </w:rPr>
        <w:t>.</w:t>
      </w:r>
      <w:r w:rsidR="002A154C" w:rsidRPr="00AB5CBA">
        <w:rPr>
          <w:rFonts w:eastAsia="Calibri"/>
          <w:sz w:val="28"/>
          <w:szCs w:val="28"/>
        </w:rPr>
        <w:t xml:space="preserve"> </w:t>
      </w:r>
    </w:p>
    <w:p w:rsidR="00661E94" w:rsidRDefault="00661E94" w:rsidP="00D75926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за счет увеличения неналоговых доходов </w:t>
      </w:r>
      <w:r w:rsidRPr="00661E94">
        <w:rPr>
          <w:sz w:val="28"/>
          <w:szCs w:val="28"/>
        </w:rPr>
        <w:t>на сумму</w:t>
      </w:r>
      <w:r>
        <w:rPr>
          <w:b/>
          <w:sz w:val="28"/>
          <w:szCs w:val="28"/>
        </w:rPr>
        <w:t xml:space="preserve"> 536 456,69 </w:t>
      </w:r>
      <w:r w:rsidRPr="00661E94">
        <w:rPr>
          <w:sz w:val="28"/>
          <w:szCs w:val="28"/>
        </w:rPr>
        <w:t>рублей или на</w:t>
      </w:r>
      <w:r>
        <w:rPr>
          <w:b/>
          <w:sz w:val="28"/>
          <w:szCs w:val="28"/>
        </w:rPr>
        <w:t xml:space="preserve"> 30,1%</w:t>
      </w:r>
      <w:r>
        <w:rPr>
          <w:sz w:val="28"/>
          <w:szCs w:val="28"/>
        </w:rPr>
        <w:t xml:space="preserve"> (с 1 782 000,00 рублей до 2 318 456,69 рублей)</w:t>
      </w:r>
      <w:r w:rsidR="008D60DD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Pr="00661E94">
        <w:rPr>
          <w:b/>
          <w:i/>
          <w:sz w:val="28"/>
          <w:szCs w:val="28"/>
          <w:u w:val="single"/>
        </w:rPr>
        <w:t>за счет увеличения</w:t>
      </w:r>
      <w:r>
        <w:rPr>
          <w:sz w:val="28"/>
          <w:szCs w:val="28"/>
        </w:rPr>
        <w:t xml:space="preserve"> показателей: </w:t>
      </w:r>
    </w:p>
    <w:p w:rsidR="00661E94" w:rsidRDefault="00661E94" w:rsidP="00C35F12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1E94">
        <w:rPr>
          <w:sz w:val="28"/>
          <w:szCs w:val="28"/>
        </w:rPr>
        <w:t>- по д</w:t>
      </w:r>
      <w:r w:rsidRPr="00661E94">
        <w:rPr>
          <w:bCs/>
          <w:iCs/>
          <w:sz w:val="28"/>
          <w:szCs w:val="28"/>
          <w:lang w:eastAsia="ar-SA"/>
        </w:rPr>
        <w:t>оходам от использования имущества, находящегося в государственной и муниципальной собственности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C35F12" w:rsidRPr="00C35F12">
        <w:rPr>
          <w:sz w:val="28"/>
          <w:szCs w:val="28"/>
        </w:rPr>
        <w:t xml:space="preserve">519 238,00 рублей или на 511,6% (доходы, полученные от сдачи муниципальной техники в аренду </w:t>
      </w:r>
      <w:r w:rsidR="008D60DD">
        <w:rPr>
          <w:sz w:val="28"/>
          <w:szCs w:val="28"/>
        </w:rPr>
        <w:t>в размере 454 076,00 рублей (</w:t>
      </w:r>
      <w:r w:rsidR="00C35F12" w:rsidRPr="00C35F12">
        <w:rPr>
          <w:sz w:val="28"/>
          <w:szCs w:val="28"/>
        </w:rPr>
        <w:t>Автогрейдер марки ДЗ-122Б-7 2013 года выпуска, МДК-7,0 (43253) СТ.090 2019 года выпуска, Трактор «Беларус 80.1» 2011 года выпуска и Автогрейдер марки ГС-14.02 2009 года выпуска</w:t>
      </w:r>
      <w:r w:rsidR="008D60DD">
        <w:rPr>
          <w:sz w:val="28"/>
          <w:szCs w:val="28"/>
        </w:rPr>
        <w:t>)</w:t>
      </w:r>
      <w:r w:rsidR="00C35F12">
        <w:rPr>
          <w:sz w:val="28"/>
          <w:szCs w:val="28"/>
        </w:rPr>
        <w:t xml:space="preserve"> в соответствии с договорами аренды от 06.05.2025г., от 07.05.2025г.</w:t>
      </w:r>
      <w:r w:rsidR="008D60DD">
        <w:rPr>
          <w:sz w:val="28"/>
          <w:szCs w:val="28"/>
        </w:rPr>
        <w:t>, а также сдача в аренду централизованных систем горячего водоснабжения, холодного водоснабжения и (или) водоотведения в размере 65 162,00 рублей в соответствии с договором аренды от 31.01.2025г. №1</w:t>
      </w:r>
      <w:r w:rsidR="00C35F12" w:rsidRPr="00C35F12">
        <w:rPr>
          <w:sz w:val="28"/>
          <w:szCs w:val="28"/>
        </w:rPr>
        <w:t xml:space="preserve">);  </w:t>
      </w:r>
    </w:p>
    <w:p w:rsidR="00C35F12" w:rsidRPr="00C35F12" w:rsidRDefault="00C35F12" w:rsidP="00C35F12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 - п</w:t>
      </w:r>
      <w:r w:rsidRPr="00C35F12">
        <w:rPr>
          <w:bCs/>
          <w:iCs/>
          <w:sz w:val="28"/>
          <w:szCs w:val="28"/>
          <w:lang w:eastAsia="ar-SA"/>
        </w:rPr>
        <w:t xml:space="preserve">о </w:t>
      </w:r>
      <w:r>
        <w:rPr>
          <w:bCs/>
          <w:iCs/>
          <w:sz w:val="28"/>
          <w:szCs w:val="28"/>
          <w:lang w:eastAsia="ar-SA"/>
        </w:rPr>
        <w:t>доходам</w:t>
      </w:r>
      <w:r w:rsidRPr="00C35F12">
        <w:rPr>
          <w:bCs/>
          <w:iCs/>
          <w:sz w:val="28"/>
          <w:szCs w:val="28"/>
          <w:lang w:eastAsia="ar-SA"/>
        </w:rPr>
        <w:t xml:space="preserve"> от оказания платных услуг и компенсации затрат государства</w:t>
      </w:r>
      <w:r>
        <w:rPr>
          <w:bCs/>
          <w:iCs/>
          <w:sz w:val="28"/>
          <w:szCs w:val="28"/>
          <w:lang w:eastAsia="ar-SA"/>
        </w:rPr>
        <w:t xml:space="preserve"> на </w:t>
      </w:r>
    </w:p>
    <w:p w:rsidR="00C35F12" w:rsidRDefault="006C6479" w:rsidP="00C35F12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 w:rsidRPr="006C6479">
        <w:rPr>
          <w:sz w:val="28"/>
          <w:szCs w:val="28"/>
        </w:rPr>
        <w:t xml:space="preserve">19 218,69 </w:t>
      </w:r>
      <w:r>
        <w:rPr>
          <w:sz w:val="28"/>
          <w:szCs w:val="28"/>
        </w:rPr>
        <w:t>рублей или на 38,4%;</w:t>
      </w:r>
    </w:p>
    <w:p w:rsidR="006C6479" w:rsidRDefault="006C6479" w:rsidP="006C6479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661E94">
        <w:rPr>
          <w:b/>
          <w:i/>
          <w:sz w:val="28"/>
          <w:szCs w:val="28"/>
          <w:u w:val="single"/>
        </w:rPr>
        <w:t>за счет у</w:t>
      </w:r>
      <w:r>
        <w:rPr>
          <w:b/>
          <w:i/>
          <w:sz w:val="28"/>
          <w:szCs w:val="28"/>
          <w:u w:val="single"/>
        </w:rPr>
        <w:t>меньшения</w:t>
      </w:r>
      <w:r>
        <w:rPr>
          <w:sz w:val="28"/>
          <w:szCs w:val="28"/>
        </w:rPr>
        <w:t xml:space="preserve"> показателей: </w:t>
      </w:r>
    </w:p>
    <w:p w:rsidR="006C6479" w:rsidRDefault="008D60DD" w:rsidP="006C6479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8D60DD">
        <w:rPr>
          <w:sz w:val="28"/>
          <w:szCs w:val="28"/>
        </w:rPr>
        <w:t>ш</w:t>
      </w:r>
      <w:r w:rsidRPr="008D60DD">
        <w:rPr>
          <w:bCs/>
          <w:iCs/>
          <w:sz w:val="28"/>
          <w:szCs w:val="28"/>
          <w:lang w:eastAsia="ar-SA"/>
        </w:rPr>
        <w:t>трафы, санкции, возмещение ущерба</w:t>
      </w:r>
      <w:r>
        <w:rPr>
          <w:bCs/>
          <w:iCs/>
          <w:sz w:val="28"/>
          <w:szCs w:val="28"/>
          <w:lang w:eastAsia="ar-SA"/>
        </w:rPr>
        <w:t xml:space="preserve"> проектом бюджета уменьшаются на сумму – 2 000,00 рублей.</w:t>
      </w:r>
    </w:p>
    <w:p w:rsidR="008D60DD" w:rsidRDefault="008D60DD" w:rsidP="008D60DD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        Доля </w:t>
      </w:r>
      <w:r>
        <w:rPr>
          <w:rFonts w:eastAsia="Calibri"/>
          <w:sz w:val="28"/>
          <w:szCs w:val="28"/>
        </w:rPr>
        <w:t>не</w:t>
      </w:r>
      <w:r w:rsidRPr="00661E94">
        <w:rPr>
          <w:rFonts w:eastAsia="Calibri"/>
          <w:sz w:val="28"/>
        </w:rPr>
        <w:t xml:space="preserve">налоговых доходов </w:t>
      </w:r>
      <w:r w:rsidRPr="00661E94">
        <w:rPr>
          <w:rFonts w:eastAsia="Calibri"/>
          <w:sz w:val="28"/>
          <w:szCs w:val="28"/>
        </w:rPr>
        <w:t xml:space="preserve">в общем объеме доходов местного бюджета в 2025 году составит </w:t>
      </w:r>
      <w:r>
        <w:rPr>
          <w:rFonts w:eastAsia="Calibri"/>
          <w:sz w:val="28"/>
          <w:szCs w:val="28"/>
        </w:rPr>
        <w:t>1,4</w:t>
      </w:r>
      <w:r w:rsidRPr="00661E94">
        <w:rPr>
          <w:rFonts w:eastAsia="Calibri"/>
          <w:sz w:val="28"/>
          <w:szCs w:val="28"/>
        </w:rPr>
        <w:t>%.</w:t>
      </w:r>
      <w:r w:rsidRPr="00AB5CBA">
        <w:rPr>
          <w:rFonts w:eastAsia="Calibri"/>
          <w:sz w:val="28"/>
          <w:szCs w:val="28"/>
        </w:rPr>
        <w:t xml:space="preserve"> </w:t>
      </w:r>
    </w:p>
    <w:p w:rsidR="006C6479" w:rsidRPr="006C6479" w:rsidRDefault="006C6479" w:rsidP="00C35F12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u w:val="single"/>
        </w:rPr>
      </w:pPr>
    </w:p>
    <w:p w:rsidR="00D718C3" w:rsidRDefault="00D718C3" w:rsidP="000B78BE">
      <w:pPr>
        <w:spacing w:line="276" w:lineRule="auto"/>
        <w:jc w:val="both"/>
        <w:rPr>
          <w:sz w:val="28"/>
          <w:szCs w:val="28"/>
        </w:rPr>
      </w:pPr>
      <w:r w:rsidRPr="000B78BE">
        <w:rPr>
          <w:sz w:val="28"/>
          <w:szCs w:val="28"/>
        </w:rPr>
        <w:t xml:space="preserve">        </w:t>
      </w:r>
      <w:r w:rsidR="000B594E" w:rsidRPr="00675CC1">
        <w:rPr>
          <w:b/>
          <w:sz w:val="28"/>
          <w:szCs w:val="28"/>
        </w:rPr>
        <w:t xml:space="preserve">за </w:t>
      </w:r>
      <w:r w:rsidR="003C1126" w:rsidRPr="00675CC1">
        <w:rPr>
          <w:b/>
          <w:sz w:val="28"/>
          <w:szCs w:val="28"/>
        </w:rPr>
        <w:t xml:space="preserve">счет </w:t>
      </w:r>
      <w:r w:rsidR="0050146E" w:rsidRPr="00675CC1">
        <w:rPr>
          <w:b/>
          <w:sz w:val="28"/>
          <w:szCs w:val="28"/>
        </w:rPr>
        <w:t>у</w:t>
      </w:r>
      <w:r w:rsidR="00003384" w:rsidRPr="00675CC1">
        <w:rPr>
          <w:b/>
          <w:sz w:val="28"/>
          <w:szCs w:val="28"/>
        </w:rPr>
        <w:t>меньшения</w:t>
      </w:r>
      <w:r w:rsidR="0050146E" w:rsidRPr="00675CC1">
        <w:rPr>
          <w:b/>
          <w:sz w:val="28"/>
          <w:szCs w:val="28"/>
        </w:rPr>
        <w:t xml:space="preserve"> безвозмездных поступлений</w:t>
      </w:r>
      <w:r w:rsidR="0050146E" w:rsidRPr="000B78BE">
        <w:rPr>
          <w:sz w:val="28"/>
          <w:szCs w:val="28"/>
        </w:rPr>
        <w:t xml:space="preserve"> </w:t>
      </w:r>
      <w:r w:rsidR="003C1126" w:rsidRPr="000B78BE">
        <w:rPr>
          <w:sz w:val="28"/>
          <w:szCs w:val="28"/>
        </w:rPr>
        <w:t xml:space="preserve"> </w:t>
      </w:r>
      <w:r w:rsidR="009952F5" w:rsidRPr="000B78BE">
        <w:rPr>
          <w:sz w:val="28"/>
          <w:szCs w:val="28"/>
        </w:rPr>
        <w:t>на</w:t>
      </w:r>
      <w:r w:rsidR="00D75926" w:rsidRPr="000B78BE">
        <w:rPr>
          <w:sz w:val="28"/>
          <w:szCs w:val="28"/>
        </w:rPr>
        <w:t xml:space="preserve"> сумму </w:t>
      </w:r>
      <w:r w:rsidR="009952F5" w:rsidRPr="000B78BE">
        <w:rPr>
          <w:sz w:val="28"/>
          <w:szCs w:val="28"/>
        </w:rPr>
        <w:t xml:space="preserve"> </w:t>
      </w:r>
      <w:r w:rsidR="00003384" w:rsidRPr="000B78BE">
        <w:rPr>
          <w:b/>
          <w:bCs/>
          <w:iCs/>
          <w:sz w:val="28"/>
          <w:szCs w:val="28"/>
          <w:lang w:eastAsia="ar-SA"/>
        </w:rPr>
        <w:t>569 000,00</w:t>
      </w:r>
      <w:r w:rsidR="009952F5" w:rsidRPr="000B78BE">
        <w:rPr>
          <w:bCs/>
          <w:iCs/>
          <w:sz w:val="28"/>
          <w:szCs w:val="28"/>
          <w:lang w:eastAsia="ar-SA"/>
        </w:rPr>
        <w:t xml:space="preserve"> ру</w:t>
      </w:r>
      <w:r w:rsidR="009952F5" w:rsidRPr="000B78BE">
        <w:rPr>
          <w:bCs/>
          <w:iCs/>
          <w:sz w:val="28"/>
          <w:szCs w:val="28"/>
          <w:lang w:eastAsia="ar-SA"/>
        </w:rPr>
        <w:t>б</w:t>
      </w:r>
      <w:r w:rsidR="009952F5" w:rsidRPr="000B78BE">
        <w:rPr>
          <w:bCs/>
          <w:iCs/>
          <w:sz w:val="28"/>
          <w:szCs w:val="28"/>
          <w:lang w:eastAsia="ar-SA"/>
        </w:rPr>
        <w:t>лей</w:t>
      </w:r>
      <w:r w:rsidR="00D75926" w:rsidRPr="000B78BE">
        <w:rPr>
          <w:bCs/>
          <w:iCs/>
          <w:sz w:val="28"/>
          <w:szCs w:val="28"/>
          <w:lang w:eastAsia="ar-SA"/>
        </w:rPr>
        <w:t xml:space="preserve"> или на </w:t>
      </w:r>
      <w:r w:rsidR="00003384" w:rsidRPr="000B78BE">
        <w:rPr>
          <w:b/>
          <w:bCs/>
          <w:iCs/>
          <w:sz w:val="28"/>
          <w:szCs w:val="28"/>
          <w:lang w:eastAsia="ar-SA"/>
        </w:rPr>
        <w:t>0,6%</w:t>
      </w:r>
      <w:r w:rsidR="00D75926" w:rsidRPr="000B78BE">
        <w:rPr>
          <w:bCs/>
          <w:iCs/>
          <w:sz w:val="28"/>
          <w:szCs w:val="28"/>
          <w:lang w:eastAsia="ar-SA"/>
        </w:rPr>
        <w:t xml:space="preserve"> (с </w:t>
      </w:r>
      <w:r w:rsidR="00003384" w:rsidRPr="000B78BE">
        <w:rPr>
          <w:bCs/>
          <w:iCs/>
          <w:sz w:val="28"/>
          <w:szCs w:val="28"/>
          <w:lang w:eastAsia="ar-SA"/>
        </w:rPr>
        <w:t xml:space="preserve">102 491 246,23 </w:t>
      </w:r>
      <w:r w:rsidR="00D75926" w:rsidRPr="000B78BE">
        <w:rPr>
          <w:bCs/>
          <w:iCs/>
          <w:sz w:val="28"/>
          <w:szCs w:val="28"/>
          <w:lang w:eastAsia="ar-SA"/>
        </w:rPr>
        <w:t xml:space="preserve">рублей до </w:t>
      </w:r>
      <w:r w:rsidR="00003384" w:rsidRPr="000B78BE">
        <w:rPr>
          <w:bCs/>
          <w:iCs/>
          <w:sz w:val="28"/>
          <w:szCs w:val="28"/>
          <w:lang w:eastAsia="ar-SA"/>
        </w:rPr>
        <w:t>101 922 246,23</w:t>
      </w:r>
      <w:r w:rsidR="00003384" w:rsidRPr="000B78BE">
        <w:rPr>
          <w:bCs/>
          <w:i/>
          <w:iCs/>
          <w:sz w:val="28"/>
          <w:szCs w:val="28"/>
          <w:lang w:eastAsia="ar-SA"/>
        </w:rPr>
        <w:t xml:space="preserve"> </w:t>
      </w:r>
      <w:r w:rsidR="00D75926" w:rsidRPr="000B78BE">
        <w:rPr>
          <w:bCs/>
          <w:iCs/>
          <w:sz w:val="28"/>
          <w:szCs w:val="28"/>
          <w:lang w:eastAsia="ar-SA"/>
        </w:rPr>
        <w:t>рублей)</w:t>
      </w:r>
      <w:r w:rsidR="00FD28E5" w:rsidRPr="000B78BE">
        <w:rPr>
          <w:bCs/>
          <w:iCs/>
          <w:sz w:val="28"/>
          <w:szCs w:val="28"/>
          <w:lang w:eastAsia="ar-SA"/>
        </w:rPr>
        <w:t xml:space="preserve">, </w:t>
      </w:r>
      <w:r w:rsidRPr="000B78BE">
        <w:rPr>
          <w:sz w:val="28"/>
          <w:szCs w:val="28"/>
        </w:rPr>
        <w:t>за счет умен</w:t>
      </w:r>
      <w:r w:rsidRPr="000B78BE">
        <w:rPr>
          <w:sz w:val="28"/>
          <w:szCs w:val="28"/>
        </w:rPr>
        <w:t>ь</w:t>
      </w:r>
      <w:r w:rsidRPr="000B78BE">
        <w:rPr>
          <w:sz w:val="28"/>
          <w:szCs w:val="28"/>
        </w:rPr>
        <w:t xml:space="preserve">шения субсидий, в том числе по коду </w:t>
      </w:r>
      <w:r w:rsidRPr="009D6F8F">
        <w:rPr>
          <w:b/>
          <w:sz w:val="28"/>
          <w:szCs w:val="28"/>
        </w:rPr>
        <w:t>000 202 25372000000 150</w:t>
      </w:r>
      <w:r w:rsidRPr="000B78BE">
        <w:rPr>
          <w:sz w:val="28"/>
          <w:szCs w:val="28"/>
        </w:rPr>
        <w:t xml:space="preserve"> </w:t>
      </w:r>
      <w:r w:rsidRPr="000B78BE">
        <w:rPr>
          <w:b/>
          <w:i/>
          <w:sz w:val="28"/>
          <w:szCs w:val="28"/>
        </w:rPr>
        <w:t>«Субсидии бюдж</w:t>
      </w:r>
      <w:r w:rsidRPr="000B78BE">
        <w:rPr>
          <w:b/>
          <w:i/>
          <w:sz w:val="28"/>
          <w:szCs w:val="28"/>
        </w:rPr>
        <w:t>е</w:t>
      </w:r>
      <w:r w:rsidRPr="000B78BE">
        <w:rPr>
          <w:b/>
          <w:i/>
          <w:sz w:val="28"/>
          <w:szCs w:val="28"/>
        </w:rPr>
        <w:t xml:space="preserve">там </w:t>
      </w:r>
      <w:r w:rsidR="000B78BE" w:rsidRPr="000B78BE">
        <w:rPr>
          <w:b/>
          <w:i/>
          <w:sz w:val="28"/>
          <w:szCs w:val="28"/>
        </w:rPr>
        <w:t xml:space="preserve">на развитие транспортной инфраструктуры на </w:t>
      </w:r>
      <w:r w:rsidRPr="000B78BE">
        <w:rPr>
          <w:b/>
          <w:i/>
          <w:sz w:val="28"/>
          <w:szCs w:val="28"/>
        </w:rPr>
        <w:t xml:space="preserve">сельских </w:t>
      </w:r>
      <w:r w:rsidR="000B78BE" w:rsidRPr="000B78BE">
        <w:rPr>
          <w:b/>
          <w:i/>
          <w:sz w:val="28"/>
          <w:szCs w:val="28"/>
        </w:rPr>
        <w:t>территориях»</w:t>
      </w:r>
      <w:r w:rsidR="000B78BE" w:rsidRPr="000B78BE">
        <w:rPr>
          <w:i/>
          <w:sz w:val="28"/>
          <w:szCs w:val="28"/>
        </w:rPr>
        <w:t xml:space="preserve"> </w:t>
      </w:r>
      <w:r w:rsidR="000B78BE">
        <w:rPr>
          <w:i/>
          <w:sz w:val="28"/>
          <w:szCs w:val="28"/>
        </w:rPr>
        <w:t xml:space="preserve">               </w:t>
      </w:r>
      <w:r w:rsidR="000B78BE" w:rsidRPr="000B78BE">
        <w:rPr>
          <w:i/>
          <w:sz w:val="28"/>
          <w:szCs w:val="28"/>
        </w:rPr>
        <w:t xml:space="preserve">  </w:t>
      </w:r>
      <w:r w:rsidR="000B78BE">
        <w:rPr>
          <w:i/>
          <w:sz w:val="28"/>
          <w:szCs w:val="28"/>
        </w:rPr>
        <w:t xml:space="preserve"> - </w:t>
      </w:r>
      <w:r w:rsidR="000B78BE" w:rsidRPr="000B78BE">
        <w:rPr>
          <w:sz w:val="28"/>
          <w:szCs w:val="28"/>
        </w:rPr>
        <w:t>569 000,00</w:t>
      </w:r>
      <w:r w:rsidR="000B78BE" w:rsidRPr="000B78BE">
        <w:rPr>
          <w:i/>
          <w:sz w:val="28"/>
          <w:szCs w:val="28"/>
        </w:rPr>
        <w:t xml:space="preserve"> </w:t>
      </w:r>
      <w:r w:rsidRPr="000B78BE">
        <w:rPr>
          <w:sz w:val="28"/>
          <w:szCs w:val="28"/>
        </w:rPr>
        <w:t>рублей</w:t>
      </w:r>
      <w:r w:rsidR="000B78BE" w:rsidRPr="000B78BE">
        <w:rPr>
          <w:sz w:val="28"/>
          <w:szCs w:val="28"/>
        </w:rPr>
        <w:t xml:space="preserve">, в результате образовавшейся экономии  при ремонте дорог по программе </w:t>
      </w:r>
      <w:r w:rsidR="000B78BE">
        <w:rPr>
          <w:sz w:val="28"/>
          <w:szCs w:val="28"/>
        </w:rPr>
        <w:t>«</w:t>
      </w:r>
      <w:r w:rsidR="000B78BE" w:rsidRPr="000B78BE">
        <w:rPr>
          <w:sz w:val="28"/>
          <w:szCs w:val="28"/>
        </w:rPr>
        <w:t>Комплексное развитие сельских территорий</w:t>
      </w:r>
      <w:r w:rsidR="000B78BE">
        <w:rPr>
          <w:sz w:val="28"/>
          <w:szCs w:val="28"/>
        </w:rPr>
        <w:t xml:space="preserve">» </w:t>
      </w:r>
      <w:r w:rsidR="000B78BE" w:rsidRPr="009500AB">
        <w:rPr>
          <w:sz w:val="28"/>
          <w:szCs w:val="28"/>
        </w:rPr>
        <w:t>неиспользованный ост</w:t>
      </w:r>
      <w:r w:rsidR="000B78BE" w:rsidRPr="009500AB">
        <w:rPr>
          <w:sz w:val="28"/>
          <w:szCs w:val="28"/>
        </w:rPr>
        <w:t>а</w:t>
      </w:r>
      <w:r w:rsidR="000B78BE" w:rsidRPr="009500AB">
        <w:rPr>
          <w:sz w:val="28"/>
          <w:szCs w:val="28"/>
        </w:rPr>
        <w:t xml:space="preserve">ток </w:t>
      </w:r>
      <w:r w:rsidR="009500AB" w:rsidRPr="009500AB">
        <w:rPr>
          <w:sz w:val="28"/>
          <w:szCs w:val="28"/>
        </w:rPr>
        <w:t xml:space="preserve">бюджетных средств </w:t>
      </w:r>
      <w:r w:rsidR="000B78BE" w:rsidRPr="009500AB">
        <w:rPr>
          <w:sz w:val="28"/>
          <w:szCs w:val="28"/>
        </w:rPr>
        <w:t>подлежит</w:t>
      </w:r>
      <w:r w:rsidR="009500AB" w:rsidRPr="009500AB">
        <w:rPr>
          <w:sz w:val="28"/>
          <w:szCs w:val="28"/>
        </w:rPr>
        <w:t xml:space="preserve"> возврату в бюджет Оренбургской области. </w:t>
      </w:r>
      <w:r w:rsidR="000B78BE" w:rsidRPr="009500AB">
        <w:rPr>
          <w:sz w:val="28"/>
          <w:szCs w:val="28"/>
        </w:rPr>
        <w:t xml:space="preserve"> </w:t>
      </w:r>
    </w:p>
    <w:p w:rsidR="009500AB" w:rsidRDefault="009500AB" w:rsidP="00D718C3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Дотации</w:t>
      </w:r>
      <w:r w:rsidRPr="009500AB">
        <w:rPr>
          <w:sz w:val="28"/>
          <w:szCs w:val="28"/>
          <w:lang w:eastAsia="ar-SA"/>
        </w:rPr>
        <w:t>, иные межбюджетные трансферты,</w:t>
      </w:r>
      <w:r w:rsidRPr="009500A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B5CBA">
        <w:rPr>
          <w:sz w:val="28"/>
          <w:szCs w:val="28"/>
        </w:rPr>
        <w:t>езвозмездные поступления</w:t>
      </w:r>
      <w:r>
        <w:rPr>
          <w:sz w:val="28"/>
          <w:szCs w:val="28"/>
        </w:rPr>
        <w:t xml:space="preserve"> от негосударственных организаций, п</w:t>
      </w:r>
      <w:r w:rsidRPr="009118EF">
        <w:rPr>
          <w:sz w:val="28"/>
          <w:szCs w:val="28"/>
        </w:rPr>
        <w:t>рочие безвозмездные  поступления</w:t>
      </w:r>
      <w:r>
        <w:rPr>
          <w:sz w:val="28"/>
          <w:szCs w:val="28"/>
        </w:rPr>
        <w:t xml:space="preserve"> </w:t>
      </w:r>
      <w:r w:rsidRPr="00137D0D">
        <w:rPr>
          <w:bCs/>
          <w:sz w:val="28"/>
          <w:szCs w:val="28"/>
        </w:rPr>
        <w:t>сохраняются в прежнем объеме</w:t>
      </w:r>
      <w:r>
        <w:rPr>
          <w:bCs/>
          <w:sz w:val="28"/>
          <w:szCs w:val="28"/>
        </w:rPr>
        <w:t>.</w:t>
      </w:r>
    </w:p>
    <w:p w:rsidR="003A2860" w:rsidRDefault="003A2860" w:rsidP="003A2860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>
        <w:rPr>
          <w:rFonts w:eastAsia="Calibri"/>
          <w:sz w:val="28"/>
        </w:rPr>
        <w:t xml:space="preserve">безвозмездных поступлений в общем </w:t>
      </w:r>
      <w:r w:rsidRPr="00AB5CBA">
        <w:rPr>
          <w:rFonts w:eastAsia="Calibri"/>
          <w:sz w:val="28"/>
          <w:szCs w:val="28"/>
        </w:rPr>
        <w:t>объеме доходов местного бюджета в 202</w:t>
      </w:r>
      <w:r w:rsidR="00C86E88">
        <w:rPr>
          <w:rFonts w:eastAsia="Calibri"/>
          <w:sz w:val="28"/>
          <w:szCs w:val="28"/>
        </w:rPr>
        <w:t>5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>
        <w:rPr>
          <w:rFonts w:eastAsia="Calibri"/>
          <w:sz w:val="28"/>
          <w:szCs w:val="28"/>
        </w:rPr>
        <w:t>5</w:t>
      </w:r>
      <w:r w:rsidR="00C86E88">
        <w:rPr>
          <w:rFonts w:eastAsia="Calibri"/>
          <w:sz w:val="28"/>
          <w:szCs w:val="28"/>
        </w:rPr>
        <w:t>7,</w:t>
      </w:r>
      <w:r w:rsidR="005A58B5">
        <w:rPr>
          <w:rFonts w:eastAsia="Calibri"/>
          <w:sz w:val="28"/>
          <w:szCs w:val="28"/>
        </w:rPr>
        <w:t>1</w:t>
      </w:r>
      <w:r w:rsidRPr="00AB5CBA">
        <w:rPr>
          <w:rFonts w:eastAsia="Calibri"/>
          <w:sz w:val="28"/>
          <w:szCs w:val="28"/>
        </w:rPr>
        <w:t>%.</w:t>
      </w:r>
    </w:p>
    <w:p w:rsidR="00C659E3" w:rsidRDefault="00C659E3" w:rsidP="00C659E3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>02</w:t>
      </w:r>
      <w:r>
        <w:rPr>
          <w:szCs w:val="28"/>
          <w:lang w:val="ru-RU"/>
        </w:rPr>
        <w:t>6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122 572 500,00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рублей; 202</w:t>
      </w:r>
      <w:r>
        <w:rPr>
          <w:szCs w:val="28"/>
          <w:lang w:val="ru-RU"/>
        </w:rPr>
        <w:t>7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128 332 500,00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рублей.</w:t>
      </w:r>
    </w:p>
    <w:p w:rsidR="00C659E3" w:rsidRPr="00C659E3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lang w:val="x-none"/>
        </w:rPr>
      </w:pPr>
    </w:p>
    <w:p w:rsidR="003C6688" w:rsidRDefault="00F31A33" w:rsidP="0037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371C16">
      <w:pPr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C24596">
        <w:rPr>
          <w:sz w:val="28"/>
          <w:szCs w:val="28"/>
        </w:rPr>
        <w:t>у</w:t>
      </w:r>
      <w:r w:rsidR="00EA464C" w:rsidRPr="00C24596">
        <w:rPr>
          <w:sz w:val="28"/>
          <w:szCs w:val="28"/>
        </w:rPr>
        <w:t>величить</w:t>
      </w:r>
      <w:r w:rsidR="0042027D" w:rsidRP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на общую сумму </w:t>
      </w:r>
      <w:r w:rsidR="00B63385">
        <w:rPr>
          <w:sz w:val="28"/>
          <w:szCs w:val="28"/>
        </w:rPr>
        <w:t>990 456,69</w:t>
      </w:r>
      <w:r w:rsid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рублей, в результате они составят </w:t>
      </w:r>
      <w:r w:rsidR="00B63385">
        <w:rPr>
          <w:bCs/>
          <w:sz w:val="28"/>
          <w:szCs w:val="28"/>
          <w:lang w:eastAsia="ar-SA"/>
        </w:rPr>
        <w:t>180 650 828,07</w:t>
      </w:r>
      <w:r w:rsidR="00956CDB" w:rsidRPr="00C24596">
        <w:rPr>
          <w:bCs/>
          <w:sz w:val="28"/>
          <w:szCs w:val="28"/>
          <w:lang w:eastAsia="ar-SA"/>
        </w:rPr>
        <w:t xml:space="preserve"> </w:t>
      </w:r>
      <w:r w:rsidR="003C6688" w:rsidRPr="00C24596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1701"/>
        <w:gridCol w:w="1984"/>
        <w:gridCol w:w="1559"/>
      </w:tblGrid>
      <w:tr w:rsidR="00D55BE9" w:rsidRPr="00E61113" w:rsidTr="00D55BE9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BE9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55BE9" w:rsidRPr="00AD042A" w:rsidRDefault="00D55BE9" w:rsidP="00D55BE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B633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31.10.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B6338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B633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BE9" w:rsidRPr="00AD042A" w:rsidRDefault="00D55BE9" w:rsidP="00D0789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D55BE9" w:rsidRPr="00AD042A" w:rsidRDefault="00D55BE9" w:rsidP="00D0789A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B63385" w:rsidRPr="00E61113" w:rsidTr="00D55BE9">
        <w:trPr>
          <w:trHeight w:val="41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AD042A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0E586D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63385" w:rsidRPr="00BC126D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15 790 396,76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15 804 605,54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+14 208,78</w:t>
            </w:r>
          </w:p>
        </w:tc>
      </w:tr>
      <w:tr w:rsidR="00B63385" w:rsidRPr="00E61113" w:rsidTr="00D55BE9">
        <w:trPr>
          <w:trHeight w:val="45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Национальная безопасность </w:t>
            </w:r>
          </w:p>
          <w:p w:rsidR="00B63385" w:rsidRPr="00AD042A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385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B63385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B63385" w:rsidRPr="000E586D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2 952 479,56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3 038 791,00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+86 311,44</w:t>
            </w:r>
          </w:p>
        </w:tc>
      </w:tr>
      <w:tr w:rsidR="00B63385" w:rsidRPr="00E61113" w:rsidTr="00AB634B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63385" w:rsidRDefault="00B63385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B63385" w:rsidRPr="00AD042A" w:rsidRDefault="00B63385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0E586D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3385" w:rsidRPr="00BC126D" w:rsidRDefault="00B63385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82 470 141,25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82 904 283,25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2779D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+434 142,00</w:t>
            </w:r>
          </w:p>
        </w:tc>
      </w:tr>
      <w:tr w:rsidR="00B63385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AD042A" w:rsidRDefault="00B63385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B63385" w:rsidRPr="000E586D" w:rsidRDefault="00B63385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B63385" w:rsidRPr="00CC3A2E" w:rsidRDefault="00B633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36 909 953,81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38 383 878,75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+ 1 473 924,94</w:t>
            </w:r>
          </w:p>
        </w:tc>
      </w:tr>
      <w:tr w:rsidR="00B63385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Культура </w:t>
            </w:r>
          </w:p>
          <w:p w:rsidR="00B63385" w:rsidRPr="00AD042A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0E586D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41 197 400,00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40 184 034,03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CC3A2E" w:rsidRDefault="00B63385" w:rsidP="00EB439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- 1 013 365,97</w:t>
            </w:r>
          </w:p>
        </w:tc>
      </w:tr>
      <w:tr w:rsidR="00B63385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Физическая культура </w:t>
            </w:r>
          </w:p>
          <w:p w:rsidR="00B63385" w:rsidRPr="00AD042A" w:rsidRDefault="00B6338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385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B63385" w:rsidRPr="000E586D" w:rsidRDefault="00B6338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B63385" w:rsidRPr="00CC3A2E" w:rsidRDefault="00B6338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Default="00B63385" w:rsidP="00CD30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340  000,00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Default="00B6338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335 235,50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Default="00B63385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-4 764,50</w:t>
            </w:r>
          </w:p>
        </w:tc>
      </w:tr>
      <w:tr w:rsidR="00B63385" w:rsidRPr="00E61113" w:rsidTr="00D55BE9">
        <w:trPr>
          <w:trHeight w:val="4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CD305F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179 660 371,38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180 650 828,07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63385" w:rsidRPr="005972CC" w:rsidRDefault="00B63385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+990 456,69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5E1607" w:rsidRDefault="00D5097F" w:rsidP="00550BAC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07" w:rsidRPr="00960786">
        <w:rPr>
          <w:sz w:val="28"/>
          <w:szCs w:val="28"/>
        </w:rPr>
        <w:t>П</w:t>
      </w:r>
      <w:r w:rsidR="005E1607" w:rsidRPr="00960786">
        <w:rPr>
          <w:rFonts w:eastAsia="Calibri"/>
          <w:sz w:val="28"/>
          <w:szCs w:val="28"/>
        </w:rPr>
        <w:t>роектом</w:t>
      </w:r>
      <w:r w:rsidR="005E1607" w:rsidRPr="00BC4B88">
        <w:rPr>
          <w:rFonts w:eastAsia="Calibri"/>
          <w:sz w:val="28"/>
          <w:szCs w:val="28"/>
        </w:rPr>
        <w:t xml:space="preserve"> </w:t>
      </w:r>
      <w:r w:rsidR="005E1607">
        <w:rPr>
          <w:rFonts w:eastAsia="Calibri"/>
          <w:sz w:val="28"/>
          <w:szCs w:val="28"/>
        </w:rPr>
        <w:t xml:space="preserve">решения </w:t>
      </w:r>
      <w:r w:rsidR="008E78A5" w:rsidRPr="004836BF">
        <w:rPr>
          <w:rFonts w:eastAsia="Calibri"/>
          <w:b/>
          <w:i/>
          <w:sz w:val="28"/>
          <w:szCs w:val="28"/>
          <w:u w:val="single"/>
        </w:rPr>
        <w:t xml:space="preserve">увеличиваются </w:t>
      </w:r>
      <w:r w:rsidR="005E1607" w:rsidRPr="00BC4B88">
        <w:rPr>
          <w:rFonts w:eastAsia="Calibri"/>
          <w:sz w:val="28"/>
          <w:szCs w:val="28"/>
        </w:rPr>
        <w:t>бюджетные ассигновани</w:t>
      </w:r>
      <w:r w:rsidR="005E1607" w:rsidRPr="00EB5E82">
        <w:rPr>
          <w:rFonts w:eastAsia="Calibri"/>
          <w:sz w:val="28"/>
          <w:szCs w:val="28"/>
        </w:rPr>
        <w:t>я</w:t>
      </w:r>
      <w:r w:rsidR="005E1607">
        <w:rPr>
          <w:rFonts w:eastAsia="Calibri"/>
          <w:sz w:val="28"/>
          <w:szCs w:val="28"/>
        </w:rPr>
        <w:t>:</w:t>
      </w:r>
    </w:p>
    <w:p w:rsidR="008E78A5" w:rsidRDefault="005E1607" w:rsidP="008E78A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555FC">
        <w:rPr>
          <w:sz w:val="28"/>
          <w:szCs w:val="28"/>
        </w:rPr>
        <w:t xml:space="preserve">- по </w:t>
      </w:r>
      <w:r w:rsidR="00465EA7">
        <w:rPr>
          <w:sz w:val="28"/>
          <w:szCs w:val="28"/>
        </w:rPr>
        <w:t xml:space="preserve">разделу </w:t>
      </w:r>
      <w:r w:rsidRPr="008555FC">
        <w:rPr>
          <w:b/>
          <w:sz w:val="28"/>
          <w:szCs w:val="28"/>
        </w:rPr>
        <w:t>0100</w:t>
      </w:r>
      <w:r w:rsidRPr="008555FC">
        <w:rPr>
          <w:sz w:val="28"/>
          <w:szCs w:val="28"/>
        </w:rPr>
        <w:t xml:space="preserve"> </w:t>
      </w:r>
      <w:r w:rsidRPr="008555FC">
        <w:rPr>
          <w:b/>
          <w:sz w:val="28"/>
          <w:szCs w:val="28"/>
        </w:rPr>
        <w:t>«</w:t>
      </w:r>
      <w:r w:rsidRPr="008555FC">
        <w:rPr>
          <w:b/>
          <w:sz w:val="28"/>
          <w:szCs w:val="28"/>
          <w:lang w:eastAsia="ar-SA"/>
        </w:rPr>
        <w:t>Общегосударственные вопросы»</w:t>
      </w:r>
      <w:r>
        <w:rPr>
          <w:b/>
          <w:sz w:val="28"/>
          <w:szCs w:val="28"/>
          <w:lang w:eastAsia="ar-SA"/>
        </w:rPr>
        <w:t xml:space="preserve">  </w:t>
      </w:r>
      <w:r w:rsidR="008E78A5" w:rsidRPr="008E78A5">
        <w:rPr>
          <w:sz w:val="28"/>
          <w:szCs w:val="28"/>
          <w:lang w:eastAsia="ar-SA"/>
        </w:rPr>
        <w:t>+ 14 208,78</w:t>
      </w:r>
      <w:r w:rsidR="00465EA7">
        <w:rPr>
          <w:sz w:val="28"/>
          <w:szCs w:val="28"/>
          <w:lang w:eastAsia="ar-SA"/>
        </w:rPr>
        <w:t xml:space="preserve"> </w:t>
      </w:r>
      <w:r w:rsidRPr="008555FC">
        <w:rPr>
          <w:sz w:val="28"/>
          <w:szCs w:val="28"/>
          <w:lang w:eastAsia="ar-SA"/>
        </w:rPr>
        <w:t>рублей (</w:t>
      </w:r>
      <w:r w:rsidR="008E78A5">
        <w:rPr>
          <w:sz w:val="28"/>
          <w:szCs w:val="28"/>
          <w:lang w:eastAsia="ar-SA"/>
        </w:rPr>
        <w:t>15 804 605,54</w:t>
      </w:r>
      <w:r>
        <w:rPr>
          <w:sz w:val="28"/>
          <w:szCs w:val="28"/>
          <w:lang w:eastAsia="ar-SA"/>
        </w:rPr>
        <w:t xml:space="preserve"> </w:t>
      </w:r>
      <w:r w:rsidRPr="0032341C">
        <w:rPr>
          <w:sz w:val="28"/>
          <w:szCs w:val="28"/>
          <w:lang w:eastAsia="ar-SA"/>
        </w:rPr>
        <w:t>рублей</w:t>
      </w:r>
      <w:r w:rsidRPr="008555FC">
        <w:rPr>
          <w:sz w:val="28"/>
          <w:szCs w:val="28"/>
          <w:lang w:eastAsia="ar-SA"/>
        </w:rPr>
        <w:t>)</w:t>
      </w:r>
      <w:r w:rsidR="008E78A5">
        <w:rPr>
          <w:sz w:val="28"/>
          <w:szCs w:val="28"/>
          <w:lang w:eastAsia="ar-SA"/>
        </w:rPr>
        <w:t xml:space="preserve">. </w:t>
      </w:r>
      <w:r w:rsidR="008E78A5" w:rsidRPr="0031796A">
        <w:rPr>
          <w:sz w:val="28"/>
          <w:szCs w:val="28"/>
        </w:rPr>
        <w:t>Изменение ассигнований в разрезе подразделов произвед</w:t>
      </w:r>
      <w:r w:rsidR="008E78A5" w:rsidRPr="0031796A">
        <w:rPr>
          <w:sz w:val="28"/>
          <w:szCs w:val="28"/>
        </w:rPr>
        <w:t>е</w:t>
      </w:r>
      <w:r w:rsidR="008E78A5" w:rsidRPr="0031796A">
        <w:rPr>
          <w:sz w:val="28"/>
          <w:szCs w:val="28"/>
        </w:rPr>
        <w:t>но следующим</w:t>
      </w:r>
      <w:r w:rsidR="008E78A5" w:rsidRPr="006E6F29">
        <w:rPr>
          <w:sz w:val="28"/>
          <w:szCs w:val="28"/>
        </w:rPr>
        <w:t xml:space="preserve"> обр</w:t>
      </w:r>
      <w:r w:rsidR="008E78A5" w:rsidRPr="006E6F29">
        <w:rPr>
          <w:sz w:val="28"/>
          <w:szCs w:val="28"/>
        </w:rPr>
        <w:t>а</w:t>
      </w:r>
      <w:r w:rsidR="008E78A5" w:rsidRPr="006E6F29">
        <w:rPr>
          <w:sz w:val="28"/>
          <w:szCs w:val="28"/>
        </w:rPr>
        <w:t>зом:</w:t>
      </w:r>
    </w:p>
    <w:p w:rsidR="008E78A5" w:rsidRDefault="008E78A5" w:rsidP="008E78A5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 xml:space="preserve">увеличены                      </w:t>
      </w:r>
      <w:r w:rsidRPr="00E918BE">
        <w:rPr>
          <w:sz w:val="28"/>
          <w:szCs w:val="28"/>
        </w:rPr>
        <w:t xml:space="preserve">на </w:t>
      </w:r>
      <w:r>
        <w:rPr>
          <w:sz w:val="28"/>
          <w:szCs w:val="28"/>
        </w:rPr>
        <w:t>77 144,27 рублей (</w:t>
      </w:r>
      <w:r w:rsidRPr="008E78A5">
        <w:rPr>
          <w:sz w:val="28"/>
          <w:szCs w:val="28"/>
        </w:rPr>
        <w:t>1 508 144,27</w:t>
      </w:r>
      <w:r w:rsidRPr="00E918B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 xml:space="preserve"> расходы на выплату заработной платы;</w:t>
      </w:r>
      <w:r>
        <w:rPr>
          <w:b/>
          <w:i/>
          <w:sz w:val="28"/>
          <w:szCs w:val="28"/>
        </w:rPr>
        <w:t xml:space="preserve"> </w:t>
      </w:r>
    </w:p>
    <w:p w:rsidR="008E78A5" w:rsidRDefault="008E78A5" w:rsidP="008E78A5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="00D90471">
        <w:rPr>
          <w:sz w:val="28"/>
          <w:szCs w:val="28"/>
        </w:rPr>
        <w:t>42 932,46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D90471">
        <w:rPr>
          <w:sz w:val="28"/>
          <w:szCs w:val="28"/>
        </w:rPr>
        <w:t>12 128 384,22</w:t>
      </w:r>
      <w:r>
        <w:rPr>
          <w:sz w:val="28"/>
          <w:szCs w:val="28"/>
        </w:rPr>
        <w:t xml:space="preserve"> рублей) </w:t>
      </w:r>
      <w:r w:rsidRPr="00453126">
        <w:rPr>
          <w:sz w:val="28"/>
          <w:szCs w:val="28"/>
        </w:rPr>
        <w:t>ув</w:t>
      </w:r>
      <w:r w:rsidRPr="00453126">
        <w:rPr>
          <w:sz w:val="28"/>
          <w:szCs w:val="28"/>
        </w:rPr>
        <w:t>е</w:t>
      </w:r>
      <w:r w:rsidRPr="00453126">
        <w:rPr>
          <w:sz w:val="28"/>
          <w:szCs w:val="28"/>
        </w:rPr>
        <w:t>личен</w:t>
      </w:r>
      <w:r>
        <w:rPr>
          <w:sz w:val="28"/>
          <w:szCs w:val="28"/>
        </w:rPr>
        <w:t xml:space="preserve">ы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>ы на выплату заработной платы работникам администрации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lastRenderedPageBreak/>
        <w:t xml:space="preserve">ташского поссовета </w:t>
      </w:r>
      <w:r w:rsidR="001B168E">
        <w:rPr>
          <w:sz w:val="28"/>
          <w:szCs w:val="28"/>
        </w:rPr>
        <w:t>+</w:t>
      </w:r>
      <w:r w:rsidR="00D90471">
        <w:rPr>
          <w:sz w:val="28"/>
          <w:szCs w:val="28"/>
        </w:rPr>
        <w:t>944,91</w:t>
      </w:r>
      <w:r>
        <w:rPr>
          <w:sz w:val="28"/>
          <w:szCs w:val="28"/>
        </w:rPr>
        <w:t xml:space="preserve"> рублей</w:t>
      </w:r>
      <w:r w:rsidR="001B168E">
        <w:rPr>
          <w:sz w:val="28"/>
          <w:szCs w:val="28"/>
        </w:rPr>
        <w:t>, на закупку товаров, работ, услуг для обеспеч</w:t>
      </w:r>
      <w:r w:rsidR="001B168E">
        <w:rPr>
          <w:sz w:val="28"/>
          <w:szCs w:val="28"/>
        </w:rPr>
        <w:t>е</w:t>
      </w:r>
      <w:r w:rsidR="001B168E">
        <w:rPr>
          <w:sz w:val="28"/>
          <w:szCs w:val="28"/>
        </w:rPr>
        <w:t>ния муниципальных нужд +43 903,55 рублей</w:t>
      </w:r>
      <w:r>
        <w:rPr>
          <w:sz w:val="28"/>
          <w:szCs w:val="28"/>
        </w:rPr>
        <w:t>, уменьшены расходы на</w:t>
      </w:r>
      <w:r w:rsidR="001B168E">
        <w:rPr>
          <w:sz w:val="28"/>
          <w:szCs w:val="28"/>
        </w:rPr>
        <w:t xml:space="preserve"> уплату нал</w:t>
      </w:r>
      <w:r w:rsidR="001B168E">
        <w:rPr>
          <w:sz w:val="28"/>
          <w:szCs w:val="28"/>
        </w:rPr>
        <w:t>о</w:t>
      </w:r>
      <w:r w:rsidR="001B168E">
        <w:rPr>
          <w:sz w:val="28"/>
          <w:szCs w:val="28"/>
        </w:rPr>
        <w:t>гов, сборов и иных платежей</w:t>
      </w:r>
      <w:r>
        <w:rPr>
          <w:sz w:val="28"/>
          <w:szCs w:val="28"/>
        </w:rPr>
        <w:t xml:space="preserve"> </w:t>
      </w:r>
      <w:r w:rsidR="001B168E">
        <w:rPr>
          <w:sz w:val="28"/>
          <w:szCs w:val="28"/>
        </w:rPr>
        <w:t xml:space="preserve">– 1 916,00 </w:t>
      </w:r>
      <w:r>
        <w:rPr>
          <w:sz w:val="28"/>
          <w:szCs w:val="28"/>
        </w:rPr>
        <w:t>рублей;</w:t>
      </w:r>
    </w:p>
    <w:p w:rsidR="008E78A5" w:rsidRDefault="008E78A5" w:rsidP="008E78A5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76710D">
        <w:rPr>
          <w:b/>
          <w:i/>
          <w:sz w:val="28"/>
          <w:szCs w:val="28"/>
        </w:rPr>
        <w:t>01</w:t>
      </w:r>
      <w:r>
        <w:rPr>
          <w:b/>
          <w:i/>
          <w:sz w:val="28"/>
          <w:szCs w:val="28"/>
        </w:rPr>
        <w:t xml:space="preserve">06 «Обеспечение контрольно-счетного органа» </w:t>
      </w:r>
      <w:r w:rsidRPr="00E918BE">
        <w:rPr>
          <w:sz w:val="28"/>
          <w:szCs w:val="28"/>
        </w:rPr>
        <w:t xml:space="preserve">расходы </w:t>
      </w:r>
      <w:r w:rsidR="00C44428">
        <w:rPr>
          <w:sz w:val="28"/>
          <w:szCs w:val="28"/>
        </w:rPr>
        <w:t>уменьшены</w:t>
      </w:r>
      <w:r>
        <w:rPr>
          <w:sz w:val="28"/>
          <w:szCs w:val="28"/>
        </w:rPr>
        <w:t xml:space="preserve"> на </w:t>
      </w:r>
      <w:r w:rsidR="00C44428">
        <w:rPr>
          <w:sz w:val="28"/>
          <w:szCs w:val="28"/>
        </w:rPr>
        <w:t>88 613,83</w:t>
      </w:r>
      <w:r w:rsidRPr="00E918B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918BE">
        <w:rPr>
          <w:sz w:val="28"/>
          <w:szCs w:val="28"/>
        </w:rPr>
        <w:t xml:space="preserve"> (</w:t>
      </w:r>
      <w:r w:rsidR="00C44428">
        <w:rPr>
          <w:sz w:val="28"/>
          <w:szCs w:val="28"/>
        </w:rPr>
        <w:t xml:space="preserve">822 386,17 </w:t>
      </w:r>
      <w:r w:rsidRPr="00E918B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) </w:t>
      </w:r>
      <w:r w:rsidR="00C44428">
        <w:rPr>
          <w:sz w:val="28"/>
          <w:szCs w:val="28"/>
        </w:rPr>
        <w:t>на выплату заработной платы;</w:t>
      </w:r>
    </w:p>
    <w:p w:rsidR="00C44428" w:rsidRDefault="00C44428" w:rsidP="008E78A5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 w:rsidRPr="00C44428">
        <w:rPr>
          <w:b/>
          <w:i/>
          <w:sz w:val="28"/>
          <w:szCs w:val="28"/>
        </w:rPr>
        <w:t xml:space="preserve">0107 «Обеспечение проведения выборов и референдумов» </w:t>
      </w:r>
      <w:r>
        <w:rPr>
          <w:sz w:val="28"/>
          <w:szCs w:val="28"/>
        </w:rPr>
        <w:t>бюджетные ассигн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уменьшены на 17 254,12 рублей (непрограммные мероприятия);</w:t>
      </w:r>
    </w:p>
    <w:p w:rsidR="00C44428" w:rsidRPr="00C44428" w:rsidRDefault="00C44428" w:rsidP="008E78A5">
      <w:pPr>
        <w:tabs>
          <w:tab w:val="left" w:pos="567"/>
        </w:tabs>
        <w:spacing w:line="276" w:lineRule="auto"/>
        <w:ind w:firstLine="464"/>
        <w:jc w:val="both"/>
        <w:rPr>
          <w:sz w:val="16"/>
          <w:szCs w:val="16"/>
        </w:rPr>
      </w:pPr>
    </w:p>
    <w:p w:rsidR="004D4ADF" w:rsidRDefault="004D4ADF" w:rsidP="004D4AD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4428">
        <w:rPr>
          <w:sz w:val="28"/>
          <w:szCs w:val="28"/>
        </w:rPr>
        <w:t xml:space="preserve">- </w:t>
      </w:r>
      <w:r w:rsidR="00C44428" w:rsidRPr="00BD049B">
        <w:rPr>
          <w:sz w:val="28"/>
          <w:szCs w:val="28"/>
        </w:rPr>
        <w:t>по</w:t>
      </w:r>
      <w:r w:rsidR="00C44428">
        <w:rPr>
          <w:b/>
          <w:sz w:val="28"/>
          <w:szCs w:val="28"/>
        </w:rPr>
        <w:t xml:space="preserve"> </w:t>
      </w:r>
      <w:r w:rsidR="00C44428" w:rsidRPr="008F5DC3">
        <w:rPr>
          <w:sz w:val="28"/>
          <w:szCs w:val="28"/>
        </w:rPr>
        <w:t>разделу</w:t>
      </w:r>
      <w:r w:rsidR="00C44428">
        <w:rPr>
          <w:b/>
          <w:sz w:val="28"/>
          <w:szCs w:val="28"/>
        </w:rPr>
        <w:t xml:space="preserve"> </w:t>
      </w:r>
      <w:r w:rsidR="00C44428" w:rsidRPr="00624DB1">
        <w:rPr>
          <w:b/>
          <w:sz w:val="28"/>
          <w:szCs w:val="28"/>
        </w:rPr>
        <w:t>0</w:t>
      </w:r>
      <w:r w:rsidR="00C44428">
        <w:rPr>
          <w:b/>
          <w:sz w:val="28"/>
          <w:szCs w:val="28"/>
        </w:rPr>
        <w:t>3</w:t>
      </w:r>
      <w:r w:rsidR="00C44428" w:rsidRPr="00624DB1">
        <w:rPr>
          <w:b/>
          <w:sz w:val="28"/>
          <w:szCs w:val="28"/>
        </w:rPr>
        <w:t xml:space="preserve">00 </w:t>
      </w:r>
      <w:r w:rsidR="00C44428" w:rsidRPr="00F31A33">
        <w:rPr>
          <w:b/>
          <w:sz w:val="28"/>
          <w:szCs w:val="28"/>
        </w:rPr>
        <w:t>«</w:t>
      </w:r>
      <w:r w:rsidR="00C44428"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="00C44428" w:rsidRPr="00DB0DB5">
        <w:rPr>
          <w:b/>
          <w:sz w:val="28"/>
          <w:szCs w:val="28"/>
          <w:lang w:eastAsia="ar-SA"/>
        </w:rPr>
        <w:t>я</w:t>
      </w:r>
      <w:r w:rsidR="00C44428" w:rsidRPr="00DB0DB5">
        <w:rPr>
          <w:b/>
          <w:sz w:val="28"/>
          <w:szCs w:val="28"/>
          <w:lang w:eastAsia="ar-SA"/>
        </w:rPr>
        <w:t>тельность</w:t>
      </w:r>
      <w:r w:rsidR="00C44428" w:rsidRPr="00624DB1">
        <w:rPr>
          <w:b/>
          <w:sz w:val="28"/>
          <w:szCs w:val="28"/>
        </w:rPr>
        <w:t xml:space="preserve">» </w:t>
      </w:r>
      <w:r w:rsidR="00C44428" w:rsidRPr="00C44428">
        <w:rPr>
          <w:sz w:val="28"/>
          <w:szCs w:val="28"/>
        </w:rPr>
        <w:t>+ 86 311,44</w:t>
      </w:r>
      <w:r w:rsidR="00C44428">
        <w:rPr>
          <w:sz w:val="28"/>
          <w:szCs w:val="28"/>
          <w:lang w:eastAsia="ar-SA"/>
        </w:rPr>
        <w:t xml:space="preserve"> </w:t>
      </w:r>
      <w:r w:rsidR="00C44428" w:rsidRPr="00DB0DB5">
        <w:rPr>
          <w:bCs/>
          <w:sz w:val="28"/>
          <w:szCs w:val="28"/>
        </w:rPr>
        <w:t>рублей</w:t>
      </w:r>
      <w:r w:rsidR="00C44428" w:rsidRPr="006B1242">
        <w:rPr>
          <w:bCs/>
          <w:sz w:val="28"/>
          <w:szCs w:val="28"/>
        </w:rPr>
        <w:t xml:space="preserve"> </w:t>
      </w:r>
      <w:r w:rsidR="00C44428" w:rsidRPr="006B1242">
        <w:rPr>
          <w:sz w:val="28"/>
          <w:szCs w:val="28"/>
          <w:lang w:eastAsia="ar-SA"/>
        </w:rPr>
        <w:t>(</w:t>
      </w:r>
      <w:r w:rsidR="00C44428">
        <w:rPr>
          <w:bCs/>
          <w:sz w:val="28"/>
          <w:szCs w:val="28"/>
        </w:rPr>
        <w:t>3 038 791,00</w:t>
      </w:r>
      <w:r w:rsidR="00C44428" w:rsidRPr="006B1242">
        <w:rPr>
          <w:bCs/>
          <w:sz w:val="28"/>
          <w:szCs w:val="28"/>
        </w:rPr>
        <w:t xml:space="preserve"> </w:t>
      </w:r>
      <w:r w:rsidR="00C44428" w:rsidRPr="006B1242">
        <w:rPr>
          <w:sz w:val="28"/>
          <w:szCs w:val="28"/>
        </w:rPr>
        <w:t>рублей</w:t>
      </w:r>
      <w:r w:rsidR="00C44428"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. </w:t>
      </w:r>
      <w:r w:rsidRPr="0031796A">
        <w:rPr>
          <w:sz w:val="28"/>
          <w:szCs w:val="28"/>
        </w:rPr>
        <w:t>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AE4A06" w:rsidRDefault="00C44428" w:rsidP="00C4442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ситуаций пр</w:t>
      </w:r>
      <w:r w:rsidRPr="00DB0DB5">
        <w:rPr>
          <w:b/>
          <w:i/>
          <w:sz w:val="28"/>
          <w:szCs w:val="28"/>
          <w:lang w:eastAsia="ar-SA"/>
        </w:rPr>
        <w:t>и</w:t>
      </w:r>
      <w:r w:rsidRPr="00DB0DB5">
        <w:rPr>
          <w:b/>
          <w:i/>
          <w:sz w:val="28"/>
          <w:szCs w:val="28"/>
          <w:lang w:eastAsia="ar-SA"/>
        </w:rPr>
        <w:t>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 xml:space="preserve">расходы </w:t>
      </w:r>
      <w:r w:rsidR="004D4ADF">
        <w:rPr>
          <w:sz w:val="28"/>
          <w:szCs w:val="28"/>
          <w:lang w:eastAsia="ar-SA"/>
        </w:rPr>
        <w:t>увеличены на 85 793,04 рублей</w:t>
      </w:r>
      <w:r w:rsidR="00AE4A06">
        <w:rPr>
          <w:sz w:val="28"/>
          <w:szCs w:val="28"/>
          <w:lang w:eastAsia="ar-SA"/>
        </w:rPr>
        <w:t xml:space="preserve"> (3 018 772,60 рублей)</w:t>
      </w:r>
      <w:r w:rsidR="004D4ADF">
        <w:rPr>
          <w:sz w:val="28"/>
          <w:szCs w:val="28"/>
          <w:lang w:eastAsia="ar-SA"/>
        </w:rPr>
        <w:t xml:space="preserve"> </w:t>
      </w:r>
      <w:r w:rsidR="00AE4A06">
        <w:rPr>
          <w:sz w:val="28"/>
          <w:szCs w:val="28"/>
          <w:lang w:eastAsia="ar-SA"/>
        </w:rPr>
        <w:t>на</w:t>
      </w:r>
      <w:r w:rsidRPr="00541D67">
        <w:rPr>
          <w:sz w:val="28"/>
          <w:szCs w:val="28"/>
          <w:lang w:eastAsia="ar-SA"/>
        </w:rPr>
        <w:t xml:space="preserve"> обеспечени</w:t>
      </w:r>
      <w:r w:rsidR="00AE4A06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 xml:space="preserve"> пожарной безопасности на территории Саракташского поссовета</w:t>
      </w:r>
      <w:r w:rsidR="00AE4A06">
        <w:rPr>
          <w:sz w:val="28"/>
          <w:szCs w:val="28"/>
          <w:lang w:eastAsia="ar-SA"/>
        </w:rPr>
        <w:t>;</w:t>
      </w:r>
    </w:p>
    <w:p w:rsidR="00C44428" w:rsidRPr="00AE4A06" w:rsidRDefault="00AE4A06" w:rsidP="00C44428">
      <w:pPr>
        <w:tabs>
          <w:tab w:val="left" w:pos="567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E4A06">
        <w:rPr>
          <w:b/>
          <w:i/>
          <w:sz w:val="28"/>
          <w:szCs w:val="28"/>
          <w:lang w:eastAsia="ar-SA"/>
        </w:rPr>
        <w:t>0314 «Другие вопросы в области безопасности и правоохранительной де</w:t>
      </w:r>
      <w:r w:rsidRPr="00AE4A06">
        <w:rPr>
          <w:b/>
          <w:i/>
          <w:sz w:val="28"/>
          <w:szCs w:val="28"/>
          <w:lang w:eastAsia="ar-SA"/>
        </w:rPr>
        <w:t>я</w:t>
      </w:r>
      <w:r w:rsidRPr="00AE4A06">
        <w:rPr>
          <w:b/>
          <w:i/>
          <w:sz w:val="28"/>
          <w:szCs w:val="28"/>
          <w:lang w:eastAsia="ar-SA"/>
        </w:rPr>
        <w:t>тельности</w:t>
      </w:r>
      <w:r>
        <w:rPr>
          <w:b/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расходы увеличены на 518,40 рублей на обязательное страхование чл</w:t>
      </w:r>
      <w:r>
        <w:rPr>
          <w:sz w:val="28"/>
          <w:szCs w:val="28"/>
          <w:lang w:eastAsia="ar-SA"/>
        </w:rPr>
        <w:t>е</w:t>
      </w:r>
      <w:r w:rsidRPr="00AE4A06">
        <w:rPr>
          <w:sz w:val="28"/>
          <w:szCs w:val="28"/>
          <w:lang w:eastAsia="ar-SA"/>
        </w:rPr>
        <w:t>нов «</w:t>
      </w:r>
      <w:r w:rsidRPr="00AE4A06">
        <w:rPr>
          <w:rStyle w:val="afc"/>
          <w:b w:val="0"/>
          <w:sz w:val="28"/>
          <w:szCs w:val="28"/>
          <w:shd w:val="clear" w:color="auto" w:fill="FFFFFF"/>
        </w:rPr>
        <w:t>ДНД» - Добровольная народная дружина за счет средств местного бюджета;</w:t>
      </w:r>
    </w:p>
    <w:p w:rsidR="00C44428" w:rsidRPr="00C44428" w:rsidRDefault="00C44428" w:rsidP="008E78A5">
      <w:pPr>
        <w:tabs>
          <w:tab w:val="left" w:pos="567"/>
        </w:tabs>
        <w:spacing w:line="276" w:lineRule="auto"/>
        <w:ind w:firstLine="464"/>
        <w:jc w:val="both"/>
        <w:rPr>
          <w:sz w:val="16"/>
          <w:szCs w:val="16"/>
        </w:rPr>
      </w:pPr>
    </w:p>
    <w:p w:rsidR="00C44428" w:rsidRDefault="00C44428" w:rsidP="00C4442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91B1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 </w:t>
      </w:r>
      <w:r w:rsidR="00434BA3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9726B0">
        <w:rPr>
          <w:sz w:val="28"/>
          <w:szCs w:val="28"/>
          <w:lang w:eastAsia="ar-SA"/>
        </w:rPr>
        <w:t>434 142,00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9726B0">
        <w:rPr>
          <w:sz w:val="28"/>
          <w:szCs w:val="28"/>
          <w:lang w:eastAsia="ar-SA"/>
        </w:rPr>
        <w:t>82 904 283,25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44428" w:rsidRDefault="00C44428" w:rsidP="00C4442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6F2603" w:rsidRPr="005E1607" w:rsidRDefault="00C44428" w:rsidP="006F260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9726B0">
        <w:rPr>
          <w:sz w:val="28"/>
          <w:szCs w:val="28"/>
          <w:lang w:eastAsia="ar-SA"/>
        </w:rPr>
        <w:t>468 910,00</w:t>
      </w:r>
      <w:r w:rsidRPr="001551B9">
        <w:rPr>
          <w:sz w:val="28"/>
          <w:szCs w:val="28"/>
          <w:lang w:eastAsia="ar-SA"/>
        </w:rPr>
        <w:t xml:space="preserve"> рублей</w:t>
      </w:r>
      <w:r>
        <w:rPr>
          <w:sz w:val="28"/>
          <w:szCs w:val="28"/>
          <w:lang w:eastAsia="ar-SA"/>
        </w:rPr>
        <w:t xml:space="preserve"> (</w:t>
      </w:r>
      <w:r w:rsidR="009726B0">
        <w:rPr>
          <w:sz w:val="28"/>
          <w:szCs w:val="28"/>
          <w:lang w:eastAsia="ar-SA"/>
        </w:rPr>
        <w:t xml:space="preserve">82 539 051,25 </w:t>
      </w:r>
      <w:r>
        <w:rPr>
          <w:sz w:val="28"/>
          <w:szCs w:val="28"/>
          <w:lang w:eastAsia="ar-SA"/>
        </w:rPr>
        <w:t>рублей)</w:t>
      </w:r>
      <w:r w:rsidR="006F2603">
        <w:rPr>
          <w:sz w:val="28"/>
          <w:szCs w:val="28"/>
          <w:lang w:eastAsia="ar-SA"/>
        </w:rPr>
        <w:t>,</w:t>
      </w:r>
      <w:r w:rsidR="006F2603" w:rsidRPr="006F2603">
        <w:rPr>
          <w:sz w:val="28"/>
          <w:szCs w:val="28"/>
          <w:lang w:eastAsia="ar-SA"/>
        </w:rPr>
        <w:t xml:space="preserve"> </w:t>
      </w:r>
      <w:r w:rsidR="006F2603" w:rsidRPr="00025091">
        <w:rPr>
          <w:sz w:val="28"/>
          <w:szCs w:val="28"/>
          <w:lang w:eastAsia="ar-SA"/>
        </w:rPr>
        <w:t xml:space="preserve">в том числе: за счет </w:t>
      </w:r>
      <w:r w:rsidR="006F2603" w:rsidRPr="00025091">
        <w:rPr>
          <w:i/>
          <w:sz w:val="28"/>
          <w:szCs w:val="28"/>
          <w:lang w:eastAsia="ar-SA"/>
        </w:rPr>
        <w:t>у</w:t>
      </w:r>
      <w:r w:rsidR="006F2603">
        <w:rPr>
          <w:i/>
          <w:sz w:val="28"/>
          <w:szCs w:val="28"/>
          <w:lang w:eastAsia="ar-SA"/>
        </w:rPr>
        <w:t xml:space="preserve">величения </w:t>
      </w:r>
      <w:r w:rsidR="006F2603" w:rsidRPr="00D5102B">
        <w:rPr>
          <w:sz w:val="28"/>
          <w:szCs w:val="28"/>
        </w:rPr>
        <w:t>расход</w:t>
      </w:r>
      <w:r w:rsidR="006F2603">
        <w:rPr>
          <w:sz w:val="28"/>
          <w:szCs w:val="28"/>
        </w:rPr>
        <w:t>ов</w:t>
      </w:r>
      <w:r w:rsidR="006F2603" w:rsidRPr="00D5102B">
        <w:rPr>
          <w:sz w:val="28"/>
          <w:szCs w:val="28"/>
        </w:rPr>
        <w:t xml:space="preserve"> на  </w:t>
      </w:r>
      <w:r w:rsidR="006F2603" w:rsidRPr="00DC7C64">
        <w:rPr>
          <w:sz w:val="28"/>
          <w:szCs w:val="28"/>
        </w:rPr>
        <w:t>содержание и ремонт автомобильных  дорог общего пользования местного значения и искусственных сооружений на них +</w:t>
      </w:r>
      <w:r w:rsidR="00A0197F">
        <w:rPr>
          <w:sz w:val="28"/>
          <w:szCs w:val="28"/>
        </w:rPr>
        <w:t>704</w:t>
      </w:r>
      <w:r w:rsidR="00A0197F" w:rsidRPr="00A0197F">
        <w:rPr>
          <w:sz w:val="28"/>
          <w:szCs w:val="28"/>
        </w:rPr>
        <w:t xml:space="preserve"> </w:t>
      </w:r>
      <w:r w:rsidR="006F2603">
        <w:rPr>
          <w:sz w:val="28"/>
          <w:szCs w:val="28"/>
        </w:rPr>
        <w:t>500,00</w:t>
      </w:r>
      <w:r w:rsidR="006F2603" w:rsidRPr="00DC7C64">
        <w:rPr>
          <w:sz w:val="28"/>
          <w:szCs w:val="28"/>
        </w:rPr>
        <w:t xml:space="preserve"> рублей, на </w:t>
      </w:r>
      <w:r w:rsidR="006F2603">
        <w:rPr>
          <w:sz w:val="28"/>
          <w:szCs w:val="28"/>
        </w:rPr>
        <w:t xml:space="preserve">исполнение судебных актов по </w:t>
      </w:r>
      <w:r w:rsidR="006F2603" w:rsidRPr="00DC7C64">
        <w:rPr>
          <w:sz w:val="28"/>
          <w:szCs w:val="28"/>
        </w:rPr>
        <w:t>возмещени</w:t>
      </w:r>
      <w:r w:rsidR="006F2603">
        <w:rPr>
          <w:sz w:val="28"/>
          <w:szCs w:val="28"/>
        </w:rPr>
        <w:t xml:space="preserve">ю причиненного вреда в результате ДТП + 333 410,00 рублей </w:t>
      </w:r>
      <w:r w:rsidR="006F2603" w:rsidRPr="00025091">
        <w:rPr>
          <w:sz w:val="28"/>
          <w:szCs w:val="28"/>
        </w:rPr>
        <w:t xml:space="preserve">и </w:t>
      </w:r>
      <w:r w:rsidR="006F2603" w:rsidRPr="005A3F2E">
        <w:rPr>
          <w:i/>
          <w:sz w:val="28"/>
          <w:szCs w:val="28"/>
          <w:lang w:eastAsia="ar-SA"/>
        </w:rPr>
        <w:t>у</w:t>
      </w:r>
      <w:r w:rsidR="006F2603">
        <w:rPr>
          <w:i/>
          <w:sz w:val="28"/>
          <w:szCs w:val="28"/>
        </w:rPr>
        <w:t>меньшения</w:t>
      </w:r>
      <w:r w:rsidR="006F2603" w:rsidRPr="00025091">
        <w:rPr>
          <w:sz w:val="28"/>
          <w:szCs w:val="28"/>
          <w:lang w:eastAsia="ar-SA"/>
        </w:rPr>
        <w:t xml:space="preserve"> расходов</w:t>
      </w:r>
      <w:r w:rsidR="006F2603">
        <w:rPr>
          <w:sz w:val="28"/>
          <w:szCs w:val="28"/>
          <w:lang w:eastAsia="ar-SA"/>
        </w:rPr>
        <w:t xml:space="preserve"> по ремонту дорог по программе «Комплексное развитие сельских территорий» - 569 000,00 рублей;</w:t>
      </w:r>
    </w:p>
    <w:p w:rsidR="00C44428" w:rsidRDefault="00C44428" w:rsidP="006F260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>
        <w:rPr>
          <w:b/>
          <w:i/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по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ке недвижимости, признанию прав в отношении муниципальной собственности  </w:t>
      </w:r>
      <w:r w:rsidRPr="00B5750C">
        <w:rPr>
          <w:sz w:val="28"/>
          <w:szCs w:val="28"/>
        </w:rPr>
        <w:t>умень</w:t>
      </w:r>
      <w:r>
        <w:rPr>
          <w:sz w:val="28"/>
          <w:szCs w:val="28"/>
        </w:rPr>
        <w:t xml:space="preserve">шаются на </w:t>
      </w:r>
      <w:r w:rsidR="006F2603">
        <w:rPr>
          <w:sz w:val="28"/>
          <w:szCs w:val="28"/>
        </w:rPr>
        <w:t>34 768,00 рублей (365 232,00 рублей).</w:t>
      </w:r>
    </w:p>
    <w:p w:rsidR="00434BA3" w:rsidRPr="00434BA3" w:rsidRDefault="00434BA3" w:rsidP="006F2603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434BA3" w:rsidRDefault="00434BA3" w:rsidP="00434BA3">
      <w:pPr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15D86">
        <w:rPr>
          <w:sz w:val="28"/>
          <w:szCs w:val="28"/>
        </w:rPr>
        <w:t xml:space="preserve">+ </w:t>
      </w:r>
      <w:r>
        <w:rPr>
          <w:sz w:val="28"/>
          <w:szCs w:val="28"/>
          <w:lang w:eastAsia="ar-SA"/>
        </w:rPr>
        <w:t>1 473 924,94</w:t>
      </w:r>
      <w:r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>
        <w:rPr>
          <w:sz w:val="28"/>
          <w:szCs w:val="28"/>
          <w:lang w:eastAsia="ar-SA"/>
        </w:rPr>
        <w:t>38 383 878,75</w:t>
      </w:r>
      <w:r w:rsidRPr="0031796A"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434BA3" w:rsidRDefault="00434BA3" w:rsidP="00434BA3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434BA3" w:rsidRDefault="00434BA3" w:rsidP="00434BA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>уменьшаются н</w:t>
      </w:r>
      <w:r w:rsidRPr="001551B9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>53 468,86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6 216 014,60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Pr="00025091">
        <w:rPr>
          <w:i/>
          <w:sz w:val="28"/>
          <w:szCs w:val="28"/>
          <w:lang w:eastAsia="ar-SA"/>
        </w:rPr>
        <w:t>у</w:t>
      </w:r>
      <w:r>
        <w:rPr>
          <w:i/>
          <w:sz w:val="28"/>
          <w:szCs w:val="28"/>
          <w:lang w:eastAsia="ar-SA"/>
        </w:rPr>
        <w:t>величения</w:t>
      </w:r>
      <w:r>
        <w:rPr>
          <w:sz w:val="28"/>
          <w:szCs w:val="28"/>
          <w:lang w:eastAsia="ar-SA"/>
        </w:rPr>
        <w:t xml:space="preserve"> расходов на обеспечение мероприятий по переселению граждан  из аварийного жилищного фо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да + </w:t>
      </w:r>
      <w:r w:rsidR="00943818">
        <w:rPr>
          <w:sz w:val="28"/>
          <w:szCs w:val="28"/>
          <w:lang w:eastAsia="ar-SA"/>
        </w:rPr>
        <w:t>28 860,99</w:t>
      </w:r>
      <w:r>
        <w:rPr>
          <w:sz w:val="28"/>
          <w:szCs w:val="28"/>
          <w:lang w:eastAsia="ar-SA"/>
        </w:rPr>
        <w:t xml:space="preserve"> рублей</w:t>
      </w:r>
      <w:r w:rsidR="00943818" w:rsidRPr="00943818">
        <w:rPr>
          <w:sz w:val="28"/>
          <w:szCs w:val="28"/>
        </w:rPr>
        <w:t xml:space="preserve"> </w:t>
      </w:r>
      <w:r w:rsidR="00943818" w:rsidRPr="00025091">
        <w:rPr>
          <w:sz w:val="28"/>
          <w:szCs w:val="28"/>
        </w:rPr>
        <w:t xml:space="preserve">и </w:t>
      </w:r>
      <w:r w:rsidR="00943818" w:rsidRPr="005A3F2E">
        <w:rPr>
          <w:i/>
          <w:sz w:val="28"/>
          <w:szCs w:val="28"/>
          <w:lang w:eastAsia="ar-SA"/>
        </w:rPr>
        <w:t>у</w:t>
      </w:r>
      <w:r w:rsidR="00943818">
        <w:rPr>
          <w:i/>
          <w:sz w:val="28"/>
          <w:szCs w:val="28"/>
        </w:rPr>
        <w:t>меньшения</w:t>
      </w:r>
      <w:r w:rsidR="00943818" w:rsidRPr="00025091">
        <w:rPr>
          <w:sz w:val="28"/>
          <w:szCs w:val="28"/>
          <w:lang w:eastAsia="ar-SA"/>
        </w:rPr>
        <w:t xml:space="preserve"> расходов</w:t>
      </w:r>
      <w:r w:rsidR="00943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на содержание и исполнение обяз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тельств по оплате коммунальных услуг в отношении жилых помещений, наход</w:t>
      </w:r>
      <w:r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>щихся в собственности муниципального образования Саракташский поссовет</w:t>
      </w:r>
      <w:r w:rsidR="008E4105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</w:t>
      </w:r>
      <w:r w:rsidR="00943818">
        <w:rPr>
          <w:sz w:val="28"/>
          <w:szCs w:val="28"/>
          <w:lang w:eastAsia="ar-SA"/>
        </w:rPr>
        <w:lastRenderedPageBreak/>
        <w:t xml:space="preserve">– 54 619,59 </w:t>
      </w:r>
      <w:r>
        <w:rPr>
          <w:sz w:val="28"/>
          <w:szCs w:val="28"/>
          <w:lang w:eastAsia="ar-SA"/>
        </w:rPr>
        <w:t>рублей</w:t>
      </w:r>
      <w:r w:rsidR="00943818">
        <w:rPr>
          <w:sz w:val="28"/>
          <w:szCs w:val="28"/>
          <w:lang w:eastAsia="ar-SA"/>
        </w:rPr>
        <w:t xml:space="preserve">, на исполнение обязательств по уплате взносов на капитальный ремонт </w:t>
      </w:r>
      <w:r w:rsidR="008E4105">
        <w:rPr>
          <w:sz w:val="28"/>
          <w:szCs w:val="28"/>
          <w:lang w:eastAsia="ar-SA"/>
        </w:rPr>
        <w:t>в отношении помещений,</w:t>
      </w:r>
      <w:r w:rsidR="008E4105" w:rsidRPr="008E4105">
        <w:rPr>
          <w:sz w:val="28"/>
          <w:szCs w:val="28"/>
          <w:lang w:eastAsia="ar-SA"/>
        </w:rPr>
        <w:t xml:space="preserve"> </w:t>
      </w:r>
      <w:r w:rsidR="008E4105">
        <w:rPr>
          <w:sz w:val="28"/>
          <w:szCs w:val="28"/>
          <w:lang w:eastAsia="ar-SA"/>
        </w:rPr>
        <w:t>находящихся в собственности муниципального образования Саракташский поссовет – 27 710,26 рублей</w:t>
      </w:r>
      <w:r>
        <w:rPr>
          <w:sz w:val="28"/>
          <w:szCs w:val="28"/>
          <w:lang w:eastAsia="ar-SA"/>
        </w:rPr>
        <w:t>.</w:t>
      </w:r>
    </w:p>
    <w:p w:rsidR="00434BA3" w:rsidRDefault="00434BA3" w:rsidP="00434BA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>расходы на мероприятия по благоустройству терр</w:t>
      </w:r>
      <w:r w:rsidRPr="008D5BA8">
        <w:rPr>
          <w:sz w:val="28"/>
          <w:szCs w:val="28"/>
        </w:rPr>
        <w:t>и</w:t>
      </w:r>
      <w:r w:rsidRPr="008D5BA8">
        <w:rPr>
          <w:sz w:val="28"/>
          <w:szCs w:val="28"/>
        </w:rPr>
        <w:t>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Pr="008D5BA8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увеличиваются</w:t>
      </w:r>
      <w:r w:rsidRPr="008D5BA8">
        <w:rPr>
          <w:sz w:val="28"/>
          <w:szCs w:val="28"/>
        </w:rPr>
        <w:t xml:space="preserve"> на </w:t>
      </w:r>
      <w:r w:rsidR="00357D41">
        <w:rPr>
          <w:sz w:val="28"/>
          <w:szCs w:val="28"/>
        </w:rPr>
        <w:t>1 527 393,80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357D41">
        <w:rPr>
          <w:sz w:val="28"/>
          <w:szCs w:val="28"/>
        </w:rPr>
        <w:t>24 472 235,66</w:t>
      </w:r>
      <w:r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>
        <w:rPr>
          <w:sz w:val="28"/>
          <w:szCs w:val="28"/>
        </w:rPr>
        <w:t>.</w:t>
      </w:r>
    </w:p>
    <w:p w:rsidR="00434BA3" w:rsidRDefault="00434BA3" w:rsidP="00434BA3">
      <w:pPr>
        <w:tabs>
          <w:tab w:val="left" w:pos="567"/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E1607" w:rsidRPr="00A0197F" w:rsidRDefault="005E1607" w:rsidP="00550BA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600">
        <w:rPr>
          <w:sz w:val="28"/>
          <w:szCs w:val="28"/>
        </w:rPr>
        <w:t xml:space="preserve">- по разделу </w:t>
      </w:r>
      <w:r w:rsidRPr="001327DC">
        <w:rPr>
          <w:b/>
          <w:sz w:val="28"/>
          <w:szCs w:val="28"/>
        </w:rPr>
        <w:t>0800 «Культура, кинематография»</w:t>
      </w:r>
      <w:r w:rsidR="00A0197F" w:rsidRPr="00A0197F">
        <w:rPr>
          <w:b/>
          <w:sz w:val="28"/>
          <w:szCs w:val="28"/>
        </w:rPr>
        <w:t xml:space="preserve"> -</w:t>
      </w:r>
      <w:r w:rsidR="00357D41">
        <w:rPr>
          <w:sz w:val="28"/>
          <w:szCs w:val="28"/>
          <w:lang w:eastAsia="ar-SA"/>
        </w:rPr>
        <w:t>1 013 365,97</w:t>
      </w:r>
      <w:r>
        <w:rPr>
          <w:sz w:val="28"/>
          <w:szCs w:val="28"/>
        </w:rPr>
        <w:t xml:space="preserve"> рублей</w:t>
      </w:r>
      <w:r w:rsidR="00AE06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</w:t>
      </w:r>
      <w:r w:rsidR="00357D41">
        <w:rPr>
          <w:sz w:val="28"/>
          <w:szCs w:val="28"/>
        </w:rPr>
        <w:t>40 184 034,03</w:t>
      </w:r>
      <w:r>
        <w:rPr>
          <w:sz w:val="28"/>
          <w:szCs w:val="28"/>
        </w:rPr>
        <w:t xml:space="preserve"> рублей), за счет у</w:t>
      </w:r>
      <w:r w:rsidR="00AE0600">
        <w:rPr>
          <w:sz w:val="28"/>
          <w:szCs w:val="28"/>
        </w:rPr>
        <w:t xml:space="preserve">меньшения расходов </w:t>
      </w:r>
      <w:r>
        <w:rPr>
          <w:sz w:val="28"/>
          <w:szCs w:val="28"/>
        </w:rPr>
        <w:t xml:space="preserve">по подразделу </w:t>
      </w:r>
      <w:r w:rsidRPr="001327DC">
        <w:rPr>
          <w:b/>
          <w:i/>
          <w:sz w:val="28"/>
          <w:szCs w:val="28"/>
        </w:rPr>
        <w:t>0801 «Культ</w:t>
      </w:r>
      <w:r w:rsidRPr="001327DC">
        <w:rPr>
          <w:b/>
          <w:i/>
          <w:sz w:val="28"/>
          <w:szCs w:val="28"/>
        </w:rPr>
        <w:t>у</w:t>
      </w:r>
      <w:r w:rsidRPr="001327DC">
        <w:rPr>
          <w:b/>
          <w:i/>
          <w:sz w:val="28"/>
          <w:szCs w:val="28"/>
        </w:rPr>
        <w:t>ра»</w:t>
      </w:r>
      <w:r>
        <w:rPr>
          <w:sz w:val="28"/>
          <w:szCs w:val="28"/>
        </w:rPr>
        <w:t xml:space="preserve">, </w:t>
      </w:r>
      <w:r w:rsidRPr="00025091">
        <w:rPr>
          <w:sz w:val="28"/>
          <w:szCs w:val="28"/>
          <w:lang w:eastAsia="ar-SA"/>
        </w:rPr>
        <w:t xml:space="preserve">в том числе: </w:t>
      </w:r>
      <w:r w:rsidR="00AE0600" w:rsidRPr="00025091">
        <w:rPr>
          <w:sz w:val="28"/>
          <w:szCs w:val="28"/>
          <w:lang w:eastAsia="ar-SA"/>
        </w:rPr>
        <w:t xml:space="preserve">за счет </w:t>
      </w:r>
      <w:r w:rsidR="00AE0600" w:rsidRPr="005A3F2E">
        <w:rPr>
          <w:i/>
          <w:sz w:val="28"/>
          <w:szCs w:val="28"/>
          <w:lang w:eastAsia="ar-SA"/>
        </w:rPr>
        <w:t>у</w:t>
      </w:r>
      <w:r w:rsidR="00AE0600">
        <w:rPr>
          <w:i/>
          <w:sz w:val="28"/>
          <w:szCs w:val="28"/>
        </w:rPr>
        <w:t xml:space="preserve">меньшения </w:t>
      </w:r>
      <w:r w:rsidR="00AE0600" w:rsidRPr="00AE0600">
        <w:rPr>
          <w:sz w:val="28"/>
          <w:szCs w:val="28"/>
        </w:rPr>
        <w:t>межбюджетного трансферта, передаваемого райо</w:t>
      </w:r>
      <w:r w:rsidR="00AE0600" w:rsidRPr="00AE0600">
        <w:rPr>
          <w:sz w:val="28"/>
          <w:szCs w:val="28"/>
        </w:rPr>
        <w:t>н</w:t>
      </w:r>
      <w:r w:rsidR="00AE0600" w:rsidRPr="00AE0600">
        <w:rPr>
          <w:sz w:val="28"/>
          <w:szCs w:val="28"/>
        </w:rPr>
        <w:t>ному бюджету на финансовое обеспечение части полномочий по организации досуга и обеспечению жителей услугами организации культуры и библиотечного обслуживания – 1 000 000,00 рублей и</w:t>
      </w:r>
      <w:r w:rsidR="00AE0600">
        <w:rPr>
          <w:i/>
          <w:sz w:val="28"/>
          <w:szCs w:val="28"/>
        </w:rPr>
        <w:t xml:space="preserve"> </w:t>
      </w:r>
      <w:r w:rsidR="00AE0600" w:rsidRPr="00847036">
        <w:rPr>
          <w:sz w:val="28"/>
          <w:szCs w:val="28"/>
        </w:rPr>
        <w:t>расход</w:t>
      </w:r>
      <w:r w:rsidR="00AE0600">
        <w:rPr>
          <w:sz w:val="28"/>
          <w:szCs w:val="28"/>
        </w:rPr>
        <w:t>ов, направленных на развитие  культ</w:t>
      </w:r>
      <w:r w:rsidR="00AE0600">
        <w:rPr>
          <w:sz w:val="28"/>
          <w:szCs w:val="28"/>
        </w:rPr>
        <w:t>у</w:t>
      </w:r>
      <w:r w:rsidR="00AE0600">
        <w:rPr>
          <w:sz w:val="28"/>
          <w:szCs w:val="28"/>
        </w:rPr>
        <w:t xml:space="preserve">ры, на территории муниципального образования Саракташский поссовет </w:t>
      </w:r>
      <w:r w:rsidR="00357D41">
        <w:rPr>
          <w:sz w:val="28"/>
          <w:szCs w:val="28"/>
        </w:rPr>
        <w:t xml:space="preserve">                   </w:t>
      </w:r>
      <w:r w:rsidR="00AE0600">
        <w:rPr>
          <w:sz w:val="28"/>
          <w:szCs w:val="28"/>
        </w:rPr>
        <w:t xml:space="preserve">– </w:t>
      </w:r>
      <w:r w:rsidR="00357D41">
        <w:rPr>
          <w:sz w:val="28"/>
          <w:szCs w:val="28"/>
        </w:rPr>
        <w:t xml:space="preserve">13 365,97 </w:t>
      </w:r>
      <w:r w:rsidR="00AE0600">
        <w:rPr>
          <w:sz w:val="28"/>
          <w:szCs w:val="28"/>
        </w:rPr>
        <w:t>ру</w:t>
      </w:r>
      <w:r w:rsidR="00AE0600">
        <w:rPr>
          <w:sz w:val="28"/>
          <w:szCs w:val="28"/>
        </w:rPr>
        <w:t>б</w:t>
      </w:r>
      <w:r w:rsidR="00AE0600">
        <w:rPr>
          <w:sz w:val="28"/>
          <w:szCs w:val="28"/>
        </w:rPr>
        <w:t xml:space="preserve">лей. </w:t>
      </w:r>
    </w:p>
    <w:p w:rsidR="00A0197F" w:rsidRPr="00C424E5" w:rsidRDefault="00A0197F" w:rsidP="00550BAC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5E1607" w:rsidRPr="005E1607" w:rsidRDefault="005E1607" w:rsidP="00550BA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Pr="005E1607">
        <w:rPr>
          <w:sz w:val="28"/>
          <w:szCs w:val="28"/>
          <w:lang w:eastAsia="ar-SA"/>
        </w:rPr>
        <w:t xml:space="preserve">- по </w:t>
      </w:r>
      <w:r w:rsidRPr="0079322E">
        <w:rPr>
          <w:b/>
          <w:sz w:val="28"/>
          <w:szCs w:val="28"/>
          <w:lang w:eastAsia="ar-SA"/>
        </w:rPr>
        <w:t>1100 «Физическая культура и спорт»</w:t>
      </w:r>
      <w:r w:rsidR="00A0197F">
        <w:rPr>
          <w:sz w:val="28"/>
          <w:szCs w:val="28"/>
          <w:lang w:eastAsia="ar-SA"/>
        </w:rPr>
        <w:t xml:space="preserve"> - 4 </w:t>
      </w:r>
      <w:r w:rsidR="00357D41">
        <w:rPr>
          <w:sz w:val="28"/>
          <w:szCs w:val="28"/>
          <w:lang w:eastAsia="ar-SA"/>
        </w:rPr>
        <w:t>764,50</w:t>
      </w:r>
      <w:r w:rsidRPr="005E1607">
        <w:rPr>
          <w:sz w:val="28"/>
          <w:szCs w:val="28"/>
          <w:lang w:eastAsia="ar-SA"/>
        </w:rPr>
        <w:t xml:space="preserve"> рублей (</w:t>
      </w:r>
      <w:r w:rsidR="00357D41">
        <w:rPr>
          <w:sz w:val="28"/>
          <w:szCs w:val="28"/>
          <w:lang w:eastAsia="ar-SA"/>
        </w:rPr>
        <w:t>335 235,50</w:t>
      </w:r>
      <w:r w:rsidRPr="005E1607">
        <w:rPr>
          <w:sz w:val="28"/>
          <w:szCs w:val="28"/>
          <w:lang w:eastAsia="ar-SA"/>
        </w:rPr>
        <w:t xml:space="preserve"> рублей)</w:t>
      </w:r>
      <w:r w:rsidR="006B3950">
        <w:rPr>
          <w:sz w:val="28"/>
          <w:szCs w:val="28"/>
          <w:lang w:eastAsia="ar-SA"/>
        </w:rPr>
        <w:t xml:space="preserve">, </w:t>
      </w:r>
      <w:r w:rsidR="006B3950">
        <w:rPr>
          <w:sz w:val="28"/>
          <w:szCs w:val="28"/>
        </w:rPr>
        <w:t xml:space="preserve">за счет уменьшения расходов по подразделу </w:t>
      </w:r>
      <w:r w:rsidR="006B3950" w:rsidRPr="006B3950">
        <w:rPr>
          <w:b/>
          <w:i/>
          <w:sz w:val="28"/>
          <w:szCs w:val="28"/>
        </w:rPr>
        <w:t>1101 «Физическая культура»</w:t>
      </w:r>
      <w:r w:rsidR="00550BAC" w:rsidRPr="00550BAC">
        <w:rPr>
          <w:sz w:val="28"/>
          <w:szCs w:val="28"/>
        </w:rPr>
        <w:t>,</w:t>
      </w:r>
      <w:r w:rsidR="00550BAC">
        <w:rPr>
          <w:b/>
          <w:i/>
          <w:sz w:val="28"/>
          <w:szCs w:val="28"/>
        </w:rPr>
        <w:t xml:space="preserve"> </w:t>
      </w:r>
      <w:r w:rsidR="00550BAC" w:rsidRPr="00D5102B">
        <w:rPr>
          <w:sz w:val="28"/>
          <w:szCs w:val="28"/>
        </w:rPr>
        <w:t>расход</w:t>
      </w:r>
      <w:r w:rsidR="00357D41">
        <w:rPr>
          <w:sz w:val="28"/>
          <w:szCs w:val="28"/>
        </w:rPr>
        <w:t>ы</w:t>
      </w:r>
      <w:r w:rsidR="00550BAC" w:rsidRPr="00D5102B">
        <w:rPr>
          <w:sz w:val="28"/>
          <w:szCs w:val="28"/>
        </w:rPr>
        <w:t xml:space="preserve"> на орга</w:t>
      </w:r>
      <w:r w:rsidR="00163FCD">
        <w:rPr>
          <w:sz w:val="28"/>
          <w:szCs w:val="28"/>
        </w:rPr>
        <w:t>низацию спортивных мероприятий</w:t>
      </w:r>
      <w:r w:rsidR="00550BAC">
        <w:rPr>
          <w:sz w:val="28"/>
          <w:szCs w:val="28"/>
          <w:lang w:eastAsia="ar-SA"/>
        </w:rPr>
        <w:t>.</w:t>
      </w:r>
    </w:p>
    <w:p w:rsidR="005E1607" w:rsidRPr="00C424E5" w:rsidRDefault="005E1607" w:rsidP="005E1607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16"/>
          <w:szCs w:val="16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2226F8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2226F8">
        <w:rPr>
          <w:kern w:val="28"/>
          <w:sz w:val="28"/>
          <w:szCs w:val="28"/>
        </w:rPr>
        <w:t>о</w:t>
      </w:r>
      <w:r w:rsidR="00B122F8" w:rsidRPr="002226F8">
        <w:rPr>
          <w:kern w:val="28"/>
          <w:sz w:val="28"/>
          <w:szCs w:val="28"/>
        </w:rPr>
        <w:t>грамм на 202</w:t>
      </w:r>
      <w:r w:rsidR="002926C3" w:rsidRPr="002226F8">
        <w:rPr>
          <w:kern w:val="28"/>
          <w:sz w:val="28"/>
          <w:szCs w:val="28"/>
        </w:rPr>
        <w:t>5</w:t>
      </w:r>
      <w:r w:rsidR="00B122F8" w:rsidRPr="002226F8">
        <w:rPr>
          <w:kern w:val="28"/>
          <w:sz w:val="28"/>
          <w:szCs w:val="28"/>
        </w:rPr>
        <w:t xml:space="preserve"> год проектом решения </w:t>
      </w:r>
      <w:r w:rsidR="0050046D" w:rsidRPr="002226F8">
        <w:rPr>
          <w:sz w:val="28"/>
          <w:szCs w:val="28"/>
        </w:rPr>
        <w:t xml:space="preserve">увеличивается </w:t>
      </w:r>
      <w:r w:rsidR="00B122F8" w:rsidRPr="002226F8">
        <w:rPr>
          <w:sz w:val="28"/>
          <w:szCs w:val="28"/>
        </w:rPr>
        <w:t>с</w:t>
      </w:r>
      <w:r w:rsidR="00500C85" w:rsidRPr="002226F8">
        <w:rPr>
          <w:sz w:val="28"/>
          <w:szCs w:val="28"/>
        </w:rPr>
        <w:t xml:space="preserve"> </w:t>
      </w:r>
      <w:r w:rsidR="00A0197F" w:rsidRPr="002226F8">
        <w:rPr>
          <w:sz w:val="28"/>
          <w:szCs w:val="28"/>
        </w:rPr>
        <w:t xml:space="preserve">177 478 771,38 </w:t>
      </w:r>
      <w:r w:rsidR="00B122F8" w:rsidRPr="002226F8">
        <w:rPr>
          <w:sz w:val="28"/>
          <w:szCs w:val="28"/>
        </w:rPr>
        <w:t xml:space="preserve">рублей до </w:t>
      </w:r>
      <w:r w:rsidR="00A0197F" w:rsidRPr="002226F8">
        <w:rPr>
          <w:sz w:val="28"/>
          <w:szCs w:val="28"/>
        </w:rPr>
        <w:t>178</w:t>
      </w:r>
      <w:r w:rsidR="00A0197F" w:rsidRPr="002226F8">
        <w:rPr>
          <w:sz w:val="28"/>
          <w:szCs w:val="28"/>
          <w:lang w:val="en-US"/>
        </w:rPr>
        <w:t> </w:t>
      </w:r>
      <w:r w:rsidR="00A0197F" w:rsidRPr="002226F8">
        <w:rPr>
          <w:sz w:val="28"/>
          <w:szCs w:val="28"/>
        </w:rPr>
        <w:t>575</w:t>
      </w:r>
      <w:r w:rsidR="00A0197F" w:rsidRPr="002226F8">
        <w:rPr>
          <w:sz w:val="28"/>
          <w:szCs w:val="28"/>
          <w:lang w:val="en-US"/>
        </w:rPr>
        <w:t> </w:t>
      </w:r>
      <w:r w:rsidR="00A0197F" w:rsidRPr="002226F8">
        <w:rPr>
          <w:sz w:val="28"/>
          <w:szCs w:val="28"/>
        </w:rPr>
        <w:t>096,02</w:t>
      </w:r>
      <w:r w:rsidR="00F544EB" w:rsidRPr="002226F8">
        <w:rPr>
          <w:sz w:val="28"/>
          <w:szCs w:val="28"/>
        </w:rPr>
        <w:t xml:space="preserve"> </w:t>
      </w:r>
      <w:r w:rsidR="00B122F8" w:rsidRPr="002226F8">
        <w:rPr>
          <w:sz w:val="28"/>
          <w:szCs w:val="28"/>
        </w:rPr>
        <w:t xml:space="preserve">рублей, то есть на </w:t>
      </w:r>
      <w:r w:rsidR="00105567" w:rsidRPr="002226F8">
        <w:rPr>
          <w:sz w:val="28"/>
          <w:szCs w:val="28"/>
        </w:rPr>
        <w:t>1 096 324,64</w:t>
      </w:r>
      <w:r w:rsidR="00B122F8" w:rsidRPr="002226F8">
        <w:rPr>
          <w:sz w:val="28"/>
          <w:szCs w:val="28"/>
        </w:rPr>
        <w:t xml:space="preserve"> рублей, или на </w:t>
      </w:r>
      <w:r w:rsidR="00105567" w:rsidRPr="002226F8">
        <w:rPr>
          <w:sz w:val="28"/>
          <w:szCs w:val="28"/>
        </w:rPr>
        <w:t>0,6</w:t>
      </w:r>
      <w:r w:rsidR="00B122F8" w:rsidRPr="002226F8">
        <w:rPr>
          <w:sz w:val="28"/>
          <w:szCs w:val="28"/>
        </w:rPr>
        <w:t>%</w:t>
      </w:r>
      <w:r w:rsidR="004026E4" w:rsidRPr="002226F8">
        <w:rPr>
          <w:sz w:val="28"/>
          <w:szCs w:val="28"/>
        </w:rPr>
        <w:t xml:space="preserve"> и составит 9</w:t>
      </w:r>
      <w:r w:rsidR="006C0A5E" w:rsidRPr="002226F8">
        <w:rPr>
          <w:sz w:val="28"/>
          <w:szCs w:val="28"/>
        </w:rPr>
        <w:t>8,</w:t>
      </w:r>
      <w:r w:rsidR="00105567" w:rsidRPr="002226F8">
        <w:rPr>
          <w:sz w:val="28"/>
          <w:szCs w:val="28"/>
        </w:rPr>
        <w:t>9</w:t>
      </w:r>
      <w:r w:rsidR="002429DE" w:rsidRPr="002226F8">
        <w:rPr>
          <w:sz w:val="28"/>
          <w:szCs w:val="28"/>
        </w:rPr>
        <w:t>% от общего об</w:t>
      </w:r>
      <w:r w:rsidR="002429DE" w:rsidRPr="002226F8">
        <w:rPr>
          <w:sz w:val="28"/>
          <w:szCs w:val="28"/>
        </w:rPr>
        <w:t>ъ</w:t>
      </w:r>
      <w:r w:rsidR="002429DE" w:rsidRPr="002226F8">
        <w:rPr>
          <w:sz w:val="28"/>
          <w:szCs w:val="28"/>
        </w:rPr>
        <w:t>ема расходов местного бюджета</w:t>
      </w:r>
      <w:r w:rsidR="00B122F8" w:rsidRPr="002226F8">
        <w:rPr>
          <w:sz w:val="28"/>
          <w:szCs w:val="28"/>
        </w:rPr>
        <w:t>.</w:t>
      </w:r>
      <w:r w:rsidR="00B122F8" w:rsidRPr="00BC4B88">
        <w:rPr>
          <w:sz w:val="28"/>
          <w:szCs w:val="28"/>
        </w:rPr>
        <w:t xml:space="preserve">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</w:t>
      </w:r>
      <w:r w:rsidR="00105567">
        <w:rPr>
          <w:sz w:val="28"/>
          <w:szCs w:val="28"/>
        </w:rPr>
        <w:t>1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500C85">
        <w:rPr>
          <w:kern w:val="28"/>
          <w:sz w:val="28"/>
          <w:szCs w:val="28"/>
        </w:rPr>
        <w:t>2</w:t>
      </w:r>
      <w:r w:rsidR="00105567">
        <w:rPr>
          <w:kern w:val="28"/>
          <w:sz w:val="28"/>
          <w:szCs w:val="28"/>
        </w:rPr>
        <w:t> 075 732,05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500C85" w:rsidRDefault="00500C85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9A1FFD" w:rsidRDefault="00D134A7" w:rsidP="00F544EB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9A1FFD" w:rsidRPr="00E27C77">
        <w:rPr>
          <w:bCs/>
          <w:sz w:val="28"/>
          <w:szCs w:val="28"/>
        </w:rPr>
        <w:t xml:space="preserve">Решением  Совета депутатов  от </w:t>
      </w:r>
      <w:r w:rsidR="009A1FFD">
        <w:rPr>
          <w:bCs/>
          <w:sz w:val="28"/>
          <w:szCs w:val="28"/>
        </w:rPr>
        <w:t xml:space="preserve"> 13</w:t>
      </w:r>
      <w:r w:rsidR="009A1FFD" w:rsidRPr="00E27C77">
        <w:rPr>
          <w:bCs/>
          <w:sz w:val="28"/>
          <w:szCs w:val="28"/>
        </w:rPr>
        <w:t>.12.20</w:t>
      </w:r>
      <w:r w:rsidR="009A1FFD">
        <w:rPr>
          <w:bCs/>
          <w:sz w:val="28"/>
          <w:szCs w:val="28"/>
        </w:rPr>
        <w:t>24</w:t>
      </w:r>
      <w:r w:rsidR="009A1FFD" w:rsidRPr="00E27C77">
        <w:rPr>
          <w:bCs/>
          <w:sz w:val="28"/>
          <w:szCs w:val="28"/>
        </w:rPr>
        <w:t xml:space="preserve"> года №</w:t>
      </w:r>
      <w:r w:rsidR="009A1FFD">
        <w:rPr>
          <w:bCs/>
          <w:sz w:val="28"/>
          <w:szCs w:val="28"/>
        </w:rPr>
        <w:t>230 «О бюджете муниц</w:t>
      </w:r>
      <w:r w:rsidR="009A1FFD">
        <w:rPr>
          <w:bCs/>
          <w:sz w:val="28"/>
          <w:szCs w:val="28"/>
        </w:rPr>
        <w:t>и</w:t>
      </w:r>
      <w:r w:rsidR="009A1FFD">
        <w:rPr>
          <w:bCs/>
          <w:sz w:val="28"/>
          <w:szCs w:val="28"/>
        </w:rPr>
        <w:t xml:space="preserve">пального образования Саракташский поссовет на 2025 год и на плановый период 2026 и 2027 годов» </w:t>
      </w:r>
      <w:r w:rsidR="009A1FFD" w:rsidRPr="00E27C77">
        <w:rPr>
          <w:bCs/>
          <w:sz w:val="28"/>
          <w:szCs w:val="28"/>
        </w:rPr>
        <w:t>дефицит</w:t>
      </w:r>
      <w:r w:rsidR="009A1FFD">
        <w:rPr>
          <w:bCs/>
          <w:sz w:val="28"/>
          <w:szCs w:val="28"/>
        </w:rPr>
        <w:t xml:space="preserve"> </w:t>
      </w:r>
      <w:r w:rsidR="009A1FFD" w:rsidRPr="00E27C77">
        <w:rPr>
          <w:bCs/>
          <w:sz w:val="28"/>
          <w:szCs w:val="28"/>
        </w:rPr>
        <w:t xml:space="preserve"> бюджета не предусмотрен</w:t>
      </w:r>
      <w:r w:rsidR="009A1FFD"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DE7778">
        <w:rPr>
          <w:bCs/>
          <w:sz w:val="28"/>
          <w:szCs w:val="28"/>
        </w:rPr>
        <w:t xml:space="preserve">составит </w:t>
      </w:r>
      <w:r w:rsidR="000948E0" w:rsidRPr="000948E0">
        <w:rPr>
          <w:sz w:val="28"/>
          <w:szCs w:val="28"/>
        </w:rPr>
        <w:t>2 302 125,15</w:t>
      </w:r>
      <w:r w:rsidR="000948E0" w:rsidRPr="000948E0">
        <w:rPr>
          <w:bCs/>
          <w:sz w:val="28"/>
          <w:szCs w:val="28"/>
        </w:rPr>
        <w:t xml:space="preserve"> </w:t>
      </w:r>
      <w:r w:rsidR="000948E0">
        <w:rPr>
          <w:bCs/>
          <w:sz w:val="28"/>
          <w:szCs w:val="28"/>
        </w:rPr>
        <w:t xml:space="preserve"> рублей.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C424E5" w:rsidRPr="009C46F8" w:rsidRDefault="00C424E5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4F" w:rsidRDefault="00762E4F" w:rsidP="006F3676">
      <w:r>
        <w:separator/>
      </w:r>
    </w:p>
  </w:endnote>
  <w:endnote w:type="continuationSeparator" w:id="0">
    <w:p w:rsidR="00762E4F" w:rsidRDefault="00762E4F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4F" w:rsidRDefault="00762E4F" w:rsidP="006F3676">
      <w:r>
        <w:separator/>
      </w:r>
    </w:p>
  </w:footnote>
  <w:footnote w:type="continuationSeparator" w:id="0">
    <w:p w:rsidR="00762E4F" w:rsidRDefault="00762E4F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338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384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4F76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530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90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9E8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17A6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3BCD"/>
    <w:rsid w:val="0009425B"/>
    <w:rsid w:val="000948E0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94E"/>
    <w:rsid w:val="000B65AB"/>
    <w:rsid w:val="000B69E6"/>
    <w:rsid w:val="000B6C49"/>
    <w:rsid w:val="000B6FC9"/>
    <w:rsid w:val="000B78BE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58F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567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98C"/>
    <w:rsid w:val="00125E75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5CD9"/>
    <w:rsid w:val="00146046"/>
    <w:rsid w:val="00146FB1"/>
    <w:rsid w:val="001473B3"/>
    <w:rsid w:val="00147543"/>
    <w:rsid w:val="00147EED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3FCD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68E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D7E1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110A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6F8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2F5"/>
    <w:rsid w:val="00226590"/>
    <w:rsid w:val="0022696A"/>
    <w:rsid w:val="00226DF1"/>
    <w:rsid w:val="0023022E"/>
    <w:rsid w:val="00230579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3D6D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165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779D2"/>
    <w:rsid w:val="002804F7"/>
    <w:rsid w:val="00281C71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4749"/>
    <w:rsid w:val="0029596F"/>
    <w:rsid w:val="0029690A"/>
    <w:rsid w:val="00296C53"/>
    <w:rsid w:val="00296D76"/>
    <w:rsid w:val="00296D94"/>
    <w:rsid w:val="00297A42"/>
    <w:rsid w:val="00297EEF"/>
    <w:rsid w:val="002A0CBA"/>
    <w:rsid w:val="002A154C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118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5B2C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13F"/>
    <w:rsid w:val="00317692"/>
    <w:rsid w:val="0031796A"/>
    <w:rsid w:val="00317CD2"/>
    <w:rsid w:val="00320C54"/>
    <w:rsid w:val="003214C0"/>
    <w:rsid w:val="00321ECD"/>
    <w:rsid w:val="00322342"/>
    <w:rsid w:val="0032341C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6E19"/>
    <w:rsid w:val="00327098"/>
    <w:rsid w:val="003271AD"/>
    <w:rsid w:val="0032752D"/>
    <w:rsid w:val="00330725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57D4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1C16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2860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126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BA3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0EF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A7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0E49"/>
    <w:rsid w:val="004614F3"/>
    <w:rsid w:val="004615A9"/>
    <w:rsid w:val="0046192F"/>
    <w:rsid w:val="00461B4D"/>
    <w:rsid w:val="004624EA"/>
    <w:rsid w:val="00462AAB"/>
    <w:rsid w:val="00463794"/>
    <w:rsid w:val="004639E6"/>
    <w:rsid w:val="00463FD8"/>
    <w:rsid w:val="00464092"/>
    <w:rsid w:val="00464098"/>
    <w:rsid w:val="004648DE"/>
    <w:rsid w:val="004651F5"/>
    <w:rsid w:val="0046581B"/>
    <w:rsid w:val="00465D17"/>
    <w:rsid w:val="00465EA7"/>
    <w:rsid w:val="00465F54"/>
    <w:rsid w:val="00465FE7"/>
    <w:rsid w:val="0046634C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09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C4A"/>
    <w:rsid w:val="004B4D3D"/>
    <w:rsid w:val="004B5883"/>
    <w:rsid w:val="004B60FE"/>
    <w:rsid w:val="004B6323"/>
    <w:rsid w:val="004B6A07"/>
    <w:rsid w:val="004B6BD1"/>
    <w:rsid w:val="004B6D9B"/>
    <w:rsid w:val="004B724C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6D62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3717"/>
    <w:rsid w:val="004D4122"/>
    <w:rsid w:val="004D4ADF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0C85"/>
    <w:rsid w:val="00501318"/>
    <w:rsid w:val="0050146E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80B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0BAC"/>
    <w:rsid w:val="00551AB8"/>
    <w:rsid w:val="00551EBA"/>
    <w:rsid w:val="00552E25"/>
    <w:rsid w:val="0055309C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3F2E"/>
    <w:rsid w:val="005A4C34"/>
    <w:rsid w:val="005A5614"/>
    <w:rsid w:val="005A58B5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1607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31E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3881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401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1E94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5CC1"/>
    <w:rsid w:val="00676428"/>
    <w:rsid w:val="006774B0"/>
    <w:rsid w:val="006776B6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3CC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950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479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603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A20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2E4F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22E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54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309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1E1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5970"/>
    <w:rsid w:val="0087678A"/>
    <w:rsid w:val="008769EB"/>
    <w:rsid w:val="00877417"/>
    <w:rsid w:val="00877E73"/>
    <w:rsid w:val="00877F08"/>
    <w:rsid w:val="00880F30"/>
    <w:rsid w:val="00881F03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530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2ED9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7B4"/>
    <w:rsid w:val="008D292F"/>
    <w:rsid w:val="008D3AD9"/>
    <w:rsid w:val="008D4807"/>
    <w:rsid w:val="008D4D26"/>
    <w:rsid w:val="008D5579"/>
    <w:rsid w:val="008D5934"/>
    <w:rsid w:val="008D5BA8"/>
    <w:rsid w:val="008D5CA6"/>
    <w:rsid w:val="008D60DD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105"/>
    <w:rsid w:val="008E4554"/>
    <w:rsid w:val="008E5004"/>
    <w:rsid w:val="008E57A2"/>
    <w:rsid w:val="008E62A7"/>
    <w:rsid w:val="008E6488"/>
    <w:rsid w:val="008E7729"/>
    <w:rsid w:val="008E78A5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E6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8EF"/>
    <w:rsid w:val="00911B7F"/>
    <w:rsid w:val="00911C00"/>
    <w:rsid w:val="00911C3B"/>
    <w:rsid w:val="00911FF3"/>
    <w:rsid w:val="00912309"/>
    <w:rsid w:val="00912606"/>
    <w:rsid w:val="0091306A"/>
    <w:rsid w:val="00914D60"/>
    <w:rsid w:val="00914FAB"/>
    <w:rsid w:val="0091585C"/>
    <w:rsid w:val="00915C67"/>
    <w:rsid w:val="00915D86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B0F"/>
    <w:rsid w:val="0093230D"/>
    <w:rsid w:val="009326ED"/>
    <w:rsid w:val="00932871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A93"/>
    <w:rsid w:val="00942EA0"/>
    <w:rsid w:val="00943818"/>
    <w:rsid w:val="0094417F"/>
    <w:rsid w:val="00944279"/>
    <w:rsid w:val="009442A2"/>
    <w:rsid w:val="009444B7"/>
    <w:rsid w:val="00944614"/>
    <w:rsid w:val="00945568"/>
    <w:rsid w:val="0094796A"/>
    <w:rsid w:val="00947F29"/>
    <w:rsid w:val="009500AB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5DB8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59A"/>
    <w:rsid w:val="009712B0"/>
    <w:rsid w:val="00971771"/>
    <w:rsid w:val="00971B51"/>
    <w:rsid w:val="0097204B"/>
    <w:rsid w:val="00972094"/>
    <w:rsid w:val="009726B0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0CA8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2F5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0C3"/>
    <w:rsid w:val="009C250C"/>
    <w:rsid w:val="009C2CB3"/>
    <w:rsid w:val="009C2DF4"/>
    <w:rsid w:val="009C2ECA"/>
    <w:rsid w:val="009C324A"/>
    <w:rsid w:val="009C3316"/>
    <w:rsid w:val="009C4392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6F8F"/>
    <w:rsid w:val="009D7010"/>
    <w:rsid w:val="009D79BA"/>
    <w:rsid w:val="009D7A14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97F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3A8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5356"/>
    <w:rsid w:val="00A960CB"/>
    <w:rsid w:val="00A96D2D"/>
    <w:rsid w:val="00A973F6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34B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600"/>
    <w:rsid w:val="00AE0E4E"/>
    <w:rsid w:val="00AE18CD"/>
    <w:rsid w:val="00AE20B2"/>
    <w:rsid w:val="00AE2358"/>
    <w:rsid w:val="00AE460F"/>
    <w:rsid w:val="00AE498B"/>
    <w:rsid w:val="00AE4A06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2DAD"/>
    <w:rsid w:val="00B030C1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E1D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2D7E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385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B97"/>
    <w:rsid w:val="00BA3DF5"/>
    <w:rsid w:val="00BA4194"/>
    <w:rsid w:val="00BA5379"/>
    <w:rsid w:val="00BA55CF"/>
    <w:rsid w:val="00BA57C7"/>
    <w:rsid w:val="00BA72E2"/>
    <w:rsid w:val="00BA7E1E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5DC3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596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5F12"/>
    <w:rsid w:val="00C36FA0"/>
    <w:rsid w:val="00C37104"/>
    <w:rsid w:val="00C3734D"/>
    <w:rsid w:val="00C37872"/>
    <w:rsid w:val="00C37DD9"/>
    <w:rsid w:val="00C40009"/>
    <w:rsid w:val="00C406FA"/>
    <w:rsid w:val="00C40833"/>
    <w:rsid w:val="00C40CC2"/>
    <w:rsid w:val="00C40DB5"/>
    <w:rsid w:val="00C424E5"/>
    <w:rsid w:val="00C43634"/>
    <w:rsid w:val="00C43C9B"/>
    <w:rsid w:val="00C44051"/>
    <w:rsid w:val="00C44427"/>
    <w:rsid w:val="00C44428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DF1"/>
    <w:rsid w:val="00C61858"/>
    <w:rsid w:val="00C6214A"/>
    <w:rsid w:val="00C621B9"/>
    <w:rsid w:val="00C622DF"/>
    <w:rsid w:val="00C627A6"/>
    <w:rsid w:val="00C6303E"/>
    <w:rsid w:val="00C646E5"/>
    <w:rsid w:val="00C659E3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1D28"/>
    <w:rsid w:val="00C829C6"/>
    <w:rsid w:val="00C84E75"/>
    <w:rsid w:val="00C850BC"/>
    <w:rsid w:val="00C85117"/>
    <w:rsid w:val="00C85F03"/>
    <w:rsid w:val="00C86B8E"/>
    <w:rsid w:val="00C86DC4"/>
    <w:rsid w:val="00C86E88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121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3D7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4E3"/>
    <w:rsid w:val="00CD0900"/>
    <w:rsid w:val="00CD103C"/>
    <w:rsid w:val="00CD13F0"/>
    <w:rsid w:val="00CD253F"/>
    <w:rsid w:val="00CD305F"/>
    <w:rsid w:val="00CD410B"/>
    <w:rsid w:val="00CD44AC"/>
    <w:rsid w:val="00CD5058"/>
    <w:rsid w:val="00CD5236"/>
    <w:rsid w:val="00CD5310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2B1A"/>
    <w:rsid w:val="00D02DF6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89A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A2F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2B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5BE9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8C3"/>
    <w:rsid w:val="00D71A44"/>
    <w:rsid w:val="00D72567"/>
    <w:rsid w:val="00D7417A"/>
    <w:rsid w:val="00D74B99"/>
    <w:rsid w:val="00D75926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471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C64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2093"/>
    <w:rsid w:val="00DE3A07"/>
    <w:rsid w:val="00DE4F31"/>
    <w:rsid w:val="00DE5108"/>
    <w:rsid w:val="00DE5FD3"/>
    <w:rsid w:val="00DE60AB"/>
    <w:rsid w:val="00DE6F2D"/>
    <w:rsid w:val="00DE76E2"/>
    <w:rsid w:val="00DE76F4"/>
    <w:rsid w:val="00DE7778"/>
    <w:rsid w:val="00DE7AF1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4F6B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1149"/>
    <w:rsid w:val="00E4145B"/>
    <w:rsid w:val="00E4189F"/>
    <w:rsid w:val="00E4219A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5714E"/>
    <w:rsid w:val="00E6002B"/>
    <w:rsid w:val="00E601DE"/>
    <w:rsid w:val="00E601E9"/>
    <w:rsid w:val="00E6055F"/>
    <w:rsid w:val="00E60724"/>
    <w:rsid w:val="00E60758"/>
    <w:rsid w:val="00E60C73"/>
    <w:rsid w:val="00E60D5D"/>
    <w:rsid w:val="00E631F5"/>
    <w:rsid w:val="00E63BCA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0DE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3185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6DE0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396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ECB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13A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4EB"/>
    <w:rsid w:val="00F54DAC"/>
    <w:rsid w:val="00F5547B"/>
    <w:rsid w:val="00F55FD9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3B3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CFF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8E5"/>
    <w:rsid w:val="00FD2C0C"/>
    <w:rsid w:val="00FD3035"/>
    <w:rsid w:val="00FD3268"/>
    <w:rsid w:val="00FD349D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1E40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488"/>
    <w:rsid w:val="00FF1854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BE6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86E91-F9D9-454C-8A0C-8FC52829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1D7D-AA79-4FCE-8D78-70955580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2025-12-23T07:45:00Z</cp:lastPrinted>
  <dcterms:created xsi:type="dcterms:W3CDTF">2026-01-22T14:02:00Z</dcterms:created>
  <dcterms:modified xsi:type="dcterms:W3CDTF">2026-01-22T14:02:00Z</dcterms:modified>
</cp:coreProperties>
</file>